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379" w:rsidRPr="00B80CC5" w:rsidRDefault="00825379" w:rsidP="008F3292">
      <w:pPr>
        <w:pBdr>
          <w:top w:val="single" w:sz="4" w:space="1" w:color="00B0F0"/>
          <w:bottom w:val="single" w:sz="4" w:space="1" w:color="00B0F0"/>
        </w:pBdr>
        <w:contextualSpacing/>
        <w:jc w:val="left"/>
        <w:rPr>
          <w:rFonts w:ascii="Migu 1C" w:eastAsia="IPAex明朝" w:hAnsi="Migu 1C"/>
          <w:color w:val="00B0F0"/>
          <w:sz w:val="48"/>
        </w:rPr>
      </w:pPr>
      <w:r w:rsidRPr="00B80CC5">
        <w:rPr>
          <w:rFonts w:ascii="Migu 1C" w:eastAsia="IPAex明朝" w:hAnsi="Migu 1C" w:hint="eastAsia"/>
          <w:color w:val="00B0F0"/>
          <w:sz w:val="48"/>
        </w:rPr>
        <w:t>Haskell Lecture 1</w:t>
      </w:r>
      <w:r w:rsidR="008F78EA">
        <w:rPr>
          <w:rFonts w:ascii="Migu 1C" w:eastAsia="IPAex明朝" w:hAnsi="Migu 1C" w:hint="eastAsia"/>
          <w:color w:val="00B0F0"/>
          <w:sz w:val="48"/>
        </w:rPr>
        <w:t xml:space="preserve"> </w:t>
      </w:r>
      <w:r w:rsidR="008F78EA">
        <w:rPr>
          <w:rFonts w:ascii="Migu 1C" w:eastAsia="IPAex明朝" w:hAnsi="Migu 1C" w:hint="eastAsia"/>
          <w:color w:val="00B0F0"/>
          <w:sz w:val="48"/>
        </w:rPr>
        <w:t>―</w:t>
      </w:r>
      <w:r w:rsidR="008F78EA">
        <w:rPr>
          <w:rFonts w:ascii="Migu 1C" w:eastAsia="IPAex明朝" w:hAnsi="Migu 1C" w:hint="eastAsia"/>
          <w:color w:val="00B0F0"/>
          <w:sz w:val="48"/>
        </w:rPr>
        <w:t xml:space="preserve"> Introduction</w:t>
      </w:r>
    </w:p>
    <w:p w:rsidR="00825379" w:rsidRPr="00545095" w:rsidRDefault="00637474" w:rsidP="008F3292">
      <w:pPr>
        <w:contextualSpacing/>
        <w:jc w:val="left"/>
        <w:rPr>
          <w:rFonts w:ascii="Migu 1C" w:eastAsia="IPAex明朝" w:hAnsi="Migu 1C"/>
          <w:color w:val="00B0F0"/>
          <w:sz w:val="22"/>
        </w:rPr>
      </w:pPr>
      <w:r>
        <w:rPr>
          <w:rFonts w:ascii="Migu 1C" w:eastAsia="IPAex明朝" w:hAnsi="Migu 1C" w:hint="eastAsia"/>
          <w:color w:val="00B0F0"/>
          <w:sz w:val="22"/>
        </w:rPr>
        <w:t xml:space="preserve">September </w:t>
      </w:r>
      <w:r w:rsidR="00545095">
        <w:rPr>
          <w:rFonts w:ascii="Migu 1C" w:eastAsia="IPAex明朝" w:hAnsi="Migu 1C" w:hint="eastAsia"/>
          <w:color w:val="00B0F0"/>
          <w:sz w:val="22"/>
        </w:rPr>
        <w:t>3</w:t>
      </w:r>
      <w:r w:rsidR="00545095" w:rsidRPr="00545095">
        <w:rPr>
          <w:rFonts w:ascii="Migu 1C" w:eastAsia="IPAex明朝" w:hAnsi="Migu 1C" w:hint="eastAsia"/>
          <w:color w:val="00B0F0"/>
          <w:sz w:val="22"/>
        </w:rPr>
        <w:t>0</w:t>
      </w:r>
      <w:r w:rsidR="00FB2512">
        <w:rPr>
          <w:rFonts w:ascii="Migu 1C" w:eastAsia="IPAex明朝" w:hAnsi="Migu 1C" w:hint="eastAsia"/>
          <w:color w:val="00B0F0"/>
          <w:sz w:val="22"/>
        </w:rPr>
        <w:t>,</w:t>
      </w:r>
      <w:r w:rsidR="008944FD">
        <w:rPr>
          <w:rFonts w:ascii="Migu 1C" w:eastAsia="IPAex明朝" w:hAnsi="Migu 1C" w:hint="eastAsia"/>
          <w:color w:val="00B0F0"/>
          <w:sz w:val="22"/>
        </w:rPr>
        <w:t xml:space="preserve"> 2013</w:t>
      </w:r>
    </w:p>
    <w:p w:rsidR="00545095" w:rsidRPr="00B80CC5" w:rsidRDefault="00545095" w:rsidP="008F3292">
      <w:pPr>
        <w:contextualSpacing/>
        <w:rPr>
          <w:rFonts w:ascii="Migu 1C" w:eastAsia="IPAex明朝" w:hAnsi="Migu 1C"/>
          <w:sz w:val="22"/>
        </w:rPr>
      </w:pPr>
      <w:bookmarkStart w:id="0" w:name="_GoBack"/>
      <w:bookmarkEnd w:id="0"/>
    </w:p>
    <w:p w:rsidR="00042B04" w:rsidRPr="00B80CC5" w:rsidRDefault="00655D9B" w:rsidP="008F3292">
      <w:pPr>
        <w:ind w:firstLineChars="100" w:firstLine="220"/>
        <w:contextualSpacing/>
        <w:rPr>
          <w:rFonts w:ascii="Migu 1C" w:eastAsia="IPAex明朝" w:hAnsi="Migu 1C"/>
          <w:sz w:val="22"/>
        </w:rPr>
      </w:pPr>
      <w:r w:rsidRPr="00B80CC5">
        <w:rPr>
          <w:rFonts w:ascii="Migu 1C" w:eastAsia="IPAex明朝" w:hAnsi="Migu 1C" w:hint="eastAsia"/>
          <w:sz w:val="22"/>
        </w:rPr>
        <w:t>みなさんこんにちは。</w:t>
      </w:r>
      <w:proofErr w:type="spellStart"/>
      <w:r w:rsidRPr="00B80CC5">
        <w:rPr>
          <w:rFonts w:ascii="Migu 1C" w:eastAsia="IPAex明朝" w:hAnsi="Migu 1C" w:hint="eastAsia"/>
          <w:sz w:val="22"/>
        </w:rPr>
        <w:t>Kinokkory</w:t>
      </w:r>
      <w:proofErr w:type="spellEnd"/>
      <w:r w:rsidRPr="00B80CC5">
        <w:rPr>
          <w:rFonts w:ascii="Migu 1C" w:eastAsia="IPAex明朝" w:hAnsi="Migu 1C" w:hint="eastAsia"/>
          <w:sz w:val="22"/>
        </w:rPr>
        <w:t>です。</w:t>
      </w:r>
      <w:r w:rsidR="000D26BC" w:rsidRPr="00B80CC5">
        <w:rPr>
          <w:rFonts w:ascii="Migu 1C" w:eastAsia="IPAex明朝" w:hAnsi="Migu 1C" w:hint="eastAsia"/>
          <w:sz w:val="22"/>
        </w:rPr>
        <w:t>この講義を受講してくださって、ありがとうございます。</w:t>
      </w:r>
      <w:r w:rsidR="00825379" w:rsidRPr="00B80CC5">
        <w:rPr>
          <w:rFonts w:ascii="Migu 1C" w:eastAsia="IPAex明朝" w:hAnsi="Migu 1C" w:hint="eastAsia"/>
          <w:sz w:val="22"/>
        </w:rPr>
        <w:t>この講義の目標</w:t>
      </w:r>
      <w:r w:rsidR="00B81F56" w:rsidRPr="00B80CC5">
        <w:rPr>
          <w:rFonts w:ascii="Migu 1C" w:eastAsia="IPAex明朝" w:hAnsi="Migu 1C" w:hint="eastAsia"/>
          <w:sz w:val="22"/>
        </w:rPr>
        <w:t>は、</w:t>
      </w:r>
      <w:r w:rsidR="00B81F56" w:rsidRPr="00B80CC5">
        <w:rPr>
          <w:rFonts w:ascii="Migu 1C" w:eastAsia="IPAex明朝" w:hAnsi="Migu 1C" w:hint="eastAsia"/>
          <w:sz w:val="22"/>
        </w:rPr>
        <w:t>Haskell</w:t>
      </w:r>
      <w:r w:rsidR="00B81F56" w:rsidRPr="00B80CC5">
        <w:rPr>
          <w:rFonts w:ascii="Migu 1C" w:eastAsia="IPAex明朝" w:hAnsi="Migu 1C" w:hint="eastAsia"/>
          <w:sz w:val="22"/>
        </w:rPr>
        <w:t>を実践的に使えるようになることです。この講義では、簡単なことや単に覚えればいいことにはあまり触れず、難しい部分を噛み砕いていくことに重きをおきます。少し進度が速いかもしれませんが、みなさんなら付いて来られると信じています。講義で分からないことがあれば、気兼ねなく質問してください。</w:t>
      </w:r>
    </w:p>
    <w:p w:rsidR="00042B04" w:rsidRPr="00B80CC5" w:rsidRDefault="00AE2AFB" w:rsidP="008F3292">
      <w:pPr>
        <w:ind w:leftChars="100" w:left="210"/>
        <w:contextualSpacing/>
        <w:rPr>
          <w:rFonts w:ascii="Migu 1C" w:eastAsia="IPAex明朝" w:hAnsi="Migu 1C"/>
          <w:sz w:val="22"/>
        </w:rPr>
      </w:pPr>
      <w:r>
        <w:rPr>
          <w:rFonts w:ascii="Migu 1C" w:eastAsia="IPAex明朝" w:hAnsi="Migu 1C" w:hint="eastAsia"/>
          <w:b/>
          <w:sz w:val="22"/>
        </w:rPr>
        <w:t>「</w:t>
      </w:r>
      <w:r w:rsidR="00042B04" w:rsidRPr="00B80CC5">
        <w:rPr>
          <w:rFonts w:ascii="Migu 1C" w:eastAsia="IPAex明朝" w:hAnsi="Migu 1C" w:hint="eastAsia"/>
          <w:b/>
          <w:sz w:val="22"/>
        </w:rPr>
        <w:t>Haskell</w:t>
      </w:r>
      <w:r>
        <w:rPr>
          <w:rFonts w:ascii="Migu 1C" w:eastAsia="IPAex明朝" w:hAnsi="Migu 1C" w:hint="eastAsia"/>
          <w:b/>
          <w:sz w:val="22"/>
        </w:rPr>
        <w:t>は楽しい！」この気持ちさえあれば大丈夫です。</w:t>
      </w:r>
    </w:p>
    <w:p w:rsidR="00042B04" w:rsidRPr="00B80CC5" w:rsidRDefault="00042B04" w:rsidP="008F3292">
      <w:pPr>
        <w:contextualSpacing/>
        <w:rPr>
          <w:rFonts w:ascii="Migu 1C" w:eastAsia="IPAex明朝" w:hAnsi="Migu 1C"/>
          <w:sz w:val="22"/>
        </w:rPr>
      </w:pPr>
    </w:p>
    <w:p w:rsidR="00822F26" w:rsidRPr="000E0965" w:rsidRDefault="00655D9B" w:rsidP="000E0965">
      <w:pPr>
        <w:contextualSpacing/>
        <w:rPr>
          <w:rFonts w:ascii="Migu 1C" w:eastAsia="IPAex明朝" w:hAnsi="Migu 1C"/>
          <w:color w:val="00B0F0"/>
          <w:sz w:val="32"/>
        </w:rPr>
      </w:pPr>
      <w:r w:rsidRPr="000E0965">
        <w:rPr>
          <w:rFonts w:ascii="Migu 1C" w:eastAsia="IPAex明朝" w:hAnsi="Migu 1C" w:hint="eastAsia"/>
          <w:color w:val="00B0F0"/>
          <w:sz w:val="32"/>
        </w:rPr>
        <w:t>Haskell</w:t>
      </w:r>
      <w:r w:rsidRPr="000E0965">
        <w:rPr>
          <w:rFonts w:ascii="Migu 1C" w:eastAsia="IPAex明朝" w:hAnsi="Migu 1C" w:hint="eastAsia"/>
          <w:color w:val="00B0F0"/>
          <w:sz w:val="32"/>
        </w:rPr>
        <w:t>の学習</w:t>
      </w:r>
    </w:p>
    <w:p w:rsidR="00971396" w:rsidRDefault="00D554CE" w:rsidP="00541B08">
      <w:pPr>
        <w:ind w:leftChars="100" w:left="210" w:firstLineChars="100" w:firstLine="220"/>
        <w:contextualSpacing/>
        <w:rPr>
          <w:rFonts w:ascii="Migu 1C" w:eastAsia="IPAex明朝" w:hAnsi="Migu 1C"/>
          <w:sz w:val="22"/>
        </w:rPr>
      </w:pPr>
      <w:r>
        <w:rPr>
          <w:rFonts w:ascii="Migu 1C" w:eastAsia="IPAex明朝" w:hAnsi="Migu 1C" w:hint="eastAsia"/>
          <w:sz w:val="22"/>
        </w:rPr>
        <w:t>Haskell</w:t>
      </w:r>
      <w:r>
        <w:rPr>
          <w:rFonts w:ascii="Migu 1C" w:eastAsia="IPAex明朝" w:hAnsi="Migu 1C" w:hint="eastAsia"/>
          <w:sz w:val="22"/>
        </w:rPr>
        <w:t>を勉強する環境は整ってきています。日本語の文献もいくつか出ています。</w:t>
      </w:r>
      <w:r w:rsidR="00E05FC2">
        <w:rPr>
          <w:rFonts w:ascii="Migu 1C" w:eastAsia="IPAex明朝" w:hAnsi="Migu 1C" w:hint="eastAsia"/>
          <w:sz w:val="22"/>
        </w:rPr>
        <w:t>英語の文献はずっとずっと数が多いです。うまく使いこなして勉強してください。</w:t>
      </w:r>
    </w:p>
    <w:p w:rsidR="00655D9B" w:rsidRPr="00971396" w:rsidRDefault="00655D9B" w:rsidP="008F3292">
      <w:pPr>
        <w:pStyle w:val="a9"/>
        <w:numPr>
          <w:ilvl w:val="0"/>
          <w:numId w:val="3"/>
        </w:numPr>
        <w:ind w:leftChars="0"/>
        <w:contextualSpacing/>
        <w:rPr>
          <w:rFonts w:ascii="Migu 1C" w:eastAsia="IPAex明朝" w:hAnsi="Migu 1C"/>
          <w:sz w:val="22"/>
        </w:rPr>
      </w:pPr>
      <w:r w:rsidRPr="00971396">
        <w:rPr>
          <w:rFonts w:ascii="Migu 1C" w:eastAsia="IPAex明朝" w:hAnsi="Migu 1C" w:hint="eastAsia"/>
          <w:sz w:val="22"/>
        </w:rPr>
        <w:t>お勧めの本</w:t>
      </w:r>
    </w:p>
    <w:p w:rsidR="00655D9B" w:rsidRPr="00B80CC5" w:rsidRDefault="00655D9B" w:rsidP="008F3292">
      <w:pPr>
        <w:ind w:leftChars="200" w:left="420"/>
        <w:contextualSpacing/>
        <w:rPr>
          <w:rFonts w:ascii="Migu 1C" w:eastAsia="IPAex明朝" w:hAnsi="Migu 1C"/>
          <w:sz w:val="22"/>
        </w:rPr>
      </w:pPr>
      <w:r w:rsidRPr="00B80CC5">
        <w:rPr>
          <w:rFonts w:ascii="Migu 1C" w:eastAsia="IPAex明朝" w:hAnsi="Migu 1C" w:hint="eastAsia"/>
          <w:sz w:val="22"/>
        </w:rPr>
        <w:t>すごい</w:t>
      </w:r>
      <w:r w:rsidRPr="00B80CC5">
        <w:rPr>
          <w:rFonts w:ascii="Migu 1C" w:eastAsia="IPAex明朝" w:hAnsi="Migu 1C" w:hint="eastAsia"/>
          <w:sz w:val="22"/>
        </w:rPr>
        <w:t>Haskell</w:t>
      </w:r>
      <w:r w:rsidRPr="00B80CC5">
        <w:rPr>
          <w:rFonts w:ascii="Migu 1C" w:eastAsia="IPAex明朝" w:hAnsi="Migu 1C" w:hint="eastAsia"/>
          <w:sz w:val="22"/>
        </w:rPr>
        <w:t>たのしく学ぼう！</w:t>
      </w:r>
    </w:p>
    <w:p w:rsidR="00655D9B" w:rsidRPr="00B80CC5" w:rsidRDefault="00655D9B" w:rsidP="008F3292">
      <w:pPr>
        <w:ind w:leftChars="300" w:left="630"/>
        <w:contextualSpacing/>
        <w:rPr>
          <w:rFonts w:ascii="Migu 1C" w:eastAsia="IPAex明朝" w:hAnsi="Migu 1C"/>
          <w:sz w:val="22"/>
        </w:rPr>
      </w:pPr>
      <w:r w:rsidRPr="00B80CC5">
        <w:rPr>
          <w:rFonts w:ascii="Migu 1C" w:eastAsia="IPAex明朝" w:hAnsi="Migu 1C" w:hint="eastAsia"/>
          <w:sz w:val="22"/>
        </w:rPr>
        <w:t>Web</w:t>
      </w:r>
      <w:r w:rsidRPr="00B80CC5">
        <w:rPr>
          <w:rFonts w:ascii="Migu 1C" w:eastAsia="IPAex明朝" w:hAnsi="Migu 1C" w:hint="eastAsia"/>
          <w:sz w:val="22"/>
        </w:rPr>
        <w:t>版</w:t>
      </w:r>
      <w:r w:rsidRPr="00B80CC5">
        <w:rPr>
          <w:rFonts w:ascii="Migu 1C" w:eastAsia="IPAex明朝" w:hAnsi="Migu 1C" w:hint="eastAsia"/>
          <w:sz w:val="22"/>
        </w:rPr>
        <w:t xml:space="preserve"> </w:t>
      </w:r>
      <w:hyperlink r:id="rId8" w:history="1">
        <w:r w:rsidRPr="00B80CC5">
          <w:rPr>
            <w:rStyle w:val="a3"/>
            <w:rFonts w:ascii="Migu 1C" w:eastAsia="IPAex明朝" w:hAnsi="Migu 1C"/>
            <w:sz w:val="22"/>
          </w:rPr>
          <w:t>http://learnyouahaskell.com/chapters</w:t>
        </w:r>
      </w:hyperlink>
    </w:p>
    <w:p w:rsidR="00655D9B" w:rsidRPr="00B80CC5" w:rsidRDefault="00655D9B" w:rsidP="008F3292">
      <w:pPr>
        <w:ind w:leftChars="200" w:left="420"/>
        <w:contextualSpacing/>
        <w:rPr>
          <w:rFonts w:ascii="Migu 1C" w:eastAsia="IPAex明朝" w:hAnsi="Migu 1C"/>
          <w:sz w:val="22"/>
        </w:rPr>
      </w:pPr>
      <w:r w:rsidRPr="00B80CC5">
        <w:rPr>
          <w:rFonts w:ascii="Migu 1C" w:eastAsia="IPAex明朝" w:hAnsi="Migu 1C" w:hint="eastAsia"/>
          <w:sz w:val="22"/>
        </w:rPr>
        <w:t>関数プログラミング入門</w:t>
      </w:r>
    </w:p>
    <w:p w:rsidR="00655D9B" w:rsidRPr="00B80CC5" w:rsidRDefault="00655D9B" w:rsidP="008F3292">
      <w:pPr>
        <w:ind w:leftChars="200" w:left="420"/>
        <w:contextualSpacing/>
        <w:rPr>
          <w:rFonts w:ascii="Migu 1C" w:eastAsia="IPAex明朝" w:hAnsi="Migu 1C"/>
          <w:sz w:val="22"/>
        </w:rPr>
      </w:pPr>
      <w:r w:rsidRPr="00B80CC5">
        <w:rPr>
          <w:rFonts w:ascii="Migu 1C" w:eastAsia="IPAex明朝" w:hAnsi="Migu 1C" w:hint="eastAsia"/>
          <w:sz w:val="22"/>
        </w:rPr>
        <w:t>関数プログラミングの楽しみ</w:t>
      </w:r>
    </w:p>
    <w:p w:rsidR="00BB37E3" w:rsidRPr="00971396" w:rsidRDefault="00655D9B" w:rsidP="008F3292">
      <w:pPr>
        <w:pStyle w:val="a9"/>
        <w:numPr>
          <w:ilvl w:val="0"/>
          <w:numId w:val="3"/>
        </w:numPr>
        <w:ind w:leftChars="0"/>
        <w:contextualSpacing/>
        <w:rPr>
          <w:rFonts w:ascii="Migu 1C" w:eastAsia="IPAex明朝" w:hAnsi="Migu 1C"/>
          <w:sz w:val="22"/>
        </w:rPr>
      </w:pPr>
      <w:r w:rsidRPr="00971396">
        <w:rPr>
          <w:rFonts w:ascii="Migu 1C" w:eastAsia="IPAex明朝" w:hAnsi="Migu 1C" w:hint="eastAsia"/>
          <w:sz w:val="22"/>
        </w:rPr>
        <w:t>お勧めの</w:t>
      </w:r>
      <w:r w:rsidR="00BB37E3" w:rsidRPr="00971396">
        <w:rPr>
          <w:rFonts w:ascii="Migu 1C" w:eastAsia="IPAex明朝" w:hAnsi="Migu 1C" w:hint="eastAsia"/>
          <w:sz w:val="22"/>
        </w:rPr>
        <w:t>入門</w:t>
      </w:r>
      <w:r w:rsidRPr="00971396">
        <w:rPr>
          <w:rFonts w:ascii="Migu 1C" w:eastAsia="IPAex明朝" w:hAnsi="Migu 1C" w:hint="eastAsia"/>
          <w:sz w:val="22"/>
        </w:rPr>
        <w:t>サイト</w:t>
      </w:r>
    </w:p>
    <w:p w:rsidR="00133CDA" w:rsidRDefault="00133CDA" w:rsidP="008F3292">
      <w:pPr>
        <w:ind w:leftChars="200" w:left="420"/>
        <w:contextualSpacing/>
        <w:rPr>
          <w:rFonts w:ascii="Migu 1C" w:eastAsia="IPAex明朝" w:hAnsi="Migu 1C"/>
          <w:sz w:val="22"/>
        </w:rPr>
      </w:pPr>
      <w:r>
        <w:rPr>
          <w:rFonts w:ascii="Migu 1C" w:eastAsia="IPAex明朝" w:hAnsi="Migu 1C" w:hint="eastAsia"/>
          <w:sz w:val="22"/>
        </w:rPr>
        <w:t>Haskell</w:t>
      </w:r>
      <w:r>
        <w:rPr>
          <w:rFonts w:ascii="Migu 1C" w:eastAsia="IPAex明朝" w:hAnsi="Migu 1C" w:hint="eastAsia"/>
          <w:sz w:val="22"/>
        </w:rPr>
        <w:t>入門</w:t>
      </w:r>
      <w:r>
        <w:rPr>
          <w:rFonts w:ascii="Migu 1C" w:eastAsia="IPAex明朝" w:hAnsi="Migu 1C" w:hint="eastAsia"/>
          <w:sz w:val="22"/>
        </w:rPr>
        <w:t>5</w:t>
      </w:r>
      <w:r>
        <w:rPr>
          <w:rFonts w:ascii="Migu 1C" w:eastAsia="IPAex明朝" w:hAnsi="Migu 1C" w:hint="eastAsia"/>
          <w:sz w:val="22"/>
        </w:rPr>
        <w:t>ステップ</w:t>
      </w:r>
    </w:p>
    <w:p w:rsidR="00BB37E3" w:rsidRPr="00BB37E3" w:rsidRDefault="00BB37E3" w:rsidP="008F3292">
      <w:pPr>
        <w:ind w:leftChars="300" w:left="630"/>
        <w:contextualSpacing/>
        <w:rPr>
          <w:rStyle w:val="a3"/>
          <w:rFonts w:ascii="Migu 1C" w:eastAsia="IPAex明朝" w:hAnsi="Migu 1C"/>
          <w:sz w:val="22"/>
        </w:rPr>
      </w:pPr>
      <w:r>
        <w:rPr>
          <w:rFonts w:ascii="Migu 1C" w:eastAsia="IPAex明朝" w:hAnsi="Migu 1C"/>
          <w:sz w:val="22"/>
        </w:rPr>
        <w:fldChar w:fldCharType="begin"/>
      </w:r>
      <w:r>
        <w:rPr>
          <w:rFonts w:ascii="Migu 1C" w:eastAsia="IPAex明朝" w:hAnsi="Migu 1C"/>
          <w:sz w:val="22"/>
        </w:rPr>
        <w:instrText xml:space="preserve"> HYPERLINK "http://www.haskell.org/haskellwiki/Haskell</w:instrText>
      </w:r>
      <w:r>
        <w:rPr>
          <w:rFonts w:ascii="Migu 1C" w:eastAsia="IPAex明朝" w:hAnsi="Migu 1C"/>
          <w:sz w:val="22"/>
        </w:rPr>
        <w:instrText>入門</w:instrText>
      </w:r>
      <w:r>
        <w:rPr>
          <w:rFonts w:ascii="Migu 1C" w:eastAsia="IPAex明朝" w:hAnsi="Migu 1C"/>
          <w:sz w:val="22"/>
        </w:rPr>
        <w:instrText>_5</w:instrText>
      </w:r>
      <w:r>
        <w:rPr>
          <w:rFonts w:ascii="Migu 1C" w:eastAsia="IPAex明朝" w:hAnsi="Migu 1C"/>
          <w:sz w:val="22"/>
        </w:rPr>
        <w:instrText>ステップ</w:instrText>
      </w:r>
      <w:r>
        <w:rPr>
          <w:rFonts w:ascii="Migu 1C" w:eastAsia="IPAex明朝" w:hAnsi="Migu 1C"/>
          <w:sz w:val="22"/>
        </w:rPr>
        <w:instrText xml:space="preserve">" </w:instrText>
      </w:r>
      <w:r>
        <w:rPr>
          <w:rFonts w:ascii="Migu 1C" w:eastAsia="IPAex明朝" w:hAnsi="Migu 1C"/>
          <w:sz w:val="22"/>
        </w:rPr>
        <w:fldChar w:fldCharType="separate"/>
      </w:r>
      <w:r w:rsidRPr="00BB37E3">
        <w:rPr>
          <w:rStyle w:val="a3"/>
          <w:rFonts w:ascii="Migu 1C" w:eastAsia="IPAex明朝" w:hAnsi="Migu 1C"/>
          <w:sz w:val="22"/>
        </w:rPr>
        <w:t>http://www.haskell.org/haskellwiki/Haskell</w:t>
      </w:r>
      <w:r w:rsidRPr="00BB37E3">
        <w:rPr>
          <w:rStyle w:val="a3"/>
          <w:rFonts w:ascii="Migu 1C" w:eastAsia="IPAex明朝" w:hAnsi="Migu 1C" w:hint="eastAsia"/>
          <w:sz w:val="22"/>
        </w:rPr>
        <w:t>入門</w:t>
      </w:r>
      <w:r w:rsidRPr="00BB37E3">
        <w:rPr>
          <w:rStyle w:val="a3"/>
          <w:rFonts w:ascii="Migu 1C" w:eastAsia="IPAex明朝" w:hAnsi="Migu 1C" w:hint="eastAsia"/>
          <w:sz w:val="22"/>
        </w:rPr>
        <w:t>_5</w:t>
      </w:r>
      <w:r w:rsidRPr="00BB37E3">
        <w:rPr>
          <w:rStyle w:val="a3"/>
          <w:rFonts w:ascii="Migu 1C" w:eastAsia="IPAex明朝" w:hAnsi="Migu 1C" w:hint="eastAsia"/>
          <w:sz w:val="22"/>
        </w:rPr>
        <w:t>ステップ</w:t>
      </w:r>
    </w:p>
    <w:p w:rsidR="00133CDA" w:rsidRDefault="00BB37E3" w:rsidP="008F3292">
      <w:pPr>
        <w:ind w:leftChars="200" w:left="420"/>
        <w:contextualSpacing/>
      </w:pPr>
      <w:r>
        <w:rPr>
          <w:rFonts w:ascii="Migu 1C" w:eastAsia="IPAex明朝" w:hAnsi="Migu 1C"/>
          <w:sz w:val="22"/>
        </w:rPr>
        <w:fldChar w:fldCharType="end"/>
      </w:r>
      <w:r w:rsidR="00133CDA">
        <w:rPr>
          <w:rFonts w:ascii="Migu 1C" w:eastAsia="IPAex明朝" w:hAnsi="Migu 1C" w:hint="eastAsia"/>
          <w:sz w:val="22"/>
        </w:rPr>
        <w:t>10</w:t>
      </w:r>
      <w:r w:rsidR="00133CDA">
        <w:rPr>
          <w:rFonts w:ascii="Migu 1C" w:eastAsia="IPAex明朝" w:hAnsi="Migu 1C" w:hint="eastAsia"/>
          <w:sz w:val="22"/>
        </w:rPr>
        <w:t>分で学ぶ</w:t>
      </w:r>
      <w:r w:rsidR="00133CDA">
        <w:rPr>
          <w:rFonts w:ascii="Migu 1C" w:eastAsia="IPAex明朝" w:hAnsi="Migu 1C" w:hint="eastAsia"/>
          <w:sz w:val="22"/>
        </w:rPr>
        <w:t>Haskell</w:t>
      </w:r>
    </w:p>
    <w:p w:rsidR="00133CDA" w:rsidRDefault="007B4F14" w:rsidP="008F3292">
      <w:pPr>
        <w:ind w:leftChars="300" w:left="630"/>
        <w:contextualSpacing/>
        <w:rPr>
          <w:rFonts w:ascii="Migu 1C" w:eastAsia="IPAex明朝" w:hAnsi="Migu 1C"/>
          <w:sz w:val="22"/>
        </w:rPr>
      </w:pPr>
      <w:hyperlink r:id="rId9" w:history="1">
        <w:r w:rsidR="00133CDA" w:rsidRPr="00133CDA">
          <w:rPr>
            <w:rStyle w:val="a3"/>
          </w:rPr>
          <w:t>http://www.haskell.org/haskellwiki/10</w:t>
        </w:r>
        <w:r w:rsidR="00133CDA" w:rsidRPr="00133CDA">
          <w:rPr>
            <w:rStyle w:val="a3"/>
          </w:rPr>
          <w:t>分で学ぶ</w:t>
        </w:r>
        <w:r w:rsidR="00133CDA" w:rsidRPr="00133CDA">
          <w:rPr>
            <w:rStyle w:val="a3"/>
          </w:rPr>
          <w:t>Haskell</w:t>
        </w:r>
      </w:hyperlink>
    </w:p>
    <w:p w:rsidR="00133CDA" w:rsidRDefault="00133CDA" w:rsidP="008F3292">
      <w:pPr>
        <w:ind w:leftChars="200" w:left="420"/>
        <w:contextualSpacing/>
        <w:rPr>
          <w:rFonts w:ascii="Migu 1C" w:eastAsia="IPAex明朝" w:hAnsi="Migu 1C"/>
          <w:sz w:val="22"/>
        </w:rPr>
      </w:pPr>
      <w:r>
        <w:rPr>
          <w:rFonts w:ascii="Migu 1C" w:eastAsia="IPAex明朝" w:hAnsi="Migu 1C" w:hint="eastAsia"/>
          <w:sz w:val="22"/>
        </w:rPr>
        <w:t>本物のプログラマは</w:t>
      </w:r>
      <w:r>
        <w:rPr>
          <w:rFonts w:ascii="Migu 1C" w:eastAsia="IPAex明朝" w:hAnsi="Migu 1C" w:hint="eastAsia"/>
          <w:sz w:val="22"/>
        </w:rPr>
        <w:t>Haskell</w:t>
      </w:r>
      <w:r>
        <w:rPr>
          <w:rFonts w:ascii="Migu 1C" w:eastAsia="IPAex明朝" w:hAnsi="Migu 1C" w:hint="eastAsia"/>
          <w:sz w:val="22"/>
        </w:rPr>
        <w:t>を使う</w:t>
      </w:r>
    </w:p>
    <w:p w:rsidR="00133CDA" w:rsidRPr="00133CDA" w:rsidRDefault="007B4F14" w:rsidP="008F3292">
      <w:pPr>
        <w:ind w:leftChars="300" w:left="630"/>
        <w:contextualSpacing/>
      </w:pPr>
      <w:hyperlink r:id="rId10" w:history="1">
        <w:r w:rsidR="00133CDA" w:rsidRPr="00133CDA">
          <w:rPr>
            <w:rStyle w:val="a3"/>
            <w:rFonts w:ascii="Migu 1C" w:eastAsia="IPAex明朝" w:hAnsi="Migu 1C"/>
            <w:sz w:val="22"/>
          </w:rPr>
          <w:t>http://itpro.nikkeibp.co.jp/article/COLUMN/20060915/248215/</w:t>
        </w:r>
      </w:hyperlink>
    </w:p>
    <w:p w:rsidR="00BB37E3" w:rsidRPr="00971396" w:rsidRDefault="00BB37E3" w:rsidP="008F3292">
      <w:pPr>
        <w:pStyle w:val="a9"/>
        <w:numPr>
          <w:ilvl w:val="0"/>
          <w:numId w:val="2"/>
        </w:numPr>
        <w:ind w:leftChars="0"/>
        <w:contextualSpacing/>
        <w:rPr>
          <w:rFonts w:ascii="Migu 1C" w:eastAsia="IPAex明朝" w:hAnsi="Migu 1C"/>
          <w:sz w:val="22"/>
        </w:rPr>
      </w:pPr>
      <w:r w:rsidRPr="00971396">
        <w:rPr>
          <w:rFonts w:ascii="Migu 1C" w:eastAsia="IPAex明朝" w:hAnsi="Migu 1C" w:hint="eastAsia"/>
          <w:sz w:val="22"/>
        </w:rPr>
        <w:t>リファレンス</w:t>
      </w:r>
    </w:p>
    <w:p w:rsidR="00655D9B" w:rsidRDefault="00655D9B" w:rsidP="008F3292">
      <w:pPr>
        <w:ind w:leftChars="200" w:left="420"/>
        <w:contextualSpacing/>
        <w:rPr>
          <w:rStyle w:val="a3"/>
          <w:rFonts w:ascii="Migu 1C" w:eastAsia="IPAex明朝" w:hAnsi="Migu 1C"/>
          <w:sz w:val="22"/>
        </w:rPr>
      </w:pPr>
      <w:proofErr w:type="spellStart"/>
      <w:r w:rsidRPr="00B80CC5">
        <w:rPr>
          <w:rFonts w:ascii="Migu 1C" w:eastAsia="IPAex明朝" w:hAnsi="Migu 1C" w:hint="eastAsia"/>
          <w:sz w:val="22"/>
        </w:rPr>
        <w:t>Hoogle</w:t>
      </w:r>
      <w:proofErr w:type="spellEnd"/>
      <w:r w:rsidRPr="00B80CC5">
        <w:rPr>
          <w:rFonts w:ascii="Migu 1C" w:eastAsia="IPAex明朝" w:hAnsi="Migu 1C" w:hint="eastAsia"/>
          <w:sz w:val="22"/>
        </w:rPr>
        <w:t xml:space="preserve"> </w:t>
      </w:r>
      <w:hyperlink r:id="rId11" w:history="1">
        <w:r w:rsidRPr="00B80CC5">
          <w:rPr>
            <w:rStyle w:val="a3"/>
            <w:rFonts w:ascii="Migu 1C" w:eastAsia="IPAex明朝" w:hAnsi="Migu 1C"/>
            <w:sz w:val="22"/>
          </w:rPr>
          <w:t>http://www.haskell.org/hoogle/</w:t>
        </w:r>
      </w:hyperlink>
    </w:p>
    <w:p w:rsidR="00A46E70" w:rsidRPr="00B80CC5" w:rsidRDefault="00A46E70" w:rsidP="008F3292">
      <w:pPr>
        <w:ind w:leftChars="200" w:left="420"/>
        <w:contextualSpacing/>
        <w:rPr>
          <w:rFonts w:ascii="Migu 1C" w:eastAsia="IPAex明朝" w:hAnsi="Migu 1C"/>
          <w:sz w:val="22"/>
        </w:rPr>
      </w:pPr>
      <w:proofErr w:type="spellStart"/>
      <w:r>
        <w:rPr>
          <w:rFonts w:ascii="Migu 1C" w:eastAsia="IPAex明朝" w:hAnsi="Migu 1C" w:hint="eastAsia"/>
          <w:sz w:val="22"/>
        </w:rPr>
        <w:t>Hackage</w:t>
      </w:r>
      <w:proofErr w:type="spellEnd"/>
      <w:r>
        <w:rPr>
          <w:rFonts w:ascii="Migu 1C" w:eastAsia="IPAex明朝" w:hAnsi="Migu 1C" w:hint="eastAsia"/>
          <w:sz w:val="22"/>
        </w:rPr>
        <w:t xml:space="preserve"> </w:t>
      </w:r>
      <w:hyperlink r:id="rId12" w:history="1">
        <w:r w:rsidRPr="00B72CE6">
          <w:rPr>
            <w:rStyle w:val="a3"/>
            <w:rFonts w:ascii="Migu 1C" w:eastAsia="IPAex明朝" w:hAnsi="Migu 1C"/>
            <w:sz w:val="22"/>
          </w:rPr>
          <w:t>http://hackage.haskell.org/packages/hackage.html</w:t>
        </w:r>
      </w:hyperlink>
    </w:p>
    <w:p w:rsidR="000860F9" w:rsidRPr="000860F9" w:rsidRDefault="00655D9B" w:rsidP="008F3292">
      <w:pPr>
        <w:ind w:leftChars="200" w:left="420"/>
        <w:contextualSpacing/>
        <w:rPr>
          <w:rFonts w:ascii="Migu 1C" w:eastAsia="IPAex明朝" w:hAnsi="Migu 1C"/>
          <w:color w:val="0000FF" w:themeColor="hyperlink"/>
          <w:sz w:val="22"/>
          <w:u w:val="single"/>
        </w:rPr>
      </w:pPr>
      <w:proofErr w:type="spellStart"/>
      <w:r w:rsidRPr="00B80CC5">
        <w:rPr>
          <w:rFonts w:ascii="Migu 1C" w:eastAsia="IPAex明朝" w:hAnsi="Migu 1C" w:hint="eastAsia"/>
          <w:sz w:val="22"/>
        </w:rPr>
        <w:t>ghc</w:t>
      </w:r>
      <w:proofErr w:type="spellEnd"/>
      <w:r w:rsidRPr="00B80CC5">
        <w:rPr>
          <w:rFonts w:ascii="Migu 1C" w:eastAsia="IPAex明朝" w:hAnsi="Migu 1C"/>
          <w:sz w:val="22"/>
        </w:rPr>
        <w:t>利用の手引き</w:t>
      </w:r>
      <w:r w:rsidRPr="00B80CC5">
        <w:rPr>
          <w:rFonts w:ascii="Migu 1C" w:eastAsia="IPAex明朝" w:hAnsi="Migu 1C" w:hint="eastAsia"/>
          <w:sz w:val="22"/>
        </w:rPr>
        <w:t xml:space="preserve"> </w:t>
      </w:r>
      <w:hyperlink r:id="rId13" w:history="1">
        <w:r w:rsidRPr="00B80CC5">
          <w:rPr>
            <w:rStyle w:val="a3"/>
            <w:rFonts w:ascii="Migu 1C" w:eastAsia="IPAex明朝" w:hAnsi="Migu 1C"/>
            <w:sz w:val="22"/>
          </w:rPr>
          <w:t>http://www.kotha.net/ghcguide_ja/latest/</w:t>
        </w:r>
      </w:hyperlink>
    </w:p>
    <w:p w:rsidR="000860F9" w:rsidRDefault="00B00B10" w:rsidP="008F3292">
      <w:pPr>
        <w:pStyle w:val="a9"/>
        <w:numPr>
          <w:ilvl w:val="0"/>
          <w:numId w:val="2"/>
        </w:numPr>
        <w:ind w:leftChars="0"/>
        <w:contextualSpacing/>
        <w:rPr>
          <w:rFonts w:ascii="Migu 1C" w:eastAsia="IPAex明朝" w:hAnsi="Migu 1C"/>
          <w:sz w:val="22"/>
        </w:rPr>
      </w:pPr>
      <w:r>
        <w:rPr>
          <w:rFonts w:ascii="Migu 1C" w:eastAsia="IPAex明朝" w:hAnsi="Migu 1C" w:hint="eastAsia"/>
          <w:sz w:val="22"/>
        </w:rPr>
        <w:t>プログラミングコンテスト</w:t>
      </w:r>
    </w:p>
    <w:p w:rsidR="00CD7283" w:rsidRDefault="00CD7283" w:rsidP="000860F9">
      <w:pPr>
        <w:ind w:leftChars="200" w:left="420"/>
        <w:contextualSpacing/>
        <w:rPr>
          <w:rFonts w:ascii="Migu 1C" w:eastAsia="IPAex明朝" w:hAnsi="Migu 1C"/>
          <w:sz w:val="22"/>
        </w:rPr>
      </w:pPr>
      <w:proofErr w:type="spellStart"/>
      <w:r>
        <w:rPr>
          <w:rFonts w:ascii="Migu 1C" w:eastAsia="IPAex明朝" w:hAnsi="Migu 1C" w:hint="eastAsia"/>
          <w:sz w:val="22"/>
        </w:rPr>
        <w:t>CodeForces</w:t>
      </w:r>
      <w:proofErr w:type="spellEnd"/>
      <w:r>
        <w:rPr>
          <w:rFonts w:ascii="Migu 1C" w:eastAsia="IPAex明朝" w:hAnsi="Migu 1C" w:hint="eastAsia"/>
          <w:sz w:val="22"/>
        </w:rPr>
        <w:t xml:space="preserve"> </w:t>
      </w:r>
      <w:hyperlink r:id="rId14" w:history="1">
        <w:r w:rsidRPr="00B72CE6">
          <w:rPr>
            <w:rStyle w:val="a3"/>
            <w:rFonts w:ascii="Migu 1C" w:eastAsia="IPAex明朝" w:hAnsi="Migu 1C"/>
            <w:sz w:val="22"/>
          </w:rPr>
          <w:t>http://codeforces.com/</w:t>
        </w:r>
      </w:hyperlink>
    </w:p>
    <w:p w:rsidR="008B396F" w:rsidRDefault="008B396F" w:rsidP="000860F9">
      <w:pPr>
        <w:ind w:leftChars="200" w:left="420"/>
        <w:contextualSpacing/>
        <w:rPr>
          <w:rFonts w:ascii="Migu 1C" w:eastAsia="IPAex明朝" w:hAnsi="Migu 1C"/>
          <w:sz w:val="22"/>
        </w:rPr>
      </w:pPr>
      <w:proofErr w:type="spellStart"/>
      <w:r>
        <w:rPr>
          <w:rFonts w:ascii="Migu 1C" w:eastAsia="IPAex明朝" w:hAnsi="Migu 1C" w:hint="eastAsia"/>
          <w:sz w:val="22"/>
        </w:rPr>
        <w:t>AtCoder</w:t>
      </w:r>
      <w:proofErr w:type="spellEnd"/>
      <w:r>
        <w:rPr>
          <w:rFonts w:ascii="Migu 1C" w:eastAsia="IPAex明朝" w:hAnsi="Migu 1C" w:hint="eastAsia"/>
          <w:sz w:val="22"/>
        </w:rPr>
        <w:t xml:space="preserve"> </w:t>
      </w:r>
      <w:hyperlink r:id="rId15" w:history="1">
        <w:r w:rsidRPr="00B72CE6">
          <w:rPr>
            <w:rStyle w:val="a3"/>
            <w:rFonts w:ascii="Migu 1C" w:eastAsia="IPAex明朝" w:hAnsi="Migu 1C"/>
            <w:sz w:val="22"/>
          </w:rPr>
          <w:t>http://atcoder.jp/</w:t>
        </w:r>
      </w:hyperlink>
    </w:p>
    <w:p w:rsidR="00B00B10" w:rsidRPr="000F5412" w:rsidRDefault="00B00B10" w:rsidP="000860F9">
      <w:pPr>
        <w:ind w:leftChars="200" w:left="420"/>
        <w:contextualSpacing/>
        <w:rPr>
          <w:rFonts w:ascii="Migu 1C" w:eastAsia="IPAex明朝" w:hAnsi="Migu 1C"/>
          <w:sz w:val="22"/>
        </w:rPr>
      </w:pPr>
      <w:r>
        <w:rPr>
          <w:rFonts w:ascii="Migu 1C" w:eastAsia="IPAex明朝" w:hAnsi="Migu 1C" w:hint="eastAsia"/>
          <w:sz w:val="22"/>
        </w:rPr>
        <w:t xml:space="preserve">NPCA Judge </w:t>
      </w:r>
      <w:hyperlink r:id="rId16" w:history="1">
        <w:r w:rsidRPr="00B72CE6">
          <w:rPr>
            <w:rStyle w:val="a3"/>
            <w:rFonts w:ascii="Migu 1C" w:eastAsia="IPAex明朝" w:hAnsi="Migu 1C"/>
            <w:sz w:val="22"/>
          </w:rPr>
          <w:t>https://judge.npca.jp/</w:t>
        </w:r>
      </w:hyperlink>
    </w:p>
    <w:p w:rsidR="00655D9B" w:rsidRPr="00785DA1" w:rsidRDefault="00785DA1" w:rsidP="00785DA1">
      <w:pPr>
        <w:pStyle w:val="a9"/>
        <w:numPr>
          <w:ilvl w:val="0"/>
          <w:numId w:val="2"/>
        </w:numPr>
        <w:ind w:leftChars="0"/>
        <w:contextualSpacing/>
        <w:rPr>
          <w:rFonts w:ascii="Migu 1C" w:eastAsia="IPAex明朝" w:hAnsi="Migu 1C"/>
          <w:sz w:val="22"/>
        </w:rPr>
      </w:pPr>
      <w:proofErr w:type="spellStart"/>
      <w:r>
        <w:rPr>
          <w:rFonts w:ascii="Migu 1C" w:eastAsia="IPAex明朝" w:hAnsi="Migu 1C" w:hint="eastAsia"/>
          <w:sz w:val="22"/>
        </w:rPr>
        <w:t>Haskeller</w:t>
      </w:r>
      <w:proofErr w:type="spellEnd"/>
      <w:r>
        <w:rPr>
          <w:rFonts w:ascii="Migu 1C" w:eastAsia="IPAex明朝" w:hAnsi="Migu 1C" w:hint="eastAsia"/>
          <w:sz w:val="22"/>
        </w:rPr>
        <w:t>が</w:t>
      </w:r>
      <w:r w:rsidR="00BD6F13">
        <w:rPr>
          <w:rFonts w:ascii="Migu 1C" w:eastAsia="IPAex明朝" w:hAnsi="Migu 1C" w:hint="eastAsia"/>
          <w:sz w:val="22"/>
        </w:rPr>
        <w:t>見る</w:t>
      </w:r>
      <w:r w:rsidRPr="00785DA1">
        <w:rPr>
          <w:rFonts w:ascii="Migu 1C" w:eastAsia="IPAex明朝" w:hAnsi="Migu 1C" w:hint="eastAsia"/>
          <w:sz w:val="22"/>
        </w:rPr>
        <w:t>べき</w:t>
      </w:r>
      <w:r w:rsidR="00402B8A">
        <w:rPr>
          <w:rFonts w:ascii="Migu 1C" w:eastAsia="IPAex明朝" w:hAnsi="Migu 1C" w:hint="eastAsia"/>
          <w:sz w:val="22"/>
        </w:rPr>
        <w:t>サイト</w:t>
      </w:r>
    </w:p>
    <w:p w:rsidR="00267EC1" w:rsidRDefault="00A46E70" w:rsidP="008F3292">
      <w:pPr>
        <w:ind w:leftChars="200" w:left="420"/>
        <w:contextualSpacing/>
        <w:rPr>
          <w:rFonts w:ascii="Migu 1C" w:eastAsia="IPAex明朝" w:hAnsi="Migu 1C"/>
          <w:sz w:val="22"/>
        </w:rPr>
      </w:pPr>
      <w:r>
        <w:rPr>
          <w:rFonts w:ascii="Migu 1C" w:eastAsia="IPAex明朝" w:hAnsi="Migu 1C" w:hint="eastAsia"/>
          <w:sz w:val="22"/>
        </w:rPr>
        <w:t xml:space="preserve">Haskell Wiki </w:t>
      </w:r>
      <w:hyperlink r:id="rId17" w:history="1">
        <w:r w:rsidRPr="00B72CE6">
          <w:rPr>
            <w:rStyle w:val="a3"/>
            <w:rFonts w:ascii="Migu 1C" w:eastAsia="IPAex明朝" w:hAnsi="Migu 1C"/>
            <w:sz w:val="22"/>
          </w:rPr>
          <w:t>http://www.haskell.org/haskellwiki/Haskell</w:t>
        </w:r>
      </w:hyperlink>
    </w:p>
    <w:p w:rsidR="00A46E70" w:rsidRDefault="00A46E70" w:rsidP="008F3292">
      <w:pPr>
        <w:ind w:leftChars="200" w:left="420"/>
        <w:contextualSpacing/>
        <w:rPr>
          <w:rFonts w:ascii="Migu 1C" w:eastAsia="IPAex明朝" w:hAnsi="Migu 1C"/>
          <w:sz w:val="22"/>
        </w:rPr>
      </w:pPr>
      <w:proofErr w:type="spellStart"/>
      <w:r>
        <w:rPr>
          <w:rFonts w:ascii="Migu 1C" w:eastAsia="IPAex明朝" w:hAnsi="Migu 1C" w:hint="eastAsia"/>
          <w:sz w:val="22"/>
        </w:rPr>
        <w:t>Wikibook</w:t>
      </w:r>
      <w:r w:rsidR="008D229B">
        <w:rPr>
          <w:rFonts w:ascii="Migu 1C" w:eastAsia="IPAex明朝" w:hAnsi="Migu 1C" w:hint="eastAsia"/>
          <w:sz w:val="22"/>
        </w:rPr>
        <w:t>s</w:t>
      </w:r>
      <w:proofErr w:type="spellEnd"/>
      <w:r w:rsidR="008D229B">
        <w:rPr>
          <w:rFonts w:ascii="Migu 1C" w:eastAsia="IPAex明朝" w:hAnsi="Migu 1C" w:hint="eastAsia"/>
          <w:sz w:val="22"/>
        </w:rPr>
        <w:t xml:space="preserve"> Haskell </w:t>
      </w:r>
      <w:r w:rsidR="008D229B">
        <w:rPr>
          <w:rFonts w:ascii="Migu 1C" w:eastAsia="IPAex明朝" w:hAnsi="Migu 1C" w:hint="eastAsia"/>
          <w:sz w:val="22"/>
        </w:rPr>
        <w:t>日本語</w:t>
      </w:r>
      <w:r w:rsidR="008D229B">
        <w:rPr>
          <w:rFonts w:ascii="Migu 1C" w:eastAsia="IPAex明朝" w:hAnsi="Migu 1C" w:hint="eastAsia"/>
          <w:sz w:val="22"/>
        </w:rPr>
        <w:t xml:space="preserve"> </w:t>
      </w:r>
      <w:hyperlink r:id="rId18" w:history="1">
        <w:r w:rsidR="008D229B" w:rsidRPr="00B72CE6">
          <w:rPr>
            <w:rStyle w:val="a3"/>
            <w:rFonts w:ascii="Migu 1C" w:eastAsia="IPAex明朝" w:hAnsi="Migu 1C"/>
            <w:sz w:val="22"/>
          </w:rPr>
          <w:t>https://ja.wikibooks.org/wiki/Haskell</w:t>
        </w:r>
      </w:hyperlink>
    </w:p>
    <w:p w:rsidR="008D229B" w:rsidRDefault="008D229B" w:rsidP="008F3292">
      <w:pPr>
        <w:ind w:leftChars="200" w:left="420"/>
        <w:contextualSpacing/>
        <w:rPr>
          <w:rFonts w:ascii="Migu 1C" w:eastAsia="IPAex明朝" w:hAnsi="Migu 1C"/>
          <w:sz w:val="22"/>
        </w:rPr>
      </w:pPr>
      <w:proofErr w:type="spellStart"/>
      <w:r>
        <w:rPr>
          <w:rFonts w:ascii="Migu 1C" w:eastAsia="IPAex明朝" w:hAnsi="Migu 1C" w:hint="eastAsia"/>
          <w:sz w:val="22"/>
        </w:rPr>
        <w:t>Wikibooks</w:t>
      </w:r>
      <w:proofErr w:type="spellEnd"/>
      <w:r>
        <w:rPr>
          <w:rFonts w:ascii="Migu 1C" w:eastAsia="IPAex明朝" w:hAnsi="Migu 1C" w:hint="eastAsia"/>
          <w:sz w:val="22"/>
        </w:rPr>
        <w:t xml:space="preserve"> Haskell </w:t>
      </w:r>
      <w:r>
        <w:rPr>
          <w:rFonts w:ascii="Migu 1C" w:eastAsia="IPAex明朝" w:hAnsi="Migu 1C" w:hint="eastAsia"/>
          <w:sz w:val="22"/>
        </w:rPr>
        <w:t>英語</w:t>
      </w:r>
      <w:r>
        <w:rPr>
          <w:rFonts w:ascii="Migu 1C" w:eastAsia="IPAex明朝" w:hAnsi="Migu 1C" w:hint="eastAsia"/>
          <w:sz w:val="22"/>
        </w:rPr>
        <w:t xml:space="preserve"> </w:t>
      </w:r>
      <w:hyperlink r:id="rId19" w:history="1">
        <w:r w:rsidRPr="00B72CE6">
          <w:rPr>
            <w:rStyle w:val="a3"/>
            <w:rFonts w:ascii="Migu 1C" w:eastAsia="IPAex明朝" w:hAnsi="Migu 1C"/>
            <w:sz w:val="22"/>
          </w:rPr>
          <w:t>https://en.wikibooks.org/wiki/Haskell</w:t>
        </w:r>
      </w:hyperlink>
    </w:p>
    <w:p w:rsidR="00267EC1" w:rsidRPr="00A46E70" w:rsidRDefault="00267EC1" w:rsidP="008F3292">
      <w:pPr>
        <w:contextualSpacing/>
        <w:rPr>
          <w:rFonts w:ascii="Migu 1C" w:eastAsia="IPAex明朝" w:hAnsi="Migu 1C"/>
          <w:sz w:val="22"/>
        </w:rPr>
      </w:pPr>
    </w:p>
    <w:p w:rsidR="00655D9B" w:rsidRPr="00B80CC5" w:rsidRDefault="00155737" w:rsidP="000E0965">
      <w:pPr>
        <w:contextualSpacing/>
        <w:rPr>
          <w:rFonts w:ascii="Migu 1C" w:eastAsia="IPAex明朝" w:hAnsi="Migu 1C"/>
          <w:color w:val="00B0F0"/>
          <w:sz w:val="32"/>
        </w:rPr>
      </w:pPr>
      <w:r w:rsidRPr="00B80CC5">
        <w:rPr>
          <w:rFonts w:ascii="Migu 1C" w:eastAsia="IPAex明朝" w:hAnsi="Migu 1C" w:hint="eastAsia"/>
          <w:color w:val="00B0F0"/>
          <w:sz w:val="32"/>
        </w:rPr>
        <w:t>開発環境</w:t>
      </w:r>
    </w:p>
    <w:p w:rsidR="00155737" w:rsidRPr="00B80CC5" w:rsidRDefault="00155737" w:rsidP="008F3292">
      <w:pPr>
        <w:ind w:leftChars="100" w:left="210"/>
        <w:contextualSpacing/>
        <w:rPr>
          <w:rFonts w:ascii="Migu 1C" w:eastAsia="IPAex明朝" w:hAnsi="Migu 1C"/>
          <w:sz w:val="22"/>
        </w:rPr>
      </w:pPr>
      <w:r w:rsidRPr="00B80CC5">
        <w:rPr>
          <w:rFonts w:ascii="Migu 1C" w:eastAsia="IPAex明朝" w:hAnsi="Migu 1C" w:hint="eastAsia"/>
          <w:sz w:val="22"/>
        </w:rPr>
        <w:t>Haskell Platform</w:t>
      </w:r>
      <w:r w:rsidR="00246CCA">
        <w:rPr>
          <w:rFonts w:ascii="Migu 1C" w:eastAsia="IPAex明朝" w:hAnsi="Migu 1C" w:hint="eastAsia"/>
          <w:sz w:val="22"/>
        </w:rPr>
        <w:t xml:space="preserve"> </w:t>
      </w:r>
      <w:r w:rsidR="00246CCA">
        <w:rPr>
          <w:rFonts w:ascii="Migu 1C" w:eastAsia="IPAex明朝" w:hAnsi="Migu 1C" w:hint="eastAsia"/>
          <w:sz w:val="22"/>
        </w:rPr>
        <w:t>―</w:t>
      </w:r>
      <w:r w:rsidR="00246CCA">
        <w:rPr>
          <w:rFonts w:ascii="Migu 1C" w:eastAsia="IPAex明朝" w:hAnsi="Migu 1C" w:hint="eastAsia"/>
          <w:sz w:val="22"/>
        </w:rPr>
        <w:t xml:space="preserve"> </w:t>
      </w:r>
      <w:r w:rsidRPr="00B80CC5">
        <w:rPr>
          <w:rFonts w:ascii="Migu 1C" w:eastAsia="IPAex明朝" w:hAnsi="Migu 1C" w:hint="eastAsia"/>
          <w:sz w:val="22"/>
        </w:rPr>
        <w:t>一般ユーザー向</w:t>
      </w:r>
      <w:r w:rsidR="00252F6C" w:rsidRPr="00B80CC5">
        <w:rPr>
          <w:rFonts w:ascii="Migu 1C" w:eastAsia="IPAex明朝" w:hAnsi="Migu 1C" w:hint="eastAsia"/>
          <w:sz w:val="22"/>
        </w:rPr>
        <w:t>き</w:t>
      </w:r>
      <w:r w:rsidRPr="00B80CC5">
        <w:rPr>
          <w:rFonts w:ascii="Migu 1C" w:eastAsia="IPAex明朝" w:hAnsi="Migu 1C" w:hint="eastAsia"/>
          <w:sz w:val="22"/>
        </w:rPr>
        <w:t>。</w:t>
      </w:r>
      <w:r w:rsidRPr="00B80CC5">
        <w:rPr>
          <w:rFonts w:ascii="Migu 1C" w:eastAsia="IPAex明朝" w:hAnsi="Migu 1C" w:hint="eastAsia"/>
          <w:sz w:val="22"/>
        </w:rPr>
        <w:t>GHC</w:t>
      </w:r>
      <w:r w:rsidRPr="00B80CC5">
        <w:rPr>
          <w:rFonts w:ascii="Migu 1C" w:eastAsia="IPAex明朝" w:hAnsi="Migu 1C" w:hint="eastAsia"/>
          <w:sz w:val="22"/>
        </w:rPr>
        <w:t>に加えていくつかのソフトウェアが含まれている。</w:t>
      </w:r>
    </w:p>
    <w:p w:rsidR="00155737" w:rsidRPr="00B80CC5" w:rsidRDefault="00155737" w:rsidP="008F3292">
      <w:pPr>
        <w:ind w:leftChars="100" w:left="210"/>
        <w:contextualSpacing/>
        <w:rPr>
          <w:rFonts w:ascii="Migu 1C" w:eastAsia="IPAex明朝" w:hAnsi="Migu 1C"/>
          <w:sz w:val="22"/>
        </w:rPr>
      </w:pPr>
      <w:r w:rsidRPr="00B80CC5">
        <w:rPr>
          <w:rFonts w:ascii="Migu 1C" w:eastAsia="IPAex明朝" w:hAnsi="Migu 1C" w:hint="eastAsia"/>
          <w:sz w:val="22"/>
        </w:rPr>
        <w:t>GHC</w:t>
      </w:r>
      <w:r w:rsidR="00246CCA">
        <w:rPr>
          <w:rFonts w:ascii="Migu 1C" w:eastAsia="IPAex明朝" w:hAnsi="Migu 1C" w:hint="eastAsia"/>
          <w:sz w:val="22"/>
        </w:rPr>
        <w:t xml:space="preserve"> </w:t>
      </w:r>
      <w:r w:rsidR="00246CCA">
        <w:rPr>
          <w:rFonts w:ascii="Migu 1C" w:eastAsia="IPAex明朝" w:hAnsi="Migu 1C" w:hint="eastAsia"/>
          <w:sz w:val="22"/>
        </w:rPr>
        <w:t>―</w:t>
      </w:r>
      <w:r w:rsidR="00246CCA">
        <w:rPr>
          <w:rFonts w:ascii="Migu 1C" w:eastAsia="IPAex明朝" w:hAnsi="Migu 1C" w:hint="eastAsia"/>
          <w:sz w:val="22"/>
        </w:rPr>
        <w:t xml:space="preserve"> </w:t>
      </w:r>
      <w:r w:rsidRPr="00B80CC5">
        <w:rPr>
          <w:rFonts w:ascii="Migu 1C" w:eastAsia="IPAex明朝" w:hAnsi="Migu 1C" w:hint="eastAsia"/>
          <w:sz w:val="22"/>
        </w:rPr>
        <w:t>Haskell</w:t>
      </w:r>
      <w:r w:rsidRPr="00B80CC5">
        <w:rPr>
          <w:rFonts w:ascii="Migu 1C" w:eastAsia="IPAex明朝" w:hAnsi="Migu 1C" w:hint="eastAsia"/>
          <w:sz w:val="22"/>
        </w:rPr>
        <w:t>のプロ向</w:t>
      </w:r>
      <w:r w:rsidR="00252F6C" w:rsidRPr="00B80CC5">
        <w:rPr>
          <w:rFonts w:ascii="Migu 1C" w:eastAsia="IPAex明朝" w:hAnsi="Migu 1C" w:hint="eastAsia"/>
          <w:sz w:val="22"/>
        </w:rPr>
        <w:t>き</w:t>
      </w:r>
      <w:r w:rsidRPr="00B80CC5">
        <w:rPr>
          <w:rFonts w:ascii="Migu 1C" w:eastAsia="IPAex明朝" w:hAnsi="Migu 1C" w:hint="eastAsia"/>
          <w:sz w:val="22"/>
        </w:rPr>
        <w:t>。</w:t>
      </w:r>
    </w:p>
    <w:p w:rsidR="00155737" w:rsidRPr="00B80CC5" w:rsidRDefault="00025845" w:rsidP="00725E63">
      <w:pPr>
        <w:ind w:leftChars="100" w:left="210"/>
        <w:contextualSpacing/>
        <w:rPr>
          <w:rFonts w:ascii="Migu 1C" w:eastAsia="IPAex明朝" w:hAnsi="Migu 1C"/>
          <w:sz w:val="22"/>
        </w:rPr>
      </w:pPr>
      <w:r w:rsidRPr="00B80CC5">
        <w:rPr>
          <w:rFonts w:ascii="Migu 1C" w:eastAsia="IPAex明朝" w:hAnsi="Migu 1C" w:hint="eastAsia"/>
          <w:sz w:val="22"/>
        </w:rPr>
        <w:t>Cabal</w:t>
      </w:r>
      <w:r w:rsidR="00246CCA">
        <w:rPr>
          <w:rFonts w:ascii="Migu 1C" w:eastAsia="IPAex明朝" w:hAnsi="Migu 1C" w:hint="eastAsia"/>
          <w:sz w:val="22"/>
        </w:rPr>
        <w:t xml:space="preserve"> </w:t>
      </w:r>
      <w:r w:rsidR="00246CCA">
        <w:rPr>
          <w:rFonts w:ascii="Migu 1C" w:eastAsia="IPAex明朝" w:hAnsi="Migu 1C" w:hint="eastAsia"/>
          <w:sz w:val="22"/>
        </w:rPr>
        <w:t>―</w:t>
      </w:r>
      <w:r w:rsidR="00246CCA">
        <w:rPr>
          <w:rFonts w:ascii="Migu 1C" w:eastAsia="IPAex明朝" w:hAnsi="Migu 1C" w:hint="eastAsia"/>
          <w:sz w:val="22"/>
        </w:rPr>
        <w:t xml:space="preserve"> </w:t>
      </w:r>
      <w:r w:rsidRPr="00B80CC5">
        <w:rPr>
          <w:rFonts w:ascii="Migu 1C" w:eastAsia="IPAex明朝" w:hAnsi="Migu 1C" w:hint="eastAsia"/>
          <w:sz w:val="22"/>
        </w:rPr>
        <w:t>Haskell Platform</w:t>
      </w:r>
      <w:r w:rsidR="00246CCA">
        <w:rPr>
          <w:rFonts w:ascii="Migu 1C" w:eastAsia="IPAex明朝" w:hAnsi="Migu 1C" w:hint="eastAsia"/>
          <w:sz w:val="22"/>
        </w:rPr>
        <w:t>にはもともと入っている。便利なパッケージ管理システム。</w:t>
      </w:r>
    </w:p>
    <w:p w:rsidR="00725E63" w:rsidRDefault="00725E63" w:rsidP="008F3292">
      <w:pPr>
        <w:widowControl/>
        <w:contextualSpacing/>
        <w:jc w:val="left"/>
        <w:rPr>
          <w:rFonts w:ascii="Migu 1C" w:eastAsia="IPAex明朝" w:hAnsi="Migu 1C"/>
          <w:sz w:val="22"/>
        </w:rPr>
      </w:pPr>
    </w:p>
    <w:p w:rsidR="00697BE3" w:rsidRDefault="00697BE3" w:rsidP="008F3292">
      <w:pPr>
        <w:widowControl/>
        <w:contextualSpacing/>
        <w:jc w:val="left"/>
        <w:rPr>
          <w:rFonts w:ascii="Migu 1C" w:eastAsia="IPAex明朝" w:hAnsi="Migu 1C"/>
          <w:sz w:val="22"/>
        </w:rPr>
      </w:pPr>
      <w:r>
        <w:rPr>
          <w:rFonts w:ascii="Migu 1C" w:eastAsia="IPAex明朝" w:hAnsi="Migu 1C"/>
          <w:sz w:val="22"/>
        </w:rPr>
        <w:br w:type="page"/>
      </w:r>
    </w:p>
    <w:p w:rsidR="00042B04" w:rsidRPr="00B80CC5" w:rsidRDefault="00C31907" w:rsidP="000E0965">
      <w:pPr>
        <w:contextualSpacing/>
        <w:rPr>
          <w:rFonts w:ascii="Migu 1C" w:eastAsia="IPAex明朝" w:hAnsi="Migu 1C"/>
          <w:color w:val="00B0F0"/>
          <w:sz w:val="36"/>
        </w:rPr>
      </w:pPr>
      <w:r w:rsidRPr="00B80CC5">
        <w:rPr>
          <w:rFonts w:ascii="Migu 1C" w:eastAsia="IPAex明朝" w:hAnsi="Migu 1C" w:hint="eastAsia"/>
          <w:color w:val="00B0F0"/>
          <w:sz w:val="32"/>
        </w:rPr>
        <w:lastRenderedPageBreak/>
        <w:t>諸概念</w:t>
      </w:r>
    </w:p>
    <w:p w:rsidR="00166196" w:rsidRPr="00166196" w:rsidRDefault="001539BB" w:rsidP="00541B08">
      <w:pPr>
        <w:ind w:leftChars="100" w:left="210" w:firstLineChars="100" w:firstLine="220"/>
        <w:contextualSpacing/>
        <w:rPr>
          <w:rFonts w:ascii="Migu 1C" w:eastAsia="IPAex明朝" w:hAnsi="Migu 1C"/>
          <w:sz w:val="22"/>
        </w:rPr>
      </w:pPr>
      <w:r>
        <w:rPr>
          <w:rFonts w:ascii="Migu 1C" w:eastAsia="IPAex明朝" w:hAnsi="Migu 1C" w:hint="eastAsia"/>
          <w:sz w:val="22"/>
        </w:rPr>
        <w:t>ここでは、</w:t>
      </w:r>
      <w:r>
        <w:rPr>
          <w:rFonts w:ascii="Migu 1C" w:eastAsia="IPAex明朝" w:hAnsi="Migu 1C" w:hint="eastAsia"/>
          <w:sz w:val="22"/>
        </w:rPr>
        <w:t>Haskell</w:t>
      </w:r>
      <w:r>
        <w:rPr>
          <w:rFonts w:ascii="Migu 1C" w:eastAsia="IPAex明朝" w:hAnsi="Migu 1C" w:hint="eastAsia"/>
          <w:sz w:val="22"/>
        </w:rPr>
        <w:t>におけるさまざまな概念を言葉</w:t>
      </w:r>
      <w:r w:rsidR="00166196">
        <w:rPr>
          <w:rFonts w:ascii="Migu 1C" w:eastAsia="IPAex明朝" w:hAnsi="Migu 1C" w:hint="eastAsia"/>
          <w:sz w:val="22"/>
        </w:rPr>
        <w:t>だけ</w:t>
      </w:r>
      <w:r>
        <w:rPr>
          <w:rFonts w:ascii="Migu 1C" w:eastAsia="IPAex明朝" w:hAnsi="Migu 1C" w:hint="eastAsia"/>
          <w:sz w:val="22"/>
        </w:rPr>
        <w:t>で説明します。</w:t>
      </w:r>
      <w:r w:rsidR="00166196">
        <w:rPr>
          <w:rFonts w:ascii="Migu 1C" w:eastAsia="IPAex明朝" w:hAnsi="Migu 1C" w:hint="eastAsia"/>
          <w:sz w:val="22"/>
        </w:rPr>
        <w:t>これらを読むことで大まかなイメージを身に付けてくれればうれしいで</w:t>
      </w:r>
      <w:r w:rsidR="001F0FDC">
        <w:rPr>
          <w:rFonts w:ascii="Migu 1C" w:eastAsia="IPAex明朝" w:hAnsi="Migu 1C" w:hint="eastAsia"/>
          <w:sz w:val="22"/>
        </w:rPr>
        <w:t>す。</w:t>
      </w:r>
      <w:r w:rsidR="008434C9">
        <w:rPr>
          <w:rFonts w:ascii="Migu 1C" w:eastAsia="IPAex明朝" w:hAnsi="Migu 1C" w:hint="eastAsia"/>
          <w:sz w:val="22"/>
        </w:rPr>
        <w:t>イメージをつかめるまで何度も読みかえして</w:t>
      </w:r>
      <w:r w:rsidR="008C0D2B">
        <w:rPr>
          <w:rFonts w:ascii="Migu 1C" w:eastAsia="IPAex明朝" w:hAnsi="Migu 1C" w:hint="eastAsia"/>
          <w:sz w:val="22"/>
        </w:rPr>
        <w:t>みて</w:t>
      </w:r>
      <w:r w:rsidR="008434C9">
        <w:rPr>
          <w:rFonts w:ascii="Migu 1C" w:eastAsia="IPAex明朝" w:hAnsi="Migu 1C" w:hint="eastAsia"/>
          <w:sz w:val="22"/>
        </w:rPr>
        <w:t>ください。</w:t>
      </w:r>
      <w:r w:rsidR="00097646">
        <w:rPr>
          <w:rFonts w:ascii="Migu 1C" w:eastAsia="IPAex明朝" w:hAnsi="Migu 1C" w:hint="eastAsia"/>
          <w:sz w:val="22"/>
        </w:rPr>
        <w:t>大まかな</w:t>
      </w:r>
      <w:r w:rsidR="00166196">
        <w:rPr>
          <w:rFonts w:ascii="Migu 1C" w:eastAsia="IPAex明朝" w:hAnsi="Migu 1C" w:hint="eastAsia"/>
          <w:sz w:val="22"/>
        </w:rPr>
        <w:t>イメージが付いたら、</w:t>
      </w:r>
      <w:r w:rsidR="00166196">
        <w:rPr>
          <w:rFonts w:ascii="Migu 1C" w:eastAsia="IPAex明朝" w:hAnsi="Migu 1C" w:hint="eastAsia"/>
          <w:sz w:val="22"/>
        </w:rPr>
        <w:t>Haskell</w:t>
      </w:r>
      <w:r w:rsidR="00166196">
        <w:rPr>
          <w:rFonts w:ascii="Migu 1C" w:eastAsia="IPAex明朝" w:hAnsi="Migu 1C" w:hint="eastAsia"/>
          <w:sz w:val="22"/>
        </w:rPr>
        <w:t>のコード</w:t>
      </w:r>
      <w:r w:rsidR="003434C5">
        <w:rPr>
          <w:rFonts w:ascii="Migu 1C" w:eastAsia="IPAex明朝" w:hAnsi="Migu 1C" w:hint="eastAsia"/>
          <w:sz w:val="22"/>
        </w:rPr>
        <w:t>をたくさん書いてください</w:t>
      </w:r>
      <w:r w:rsidR="00097646">
        <w:rPr>
          <w:rFonts w:ascii="Migu 1C" w:eastAsia="IPAex明朝" w:hAnsi="Migu 1C" w:hint="eastAsia"/>
          <w:sz w:val="22"/>
        </w:rPr>
        <w:t>。</w:t>
      </w:r>
    </w:p>
    <w:p w:rsidR="00C31907" w:rsidRPr="00AC5E31" w:rsidRDefault="00C31907" w:rsidP="008F3292">
      <w:pPr>
        <w:pStyle w:val="a9"/>
        <w:numPr>
          <w:ilvl w:val="0"/>
          <w:numId w:val="1"/>
        </w:numPr>
        <w:ind w:leftChars="0"/>
        <w:contextualSpacing/>
        <w:rPr>
          <w:rFonts w:ascii="Migu 1C" w:eastAsia="IPAex明朝" w:hAnsi="Migu 1C"/>
          <w:sz w:val="22"/>
        </w:rPr>
      </w:pPr>
      <w:r w:rsidRPr="00AC5E31">
        <w:rPr>
          <w:rFonts w:ascii="Migu 1C" w:eastAsia="IPAex明朝" w:hAnsi="Migu 1C" w:hint="eastAsia"/>
          <w:b/>
          <w:sz w:val="22"/>
        </w:rPr>
        <w:t>Haskell</w:t>
      </w:r>
      <w:r w:rsidRPr="00AC5E31">
        <w:rPr>
          <w:rFonts w:ascii="Migu 1C" w:eastAsia="IPAex明朝" w:hAnsi="Migu 1C" w:hint="eastAsia"/>
          <w:sz w:val="22"/>
        </w:rPr>
        <w:t xml:space="preserve"> </w:t>
      </w:r>
      <w:r w:rsidRPr="00AC5E31">
        <w:rPr>
          <w:rFonts w:ascii="Migu 1C" w:eastAsia="IPAex明朝" w:hAnsi="Migu 1C" w:hint="eastAsia"/>
          <w:sz w:val="22"/>
        </w:rPr>
        <w:t>―</w:t>
      </w:r>
      <w:r w:rsidRPr="00AC5E31">
        <w:rPr>
          <w:rFonts w:ascii="Migu 1C" w:eastAsia="IPAex明朝" w:hAnsi="Migu 1C" w:hint="eastAsia"/>
          <w:sz w:val="22"/>
        </w:rPr>
        <w:t xml:space="preserve"> </w:t>
      </w:r>
      <w:r w:rsidRPr="00AC5E31">
        <w:rPr>
          <w:rFonts w:ascii="Migu 1C" w:eastAsia="IPAex明朝" w:hAnsi="Migu 1C" w:hint="eastAsia"/>
          <w:sz w:val="22"/>
        </w:rPr>
        <w:t>いま学んでいるプログラミング言語</w:t>
      </w:r>
    </w:p>
    <w:p w:rsidR="00460AB3" w:rsidRDefault="00C31907"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純粋関数型言語。すごく頭のいい人たちによって作られた最高にクールな言語。</w:t>
      </w:r>
    </w:p>
    <w:p w:rsidR="00460AB3" w:rsidRPr="00460AB3" w:rsidRDefault="00460AB3"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数学的で、</w:t>
      </w:r>
      <w:r w:rsidR="001E639D">
        <w:rPr>
          <w:rFonts w:ascii="Migu 1C" w:eastAsia="IPAex明朝" w:hAnsi="Migu 1C" w:hint="eastAsia"/>
          <w:sz w:val="22"/>
        </w:rPr>
        <w:t>静的で、</w:t>
      </w:r>
      <w:r>
        <w:rPr>
          <w:rFonts w:ascii="Migu 1C" w:eastAsia="IPAex明朝" w:hAnsi="Migu 1C" w:hint="eastAsia"/>
          <w:sz w:val="22"/>
        </w:rPr>
        <w:t>とにかく美しい言語。</w:t>
      </w:r>
    </w:p>
    <w:p w:rsidR="00394CBE" w:rsidRPr="00B80CC5" w:rsidRDefault="00BD6785"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参照透過性、遅延評価、</w:t>
      </w:r>
      <w:r w:rsidR="00460AB3">
        <w:rPr>
          <w:rFonts w:ascii="Migu 1C" w:eastAsia="IPAex明朝" w:hAnsi="Migu 1C" w:hint="eastAsia"/>
          <w:sz w:val="22"/>
        </w:rPr>
        <w:t>型システム</w:t>
      </w:r>
      <w:r>
        <w:rPr>
          <w:rFonts w:ascii="Migu 1C" w:eastAsia="IPAex明朝" w:hAnsi="Migu 1C" w:hint="eastAsia"/>
          <w:sz w:val="22"/>
        </w:rPr>
        <w:t>。これらがキーワードである。</w:t>
      </w:r>
    </w:p>
    <w:p w:rsidR="00862382" w:rsidRPr="00AC5E31" w:rsidRDefault="00042B04" w:rsidP="008F3292">
      <w:pPr>
        <w:pStyle w:val="a9"/>
        <w:numPr>
          <w:ilvl w:val="0"/>
          <w:numId w:val="1"/>
        </w:numPr>
        <w:ind w:leftChars="0"/>
        <w:contextualSpacing/>
        <w:rPr>
          <w:rFonts w:ascii="Migu 1C" w:eastAsia="IPAex明朝" w:hAnsi="Migu 1C"/>
          <w:sz w:val="22"/>
        </w:rPr>
      </w:pPr>
      <w:r w:rsidRPr="00AC5E31">
        <w:rPr>
          <w:rFonts w:eastAsiaTheme="minorHAnsi" w:cstheme="minorHAnsi" w:hint="eastAsia"/>
          <w:b/>
          <w:sz w:val="22"/>
        </w:rPr>
        <w:t>変数</w:t>
      </w:r>
      <w:r w:rsidRPr="00AC5E31">
        <w:rPr>
          <w:rFonts w:ascii="Migu 1C" w:eastAsia="IPAex明朝" w:hAnsi="Migu 1C" w:hint="eastAsia"/>
          <w:sz w:val="22"/>
        </w:rPr>
        <w:t xml:space="preserve"> </w:t>
      </w:r>
      <w:r w:rsidRPr="00AC5E31">
        <w:rPr>
          <w:rFonts w:ascii="Migu 1C" w:eastAsia="IPAex明朝" w:hAnsi="Migu 1C" w:hint="eastAsia"/>
          <w:sz w:val="22"/>
        </w:rPr>
        <w:t>―</w:t>
      </w:r>
      <w:r w:rsidRPr="00AC5E31">
        <w:rPr>
          <w:rFonts w:ascii="Migu 1C" w:eastAsia="IPAex明朝" w:hAnsi="Migu 1C" w:hint="eastAsia"/>
          <w:sz w:val="22"/>
        </w:rPr>
        <w:t xml:space="preserve"> </w:t>
      </w:r>
      <w:r w:rsidRPr="00AC5E31">
        <w:rPr>
          <w:rFonts w:ascii="Migu 1C" w:eastAsia="IPAex明朝" w:hAnsi="Migu 1C" w:hint="eastAsia"/>
          <w:sz w:val="22"/>
        </w:rPr>
        <w:t>変わるようで変わらない数</w:t>
      </w:r>
    </w:p>
    <w:p w:rsidR="00862382" w:rsidRPr="00B80CC5" w:rsidRDefault="00862382"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参照透過性が守られている。つまり、文脈によらず、変数は同じ値を持つ。ある意味では、定数である。</w:t>
      </w:r>
      <w:r w:rsidR="001E639D">
        <w:rPr>
          <w:rFonts w:ascii="Migu 1C" w:eastAsia="IPAex明朝" w:hAnsi="Migu 1C" w:hint="eastAsia"/>
          <w:sz w:val="22"/>
        </w:rPr>
        <w:t>数学における変数に近い。数学において、値を記憶するために変数を使うなどということはないだろう。</w:t>
      </w:r>
    </w:p>
    <w:p w:rsidR="00862382" w:rsidRPr="00B80CC5" w:rsidRDefault="00862382"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普通のプログラミング言語における変数とは全く違う概念である。</w:t>
      </w:r>
    </w:p>
    <w:p w:rsidR="00862382" w:rsidRPr="00AC5E31" w:rsidRDefault="00862382" w:rsidP="008F3292">
      <w:pPr>
        <w:pStyle w:val="a9"/>
        <w:numPr>
          <w:ilvl w:val="0"/>
          <w:numId w:val="1"/>
        </w:numPr>
        <w:ind w:leftChars="0"/>
        <w:contextualSpacing/>
        <w:rPr>
          <w:rFonts w:ascii="Migu 1C" w:eastAsia="IPAex明朝" w:hAnsi="Migu 1C"/>
          <w:sz w:val="22"/>
        </w:rPr>
      </w:pPr>
      <w:r w:rsidRPr="00AC5E31">
        <w:rPr>
          <w:rFonts w:eastAsiaTheme="minorHAnsi" w:cstheme="minorHAnsi" w:hint="eastAsia"/>
          <w:b/>
          <w:sz w:val="22"/>
        </w:rPr>
        <w:t>関数</w:t>
      </w:r>
      <w:r w:rsidRPr="00AC5E31">
        <w:rPr>
          <w:rFonts w:ascii="Migu 1C" w:eastAsia="IPAex明朝" w:hAnsi="Migu 1C" w:hint="eastAsia"/>
          <w:sz w:val="22"/>
        </w:rPr>
        <w:t xml:space="preserve"> </w:t>
      </w:r>
      <w:r w:rsidRPr="00AC5E31">
        <w:rPr>
          <w:rFonts w:ascii="Migu 1C" w:eastAsia="IPAex明朝" w:hAnsi="Migu 1C" w:hint="eastAsia"/>
          <w:sz w:val="22"/>
        </w:rPr>
        <w:t>―</w:t>
      </w:r>
      <w:r w:rsidRPr="00AC5E31">
        <w:rPr>
          <w:rFonts w:ascii="Migu 1C" w:eastAsia="IPAex明朝" w:hAnsi="Migu 1C" w:hint="eastAsia"/>
          <w:sz w:val="22"/>
        </w:rPr>
        <w:t xml:space="preserve"> </w:t>
      </w:r>
      <w:r w:rsidRPr="00AC5E31">
        <w:rPr>
          <w:rFonts w:ascii="Migu 1C" w:eastAsia="IPAex明朝" w:hAnsi="Migu 1C" w:hint="eastAsia"/>
          <w:sz w:val="22"/>
        </w:rPr>
        <w:t>数学的な関数</w:t>
      </w:r>
    </w:p>
    <w:p w:rsidR="00862382" w:rsidRPr="00B80CC5" w:rsidRDefault="00862382"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参照透過性が守られている。</w:t>
      </w:r>
      <w:r w:rsidR="0010550D">
        <w:rPr>
          <w:rFonts w:ascii="Migu 1C" w:eastAsia="IPAex明朝" w:hAnsi="Migu 1C" w:hint="eastAsia"/>
          <w:sz w:val="22"/>
        </w:rPr>
        <w:t>つまり、</w:t>
      </w:r>
      <w:r w:rsidR="001E639D">
        <w:rPr>
          <w:rFonts w:ascii="Migu 1C" w:eastAsia="IPAex明朝" w:hAnsi="Migu 1C" w:hint="eastAsia"/>
          <w:sz w:val="22"/>
        </w:rPr>
        <w:t>関数は与えられる引数が同じであるならば常に同じ値を返す。数学における</w:t>
      </w:r>
      <w:r w:rsidRPr="00B80CC5">
        <w:rPr>
          <w:rFonts w:ascii="Migu 1C" w:eastAsia="IPAex明朝" w:hAnsi="Migu 1C" w:hint="eastAsia"/>
          <w:sz w:val="22"/>
        </w:rPr>
        <w:t>関数に近い。</w:t>
      </w:r>
    </w:p>
    <w:p w:rsidR="005F3D90" w:rsidRDefault="00042B04"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関数</w:t>
      </w:r>
      <w:r w:rsidR="00862382" w:rsidRPr="00B80CC5">
        <w:rPr>
          <w:rFonts w:ascii="Migu 1C" w:eastAsia="IPAex明朝" w:hAnsi="Migu 1C" w:hint="eastAsia"/>
          <w:sz w:val="22"/>
        </w:rPr>
        <w:t>は</w:t>
      </w:r>
      <w:r w:rsidRPr="00B80CC5">
        <w:rPr>
          <w:rFonts w:ascii="Migu 1C" w:eastAsia="IPAex明朝" w:hAnsi="Migu 1C" w:hint="eastAsia"/>
          <w:sz w:val="22"/>
        </w:rPr>
        <w:t>変数の一種</w:t>
      </w:r>
      <w:r w:rsidR="00862382" w:rsidRPr="00B80CC5">
        <w:rPr>
          <w:rFonts w:ascii="Migu 1C" w:eastAsia="IPAex明朝" w:hAnsi="Migu 1C" w:hint="eastAsia"/>
          <w:sz w:val="22"/>
        </w:rPr>
        <w:t>であると考えていい</w:t>
      </w:r>
      <w:r w:rsidRPr="00B80CC5">
        <w:rPr>
          <w:rFonts w:ascii="Migu 1C" w:eastAsia="IPAex明朝" w:hAnsi="Migu 1C" w:hint="eastAsia"/>
          <w:sz w:val="22"/>
        </w:rPr>
        <w:t>。もしくは普通の変数は引数のない関数である</w:t>
      </w:r>
      <w:r w:rsidR="00862382" w:rsidRPr="00B80CC5">
        <w:rPr>
          <w:rFonts w:ascii="Migu 1C" w:eastAsia="IPAex明朝" w:hAnsi="Migu 1C" w:hint="eastAsia"/>
          <w:sz w:val="22"/>
        </w:rPr>
        <w:t>と考えてもいい</w:t>
      </w:r>
      <w:r w:rsidRPr="00B80CC5">
        <w:rPr>
          <w:rFonts w:ascii="Migu 1C" w:eastAsia="IPAex明朝" w:hAnsi="Migu 1C" w:hint="eastAsia"/>
          <w:sz w:val="22"/>
        </w:rPr>
        <w:t>。</w:t>
      </w:r>
    </w:p>
    <w:p w:rsidR="008B7EFC" w:rsidRDefault="008B7EFC"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関数も立派な値の一種であるか</w:t>
      </w:r>
      <w:r w:rsidR="0010550D">
        <w:rPr>
          <w:rFonts w:ascii="Migu 1C" w:eastAsia="IPAex明朝" w:hAnsi="Migu 1C" w:hint="eastAsia"/>
          <w:sz w:val="22"/>
        </w:rPr>
        <w:t>ら、関数を書くためのリテラルが用意されている。これを</w:t>
      </w:r>
      <w:r w:rsidR="0010550D" w:rsidRPr="0010550D">
        <w:rPr>
          <w:rFonts w:eastAsiaTheme="minorHAnsi" w:cstheme="minorHAnsi" w:hint="eastAsia"/>
          <w:b/>
          <w:sz w:val="22"/>
        </w:rPr>
        <w:t>ラムダ式</w:t>
      </w:r>
      <w:r w:rsidR="0010550D">
        <w:rPr>
          <w:rFonts w:ascii="Migu 1C" w:eastAsia="IPAex明朝" w:hAnsi="Migu 1C" w:hint="eastAsia"/>
          <w:sz w:val="22"/>
        </w:rPr>
        <w:t>という。</w:t>
      </w:r>
      <w:r w:rsidR="00731B7D">
        <w:rPr>
          <w:rFonts w:ascii="Migu 1C" w:eastAsia="IPAex明朝" w:hAnsi="Migu 1C" w:hint="eastAsia"/>
          <w:sz w:val="22"/>
        </w:rPr>
        <w:t>関数は、一般的な旧世代のプログラミング言語のように、名前を持たなければならないものではない。関数は実に、値の一種なのである。</w:t>
      </w:r>
    </w:p>
    <w:p w:rsidR="005F3D90" w:rsidRDefault="005F3D90"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関数を引数に取る、あるいは、関数を返り値にする関数を、</w:t>
      </w:r>
      <w:r w:rsidRPr="005F3D90">
        <w:rPr>
          <w:rFonts w:eastAsiaTheme="minorHAnsi" w:cstheme="minorHAnsi" w:hint="eastAsia"/>
          <w:b/>
          <w:sz w:val="22"/>
        </w:rPr>
        <w:t>高階関数</w:t>
      </w:r>
      <w:r>
        <w:rPr>
          <w:rFonts w:ascii="Migu 1C" w:eastAsia="IPAex明朝" w:hAnsi="Migu 1C" w:hint="eastAsia"/>
          <w:sz w:val="22"/>
        </w:rPr>
        <w:t>という。高階関数だから何か特別なのかというと、別にそうでもない。</w:t>
      </w:r>
      <w:r w:rsidR="009823F2">
        <w:rPr>
          <w:rFonts w:ascii="Migu 1C" w:eastAsia="IPAex明朝" w:hAnsi="Migu 1C" w:hint="eastAsia"/>
          <w:sz w:val="22"/>
        </w:rPr>
        <w:t>普通に使われるものである。</w:t>
      </w:r>
    </w:p>
    <w:p w:rsidR="00802FE2" w:rsidRDefault="00802FE2"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Haskell</w:t>
      </w:r>
      <w:r>
        <w:rPr>
          <w:rFonts w:ascii="Migu 1C" w:eastAsia="IPAex明朝" w:hAnsi="Migu 1C" w:hint="eastAsia"/>
          <w:sz w:val="22"/>
        </w:rPr>
        <w:t>において、すべての関数は一引数である。複数の引数を持つ関数は、</w:t>
      </w:r>
      <w:r w:rsidRPr="00802FE2">
        <w:rPr>
          <w:rFonts w:eastAsiaTheme="minorHAnsi" w:cstheme="minorHAnsi" w:hint="eastAsia"/>
          <w:b/>
          <w:sz w:val="22"/>
        </w:rPr>
        <w:t>カリー化</w:t>
      </w:r>
      <w:r>
        <w:rPr>
          <w:rFonts w:ascii="Migu 1C" w:eastAsia="IPAex明朝" w:hAnsi="Migu 1C" w:hint="eastAsia"/>
          <w:sz w:val="22"/>
        </w:rPr>
        <w:t>という</w:t>
      </w:r>
      <w:r>
        <w:rPr>
          <w:rFonts w:ascii="Migu 1C" w:eastAsia="IPAex明朝" w:hAnsi="Migu 1C" w:hint="eastAsia"/>
          <w:sz w:val="22"/>
        </w:rPr>
        <w:lastRenderedPageBreak/>
        <w:t>処理を経て入れ子の一引数関数にすることができる。</w:t>
      </w:r>
      <w:r w:rsidR="009823F2">
        <w:rPr>
          <w:rFonts w:ascii="Migu 1C" w:eastAsia="IPAex明朝" w:hAnsi="Migu 1C" w:hint="eastAsia"/>
          <w:sz w:val="22"/>
        </w:rPr>
        <w:t>こうしてできるのも高階関数である。</w:t>
      </w:r>
    </w:p>
    <w:p w:rsidR="00303BE2" w:rsidRPr="00B80CC5" w:rsidRDefault="00303BE2" w:rsidP="008F3292">
      <w:pPr>
        <w:ind w:leftChars="200" w:left="420" w:firstLineChars="100" w:firstLine="220"/>
        <w:contextualSpacing/>
        <w:rPr>
          <w:rFonts w:ascii="Migu 1C" w:eastAsia="IPAex明朝" w:hAnsi="Migu 1C"/>
          <w:sz w:val="22"/>
        </w:rPr>
      </w:pPr>
      <w:r w:rsidRPr="00303BE2">
        <w:rPr>
          <w:rFonts w:eastAsiaTheme="minorHAnsi" w:cstheme="minorHAnsi" w:hint="eastAsia"/>
          <w:b/>
          <w:sz w:val="22"/>
        </w:rPr>
        <w:t>演算子</w:t>
      </w:r>
      <w:r>
        <w:rPr>
          <w:rFonts w:ascii="Migu 1C" w:eastAsia="IPAex明朝" w:hAnsi="Migu 1C" w:hint="eastAsia"/>
          <w:sz w:val="22"/>
        </w:rPr>
        <w:t>も関数の一種である。一項演算子には、正の符号</w:t>
      </w:r>
      <w:r>
        <w:rPr>
          <w:rFonts w:ascii="Migu 1C" w:eastAsia="IPAex明朝" w:hAnsi="Migu 1C" w:hint="eastAsia"/>
          <w:sz w:val="22"/>
        </w:rPr>
        <w:t>+</w:t>
      </w:r>
      <w:r>
        <w:rPr>
          <w:rFonts w:ascii="Migu 1C" w:eastAsia="IPAex明朝" w:hAnsi="Migu 1C" w:hint="eastAsia"/>
          <w:sz w:val="22"/>
        </w:rPr>
        <w:t>や負の符号</w:t>
      </w:r>
      <w:r>
        <w:rPr>
          <w:rFonts w:ascii="Migu 1C" w:eastAsia="IPAex明朝" w:hAnsi="Migu 1C" w:hint="eastAsia"/>
          <w:sz w:val="22"/>
        </w:rPr>
        <w:t>-</w:t>
      </w:r>
      <w:r>
        <w:rPr>
          <w:rFonts w:ascii="Migu 1C" w:eastAsia="IPAex明朝" w:hAnsi="Migu 1C" w:hint="eastAsia"/>
          <w:sz w:val="22"/>
        </w:rPr>
        <w:t>がある。二項演算子には加減乗除</w:t>
      </w:r>
      <w:r>
        <w:rPr>
          <w:rFonts w:ascii="Migu 1C" w:eastAsia="IPAex明朝" w:hAnsi="Migu 1C" w:hint="eastAsia"/>
          <w:sz w:val="22"/>
        </w:rPr>
        <w:t>+, -, *, /</w:t>
      </w:r>
      <w:r>
        <w:rPr>
          <w:rFonts w:ascii="Migu 1C" w:eastAsia="IPAex明朝" w:hAnsi="Migu 1C" w:hint="eastAsia"/>
          <w:sz w:val="22"/>
        </w:rPr>
        <w:t>などがある。二引数関数はすべて二項演算子として解釈することができる。</w:t>
      </w:r>
      <w:r w:rsidR="00DC5FB4">
        <w:rPr>
          <w:rFonts w:ascii="Migu 1C" w:eastAsia="IPAex明朝" w:hAnsi="Migu 1C" w:hint="eastAsia"/>
          <w:sz w:val="22"/>
        </w:rPr>
        <w:t>また、</w:t>
      </w:r>
      <w:r w:rsidR="00DC5FB4" w:rsidRPr="00DC5FB4">
        <w:rPr>
          <w:rFonts w:eastAsiaTheme="minorHAnsi" w:cstheme="minorHAnsi" w:hint="eastAsia"/>
          <w:b/>
          <w:sz w:val="22"/>
        </w:rPr>
        <w:t>セクション</w:t>
      </w:r>
      <w:r w:rsidR="00DC5FB4">
        <w:rPr>
          <w:rFonts w:ascii="Migu 1C" w:eastAsia="IPAex明朝" w:hAnsi="Migu 1C" w:hint="eastAsia"/>
          <w:sz w:val="22"/>
        </w:rPr>
        <w:t>という便利な記法も用意されている。構文上、</w:t>
      </w:r>
      <w:r w:rsidR="00DC5FB4">
        <w:rPr>
          <w:rFonts w:ascii="Migu 1C" w:eastAsia="IPAex明朝" w:hAnsi="Migu 1C" w:hint="eastAsia"/>
          <w:sz w:val="22"/>
        </w:rPr>
        <w:t>Haskell</w:t>
      </w:r>
      <w:r w:rsidR="00E54AC6">
        <w:rPr>
          <w:rFonts w:ascii="Migu 1C" w:eastAsia="IPAex明朝" w:hAnsi="Migu 1C" w:hint="eastAsia"/>
          <w:sz w:val="22"/>
        </w:rPr>
        <w:t>ではかなり自由に演算子をあつか</w:t>
      </w:r>
      <w:r w:rsidR="00DC5FB4">
        <w:rPr>
          <w:rFonts w:ascii="Migu 1C" w:eastAsia="IPAex明朝" w:hAnsi="Migu 1C" w:hint="eastAsia"/>
          <w:sz w:val="22"/>
        </w:rPr>
        <w:t>える。</w:t>
      </w:r>
    </w:p>
    <w:p w:rsidR="006803DE" w:rsidRPr="00AC5E31" w:rsidRDefault="00A912C8" w:rsidP="008F3292">
      <w:pPr>
        <w:pStyle w:val="a9"/>
        <w:numPr>
          <w:ilvl w:val="0"/>
          <w:numId w:val="1"/>
        </w:numPr>
        <w:ind w:leftChars="0"/>
        <w:contextualSpacing/>
        <w:rPr>
          <w:rFonts w:ascii="Migu 1C" w:eastAsia="IPAex明朝" w:hAnsi="Migu 1C"/>
          <w:sz w:val="22"/>
        </w:rPr>
      </w:pPr>
      <w:r w:rsidRPr="00AC5E31">
        <w:rPr>
          <w:rFonts w:asciiTheme="majorHAnsi" w:eastAsiaTheme="majorHAnsi" w:hAnsiTheme="majorHAnsi" w:cstheme="majorHAnsi" w:hint="eastAsia"/>
          <w:b/>
          <w:sz w:val="22"/>
        </w:rPr>
        <w:t>式</w:t>
      </w:r>
      <w:r w:rsidRPr="00AC5E31">
        <w:rPr>
          <w:rFonts w:ascii="Migu 1C" w:eastAsia="IPAex明朝" w:hAnsi="Migu 1C" w:hint="eastAsia"/>
          <w:sz w:val="22"/>
        </w:rPr>
        <w:t xml:space="preserve"> </w:t>
      </w:r>
      <w:r w:rsidRPr="00AC5E31">
        <w:rPr>
          <w:rFonts w:ascii="Migu 1C" w:eastAsia="IPAex明朝" w:hAnsi="Migu 1C" w:hint="eastAsia"/>
          <w:sz w:val="22"/>
        </w:rPr>
        <w:t>―</w:t>
      </w:r>
      <w:r w:rsidRPr="00AC5E31">
        <w:rPr>
          <w:rFonts w:ascii="Migu 1C" w:eastAsia="IPAex明朝" w:hAnsi="Migu 1C" w:hint="eastAsia"/>
          <w:sz w:val="22"/>
        </w:rPr>
        <w:t xml:space="preserve"> </w:t>
      </w:r>
      <w:r w:rsidRPr="00AC5E31">
        <w:rPr>
          <w:rFonts w:ascii="Migu 1C" w:eastAsia="IPAex明朝" w:hAnsi="Migu 1C" w:hint="eastAsia"/>
          <w:sz w:val="22"/>
        </w:rPr>
        <w:t>プログラム</w:t>
      </w:r>
      <w:r w:rsidR="008C2367" w:rsidRPr="00AC5E31">
        <w:rPr>
          <w:rFonts w:ascii="Migu 1C" w:eastAsia="IPAex明朝" w:hAnsi="Migu 1C" w:hint="eastAsia"/>
          <w:sz w:val="22"/>
        </w:rPr>
        <w:t>のかけら</w:t>
      </w:r>
    </w:p>
    <w:p w:rsidR="00FC75E4" w:rsidRDefault="00FC75E4"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プログラムは、一つの式である。</w:t>
      </w:r>
      <w:r>
        <w:rPr>
          <w:rFonts w:ascii="Migu 1C" w:eastAsia="IPAex明朝" w:hAnsi="Migu 1C" w:hint="eastAsia"/>
          <w:sz w:val="22"/>
        </w:rPr>
        <w:t>その式が</w:t>
      </w:r>
      <w:r w:rsidRPr="00023600">
        <w:rPr>
          <w:rFonts w:ascii="Migu 1C" w:eastAsia="IPAex明朝" w:hAnsi="Migu 1C" w:hint="eastAsia"/>
          <w:b/>
          <w:sz w:val="22"/>
        </w:rPr>
        <w:t>main</w:t>
      </w:r>
      <w:r>
        <w:rPr>
          <w:rFonts w:ascii="Migu 1C" w:eastAsia="IPAex明朝" w:hAnsi="Migu 1C" w:hint="eastAsia"/>
          <w:sz w:val="22"/>
        </w:rPr>
        <w:t>である</w:t>
      </w:r>
      <w:r w:rsidRPr="00B80CC5">
        <w:rPr>
          <w:rFonts w:ascii="Migu 1C" w:eastAsia="IPAex明朝" w:hAnsi="Migu 1C" w:hint="eastAsia"/>
          <w:sz w:val="22"/>
        </w:rPr>
        <w:t>。</w:t>
      </w:r>
    </w:p>
    <w:p w:rsidR="00FC75E4" w:rsidRPr="00FC75E4" w:rsidRDefault="00FC75E4"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式はいくつかの式を組み合わせて作ることができる。変数や関数も、ある意味では式の別名に過ぎない。</w:t>
      </w:r>
      <w:r>
        <w:rPr>
          <w:rFonts w:ascii="Migu 1C" w:eastAsia="IPAex明朝" w:hAnsi="Migu 1C" w:hint="eastAsia"/>
          <w:sz w:val="22"/>
        </w:rPr>
        <w:t>式は、プログラムのかけらであるとみることができる。</w:t>
      </w:r>
    </w:p>
    <w:p w:rsidR="00053FA8" w:rsidRPr="00B80CC5" w:rsidRDefault="00A912C8"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プログラムの実行とは、式の</w:t>
      </w:r>
      <w:r w:rsidRPr="00023600">
        <w:rPr>
          <w:rFonts w:eastAsiaTheme="minorHAnsi" w:cstheme="minorHAnsi" w:hint="eastAsia"/>
          <w:b/>
          <w:sz w:val="22"/>
        </w:rPr>
        <w:t>簡約</w:t>
      </w:r>
      <w:r w:rsidRPr="00B80CC5">
        <w:rPr>
          <w:rFonts w:ascii="Migu 1C" w:eastAsia="IPAex明朝" w:hAnsi="Migu 1C" w:hint="eastAsia"/>
          <w:sz w:val="22"/>
        </w:rPr>
        <w:t>である。</w:t>
      </w:r>
      <w:r w:rsidR="00E113FD" w:rsidRPr="00B80CC5">
        <w:rPr>
          <w:rFonts w:ascii="Migu 1C" w:eastAsia="IPAex明朝" w:hAnsi="Migu 1C" w:hint="eastAsia"/>
          <w:sz w:val="22"/>
        </w:rPr>
        <w:t>簡約とは、式を変換して値に変えることである。</w:t>
      </w:r>
      <w:r w:rsidR="00053FA8" w:rsidRPr="00B80CC5">
        <w:rPr>
          <w:rFonts w:ascii="Migu 1C" w:eastAsia="IPAex明朝" w:hAnsi="Migu 1C" w:hint="eastAsia"/>
          <w:sz w:val="22"/>
        </w:rPr>
        <w:t>プログラムの実行における時間概念は、</w:t>
      </w:r>
      <w:r w:rsidR="00E113FD" w:rsidRPr="00B80CC5">
        <w:rPr>
          <w:rFonts w:ascii="Migu 1C" w:eastAsia="IPAex明朝" w:hAnsi="Migu 1C" w:hint="eastAsia"/>
          <w:sz w:val="22"/>
        </w:rPr>
        <w:t>式の簡約という一段階に帰着される。その時間を分割することは</w:t>
      </w:r>
      <w:r w:rsidR="00182BC1" w:rsidRPr="00B80CC5">
        <w:rPr>
          <w:rFonts w:ascii="Migu 1C" w:eastAsia="IPAex明朝" w:hAnsi="Migu 1C" w:hint="eastAsia"/>
          <w:sz w:val="22"/>
        </w:rPr>
        <w:t>、</w:t>
      </w:r>
      <w:r w:rsidR="00E113FD" w:rsidRPr="00B80CC5">
        <w:rPr>
          <w:rFonts w:ascii="Migu 1C" w:eastAsia="IPAex明朝" w:hAnsi="Migu 1C" w:hint="eastAsia"/>
          <w:sz w:val="22"/>
        </w:rPr>
        <w:t>基本的にはできない。</w:t>
      </w:r>
    </w:p>
    <w:p w:rsidR="00ED24E9" w:rsidRPr="00AC5E31" w:rsidRDefault="00A912C8" w:rsidP="008F3292">
      <w:pPr>
        <w:pStyle w:val="a9"/>
        <w:numPr>
          <w:ilvl w:val="0"/>
          <w:numId w:val="1"/>
        </w:numPr>
        <w:ind w:leftChars="0"/>
        <w:contextualSpacing/>
        <w:rPr>
          <w:rFonts w:ascii="Migu 1C" w:eastAsia="IPAex明朝" w:hAnsi="Migu 1C"/>
          <w:sz w:val="22"/>
        </w:rPr>
      </w:pPr>
      <w:r w:rsidRPr="00AC5E31">
        <w:rPr>
          <w:rFonts w:eastAsiaTheme="minorHAnsi" w:cstheme="minorHAnsi" w:hint="eastAsia"/>
          <w:b/>
          <w:sz w:val="22"/>
        </w:rPr>
        <w:t>参照透過性</w:t>
      </w:r>
      <w:r w:rsidR="00ED24E9" w:rsidRPr="00AC5E31">
        <w:rPr>
          <w:rFonts w:eastAsiaTheme="minorHAnsi" w:cstheme="minorHAnsi" w:hint="eastAsia"/>
          <w:sz w:val="22"/>
        </w:rPr>
        <w:t xml:space="preserve"> </w:t>
      </w:r>
      <w:r w:rsidR="00ED24E9" w:rsidRPr="00AC5E31">
        <w:rPr>
          <w:rFonts w:ascii="Migu 1C" w:eastAsia="IPAex明朝" w:hAnsi="Migu 1C" w:hint="eastAsia"/>
          <w:sz w:val="22"/>
        </w:rPr>
        <w:t>―</w:t>
      </w:r>
      <w:r w:rsidR="00ED24E9" w:rsidRPr="00AC5E31">
        <w:rPr>
          <w:rFonts w:ascii="Migu 1C" w:eastAsia="IPAex明朝" w:hAnsi="Migu 1C" w:hint="eastAsia"/>
          <w:sz w:val="22"/>
        </w:rPr>
        <w:t xml:space="preserve"> </w:t>
      </w:r>
      <w:r w:rsidR="002E00F1" w:rsidRPr="00AC5E31">
        <w:rPr>
          <w:rFonts w:ascii="Migu 1C" w:eastAsia="IPAex明朝" w:hAnsi="Migu 1C" w:hint="eastAsia"/>
          <w:sz w:val="22"/>
        </w:rPr>
        <w:t>すべては</w:t>
      </w:r>
      <w:r w:rsidR="00ED24E9" w:rsidRPr="00AC5E31">
        <w:rPr>
          <w:rFonts w:ascii="Migu 1C" w:eastAsia="IPAex明朝" w:hAnsi="Migu 1C" w:hint="eastAsia"/>
          <w:sz w:val="22"/>
        </w:rPr>
        <w:t>透き通る</w:t>
      </w:r>
    </w:p>
    <w:p w:rsidR="00A912C8" w:rsidRDefault="006803DE"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式の内容が同じであるならば、式を簡約し終えた結果は常に同じである、ということ</w:t>
      </w:r>
      <w:r w:rsidR="001F42D3" w:rsidRPr="00B80CC5">
        <w:rPr>
          <w:rFonts w:ascii="Migu 1C" w:eastAsia="IPAex明朝" w:hAnsi="Migu 1C" w:hint="eastAsia"/>
          <w:sz w:val="22"/>
        </w:rPr>
        <w:t>である</w:t>
      </w:r>
      <w:r w:rsidRPr="00B80CC5">
        <w:rPr>
          <w:rFonts w:ascii="Migu 1C" w:eastAsia="IPAex明朝" w:hAnsi="Migu 1C" w:hint="eastAsia"/>
          <w:sz w:val="22"/>
        </w:rPr>
        <w:t>。</w:t>
      </w:r>
      <w:r w:rsidR="002802CA">
        <w:rPr>
          <w:rFonts w:ascii="Migu 1C" w:eastAsia="IPAex明朝" w:hAnsi="Migu 1C" w:hint="eastAsia"/>
          <w:sz w:val="22"/>
        </w:rPr>
        <w:t>これを守っている関数型言語を</w:t>
      </w:r>
      <w:r w:rsidR="002802CA" w:rsidRPr="002802CA">
        <w:rPr>
          <w:rFonts w:eastAsiaTheme="minorHAnsi" w:cstheme="minorHAnsi" w:hint="eastAsia"/>
          <w:b/>
          <w:sz w:val="22"/>
        </w:rPr>
        <w:t>純粋関数型言語</w:t>
      </w:r>
      <w:r w:rsidR="002802CA">
        <w:rPr>
          <w:rFonts w:ascii="Migu 1C" w:eastAsia="IPAex明朝" w:hAnsi="Migu 1C" w:hint="eastAsia"/>
          <w:sz w:val="22"/>
        </w:rPr>
        <w:t>という。関数型言語の理論的基盤である</w:t>
      </w:r>
      <w:r w:rsidR="002802CA" w:rsidRPr="002802CA">
        <w:rPr>
          <w:rFonts w:eastAsiaTheme="minorHAnsi" w:cstheme="minorHAnsi" w:hint="eastAsia"/>
          <w:b/>
          <w:sz w:val="22"/>
        </w:rPr>
        <w:t>λ計算</w:t>
      </w:r>
      <w:r w:rsidR="00DC5DD6">
        <w:rPr>
          <w:rFonts w:ascii="Migu 1C" w:eastAsia="IPAex明朝" w:hAnsi="Migu 1C" w:hint="eastAsia"/>
          <w:sz w:val="22"/>
        </w:rPr>
        <w:t>はもともと参照透過であったが、</w:t>
      </w:r>
      <w:r w:rsidR="00771F58">
        <w:rPr>
          <w:rFonts w:ascii="Migu 1C" w:eastAsia="IPAex明朝" w:hAnsi="Migu 1C" w:hint="eastAsia"/>
          <w:sz w:val="22"/>
        </w:rPr>
        <w:t>純粋関数型言語は少ない。</w:t>
      </w:r>
      <w:r w:rsidR="00771F58">
        <w:rPr>
          <w:rFonts w:ascii="Migu 1C" w:eastAsia="IPAex明朝" w:hAnsi="Migu 1C" w:hint="eastAsia"/>
          <w:sz w:val="22"/>
        </w:rPr>
        <w:t>Haskell</w:t>
      </w:r>
      <w:r w:rsidR="00771F58">
        <w:rPr>
          <w:rFonts w:ascii="Migu 1C" w:eastAsia="IPAex明朝" w:hAnsi="Migu 1C" w:hint="eastAsia"/>
          <w:sz w:val="22"/>
        </w:rPr>
        <w:t>は実用にたえる</w:t>
      </w:r>
      <w:r w:rsidR="00E54AC6">
        <w:rPr>
          <w:rFonts w:ascii="Migu 1C" w:eastAsia="IPAex明朝" w:hAnsi="Migu 1C" w:hint="eastAsia"/>
          <w:sz w:val="22"/>
        </w:rPr>
        <w:t>数少ない</w:t>
      </w:r>
      <w:r w:rsidR="00771F58">
        <w:rPr>
          <w:rFonts w:ascii="Migu 1C" w:eastAsia="IPAex明朝" w:hAnsi="Migu 1C" w:hint="eastAsia"/>
          <w:sz w:val="22"/>
        </w:rPr>
        <w:t>純粋関数型言語の一つである。</w:t>
      </w:r>
    </w:p>
    <w:p w:rsidR="001B7CFB" w:rsidRDefault="00FE4290"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参照透過を守る</w:t>
      </w:r>
      <w:r w:rsidR="00E54AC6">
        <w:rPr>
          <w:rFonts w:ascii="Migu 1C" w:eastAsia="IPAex明朝" w:hAnsi="Migu 1C" w:hint="eastAsia"/>
          <w:sz w:val="22"/>
        </w:rPr>
        <w:t>ことには多くの問題が付きまとう。入出力や乱数生成は素直に行うと参照透過性を壊してしまう。また、変数への再代入（</w:t>
      </w:r>
      <w:r w:rsidR="00E54AC6" w:rsidRPr="00E54AC6">
        <w:rPr>
          <w:rFonts w:eastAsiaTheme="minorHAnsi" w:cstheme="minorHAnsi" w:hint="eastAsia"/>
          <w:b/>
          <w:sz w:val="22"/>
        </w:rPr>
        <w:t>破壊的操作</w:t>
      </w:r>
      <w:r w:rsidR="00E54AC6">
        <w:rPr>
          <w:rFonts w:ascii="Migu 1C" w:eastAsia="IPAex明朝" w:hAnsi="Migu 1C" w:hint="eastAsia"/>
          <w:sz w:val="22"/>
        </w:rPr>
        <w:t>）もできないので、状態の遷移があつかえない。こういったことを解決するために、</w:t>
      </w:r>
      <w:r w:rsidR="00E54AC6">
        <w:rPr>
          <w:rFonts w:ascii="Migu 1C" w:eastAsia="IPAex明朝" w:hAnsi="Migu 1C" w:hint="eastAsia"/>
          <w:sz w:val="22"/>
        </w:rPr>
        <w:t>Haskell</w:t>
      </w:r>
      <w:r w:rsidR="00E54AC6">
        <w:rPr>
          <w:rFonts w:ascii="Migu 1C" w:eastAsia="IPAex明朝" w:hAnsi="Migu 1C" w:hint="eastAsia"/>
          <w:sz w:val="22"/>
        </w:rPr>
        <w:t>ではモナドという機構を用いている。モナドを使うことによって、参照透過性を</w:t>
      </w:r>
      <w:r w:rsidR="007F554A">
        <w:rPr>
          <w:rFonts w:ascii="Migu 1C" w:eastAsia="IPAex明朝" w:hAnsi="Migu 1C" w:hint="eastAsia"/>
          <w:sz w:val="22"/>
        </w:rPr>
        <w:t>壊す操作を</w:t>
      </w:r>
      <w:r w:rsidR="00E8089E">
        <w:rPr>
          <w:rFonts w:ascii="Migu 1C" w:eastAsia="IPAex明朝" w:hAnsi="Migu 1C" w:hint="eastAsia"/>
          <w:sz w:val="22"/>
        </w:rPr>
        <w:t>、</w:t>
      </w:r>
      <w:r w:rsidR="007F554A">
        <w:rPr>
          <w:rFonts w:ascii="Migu 1C" w:eastAsia="IPAex明朝" w:hAnsi="Migu 1C" w:hint="eastAsia"/>
          <w:sz w:val="22"/>
        </w:rPr>
        <w:t>参照透過性を保つ操作へと変えることができるのである。</w:t>
      </w:r>
    </w:p>
    <w:p w:rsidR="001B7CFB" w:rsidRPr="001B7CFB" w:rsidRDefault="001B7CFB" w:rsidP="001B7CFB">
      <w:pPr>
        <w:pStyle w:val="a9"/>
        <w:numPr>
          <w:ilvl w:val="0"/>
          <w:numId w:val="4"/>
        </w:numPr>
        <w:ind w:leftChars="0"/>
        <w:contextualSpacing/>
        <w:rPr>
          <w:rFonts w:ascii="Migu 1C" w:eastAsia="IPAex明朝" w:hAnsi="Migu 1C"/>
          <w:sz w:val="22"/>
        </w:rPr>
      </w:pPr>
      <w:r w:rsidRPr="001B7CFB">
        <w:rPr>
          <w:rFonts w:eastAsiaTheme="minorHAnsi" w:cstheme="minorHAnsi" w:hint="eastAsia"/>
          <w:b/>
          <w:sz w:val="22"/>
        </w:rPr>
        <w:t>モナド</w:t>
      </w:r>
      <w:r>
        <w:rPr>
          <w:rFonts w:ascii="Migu 1C" w:eastAsia="IPAex明朝" w:hAnsi="Migu 1C" w:hint="eastAsia"/>
          <w:sz w:val="22"/>
        </w:rPr>
        <w:t xml:space="preserve"> </w:t>
      </w:r>
      <w:r>
        <w:rPr>
          <w:rFonts w:ascii="Migu 1C" w:eastAsia="IPAex明朝" w:hAnsi="Migu 1C" w:hint="eastAsia"/>
          <w:sz w:val="22"/>
        </w:rPr>
        <w:t>―</w:t>
      </w:r>
      <w:r>
        <w:rPr>
          <w:rFonts w:ascii="Migu 1C" w:eastAsia="IPAex明朝" w:hAnsi="Migu 1C" w:hint="eastAsia"/>
          <w:sz w:val="22"/>
        </w:rPr>
        <w:t xml:space="preserve"> </w:t>
      </w:r>
      <w:r w:rsidR="00857664">
        <w:rPr>
          <w:rFonts w:ascii="Migu 1C" w:eastAsia="IPAex明朝" w:hAnsi="Migu 1C" w:hint="eastAsia"/>
          <w:sz w:val="22"/>
        </w:rPr>
        <w:t>心強い味方</w:t>
      </w:r>
    </w:p>
    <w:p w:rsidR="00112081" w:rsidRDefault="00112081"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モナドは、計算を表すための機構である。</w:t>
      </w:r>
    </w:p>
    <w:p w:rsidR="00112081" w:rsidRDefault="00112081"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lastRenderedPageBreak/>
        <w:t>よく、モナドを理解するためには圏論を理解しなければならない、といわれるが、圏論という概念を通さなくともモナドは十分理解できる。実践的にモナドを使っていくことが何よりも重要である。</w:t>
      </w:r>
    </w:p>
    <w:p w:rsidR="00E54AC6" w:rsidRPr="00E54AC6" w:rsidRDefault="00E8089E"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モナドは参照透過性のためだけにあるものではなく、より広く使われるものである。</w:t>
      </w:r>
      <w:r w:rsidR="001E5D8E">
        <w:rPr>
          <w:rFonts w:ascii="Migu 1C" w:eastAsia="IPAex明朝" w:hAnsi="Migu 1C" w:hint="eastAsia"/>
          <w:sz w:val="22"/>
        </w:rPr>
        <w:t>たとえば、構文解析においてもモナドは普通に使われる。モナド</w:t>
      </w:r>
      <w:r w:rsidR="006605C7">
        <w:rPr>
          <w:rFonts w:ascii="Migu 1C" w:eastAsia="IPAex明朝" w:hAnsi="Migu 1C" w:hint="eastAsia"/>
          <w:sz w:val="22"/>
        </w:rPr>
        <w:t>をうまく使</w:t>
      </w:r>
      <w:r w:rsidR="00EB2411">
        <w:rPr>
          <w:rFonts w:ascii="Migu 1C" w:eastAsia="IPAex明朝" w:hAnsi="Migu 1C" w:hint="eastAsia"/>
          <w:sz w:val="22"/>
        </w:rPr>
        <w:t>いこなせれば</w:t>
      </w:r>
      <w:r w:rsidR="001E5D8E">
        <w:rPr>
          <w:rFonts w:ascii="Migu 1C" w:eastAsia="IPAex明朝" w:hAnsi="Migu 1C" w:hint="eastAsia"/>
          <w:sz w:val="22"/>
        </w:rPr>
        <w:t>Haskell</w:t>
      </w:r>
      <w:r w:rsidR="00EB2411">
        <w:rPr>
          <w:rFonts w:ascii="Migu 1C" w:eastAsia="IPAex明朝" w:hAnsi="Migu 1C" w:hint="eastAsia"/>
          <w:sz w:val="22"/>
        </w:rPr>
        <w:t>の</w:t>
      </w:r>
      <w:r w:rsidR="00857664">
        <w:rPr>
          <w:rFonts w:ascii="Migu 1C" w:eastAsia="IPAex明朝" w:hAnsi="Migu 1C" w:hint="eastAsia"/>
          <w:sz w:val="22"/>
        </w:rPr>
        <w:t>上級者</w:t>
      </w:r>
      <w:r w:rsidR="000E4C10">
        <w:rPr>
          <w:rFonts w:ascii="Migu 1C" w:eastAsia="IPAex明朝" w:hAnsi="Migu 1C" w:hint="eastAsia"/>
          <w:sz w:val="22"/>
        </w:rPr>
        <w:t>である</w:t>
      </w:r>
      <w:r w:rsidR="00DF2FE5">
        <w:rPr>
          <w:rFonts w:ascii="Migu 1C" w:eastAsia="IPAex明朝" w:hAnsi="Migu 1C" w:hint="eastAsia"/>
          <w:sz w:val="22"/>
        </w:rPr>
        <w:t>といっていいだろう。</w:t>
      </w:r>
    </w:p>
    <w:p w:rsidR="00C874BC" w:rsidRPr="00AC5E31" w:rsidRDefault="00C874BC" w:rsidP="008F3292">
      <w:pPr>
        <w:pStyle w:val="a9"/>
        <w:numPr>
          <w:ilvl w:val="0"/>
          <w:numId w:val="1"/>
        </w:numPr>
        <w:ind w:leftChars="0"/>
        <w:contextualSpacing/>
        <w:rPr>
          <w:rFonts w:ascii="Migu 1C" w:eastAsia="IPAex明朝" w:hAnsi="Migu 1C"/>
          <w:sz w:val="22"/>
        </w:rPr>
      </w:pPr>
      <w:r w:rsidRPr="00AC5E31">
        <w:rPr>
          <w:rFonts w:eastAsiaTheme="minorHAnsi" w:cstheme="minorHAnsi" w:hint="eastAsia"/>
          <w:b/>
          <w:sz w:val="22"/>
        </w:rPr>
        <w:t>値</w:t>
      </w:r>
      <w:r w:rsidRPr="00AC5E31">
        <w:rPr>
          <w:rFonts w:ascii="Migu 1C" w:eastAsia="IPAex明朝" w:hAnsi="Migu 1C" w:hint="eastAsia"/>
          <w:sz w:val="22"/>
        </w:rPr>
        <w:t xml:space="preserve"> </w:t>
      </w:r>
      <w:r w:rsidRPr="00AC5E31">
        <w:rPr>
          <w:rFonts w:ascii="Migu 1C" w:eastAsia="IPAex明朝" w:hAnsi="Migu 1C" w:hint="eastAsia"/>
          <w:sz w:val="22"/>
        </w:rPr>
        <w:t>―</w:t>
      </w:r>
      <w:r w:rsidRPr="00AC5E31">
        <w:rPr>
          <w:rFonts w:ascii="Migu 1C" w:eastAsia="IPAex明朝" w:hAnsi="Migu 1C" w:hint="eastAsia"/>
          <w:sz w:val="22"/>
        </w:rPr>
        <w:t xml:space="preserve"> </w:t>
      </w:r>
      <w:r w:rsidRPr="00AC5E31">
        <w:rPr>
          <w:rFonts w:ascii="Migu 1C" w:eastAsia="IPAex明朝" w:hAnsi="Migu 1C" w:hint="eastAsia"/>
          <w:sz w:val="22"/>
        </w:rPr>
        <w:t>見えるようで見えないもの</w:t>
      </w:r>
    </w:p>
    <w:p w:rsidR="00332480" w:rsidRPr="00B80CC5" w:rsidRDefault="00332480"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整数、浮動小数、文字などに加え、タプル</w:t>
      </w:r>
      <w:r w:rsidR="001D2371" w:rsidRPr="00B80CC5">
        <w:rPr>
          <w:rFonts w:ascii="Migu 1C" w:eastAsia="IPAex明朝" w:hAnsi="Migu 1C" w:hint="eastAsia"/>
          <w:sz w:val="22"/>
        </w:rPr>
        <w:t>、</w:t>
      </w:r>
      <w:r w:rsidRPr="00B80CC5">
        <w:rPr>
          <w:rFonts w:ascii="Migu 1C" w:eastAsia="IPAex明朝" w:hAnsi="Migu 1C" w:hint="eastAsia"/>
          <w:sz w:val="22"/>
        </w:rPr>
        <w:t>リスト</w:t>
      </w:r>
      <w:r w:rsidR="001D2371" w:rsidRPr="00B80CC5">
        <w:rPr>
          <w:rFonts w:ascii="Migu 1C" w:eastAsia="IPAex明朝" w:hAnsi="Migu 1C" w:hint="eastAsia"/>
          <w:sz w:val="22"/>
        </w:rPr>
        <w:t>、関数、</w:t>
      </w:r>
      <w:r w:rsidR="001D2371" w:rsidRPr="00B80CC5">
        <w:rPr>
          <w:rFonts w:ascii="Migu 1C" w:eastAsia="IPAex明朝" w:hAnsi="Migu 1C" w:hint="eastAsia"/>
          <w:sz w:val="22"/>
        </w:rPr>
        <w:t>IO</w:t>
      </w:r>
      <w:r w:rsidR="001D2371" w:rsidRPr="00B80CC5">
        <w:rPr>
          <w:rFonts w:ascii="Migu 1C" w:eastAsia="IPAex明朝" w:hAnsi="Migu 1C" w:hint="eastAsia"/>
          <w:sz w:val="22"/>
        </w:rPr>
        <w:t>モナドなどがある</w:t>
      </w:r>
      <w:r w:rsidRPr="00B80CC5">
        <w:rPr>
          <w:rFonts w:ascii="Migu 1C" w:eastAsia="IPAex明朝" w:hAnsi="Migu 1C" w:hint="eastAsia"/>
          <w:sz w:val="22"/>
        </w:rPr>
        <w:t>。</w:t>
      </w:r>
      <w:r w:rsidR="00E54AC6">
        <w:rPr>
          <w:rFonts w:ascii="Migu 1C" w:eastAsia="IPAex明朝" w:hAnsi="Migu 1C" w:hint="eastAsia"/>
          <w:sz w:val="22"/>
        </w:rPr>
        <w:t>値としてあつか</w:t>
      </w:r>
      <w:r w:rsidR="001D2371" w:rsidRPr="00B80CC5">
        <w:rPr>
          <w:rFonts w:ascii="Migu 1C" w:eastAsia="IPAex明朝" w:hAnsi="Migu 1C" w:hint="eastAsia"/>
          <w:sz w:val="22"/>
        </w:rPr>
        <w:t>えるものは第一級の対象と呼ばれる。</w:t>
      </w:r>
      <w:r w:rsidR="008F5456">
        <w:rPr>
          <w:rFonts w:ascii="Migu 1C" w:eastAsia="IPAex明朝" w:hAnsi="Migu 1C" w:hint="eastAsia"/>
          <w:sz w:val="22"/>
        </w:rPr>
        <w:t>型は第一級の対象ではない。</w:t>
      </w:r>
    </w:p>
    <w:p w:rsidR="007E726F" w:rsidRDefault="00332480" w:rsidP="008F3292">
      <w:pPr>
        <w:ind w:leftChars="200" w:left="420" w:firstLineChars="100" w:firstLine="220"/>
        <w:contextualSpacing/>
        <w:rPr>
          <w:rFonts w:ascii="Migu 1C" w:eastAsia="IPAex明朝" w:hAnsi="Migu 1C"/>
          <w:sz w:val="22"/>
        </w:rPr>
      </w:pPr>
      <w:r w:rsidRPr="00B80CC5">
        <w:rPr>
          <w:rFonts w:ascii="Migu 1C" w:eastAsia="IPAex明朝" w:hAnsi="Migu 1C" w:hint="eastAsia"/>
          <w:sz w:val="22"/>
        </w:rPr>
        <w:t>数学において「</w:t>
      </w:r>
      <w:r w:rsidRPr="00B80CC5">
        <w:rPr>
          <w:rFonts w:ascii="Migu 1C" w:eastAsia="IPAex明朝" w:hAnsi="Migu 1C" w:cs="ＭＳ 明朝" w:hint="eastAsia"/>
          <w:sz w:val="22"/>
        </w:rPr>
        <w:t>実数は</w:t>
      </w:r>
      <w:r w:rsidR="00C31907" w:rsidRPr="00B80CC5">
        <w:rPr>
          <w:rFonts w:ascii="Migu 1C" w:eastAsia="IPAex明朝" w:hAnsi="Migu 1C" w:cs="ＭＳ 明朝" w:hint="eastAsia"/>
          <w:sz w:val="22"/>
        </w:rPr>
        <w:t>どこに</w:t>
      </w:r>
      <w:r w:rsidRPr="00B80CC5">
        <w:rPr>
          <w:rFonts w:ascii="Migu 1C" w:eastAsia="IPAex明朝" w:hAnsi="Migu 1C" w:cs="ＭＳ 明朝" w:hint="eastAsia"/>
          <w:sz w:val="22"/>
        </w:rPr>
        <w:t>存在するか</w:t>
      </w:r>
      <w:r w:rsidRPr="00B80CC5">
        <w:rPr>
          <w:rFonts w:ascii="Migu 1C" w:eastAsia="IPAex明朝" w:hAnsi="Migu 1C" w:hint="eastAsia"/>
          <w:sz w:val="22"/>
        </w:rPr>
        <w:t>」</w:t>
      </w:r>
      <w:r w:rsidR="00C31907" w:rsidRPr="00B80CC5">
        <w:rPr>
          <w:rFonts w:ascii="Migu 1C" w:eastAsia="IPAex明朝" w:hAnsi="Migu 1C" w:hint="eastAsia"/>
          <w:sz w:val="22"/>
        </w:rPr>
        <w:t>などといちいち考えないように、</w:t>
      </w:r>
      <w:r w:rsidR="008C2367" w:rsidRPr="00B80CC5">
        <w:rPr>
          <w:rFonts w:ascii="Migu 1C" w:eastAsia="IPAex明朝" w:hAnsi="Migu 1C" w:hint="eastAsia"/>
          <w:sz w:val="22"/>
        </w:rPr>
        <w:t>値がどのようなビットで表現されているか、ということはいちいち考えない。</w:t>
      </w:r>
      <w:r w:rsidR="00ED24E9">
        <w:rPr>
          <w:rFonts w:ascii="Migu 1C" w:eastAsia="IPAex明朝" w:hAnsi="Migu 1C" w:hint="eastAsia"/>
          <w:sz w:val="22"/>
        </w:rPr>
        <w:t>とうぜん計算機上に何らかの形で値はあるが、その状況は</w:t>
      </w:r>
      <w:r w:rsidR="00ED24E9">
        <w:rPr>
          <w:rFonts w:ascii="Migu 1C" w:eastAsia="IPAex明朝" w:hAnsi="Migu 1C" w:hint="eastAsia"/>
          <w:sz w:val="22"/>
        </w:rPr>
        <w:t>C</w:t>
      </w:r>
      <w:r w:rsidR="00ED24E9">
        <w:rPr>
          <w:rFonts w:ascii="Migu 1C" w:eastAsia="IPAex明朝" w:hAnsi="Migu 1C" w:hint="eastAsia"/>
          <w:sz w:val="22"/>
        </w:rPr>
        <w:t>言語などと比べればかなり込み入っている。値というものは抽象的に捉えたほうがいい。シンプルにいえば、</w:t>
      </w:r>
      <w:r w:rsidR="008C2367" w:rsidRPr="00B80CC5">
        <w:rPr>
          <w:rFonts w:ascii="Migu 1C" w:eastAsia="IPAex明朝" w:hAnsi="Migu 1C" w:hint="eastAsia"/>
          <w:sz w:val="22"/>
        </w:rPr>
        <w:t>値は式の究極の形である。</w:t>
      </w:r>
    </w:p>
    <w:p w:rsidR="007E726F" w:rsidRDefault="007E726F"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無限ループなどによって簡約が停止し</w:t>
      </w:r>
      <w:r w:rsidR="00C874BC" w:rsidRPr="00B80CC5">
        <w:rPr>
          <w:rFonts w:ascii="Migu 1C" w:eastAsia="IPAex明朝" w:hAnsi="Migu 1C" w:hint="eastAsia"/>
          <w:sz w:val="22"/>
        </w:rPr>
        <w:t>ない場合も、その</w:t>
      </w:r>
      <w:r>
        <w:rPr>
          <w:rFonts w:ascii="Migu 1C" w:eastAsia="IPAex明朝" w:hAnsi="Migu 1C" w:hint="eastAsia"/>
          <w:sz w:val="22"/>
        </w:rPr>
        <w:t>式の値</w:t>
      </w:r>
      <w:r w:rsidR="00C874BC" w:rsidRPr="00B80CC5">
        <w:rPr>
          <w:rFonts w:ascii="Migu 1C" w:eastAsia="IPAex明朝" w:hAnsi="Migu 1C" w:hint="eastAsia"/>
          <w:sz w:val="22"/>
        </w:rPr>
        <w:t>は</w:t>
      </w:r>
      <w:r w:rsidR="00C874BC" w:rsidRPr="00023600">
        <w:rPr>
          <w:rFonts w:eastAsiaTheme="minorHAnsi" w:cstheme="minorHAnsi" w:hint="eastAsia"/>
          <w:b/>
          <w:sz w:val="22"/>
        </w:rPr>
        <w:t>⊥</w:t>
      </w:r>
      <w:r w:rsidR="00721EB3">
        <w:rPr>
          <w:rFonts w:ascii="Migu 1C" w:eastAsia="IPAex明朝" w:hAnsi="Migu 1C" w:hint="eastAsia"/>
          <w:sz w:val="22"/>
        </w:rPr>
        <w:t>(</w:t>
      </w:r>
      <w:r w:rsidR="00721EB3">
        <w:rPr>
          <w:rFonts w:ascii="Migu 1C" w:eastAsia="IPAex明朝" w:hAnsi="Migu 1C" w:hint="eastAsia"/>
          <w:sz w:val="22"/>
        </w:rPr>
        <w:t>ボトム</w:t>
      </w:r>
      <w:r w:rsidR="00721EB3">
        <w:rPr>
          <w:rFonts w:ascii="Migu 1C" w:eastAsia="IPAex明朝" w:hAnsi="Migu 1C" w:hint="eastAsia"/>
          <w:sz w:val="22"/>
        </w:rPr>
        <w:t>)</w:t>
      </w:r>
      <w:r w:rsidR="00721EB3">
        <w:rPr>
          <w:rFonts w:ascii="Migu 1C" w:eastAsia="IPAex明朝" w:hAnsi="Migu 1C" w:hint="eastAsia"/>
          <w:sz w:val="22"/>
        </w:rPr>
        <w:t>で</w:t>
      </w:r>
      <w:r w:rsidR="00750702">
        <w:rPr>
          <w:rFonts w:ascii="Migu 1C" w:eastAsia="IPAex明朝" w:hAnsi="Migu 1C" w:hint="eastAsia"/>
          <w:sz w:val="22"/>
        </w:rPr>
        <w:t>あると考えられる場合がある</w:t>
      </w:r>
      <w:r w:rsidR="00CA1845">
        <w:rPr>
          <w:rFonts w:ascii="Migu 1C" w:eastAsia="IPAex明朝" w:hAnsi="Migu 1C" w:hint="eastAsia"/>
          <w:sz w:val="22"/>
        </w:rPr>
        <w:t>。</w:t>
      </w:r>
      <w:r w:rsidR="00ED24E9">
        <w:rPr>
          <w:rFonts w:ascii="Migu 1C" w:eastAsia="IPAex明朝" w:hAnsi="Migu 1C" w:hint="eastAsia"/>
          <w:sz w:val="22"/>
        </w:rPr>
        <w:t>⊥は具体的</w:t>
      </w:r>
      <w:r w:rsidR="00D629A4">
        <w:rPr>
          <w:rFonts w:ascii="Migu 1C" w:eastAsia="IPAex明朝" w:hAnsi="Migu 1C" w:hint="eastAsia"/>
          <w:sz w:val="22"/>
        </w:rPr>
        <w:t>なデータ</w:t>
      </w:r>
      <w:r w:rsidR="00ED24E9">
        <w:rPr>
          <w:rFonts w:ascii="Migu 1C" w:eastAsia="IPAex明朝" w:hAnsi="Migu 1C" w:hint="eastAsia"/>
          <w:sz w:val="22"/>
        </w:rPr>
        <w:t>ではな</w:t>
      </w:r>
      <w:r w:rsidR="00D629A4">
        <w:rPr>
          <w:rFonts w:ascii="Migu 1C" w:eastAsia="IPAex明朝" w:hAnsi="Migu 1C" w:hint="eastAsia"/>
          <w:sz w:val="22"/>
        </w:rPr>
        <w:t>い。</w:t>
      </w:r>
      <w:r w:rsidR="00ED24E9">
        <w:rPr>
          <w:rFonts w:ascii="Migu 1C" w:eastAsia="IPAex明朝" w:hAnsi="Migu 1C" w:hint="eastAsia"/>
          <w:sz w:val="22"/>
        </w:rPr>
        <w:t>あくまで</w:t>
      </w:r>
      <w:r w:rsidR="00D629A4">
        <w:rPr>
          <w:rFonts w:ascii="Migu 1C" w:eastAsia="IPAex明朝" w:hAnsi="Migu 1C" w:hint="eastAsia"/>
          <w:sz w:val="22"/>
        </w:rPr>
        <w:t>値として見る</w:t>
      </w:r>
      <w:r w:rsidR="00ED24E9">
        <w:rPr>
          <w:rFonts w:ascii="Migu 1C" w:eastAsia="IPAex明朝" w:hAnsi="Migu 1C" w:hint="eastAsia"/>
          <w:sz w:val="22"/>
        </w:rPr>
        <w:t>とすっきりするから</w:t>
      </w:r>
      <w:r w:rsidR="00D629A4">
        <w:rPr>
          <w:rFonts w:ascii="Migu 1C" w:eastAsia="IPAex明朝" w:hAnsi="Migu 1C" w:hint="eastAsia"/>
          <w:sz w:val="22"/>
        </w:rPr>
        <w:t>、</w:t>
      </w:r>
      <w:r w:rsidR="00ED24E9">
        <w:rPr>
          <w:rFonts w:ascii="Migu 1C" w:eastAsia="IPAex明朝" w:hAnsi="Migu 1C" w:hint="eastAsia"/>
          <w:sz w:val="22"/>
        </w:rPr>
        <w:t>値として認めてしまう</w:t>
      </w:r>
      <w:r w:rsidR="00D629A4">
        <w:rPr>
          <w:rFonts w:ascii="Migu 1C" w:eastAsia="IPAex明朝" w:hAnsi="Migu 1C" w:hint="eastAsia"/>
          <w:sz w:val="22"/>
        </w:rPr>
        <w:t>の</w:t>
      </w:r>
      <w:r w:rsidR="00ED24E9">
        <w:rPr>
          <w:rFonts w:ascii="Migu 1C" w:eastAsia="IPAex明朝" w:hAnsi="Migu 1C" w:hint="eastAsia"/>
          <w:sz w:val="22"/>
        </w:rPr>
        <w:t>だと考えてほしい。</w:t>
      </w:r>
      <w:r w:rsidR="00750702" w:rsidRPr="00750702">
        <w:rPr>
          <w:rFonts w:eastAsiaTheme="minorHAnsi" w:cstheme="minorHAnsi" w:hint="eastAsia"/>
          <w:b/>
          <w:sz w:val="22"/>
        </w:rPr>
        <w:t>持ち上げられた型</w:t>
      </w:r>
      <w:r w:rsidR="00750702">
        <w:rPr>
          <w:rFonts w:ascii="Migu 1C" w:eastAsia="IPAex明朝" w:hAnsi="Migu 1C" w:hint="eastAsia"/>
          <w:sz w:val="22"/>
        </w:rPr>
        <w:t>はその型の値として⊥を持つ</w:t>
      </w:r>
      <w:r>
        <w:rPr>
          <w:rFonts w:ascii="Migu 1C" w:eastAsia="IPAex明朝" w:hAnsi="Migu 1C" w:hint="eastAsia"/>
          <w:sz w:val="22"/>
        </w:rPr>
        <w:t>。</w:t>
      </w:r>
      <w:r w:rsidR="00750702">
        <w:rPr>
          <w:rFonts w:ascii="Migu 1C" w:eastAsia="IPAex明朝" w:hAnsi="Migu 1C" w:hint="eastAsia"/>
          <w:sz w:val="22"/>
        </w:rPr>
        <w:t>持ち上げられた型のみ⊥を持つ。多くの複雑な型は持ち上げられている。</w:t>
      </w:r>
      <w:r w:rsidR="00B17380" w:rsidRPr="00D629A4">
        <w:rPr>
          <w:rFonts w:eastAsiaTheme="minorHAnsi" w:cstheme="minorHAnsi" w:hint="eastAsia"/>
          <w:b/>
          <w:sz w:val="22"/>
        </w:rPr>
        <w:t>持ち上げられていない型</w:t>
      </w:r>
      <w:r w:rsidR="00B17380">
        <w:rPr>
          <w:rFonts w:ascii="Migu 1C" w:eastAsia="IPAex明朝" w:hAnsi="Migu 1C" w:hint="eastAsia"/>
          <w:sz w:val="22"/>
        </w:rPr>
        <w:t>は、⊥を持たず、普通の値のみを持つ。つまり、簡約が停止した状態しかありえない。</w:t>
      </w:r>
    </w:p>
    <w:p w:rsidR="00C874BC" w:rsidRDefault="00CA1845"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引数に⊥が渡されても返り値が⊥にな</w:t>
      </w:r>
      <w:r w:rsidR="007E726F">
        <w:rPr>
          <w:rFonts w:ascii="Migu 1C" w:eastAsia="IPAex明朝" w:hAnsi="Migu 1C" w:hint="eastAsia"/>
          <w:sz w:val="22"/>
        </w:rPr>
        <w:t>らない、という関数が存在する</w:t>
      </w:r>
      <w:r>
        <w:rPr>
          <w:rFonts w:ascii="Migu 1C" w:eastAsia="IPAex明朝" w:hAnsi="Migu 1C" w:hint="eastAsia"/>
          <w:sz w:val="22"/>
        </w:rPr>
        <w:t>。</w:t>
      </w:r>
      <w:r w:rsidR="007E726F">
        <w:rPr>
          <w:rFonts w:ascii="Migu 1C" w:eastAsia="IPAex明朝" w:hAnsi="Migu 1C" w:hint="eastAsia"/>
          <w:sz w:val="22"/>
        </w:rPr>
        <w:t>このような関数は</w:t>
      </w:r>
      <w:r w:rsidR="007E726F" w:rsidRPr="00721EB3">
        <w:rPr>
          <w:rFonts w:eastAsiaTheme="minorHAnsi" w:cstheme="minorHAnsi" w:hint="eastAsia"/>
          <w:b/>
          <w:sz w:val="22"/>
        </w:rPr>
        <w:t>非正格な関数</w:t>
      </w:r>
      <w:r w:rsidR="007E726F">
        <w:rPr>
          <w:rFonts w:ascii="Migu 1C" w:eastAsia="IPAex明朝" w:hAnsi="Migu 1C" w:hint="eastAsia"/>
          <w:sz w:val="22"/>
        </w:rPr>
        <w:t>という。引数に⊥が渡されれば返り値は⊥である、という関数は、</w:t>
      </w:r>
      <w:r w:rsidR="007E726F" w:rsidRPr="00721EB3">
        <w:rPr>
          <w:rFonts w:eastAsiaTheme="minorHAnsi" w:cstheme="minorHAnsi" w:hint="eastAsia"/>
          <w:b/>
          <w:sz w:val="22"/>
        </w:rPr>
        <w:t>正格な関数</w:t>
      </w:r>
      <w:r w:rsidR="00E54AC6">
        <w:rPr>
          <w:rFonts w:ascii="Migu 1C" w:eastAsia="IPAex明朝" w:hAnsi="Migu 1C" w:hint="eastAsia"/>
          <w:sz w:val="22"/>
        </w:rPr>
        <w:t>という。一般的なプログラミング言語は正格な関数しかあつか</w:t>
      </w:r>
      <w:r w:rsidR="007E726F">
        <w:rPr>
          <w:rFonts w:ascii="Migu 1C" w:eastAsia="IPAex明朝" w:hAnsi="Migu 1C" w:hint="eastAsia"/>
          <w:sz w:val="22"/>
        </w:rPr>
        <w:t>えないが、</w:t>
      </w:r>
      <w:r w:rsidR="007E726F">
        <w:rPr>
          <w:rFonts w:ascii="Migu 1C" w:eastAsia="IPAex明朝" w:hAnsi="Migu 1C" w:hint="eastAsia"/>
          <w:sz w:val="22"/>
        </w:rPr>
        <w:t>Haskell</w:t>
      </w:r>
      <w:r w:rsidR="00E54AC6">
        <w:rPr>
          <w:rFonts w:ascii="Migu 1C" w:eastAsia="IPAex明朝" w:hAnsi="Migu 1C" w:hint="eastAsia"/>
          <w:sz w:val="22"/>
        </w:rPr>
        <w:t>は非正格な関数も正格な関数もあつか</w:t>
      </w:r>
      <w:r w:rsidR="007E726F">
        <w:rPr>
          <w:rFonts w:ascii="Migu 1C" w:eastAsia="IPAex明朝" w:hAnsi="Migu 1C" w:hint="eastAsia"/>
          <w:sz w:val="22"/>
        </w:rPr>
        <w:t>える。</w:t>
      </w:r>
    </w:p>
    <w:p w:rsidR="00CB2BB7" w:rsidRPr="00AC5E31" w:rsidRDefault="00CB2BB7" w:rsidP="008F3292">
      <w:pPr>
        <w:pStyle w:val="a9"/>
        <w:numPr>
          <w:ilvl w:val="0"/>
          <w:numId w:val="1"/>
        </w:numPr>
        <w:ind w:leftChars="0"/>
        <w:contextualSpacing/>
        <w:rPr>
          <w:rFonts w:ascii="Migu 1C" w:eastAsia="IPAex明朝" w:hAnsi="Migu 1C"/>
          <w:sz w:val="22"/>
        </w:rPr>
      </w:pPr>
      <w:r w:rsidRPr="00AC5E31">
        <w:rPr>
          <w:rFonts w:eastAsiaTheme="minorHAnsi" w:cstheme="minorHAnsi" w:hint="eastAsia"/>
          <w:b/>
          <w:sz w:val="22"/>
        </w:rPr>
        <w:t>遅延評価</w:t>
      </w:r>
      <w:r w:rsidRPr="00AC5E31">
        <w:rPr>
          <w:rFonts w:ascii="Migu 1C" w:eastAsia="IPAex明朝" w:hAnsi="Migu 1C" w:hint="eastAsia"/>
          <w:sz w:val="22"/>
        </w:rPr>
        <w:t xml:space="preserve"> </w:t>
      </w:r>
      <w:r w:rsidRPr="00AC5E31">
        <w:rPr>
          <w:rFonts w:ascii="Migu 1C" w:eastAsia="IPAex明朝" w:hAnsi="Migu 1C" w:hint="eastAsia"/>
          <w:sz w:val="22"/>
        </w:rPr>
        <w:t>―</w:t>
      </w:r>
      <w:r w:rsidRPr="00AC5E31">
        <w:rPr>
          <w:rFonts w:ascii="Migu 1C" w:eastAsia="IPAex明朝" w:hAnsi="Migu 1C" w:hint="eastAsia"/>
          <w:sz w:val="22"/>
        </w:rPr>
        <w:t xml:space="preserve"> </w:t>
      </w:r>
      <w:r w:rsidR="00E54AC6" w:rsidRPr="00AC5E31">
        <w:rPr>
          <w:rFonts w:ascii="Migu 1C" w:eastAsia="IPAex明朝" w:hAnsi="Migu 1C" w:hint="eastAsia"/>
          <w:sz w:val="22"/>
        </w:rPr>
        <w:t>怠けもの</w:t>
      </w:r>
      <w:r w:rsidR="00750702" w:rsidRPr="00AC5E31">
        <w:rPr>
          <w:rFonts w:ascii="Migu 1C" w:eastAsia="IPAex明朝" w:hAnsi="Migu 1C" w:hint="eastAsia"/>
          <w:sz w:val="22"/>
        </w:rPr>
        <w:t>は強い</w:t>
      </w:r>
    </w:p>
    <w:p w:rsidR="0017330F" w:rsidRDefault="00937F4D"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Haskell</w:t>
      </w:r>
      <w:r>
        <w:rPr>
          <w:rFonts w:ascii="Migu 1C" w:eastAsia="IPAex明朝" w:hAnsi="Migu 1C" w:hint="eastAsia"/>
          <w:sz w:val="22"/>
        </w:rPr>
        <w:t>では、参照透過性という素晴らしい性質のおかげで、計算はいつ行っても構わない。</w:t>
      </w:r>
      <w:r>
        <w:rPr>
          <w:rFonts w:ascii="Migu 1C" w:eastAsia="IPAex明朝" w:hAnsi="Migu 1C" w:hint="eastAsia"/>
          <w:sz w:val="22"/>
        </w:rPr>
        <w:lastRenderedPageBreak/>
        <w:t>だから計算は必要になった時に必要な分だけすればいいことになる。これを遅延評価と</w:t>
      </w:r>
      <w:r w:rsidR="00AA77B9">
        <w:rPr>
          <w:rFonts w:ascii="Migu 1C" w:eastAsia="IPAex明朝" w:hAnsi="Migu 1C" w:hint="eastAsia"/>
          <w:sz w:val="22"/>
        </w:rPr>
        <w:t>い</w:t>
      </w:r>
      <w:r>
        <w:rPr>
          <w:rFonts w:ascii="Migu 1C" w:eastAsia="IPAex明朝" w:hAnsi="Migu 1C" w:hint="eastAsia"/>
          <w:sz w:val="22"/>
        </w:rPr>
        <w:t>う。</w:t>
      </w:r>
    </w:p>
    <w:p w:rsidR="00937F4D" w:rsidRPr="00B80CC5" w:rsidRDefault="0017330F"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また、式をうまく共有することによって、同じ式はなるべく一度しか評価されないようにする。これを</w:t>
      </w:r>
      <w:r w:rsidRPr="0017330F">
        <w:rPr>
          <w:rFonts w:eastAsiaTheme="minorHAnsi" w:cstheme="minorHAnsi" w:hint="eastAsia"/>
          <w:b/>
          <w:sz w:val="22"/>
        </w:rPr>
        <w:t>グラフ簡約</w:t>
      </w:r>
      <w:r>
        <w:rPr>
          <w:rFonts w:ascii="Migu 1C" w:eastAsia="IPAex明朝" w:hAnsi="Migu 1C" w:hint="eastAsia"/>
          <w:sz w:val="22"/>
        </w:rPr>
        <w:t>と言う。</w:t>
      </w:r>
    </w:p>
    <w:p w:rsidR="00A912C8" w:rsidRPr="00AC5E31" w:rsidRDefault="00A912C8" w:rsidP="008F3292">
      <w:pPr>
        <w:pStyle w:val="a9"/>
        <w:numPr>
          <w:ilvl w:val="0"/>
          <w:numId w:val="1"/>
        </w:numPr>
        <w:ind w:leftChars="0"/>
        <w:contextualSpacing/>
        <w:rPr>
          <w:rFonts w:ascii="Migu 1C" w:eastAsia="IPAex明朝" w:hAnsi="Migu 1C"/>
          <w:sz w:val="22"/>
        </w:rPr>
      </w:pPr>
      <w:r w:rsidRPr="00AC5E31">
        <w:rPr>
          <w:rFonts w:eastAsiaTheme="minorHAnsi" w:cstheme="minorHAnsi" w:hint="eastAsia"/>
          <w:b/>
          <w:sz w:val="22"/>
        </w:rPr>
        <w:t>再帰</w:t>
      </w:r>
      <w:r w:rsidRPr="00AC5E31">
        <w:rPr>
          <w:rFonts w:ascii="Migu 1C" w:eastAsia="IPAex明朝" w:hAnsi="Migu 1C" w:hint="eastAsia"/>
          <w:sz w:val="22"/>
        </w:rPr>
        <w:t xml:space="preserve"> </w:t>
      </w:r>
      <w:r w:rsidRPr="00AC5E31">
        <w:rPr>
          <w:rFonts w:ascii="Migu 1C" w:eastAsia="IPAex明朝" w:hAnsi="Migu 1C" w:hint="eastAsia"/>
          <w:sz w:val="22"/>
        </w:rPr>
        <w:t>―</w:t>
      </w:r>
      <w:r w:rsidR="00182BC1" w:rsidRPr="00AC5E31">
        <w:rPr>
          <w:rFonts w:ascii="Migu 1C" w:eastAsia="IPAex明朝" w:hAnsi="Migu 1C" w:hint="eastAsia"/>
          <w:sz w:val="22"/>
        </w:rPr>
        <w:t xml:space="preserve"> </w:t>
      </w:r>
      <w:r w:rsidR="00023600" w:rsidRPr="00AC5E31">
        <w:rPr>
          <w:rFonts w:ascii="Migu 1C" w:eastAsia="IPAex明朝" w:hAnsi="Migu 1C" w:hint="eastAsia"/>
          <w:sz w:val="22"/>
        </w:rPr>
        <w:t>人間の思考の根幹</w:t>
      </w:r>
      <w:r w:rsidR="007E726F" w:rsidRPr="00AC5E31">
        <w:rPr>
          <w:rFonts w:ascii="Migu 1C" w:eastAsia="IPAex明朝" w:hAnsi="Migu 1C" w:hint="eastAsia"/>
          <w:sz w:val="22"/>
        </w:rPr>
        <w:t>にあるもの</w:t>
      </w:r>
    </w:p>
    <w:p w:rsidR="007E726F" w:rsidRPr="00BD6785" w:rsidRDefault="007E726F"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Haskell</w:t>
      </w:r>
      <w:r w:rsidR="00282539">
        <w:rPr>
          <w:rFonts w:ascii="Migu 1C" w:eastAsia="IPAex明朝" w:hAnsi="Migu 1C" w:hint="eastAsia"/>
          <w:sz w:val="22"/>
        </w:rPr>
        <w:t>では再帰的な定義を頻繁に使う。再帰的な定義</w:t>
      </w:r>
      <w:r w:rsidR="001356C1">
        <w:rPr>
          <w:rFonts w:ascii="Migu 1C" w:eastAsia="IPAex明朝" w:hAnsi="Migu 1C" w:hint="eastAsia"/>
          <w:sz w:val="22"/>
        </w:rPr>
        <w:t>は</w:t>
      </w:r>
      <w:r w:rsidR="00D02702">
        <w:rPr>
          <w:rFonts w:ascii="Migu 1C" w:eastAsia="IPAex明朝" w:hAnsi="Migu 1C" w:hint="eastAsia"/>
          <w:sz w:val="22"/>
        </w:rPr>
        <w:t>多くの場合で分かりやすいのである</w:t>
      </w:r>
      <w:r>
        <w:rPr>
          <w:rFonts w:ascii="Migu 1C" w:eastAsia="IPAex明朝" w:hAnsi="Migu 1C" w:hint="eastAsia"/>
          <w:sz w:val="22"/>
        </w:rPr>
        <w:t>。</w:t>
      </w:r>
    </w:p>
    <w:p w:rsidR="00BD6785" w:rsidRDefault="007E726F"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再帰は多くのプログラミング言語で使うことができるが、</w:t>
      </w:r>
      <w:r w:rsidR="00BD6785">
        <w:rPr>
          <w:rFonts w:ascii="Migu 1C" w:eastAsia="IPAex明朝" w:hAnsi="Migu 1C" w:hint="eastAsia"/>
          <w:sz w:val="22"/>
        </w:rPr>
        <w:t>たいていスタックオーバーフローなどの問題があり、多用されない。しかし、</w:t>
      </w:r>
      <w:r w:rsidR="00BD6785">
        <w:rPr>
          <w:rFonts w:ascii="Migu 1C" w:eastAsia="IPAex明朝" w:hAnsi="Migu 1C" w:hint="eastAsia"/>
          <w:sz w:val="22"/>
        </w:rPr>
        <w:t>Haskell</w:t>
      </w:r>
      <w:r w:rsidR="00BD6785">
        <w:rPr>
          <w:rFonts w:ascii="Migu 1C" w:eastAsia="IPAex明朝" w:hAnsi="Migu 1C" w:hint="eastAsia"/>
          <w:sz w:val="22"/>
        </w:rPr>
        <w:t>では、遅延評価を行っているため、多くの場合で再帰が問題とならない。</w:t>
      </w:r>
    </w:p>
    <w:p w:rsidR="00215FB2" w:rsidRDefault="00215FB2"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変数も関数も再帰的に定義することができる。そして相互再帰的に定義することもできる。</w:t>
      </w:r>
      <w:r w:rsidR="008322AD">
        <w:rPr>
          <w:rFonts w:ascii="Migu 1C" w:eastAsia="IPAex明朝" w:hAnsi="Migu 1C" w:hint="eastAsia"/>
          <w:sz w:val="22"/>
        </w:rPr>
        <w:t>一般に</w:t>
      </w:r>
      <w:r w:rsidR="008322AD">
        <w:rPr>
          <w:rFonts w:ascii="Migu 1C" w:eastAsia="IPAex明朝" w:hAnsi="Migu 1C" w:hint="eastAsia"/>
          <w:sz w:val="22"/>
        </w:rPr>
        <w:t>Haskell</w:t>
      </w:r>
      <w:r w:rsidR="008322AD">
        <w:rPr>
          <w:rFonts w:ascii="Migu 1C" w:eastAsia="IPAex明朝" w:hAnsi="Migu 1C" w:hint="eastAsia"/>
          <w:sz w:val="22"/>
        </w:rPr>
        <w:t>では、</w:t>
      </w:r>
      <w:r w:rsidR="008322AD">
        <w:rPr>
          <w:rFonts w:ascii="Migu 1C" w:eastAsia="IPAex明朝" w:hAnsi="Migu 1C" w:hint="eastAsia"/>
          <w:sz w:val="22"/>
        </w:rPr>
        <w:t>C</w:t>
      </w:r>
      <w:r w:rsidR="008322AD">
        <w:rPr>
          <w:rFonts w:ascii="Migu 1C" w:eastAsia="IPAex明朝" w:hAnsi="Migu 1C" w:hint="eastAsia"/>
          <w:sz w:val="22"/>
        </w:rPr>
        <w:t>言語のように定義を書く順番を気にする必要はない。</w:t>
      </w:r>
    </w:p>
    <w:p w:rsidR="00F11889" w:rsidRDefault="00F11889"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再帰的な定義は、ある関数の</w:t>
      </w:r>
      <w:r w:rsidRPr="00983989">
        <w:rPr>
          <w:rFonts w:eastAsiaTheme="minorHAnsi" w:cstheme="minorHAnsi" w:hint="eastAsia"/>
          <w:b/>
          <w:sz w:val="22"/>
        </w:rPr>
        <w:t>不動点</w:t>
      </w:r>
      <w:r>
        <w:rPr>
          <w:rFonts w:ascii="Migu 1C" w:eastAsia="IPAex明朝" w:hAnsi="Migu 1C" w:hint="eastAsia"/>
          <w:sz w:val="22"/>
        </w:rPr>
        <w:t>として定義しているのと同じことだと考えることもできる。</w:t>
      </w:r>
      <w:r w:rsidR="00983989">
        <w:rPr>
          <w:rFonts w:ascii="Migu 1C" w:eastAsia="IPAex明朝" w:hAnsi="Migu 1C" w:hint="eastAsia"/>
          <w:sz w:val="22"/>
        </w:rPr>
        <w:t>関数</w:t>
      </w:r>
      <w:r w:rsidR="00983989">
        <w:rPr>
          <w:rFonts w:ascii="Migu 1C" w:eastAsia="IPAex明朝" w:hAnsi="Migu 1C" w:hint="eastAsia"/>
          <w:sz w:val="22"/>
        </w:rPr>
        <w:t>f</w:t>
      </w:r>
      <w:r w:rsidR="00983989">
        <w:rPr>
          <w:rFonts w:ascii="Migu 1C" w:eastAsia="IPAex明朝" w:hAnsi="Migu 1C" w:hint="eastAsia"/>
          <w:sz w:val="22"/>
        </w:rPr>
        <w:t>の不動点とは、</w:t>
      </w:r>
      <w:r w:rsidR="00983989">
        <w:rPr>
          <w:rFonts w:ascii="Migu 1C" w:eastAsia="IPAex明朝" w:hAnsi="Migu 1C" w:hint="eastAsia"/>
          <w:sz w:val="22"/>
        </w:rPr>
        <w:t>f(x)=x</w:t>
      </w:r>
      <w:r w:rsidR="00983989">
        <w:rPr>
          <w:rFonts w:ascii="Migu 1C" w:eastAsia="IPAex明朝" w:hAnsi="Migu 1C" w:hint="eastAsia"/>
          <w:sz w:val="22"/>
        </w:rPr>
        <w:t>となる値</w:t>
      </w:r>
      <w:r w:rsidR="00983989">
        <w:rPr>
          <w:rFonts w:ascii="Migu 1C" w:eastAsia="IPAex明朝" w:hAnsi="Migu 1C" w:hint="eastAsia"/>
          <w:sz w:val="22"/>
        </w:rPr>
        <w:t>x</w:t>
      </w:r>
      <w:r w:rsidR="00983989">
        <w:rPr>
          <w:rFonts w:ascii="Migu 1C" w:eastAsia="IPAex明朝" w:hAnsi="Migu 1C" w:hint="eastAsia"/>
          <w:sz w:val="22"/>
        </w:rPr>
        <w:t>のことである。</w:t>
      </w:r>
    </w:p>
    <w:p w:rsidR="001818B9" w:rsidRDefault="00A52EA3"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再帰には様々なものがあるが、その中に「性質のよい再帰」が存在する。性質のよい再帰には、数学的に扱いやすいということなどの利点がある。性質のよい再帰は、「</w:t>
      </w:r>
      <w:r w:rsidRPr="00A52EA3">
        <w:rPr>
          <w:rFonts w:eastAsiaTheme="minorHAnsi" w:cstheme="minorHAnsi" w:hint="eastAsia"/>
          <w:b/>
          <w:sz w:val="22"/>
        </w:rPr>
        <w:t>折り畳み</w:t>
      </w:r>
      <w:r>
        <w:rPr>
          <w:rFonts w:ascii="Migu 1C" w:eastAsia="IPAex明朝" w:hAnsi="Migu 1C" w:hint="eastAsia"/>
          <w:sz w:val="22"/>
        </w:rPr>
        <w:t>」と「</w:t>
      </w:r>
      <w:r w:rsidRPr="00A52EA3">
        <w:rPr>
          <w:rFonts w:eastAsiaTheme="minorHAnsi" w:cstheme="minorHAnsi" w:hint="eastAsia"/>
          <w:b/>
          <w:sz w:val="22"/>
        </w:rPr>
        <w:t>展開</w:t>
      </w:r>
      <w:r>
        <w:rPr>
          <w:rFonts w:ascii="Migu 1C" w:eastAsia="IPAex明朝" w:hAnsi="Migu 1C" w:hint="eastAsia"/>
          <w:sz w:val="22"/>
        </w:rPr>
        <w:t>」に大きく二分される。</w:t>
      </w:r>
      <w:r w:rsidR="00E20DDE">
        <w:rPr>
          <w:rFonts w:ascii="Migu 1C" w:eastAsia="IPAex明朝" w:hAnsi="Migu 1C" w:hint="eastAsia"/>
          <w:sz w:val="22"/>
        </w:rPr>
        <w:t>再帰についてはいくつもの興味深い話題がある。</w:t>
      </w:r>
    </w:p>
    <w:p w:rsidR="00DC5FB4" w:rsidRPr="00AC5E31" w:rsidRDefault="00DC5FB4" w:rsidP="008F3292">
      <w:pPr>
        <w:pStyle w:val="a9"/>
        <w:numPr>
          <w:ilvl w:val="0"/>
          <w:numId w:val="1"/>
        </w:numPr>
        <w:ind w:leftChars="0"/>
        <w:contextualSpacing/>
        <w:rPr>
          <w:rFonts w:ascii="Migu 1C" w:eastAsia="IPAex明朝" w:hAnsi="Migu 1C"/>
          <w:sz w:val="22"/>
        </w:rPr>
      </w:pPr>
      <w:r w:rsidRPr="00AC5E31">
        <w:rPr>
          <w:rFonts w:eastAsiaTheme="minorHAnsi" w:cstheme="minorHAnsi" w:hint="eastAsia"/>
          <w:b/>
          <w:sz w:val="22"/>
        </w:rPr>
        <w:t>リスト</w:t>
      </w:r>
      <w:r w:rsidRPr="00AC5E31">
        <w:rPr>
          <w:rFonts w:ascii="Migu 1C" w:eastAsia="IPAex明朝" w:hAnsi="Migu 1C" w:hint="eastAsia"/>
          <w:sz w:val="22"/>
        </w:rPr>
        <w:t xml:space="preserve"> </w:t>
      </w:r>
      <w:r w:rsidRPr="00AC5E31">
        <w:rPr>
          <w:rFonts w:ascii="Migu 1C" w:eastAsia="IPAex明朝" w:hAnsi="Migu 1C" w:hint="eastAsia"/>
          <w:sz w:val="22"/>
        </w:rPr>
        <w:t>―</w:t>
      </w:r>
      <w:r w:rsidRPr="00AC5E31">
        <w:rPr>
          <w:rFonts w:ascii="Migu 1C" w:eastAsia="IPAex明朝" w:hAnsi="Migu 1C" w:hint="eastAsia"/>
          <w:sz w:val="22"/>
        </w:rPr>
        <w:t xml:space="preserve"> </w:t>
      </w:r>
      <w:r w:rsidRPr="00AC5E31">
        <w:rPr>
          <w:rFonts w:ascii="Migu 1C" w:eastAsia="IPAex明朝" w:hAnsi="Migu 1C" w:hint="eastAsia"/>
          <w:sz w:val="22"/>
        </w:rPr>
        <w:t>あまりにも身近なもの</w:t>
      </w:r>
    </w:p>
    <w:p w:rsidR="00D31040" w:rsidRDefault="00D31040"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リストは再帰的なデータ型の代表格である。</w:t>
      </w:r>
      <w:r w:rsidR="0017330F">
        <w:rPr>
          <w:rFonts w:ascii="Migu 1C" w:eastAsia="IPAex明朝" w:hAnsi="Migu 1C" w:hint="eastAsia"/>
          <w:sz w:val="22"/>
        </w:rPr>
        <w:t>もう少し</w:t>
      </w:r>
      <w:r w:rsidR="00951C1F">
        <w:rPr>
          <w:rFonts w:ascii="Migu 1C" w:eastAsia="IPAex明朝" w:hAnsi="Migu 1C" w:hint="eastAsia"/>
          <w:sz w:val="22"/>
        </w:rPr>
        <w:t>詳しく</w:t>
      </w:r>
      <w:r w:rsidR="0017330F">
        <w:rPr>
          <w:rFonts w:ascii="Migu 1C" w:eastAsia="IPAex明朝" w:hAnsi="Migu 1C" w:hint="eastAsia"/>
          <w:sz w:val="22"/>
        </w:rPr>
        <w:t>いえば、</w:t>
      </w:r>
      <w:r w:rsidR="0017330F" w:rsidRPr="0017330F">
        <w:rPr>
          <w:rFonts w:eastAsiaTheme="minorHAnsi" w:cstheme="minorHAnsi" w:hint="eastAsia"/>
          <w:b/>
          <w:sz w:val="22"/>
        </w:rPr>
        <w:t>片方向連結リスト</w:t>
      </w:r>
      <w:r w:rsidR="0017330F">
        <w:rPr>
          <w:rFonts w:ascii="Migu 1C" w:eastAsia="IPAex明朝" w:hAnsi="Migu 1C" w:hint="eastAsia"/>
          <w:sz w:val="22"/>
        </w:rPr>
        <w:t>である。</w:t>
      </w:r>
      <w:r w:rsidR="0054041F">
        <w:rPr>
          <w:rFonts w:ascii="Migu 1C" w:eastAsia="IPAex明朝" w:hAnsi="Migu 1C" w:hint="eastAsia"/>
          <w:sz w:val="22"/>
        </w:rPr>
        <w:t>どのようなリストも、値とリストの対（</w:t>
      </w:r>
      <w:r w:rsidR="0054041F" w:rsidRPr="0054041F">
        <w:rPr>
          <w:rFonts w:ascii="Migu 1C" w:eastAsia="IPAex明朝" w:hAnsi="Migu 1C" w:hint="eastAsia"/>
          <w:b/>
          <w:sz w:val="22"/>
        </w:rPr>
        <w:t>cons</w:t>
      </w:r>
      <w:r w:rsidR="0054041F">
        <w:rPr>
          <w:rFonts w:ascii="Migu 1C" w:eastAsia="IPAex明朝" w:hAnsi="Migu 1C" w:hint="eastAsia"/>
          <w:sz w:val="22"/>
        </w:rPr>
        <w:t>）であるか、空（</w:t>
      </w:r>
      <w:r w:rsidR="0054041F" w:rsidRPr="0054041F">
        <w:rPr>
          <w:rFonts w:ascii="Migu 1C" w:eastAsia="IPAex明朝" w:hAnsi="Migu 1C" w:hint="eastAsia"/>
          <w:b/>
          <w:sz w:val="22"/>
        </w:rPr>
        <w:t>nil</w:t>
      </w:r>
      <w:r w:rsidR="0054041F">
        <w:rPr>
          <w:rFonts w:ascii="Migu 1C" w:eastAsia="IPAex明朝" w:hAnsi="Migu 1C" w:hint="eastAsia"/>
          <w:sz w:val="22"/>
        </w:rPr>
        <w:t>）であるかのどちらかである。</w:t>
      </w:r>
    </w:p>
    <w:p w:rsidR="00E80AD5" w:rsidRDefault="00DC5FB4"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一般にリストは関数型プログラミングにおいて多用されるものである。関数型プログラミングとはリストの処理である、という定義もあながち間違っていない。</w:t>
      </w:r>
      <w:r w:rsidR="001E5D8E">
        <w:rPr>
          <w:rFonts w:ascii="Migu 1C" w:eastAsia="IPAex明朝" w:hAnsi="Migu 1C" w:hint="eastAsia"/>
          <w:sz w:val="22"/>
        </w:rPr>
        <w:t>たと</w:t>
      </w:r>
      <w:r>
        <w:rPr>
          <w:rFonts w:ascii="Migu 1C" w:eastAsia="IPAex明朝" w:hAnsi="Migu 1C" w:hint="eastAsia"/>
          <w:sz w:val="22"/>
        </w:rPr>
        <w:t>えば</w:t>
      </w:r>
      <w:r w:rsidR="00054E7C">
        <w:rPr>
          <w:rFonts w:ascii="Migu 1C" w:eastAsia="IPAex明朝" w:hAnsi="Migu 1C" w:hint="eastAsia"/>
          <w:sz w:val="22"/>
        </w:rPr>
        <w:t>、文字列が文字の配列として解釈される</w:t>
      </w:r>
      <w:r w:rsidR="00054E7C">
        <w:rPr>
          <w:rFonts w:ascii="Migu 1C" w:eastAsia="IPAex明朝" w:hAnsi="Migu 1C" w:hint="eastAsia"/>
          <w:sz w:val="22"/>
        </w:rPr>
        <w:t>C</w:t>
      </w:r>
      <w:r w:rsidR="00054E7C">
        <w:rPr>
          <w:rFonts w:ascii="Migu 1C" w:eastAsia="IPAex明朝" w:hAnsi="Migu 1C" w:hint="eastAsia"/>
          <w:sz w:val="22"/>
        </w:rPr>
        <w:t>言語とは対照的に、</w:t>
      </w:r>
      <w:r w:rsidR="00054E7C">
        <w:rPr>
          <w:rFonts w:ascii="Migu 1C" w:eastAsia="IPAex明朝" w:hAnsi="Migu 1C" w:hint="eastAsia"/>
          <w:sz w:val="22"/>
        </w:rPr>
        <w:t>Haskell</w:t>
      </w:r>
      <w:r w:rsidR="00054E7C">
        <w:rPr>
          <w:rFonts w:ascii="Migu 1C" w:eastAsia="IPAex明朝" w:hAnsi="Migu 1C" w:hint="eastAsia"/>
          <w:sz w:val="22"/>
        </w:rPr>
        <w:t>において文字列は文字のリストである。</w:t>
      </w:r>
    </w:p>
    <w:p w:rsidR="006651E8" w:rsidRDefault="006651E8"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Haskell</w:t>
      </w:r>
      <w:r>
        <w:rPr>
          <w:rFonts w:ascii="Migu 1C" w:eastAsia="IPAex明朝" w:hAnsi="Migu 1C" w:hint="eastAsia"/>
          <w:sz w:val="22"/>
        </w:rPr>
        <w:t>の醍醐味のひとつとして、</w:t>
      </w:r>
      <w:r w:rsidRPr="001E5D8E">
        <w:rPr>
          <w:rFonts w:eastAsiaTheme="minorHAnsi" w:cstheme="minorHAnsi" w:hint="eastAsia"/>
          <w:b/>
          <w:sz w:val="22"/>
        </w:rPr>
        <w:t>無限リスト</w:t>
      </w:r>
      <w:r>
        <w:rPr>
          <w:rFonts w:ascii="Migu 1C" w:eastAsia="IPAex明朝" w:hAnsi="Migu 1C" w:hint="eastAsia"/>
          <w:sz w:val="22"/>
        </w:rPr>
        <w:t>がある。</w:t>
      </w:r>
    </w:p>
    <w:p w:rsidR="00DC5FB4" w:rsidRPr="00B80CC5" w:rsidRDefault="00DC5FB4"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また、</w:t>
      </w:r>
      <w:r>
        <w:rPr>
          <w:rFonts w:ascii="Migu 1C" w:eastAsia="IPAex明朝" w:hAnsi="Migu 1C" w:hint="eastAsia"/>
          <w:sz w:val="22"/>
        </w:rPr>
        <w:t>Haskell</w:t>
      </w:r>
      <w:r>
        <w:rPr>
          <w:rFonts w:ascii="Migu 1C" w:eastAsia="IPAex明朝" w:hAnsi="Migu 1C" w:hint="eastAsia"/>
          <w:sz w:val="22"/>
        </w:rPr>
        <w:t>には</w:t>
      </w:r>
      <w:r w:rsidRPr="00E80AD5">
        <w:rPr>
          <w:rFonts w:eastAsiaTheme="minorHAnsi" w:cstheme="minorHAnsi" w:hint="eastAsia"/>
          <w:b/>
          <w:sz w:val="22"/>
        </w:rPr>
        <w:t>リスト内包表記</w:t>
      </w:r>
      <w:r>
        <w:rPr>
          <w:rFonts w:ascii="Migu 1C" w:eastAsia="IPAex明朝" w:hAnsi="Migu 1C" w:hint="eastAsia"/>
          <w:sz w:val="22"/>
        </w:rPr>
        <w:t>という便利な</w:t>
      </w:r>
      <w:r w:rsidR="000A1526">
        <w:rPr>
          <w:rFonts w:ascii="Migu 1C" w:eastAsia="IPAex明朝" w:hAnsi="Migu 1C" w:hint="eastAsia"/>
          <w:sz w:val="22"/>
        </w:rPr>
        <w:t>糖衣構文</w:t>
      </w:r>
      <w:r>
        <w:rPr>
          <w:rFonts w:ascii="Migu 1C" w:eastAsia="IPAex明朝" w:hAnsi="Migu 1C" w:hint="eastAsia"/>
          <w:sz w:val="22"/>
        </w:rPr>
        <w:t>がある。</w:t>
      </w:r>
    </w:p>
    <w:p w:rsidR="00042B04" w:rsidRPr="00AC5E31" w:rsidRDefault="00042B04" w:rsidP="008F3292">
      <w:pPr>
        <w:pStyle w:val="a9"/>
        <w:numPr>
          <w:ilvl w:val="0"/>
          <w:numId w:val="1"/>
        </w:numPr>
        <w:ind w:leftChars="0"/>
        <w:contextualSpacing/>
        <w:rPr>
          <w:rFonts w:ascii="Migu 1C" w:eastAsia="IPAex明朝" w:hAnsi="Migu 1C"/>
          <w:sz w:val="22"/>
        </w:rPr>
      </w:pPr>
      <w:r w:rsidRPr="00AC5E31">
        <w:rPr>
          <w:rFonts w:eastAsiaTheme="minorHAnsi" w:cstheme="minorHAnsi" w:hint="eastAsia"/>
          <w:b/>
          <w:sz w:val="22"/>
        </w:rPr>
        <w:t>型</w:t>
      </w:r>
      <w:r w:rsidRPr="00AC5E31">
        <w:rPr>
          <w:rFonts w:ascii="Migu 1C" w:eastAsia="IPAex明朝" w:hAnsi="Migu 1C" w:hint="eastAsia"/>
          <w:sz w:val="22"/>
        </w:rPr>
        <w:t xml:space="preserve"> </w:t>
      </w:r>
      <w:r w:rsidRPr="00AC5E31">
        <w:rPr>
          <w:rFonts w:ascii="Migu 1C" w:eastAsia="IPAex明朝" w:hAnsi="Migu 1C" w:hint="eastAsia"/>
          <w:sz w:val="22"/>
        </w:rPr>
        <w:t>―</w:t>
      </w:r>
      <w:r w:rsidRPr="00AC5E31">
        <w:rPr>
          <w:rFonts w:ascii="Migu 1C" w:eastAsia="IPAex明朝" w:hAnsi="Migu 1C" w:hint="eastAsia"/>
          <w:sz w:val="22"/>
        </w:rPr>
        <w:t xml:space="preserve"> </w:t>
      </w:r>
      <w:r w:rsidRPr="00AC5E31">
        <w:rPr>
          <w:rFonts w:ascii="Migu 1C" w:eastAsia="IPAex明朝" w:hAnsi="Migu 1C" w:hint="eastAsia"/>
          <w:sz w:val="22"/>
        </w:rPr>
        <w:t>多くを語るもの</w:t>
      </w:r>
    </w:p>
    <w:p w:rsidR="00ED1523" w:rsidRDefault="00BD5552"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lastRenderedPageBreak/>
        <w:t>型は</w:t>
      </w:r>
      <w:r>
        <w:rPr>
          <w:rFonts w:ascii="Migu 1C" w:eastAsia="IPAex明朝" w:hAnsi="Migu 1C" w:hint="eastAsia"/>
          <w:sz w:val="22"/>
        </w:rPr>
        <w:t>Haskell</w:t>
      </w:r>
      <w:r>
        <w:rPr>
          <w:rFonts w:ascii="Migu 1C" w:eastAsia="IPAex明朝" w:hAnsi="Migu 1C" w:hint="eastAsia"/>
          <w:sz w:val="22"/>
        </w:rPr>
        <w:t>において非常に重要な存在である。型を見るだけで非常に多くの情報を見ることができる。型に注目して考える</w:t>
      </w:r>
      <w:r w:rsidR="00634E47">
        <w:rPr>
          <w:rFonts w:ascii="Migu 1C" w:eastAsia="IPAex明朝" w:hAnsi="Migu 1C" w:hint="eastAsia"/>
          <w:sz w:val="22"/>
        </w:rPr>
        <w:t>だけで</w:t>
      </w:r>
      <w:r>
        <w:rPr>
          <w:rFonts w:ascii="Migu 1C" w:eastAsia="IPAex明朝" w:hAnsi="Migu 1C" w:hint="eastAsia"/>
          <w:sz w:val="22"/>
        </w:rPr>
        <w:t>、驚くほどうまくいく。</w:t>
      </w:r>
    </w:p>
    <w:p w:rsidR="00ED1523" w:rsidRDefault="006C3D31"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型の意義は、値に対する制約を記述し、なおかつその制約が守られているかをコンパイル時に検査できるということにある。</w:t>
      </w:r>
    </w:p>
    <w:p w:rsidR="00EC0ABF" w:rsidRDefault="00D276D8"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型には、基本型（整数型、浮動小数型、文字型など）に加え、</w:t>
      </w:r>
      <w:r w:rsidR="00A206A8" w:rsidRPr="00A206A8">
        <w:rPr>
          <w:rFonts w:eastAsiaTheme="minorHAnsi" w:cstheme="minorHAnsi" w:hint="eastAsia"/>
          <w:b/>
          <w:sz w:val="22"/>
        </w:rPr>
        <w:t>関数型</w:t>
      </w:r>
      <w:r w:rsidR="00443FCA">
        <w:rPr>
          <w:rFonts w:ascii="Migu 1C" w:eastAsia="IPAex明朝" w:hAnsi="Migu 1C" w:hint="eastAsia"/>
          <w:sz w:val="22"/>
        </w:rPr>
        <w:t>、そして、代数的データ型が</w:t>
      </w:r>
      <w:r>
        <w:rPr>
          <w:rFonts w:ascii="Migu 1C" w:eastAsia="IPAex明朝" w:hAnsi="Migu 1C" w:hint="eastAsia"/>
          <w:sz w:val="22"/>
        </w:rPr>
        <w:t>ある。</w:t>
      </w:r>
    </w:p>
    <w:p w:rsidR="00B758AF" w:rsidRDefault="00937F4D"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Haskell</w:t>
      </w:r>
      <w:r>
        <w:rPr>
          <w:rFonts w:ascii="Migu 1C" w:eastAsia="IPAex明朝" w:hAnsi="Migu 1C" w:hint="eastAsia"/>
          <w:sz w:val="22"/>
        </w:rPr>
        <w:t>の型付けは、</w:t>
      </w:r>
      <w:r w:rsidRPr="00937F4D">
        <w:rPr>
          <w:rFonts w:eastAsiaTheme="minorHAnsi" w:cstheme="minorHAnsi" w:hint="eastAsia"/>
          <w:b/>
          <w:sz w:val="22"/>
        </w:rPr>
        <w:t>型安全な強い静的型付け</w:t>
      </w:r>
      <w:r>
        <w:rPr>
          <w:rFonts w:ascii="Migu 1C" w:eastAsia="IPAex明朝" w:hAnsi="Migu 1C" w:hint="eastAsia"/>
          <w:sz w:val="22"/>
        </w:rPr>
        <w:t>である。</w:t>
      </w:r>
      <w:r w:rsidR="00E54AC6">
        <w:rPr>
          <w:rFonts w:ascii="Migu 1C" w:eastAsia="IPAex明朝" w:hAnsi="Migu 1C" w:hint="eastAsia"/>
          <w:sz w:val="22"/>
        </w:rPr>
        <w:t>型は厳格にあつか</w:t>
      </w:r>
      <w:r w:rsidR="00BD5552">
        <w:rPr>
          <w:rFonts w:ascii="Migu 1C" w:eastAsia="IPAex明朝" w:hAnsi="Migu 1C" w:hint="eastAsia"/>
          <w:sz w:val="22"/>
        </w:rPr>
        <w:t>われ</w:t>
      </w:r>
      <w:r w:rsidR="00E54AC6">
        <w:rPr>
          <w:rFonts w:ascii="Migu 1C" w:eastAsia="IPAex明朝" w:hAnsi="Migu 1C" w:hint="eastAsia"/>
          <w:sz w:val="22"/>
        </w:rPr>
        <w:t>る。型が暗黙的にキャストされることは</w:t>
      </w:r>
      <w:r w:rsidR="00BD5552">
        <w:rPr>
          <w:rFonts w:ascii="Migu 1C" w:eastAsia="IPAex明朝" w:hAnsi="Migu 1C" w:hint="eastAsia"/>
          <w:sz w:val="22"/>
        </w:rPr>
        <w:t>な</w:t>
      </w:r>
      <w:r w:rsidR="00E54AC6">
        <w:rPr>
          <w:rFonts w:ascii="Migu 1C" w:eastAsia="IPAex明朝" w:hAnsi="Migu 1C" w:hint="eastAsia"/>
          <w:sz w:val="22"/>
        </w:rPr>
        <w:t>いし、</w:t>
      </w:r>
      <w:r w:rsidR="00BD5552">
        <w:rPr>
          <w:rFonts w:ascii="Migu 1C" w:eastAsia="IPAex明朝" w:hAnsi="Migu 1C" w:hint="eastAsia"/>
          <w:sz w:val="22"/>
        </w:rPr>
        <w:t>関数がオーバーロードされて複数の型を</w:t>
      </w:r>
      <w:r w:rsidR="00634E47">
        <w:rPr>
          <w:rFonts w:ascii="Migu 1C" w:eastAsia="IPAex明朝" w:hAnsi="Migu 1C" w:hint="eastAsia"/>
          <w:sz w:val="22"/>
        </w:rPr>
        <w:t>持つということもない。</w:t>
      </w:r>
      <w:r>
        <w:rPr>
          <w:rFonts w:ascii="Migu 1C" w:eastAsia="IPAex明朝" w:hAnsi="Migu 1C" w:hint="eastAsia"/>
          <w:sz w:val="22"/>
        </w:rPr>
        <w:t>型検査はコンパイル時に済まされ</w:t>
      </w:r>
      <w:r w:rsidR="005E3217">
        <w:rPr>
          <w:rFonts w:ascii="Migu 1C" w:eastAsia="IPAex明朝" w:hAnsi="Migu 1C" w:hint="eastAsia"/>
          <w:sz w:val="22"/>
        </w:rPr>
        <w:t>、</w:t>
      </w:r>
      <w:r>
        <w:rPr>
          <w:rFonts w:ascii="Migu 1C" w:eastAsia="IPAex明朝" w:hAnsi="Migu 1C" w:hint="eastAsia"/>
          <w:sz w:val="22"/>
        </w:rPr>
        <w:t>型エラーがあればコンパイルは失敗する。</w:t>
      </w:r>
    </w:p>
    <w:p w:rsidR="00B758AF" w:rsidRDefault="00634E47" w:rsidP="00DF5A0E">
      <w:pPr>
        <w:ind w:leftChars="200" w:left="420" w:firstLineChars="100" w:firstLine="220"/>
        <w:contextualSpacing/>
        <w:rPr>
          <w:rFonts w:ascii="Migu 1C" w:eastAsia="IPAex明朝" w:hAnsi="Migu 1C"/>
          <w:sz w:val="22"/>
        </w:rPr>
      </w:pPr>
      <w:r>
        <w:rPr>
          <w:rFonts w:ascii="Migu 1C" w:eastAsia="IPAex明朝" w:hAnsi="Migu 1C" w:hint="eastAsia"/>
          <w:sz w:val="22"/>
        </w:rPr>
        <w:t>しかし、型は多相化することができる。</w:t>
      </w:r>
      <w:r w:rsidR="00B758AF">
        <w:rPr>
          <w:rFonts w:ascii="Migu 1C" w:eastAsia="IPAex明朝" w:hAnsi="Migu 1C" w:hint="eastAsia"/>
          <w:sz w:val="22"/>
        </w:rPr>
        <w:t>たとえば、関数の引数について任意の型を取るようにすることができる。</w:t>
      </w:r>
      <w:r w:rsidR="008974CF">
        <w:rPr>
          <w:rFonts w:ascii="Migu 1C" w:eastAsia="IPAex明朝" w:hAnsi="Migu 1C" w:hint="eastAsia"/>
          <w:sz w:val="22"/>
        </w:rPr>
        <w:t>型を表すのには</w:t>
      </w:r>
      <w:r w:rsidR="008974CF" w:rsidRPr="00DB4AB3">
        <w:rPr>
          <w:rFonts w:eastAsiaTheme="minorHAnsi" w:cstheme="minorHAnsi" w:hint="eastAsia"/>
          <w:b/>
          <w:sz w:val="22"/>
        </w:rPr>
        <w:t>型変数</w:t>
      </w:r>
      <w:r w:rsidR="000B41FA">
        <w:rPr>
          <w:rFonts w:ascii="Migu 1C" w:eastAsia="IPAex明朝" w:hAnsi="Migu 1C" w:hint="eastAsia"/>
          <w:sz w:val="22"/>
        </w:rPr>
        <w:t>というものが</w:t>
      </w:r>
      <w:r w:rsidR="008974CF">
        <w:rPr>
          <w:rFonts w:ascii="Migu 1C" w:eastAsia="IPAex明朝" w:hAnsi="Migu 1C" w:hint="eastAsia"/>
          <w:sz w:val="22"/>
        </w:rPr>
        <w:t>用いられる。</w:t>
      </w:r>
      <w:r>
        <w:rPr>
          <w:rFonts w:ascii="Migu 1C" w:eastAsia="IPAex明朝" w:hAnsi="Migu 1C" w:hint="eastAsia"/>
          <w:sz w:val="22"/>
        </w:rPr>
        <w:t>これは</w:t>
      </w:r>
      <w:r>
        <w:rPr>
          <w:rFonts w:ascii="Migu 1C" w:eastAsia="IPAex明朝" w:hAnsi="Migu 1C" w:hint="eastAsia"/>
          <w:sz w:val="22"/>
        </w:rPr>
        <w:t>C++</w:t>
      </w:r>
      <w:r>
        <w:rPr>
          <w:rFonts w:ascii="Migu 1C" w:eastAsia="IPAex明朝" w:hAnsi="Migu 1C" w:hint="eastAsia"/>
          <w:sz w:val="22"/>
        </w:rPr>
        <w:t>のテンプレートや</w:t>
      </w:r>
      <w:r>
        <w:rPr>
          <w:rFonts w:ascii="Migu 1C" w:eastAsia="IPAex明朝" w:hAnsi="Migu 1C" w:hint="eastAsia"/>
          <w:sz w:val="22"/>
        </w:rPr>
        <w:t>Java</w:t>
      </w:r>
      <w:r>
        <w:rPr>
          <w:rFonts w:ascii="Migu 1C" w:eastAsia="IPAex明朝" w:hAnsi="Migu 1C" w:hint="eastAsia"/>
          <w:sz w:val="22"/>
        </w:rPr>
        <w:t>のジェネリクス</w:t>
      </w:r>
      <w:r w:rsidR="00B758AF">
        <w:rPr>
          <w:rFonts w:ascii="Migu 1C" w:eastAsia="IPAex明朝" w:hAnsi="Migu 1C" w:hint="eastAsia"/>
          <w:sz w:val="22"/>
        </w:rPr>
        <w:t>のようなものである。</w:t>
      </w:r>
      <w:r w:rsidR="00FC4F93">
        <w:rPr>
          <w:rFonts w:ascii="Migu 1C" w:eastAsia="IPAex明朝" w:hAnsi="Migu 1C" w:hint="eastAsia"/>
          <w:sz w:val="22"/>
        </w:rPr>
        <w:t>多相的な</w:t>
      </w:r>
      <w:r w:rsidR="000B41FA">
        <w:rPr>
          <w:rFonts w:ascii="Migu 1C" w:eastAsia="IPAex明朝" w:hAnsi="Migu 1C" w:hint="eastAsia"/>
          <w:sz w:val="22"/>
        </w:rPr>
        <w:t>型</w:t>
      </w:r>
      <w:r w:rsidR="00FC4F93">
        <w:rPr>
          <w:rFonts w:ascii="Migu 1C" w:eastAsia="IPAex明朝" w:hAnsi="Migu 1C" w:hint="eastAsia"/>
          <w:sz w:val="22"/>
        </w:rPr>
        <w:t>のおかげで</w:t>
      </w:r>
      <w:r w:rsidR="000E480B">
        <w:rPr>
          <w:rFonts w:ascii="Migu 1C" w:eastAsia="IPAex明朝" w:hAnsi="Migu 1C" w:hint="eastAsia"/>
          <w:sz w:val="22"/>
        </w:rPr>
        <w:t>かなり柔軟にプログラムを記述できる。</w:t>
      </w:r>
    </w:p>
    <w:p w:rsidR="00D276D8" w:rsidRDefault="0021766D"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任意の型を取るのではなく、型に対</w:t>
      </w:r>
      <w:r w:rsidR="00B84A58">
        <w:rPr>
          <w:rFonts w:ascii="Migu 1C" w:eastAsia="IPAex明朝" w:hAnsi="Migu 1C" w:hint="eastAsia"/>
          <w:sz w:val="22"/>
        </w:rPr>
        <w:t>して</w:t>
      </w:r>
      <w:r w:rsidR="009800CC">
        <w:rPr>
          <w:rFonts w:ascii="Migu 1C" w:eastAsia="IPAex明朝" w:hAnsi="Migu 1C" w:hint="eastAsia"/>
          <w:sz w:val="22"/>
        </w:rPr>
        <w:t>制約</w:t>
      </w:r>
      <w:r w:rsidR="00B758AF">
        <w:rPr>
          <w:rFonts w:ascii="Migu 1C" w:eastAsia="IPAex明朝" w:hAnsi="Migu 1C" w:hint="eastAsia"/>
          <w:sz w:val="22"/>
        </w:rPr>
        <w:t>を付け</w:t>
      </w:r>
      <w:r w:rsidR="00991E72">
        <w:rPr>
          <w:rFonts w:ascii="Migu 1C" w:eastAsia="IPAex明朝" w:hAnsi="Migu 1C" w:hint="eastAsia"/>
          <w:sz w:val="22"/>
        </w:rPr>
        <w:t>る</w:t>
      </w:r>
      <w:r w:rsidR="009800CC">
        <w:rPr>
          <w:rFonts w:ascii="Migu 1C" w:eastAsia="IPAex明朝" w:hAnsi="Migu 1C" w:hint="eastAsia"/>
          <w:sz w:val="22"/>
        </w:rPr>
        <w:t>こともできる。この制約</w:t>
      </w:r>
      <w:r w:rsidR="00B758AF">
        <w:rPr>
          <w:rFonts w:ascii="Migu 1C" w:eastAsia="IPAex明朝" w:hAnsi="Migu 1C" w:hint="eastAsia"/>
          <w:sz w:val="22"/>
        </w:rPr>
        <w:t>を</w:t>
      </w:r>
      <w:r w:rsidR="00B758AF" w:rsidRPr="00023600">
        <w:rPr>
          <w:rFonts w:eastAsiaTheme="minorHAnsi" w:cstheme="minorHAnsi" w:hint="eastAsia"/>
          <w:b/>
          <w:sz w:val="22"/>
        </w:rPr>
        <w:t>型シグネチャ</w:t>
      </w:r>
      <w:r w:rsidR="00B758AF">
        <w:rPr>
          <w:rFonts w:ascii="Migu 1C" w:eastAsia="IPAex明朝" w:hAnsi="Migu 1C" w:hint="eastAsia"/>
          <w:sz w:val="22"/>
        </w:rPr>
        <w:t>という。型シグネチャとしては、一般に</w:t>
      </w:r>
      <w:r w:rsidR="00B758AF" w:rsidRPr="00023600">
        <w:rPr>
          <w:rFonts w:eastAsiaTheme="minorHAnsi" w:cstheme="minorHAnsi" w:hint="eastAsia"/>
          <w:b/>
          <w:sz w:val="22"/>
        </w:rPr>
        <w:t>型クラス</w:t>
      </w:r>
      <w:r w:rsidR="00B758AF">
        <w:rPr>
          <w:rFonts w:ascii="Migu 1C" w:eastAsia="IPAex明朝" w:hAnsi="Migu 1C" w:hint="eastAsia"/>
          <w:sz w:val="22"/>
        </w:rPr>
        <w:t>が使われる。型クラスは型に対するある種の制約である。</w:t>
      </w:r>
      <w:r w:rsidR="00A96678">
        <w:rPr>
          <w:rFonts w:ascii="Migu 1C" w:eastAsia="IPAex明朝" w:hAnsi="Migu 1C" w:hint="eastAsia"/>
          <w:sz w:val="22"/>
        </w:rPr>
        <w:t>ある意味では、</w:t>
      </w:r>
      <w:r w:rsidR="00B758AF">
        <w:rPr>
          <w:rFonts w:ascii="Migu 1C" w:eastAsia="IPAex明朝" w:hAnsi="Migu 1C" w:hint="eastAsia"/>
          <w:sz w:val="22"/>
        </w:rPr>
        <w:t>オブジェクト指向におけるインターフェースのようなものである。ある型が型クラスの条件を満たしていることの宣言を</w:t>
      </w:r>
      <w:r w:rsidR="00B758AF" w:rsidRPr="00954EC6">
        <w:rPr>
          <w:rFonts w:asciiTheme="majorHAnsi" w:eastAsiaTheme="majorHAnsi" w:hAnsiTheme="majorHAnsi" w:cstheme="majorHAnsi" w:hint="eastAsia"/>
          <w:b/>
          <w:sz w:val="22"/>
        </w:rPr>
        <w:t>インスタンス宣言</w:t>
      </w:r>
      <w:r w:rsidR="00B758AF">
        <w:rPr>
          <w:rFonts w:ascii="Migu 1C" w:eastAsia="IPAex明朝" w:hAnsi="Migu 1C" w:hint="eastAsia"/>
          <w:sz w:val="22"/>
        </w:rPr>
        <w:t>という。</w:t>
      </w:r>
      <w:r w:rsidR="00A96678">
        <w:rPr>
          <w:rFonts w:ascii="Migu 1C" w:eastAsia="IPAex明朝" w:hAnsi="Migu 1C" w:hint="eastAsia"/>
          <w:sz w:val="22"/>
        </w:rPr>
        <w:t>ある意味では、インターフェースの実装のようなものである。</w:t>
      </w:r>
    </w:p>
    <w:p w:rsidR="00167E67" w:rsidRPr="00167E67" w:rsidRDefault="004B6F79"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Haskell</w:t>
      </w:r>
      <w:r>
        <w:rPr>
          <w:rFonts w:ascii="Migu 1C" w:eastAsia="IPAex明朝" w:hAnsi="Migu 1C" w:hint="eastAsia"/>
          <w:sz w:val="22"/>
        </w:rPr>
        <w:t>のコンパイラは式があるとき、その型を推察し、勝手に型を付けてくれる。これを</w:t>
      </w:r>
      <w:r w:rsidRPr="004B6F79">
        <w:rPr>
          <w:rFonts w:ascii="ＭＳ 明朝" w:eastAsia="ＭＳ 明朝" w:hAnsi="ＭＳ 明朝" w:cs="ＭＳ 明朝" w:hint="eastAsia"/>
          <w:b/>
          <w:sz w:val="22"/>
        </w:rPr>
        <w:t>型推論</w:t>
      </w:r>
      <w:r>
        <w:rPr>
          <w:rFonts w:ascii="Migu 1C" w:eastAsia="IPAex明朝" w:hAnsi="Migu 1C" w:hint="eastAsia"/>
          <w:sz w:val="22"/>
        </w:rPr>
        <w:t>という。</w:t>
      </w:r>
      <w:r w:rsidR="00167E67">
        <w:rPr>
          <w:rFonts w:ascii="Migu 1C" w:eastAsia="IPAex明朝" w:hAnsi="Migu 1C" w:hint="eastAsia"/>
          <w:sz w:val="22"/>
        </w:rPr>
        <w:t>Haskell</w:t>
      </w:r>
      <w:r w:rsidR="00167E67">
        <w:rPr>
          <w:rFonts w:ascii="Migu 1C" w:eastAsia="IPAex明朝" w:hAnsi="Migu 1C" w:hint="eastAsia"/>
          <w:sz w:val="22"/>
        </w:rPr>
        <w:t>の型推論は、本当に強力である。型推論のおかげで、</w:t>
      </w:r>
      <w:r w:rsidR="00167E67">
        <w:rPr>
          <w:rFonts w:ascii="Migu 1C" w:eastAsia="IPAex明朝" w:hAnsi="Migu 1C" w:hint="eastAsia"/>
          <w:sz w:val="22"/>
        </w:rPr>
        <w:t>Haskell</w:t>
      </w:r>
      <w:r w:rsidR="00167E67">
        <w:rPr>
          <w:rFonts w:ascii="Migu 1C" w:eastAsia="IPAex明朝" w:hAnsi="Migu 1C" w:hint="eastAsia"/>
          <w:sz w:val="22"/>
        </w:rPr>
        <w:t>プログラマはある意味では型を</w:t>
      </w:r>
      <w:r w:rsidR="00727EB3">
        <w:rPr>
          <w:rFonts w:ascii="Migu 1C" w:eastAsia="IPAex明朝" w:hAnsi="Migu 1C" w:hint="eastAsia"/>
          <w:sz w:val="22"/>
        </w:rPr>
        <w:t>いちいち書かずにプログラミングすることができる。</w:t>
      </w:r>
      <w:r w:rsidR="005970D0">
        <w:rPr>
          <w:rFonts w:ascii="Migu 1C" w:eastAsia="IPAex明朝" w:hAnsi="Migu 1C" w:hint="eastAsia"/>
          <w:sz w:val="22"/>
        </w:rPr>
        <w:t>C</w:t>
      </w:r>
      <w:r w:rsidR="005970D0">
        <w:rPr>
          <w:rFonts w:ascii="Migu 1C" w:eastAsia="IPAex明朝" w:hAnsi="Migu 1C" w:hint="eastAsia"/>
          <w:sz w:val="22"/>
        </w:rPr>
        <w:t>言語と比べて</w:t>
      </w:r>
      <w:r w:rsidR="00BC7460">
        <w:rPr>
          <w:rFonts w:ascii="Migu 1C" w:eastAsia="IPAex明朝" w:hAnsi="Migu 1C" w:hint="eastAsia"/>
          <w:sz w:val="22"/>
        </w:rPr>
        <w:t>も</w:t>
      </w:r>
      <w:r w:rsidR="00A14224">
        <w:rPr>
          <w:rFonts w:ascii="Migu 1C" w:eastAsia="IPAex明朝" w:hAnsi="Migu 1C" w:hint="eastAsia"/>
          <w:sz w:val="22"/>
        </w:rPr>
        <w:t>、</w:t>
      </w:r>
      <w:r w:rsidR="00BC7460">
        <w:rPr>
          <w:rFonts w:ascii="Migu 1C" w:eastAsia="IPAex明朝" w:hAnsi="Migu 1C" w:hint="eastAsia"/>
          <w:sz w:val="22"/>
        </w:rPr>
        <w:t>かなり</w:t>
      </w:r>
      <w:r w:rsidR="005970D0">
        <w:rPr>
          <w:rFonts w:ascii="Migu 1C" w:eastAsia="IPAex明朝" w:hAnsi="Migu 1C" w:hint="eastAsia"/>
          <w:sz w:val="22"/>
        </w:rPr>
        <w:t>楽に型を扱うことができるのである。</w:t>
      </w:r>
    </w:p>
    <w:p w:rsidR="00443FCA" w:rsidRPr="00443FCA" w:rsidRDefault="00443FCA" w:rsidP="00443FCA">
      <w:pPr>
        <w:pStyle w:val="a9"/>
        <w:numPr>
          <w:ilvl w:val="0"/>
          <w:numId w:val="1"/>
        </w:numPr>
        <w:ind w:leftChars="0"/>
        <w:contextualSpacing/>
        <w:rPr>
          <w:rFonts w:ascii="Migu 1C" w:eastAsia="IPAex明朝" w:hAnsi="Migu 1C"/>
          <w:sz w:val="22"/>
        </w:rPr>
      </w:pPr>
      <w:r w:rsidRPr="00443FCA">
        <w:rPr>
          <w:rFonts w:eastAsiaTheme="minorHAnsi" w:cstheme="minorHAnsi" w:hint="eastAsia"/>
          <w:b/>
          <w:sz w:val="22"/>
        </w:rPr>
        <w:t>代数的データ型</w:t>
      </w:r>
      <w:r>
        <w:rPr>
          <w:rFonts w:ascii="Migu 1C" w:eastAsia="IPAex明朝" w:hAnsi="Migu 1C" w:hint="eastAsia"/>
          <w:sz w:val="22"/>
        </w:rPr>
        <w:t xml:space="preserve"> </w:t>
      </w:r>
      <w:r>
        <w:rPr>
          <w:rFonts w:ascii="Migu 1C" w:eastAsia="IPAex明朝" w:hAnsi="Migu 1C" w:hint="eastAsia"/>
          <w:sz w:val="22"/>
        </w:rPr>
        <w:t>―</w:t>
      </w:r>
      <w:r>
        <w:rPr>
          <w:rFonts w:ascii="Migu 1C" w:eastAsia="IPAex明朝" w:hAnsi="Migu 1C" w:hint="eastAsia"/>
          <w:sz w:val="22"/>
        </w:rPr>
        <w:t xml:space="preserve"> </w:t>
      </w:r>
      <w:r>
        <w:rPr>
          <w:rFonts w:ascii="Migu 1C" w:eastAsia="IPAex明朝" w:hAnsi="Migu 1C" w:hint="eastAsia"/>
          <w:sz w:val="22"/>
        </w:rPr>
        <w:t>美しいデータ</w:t>
      </w:r>
    </w:p>
    <w:p w:rsidR="00443FCA" w:rsidRDefault="00443FCA" w:rsidP="001F0FDC">
      <w:pPr>
        <w:ind w:leftChars="200" w:left="420" w:firstLineChars="100" w:firstLine="220"/>
        <w:contextualSpacing/>
        <w:rPr>
          <w:rFonts w:ascii="Migu 1C" w:eastAsia="IPAex明朝" w:hAnsi="Migu 1C"/>
          <w:sz w:val="22"/>
        </w:rPr>
      </w:pPr>
      <w:r>
        <w:rPr>
          <w:rFonts w:ascii="Migu 1C" w:eastAsia="IPAex明朝" w:hAnsi="Migu 1C" w:hint="eastAsia"/>
          <w:sz w:val="22"/>
        </w:rPr>
        <w:t>代数的データ型は、簡潔であるが非常に豊かな表現力を持つ。ある意味では、</w:t>
      </w:r>
      <w:r>
        <w:rPr>
          <w:rFonts w:ascii="Migu 1C" w:eastAsia="IPAex明朝" w:hAnsi="Migu 1C" w:hint="eastAsia"/>
          <w:sz w:val="22"/>
        </w:rPr>
        <w:t>C</w:t>
      </w:r>
      <w:r>
        <w:rPr>
          <w:rFonts w:ascii="Migu 1C" w:eastAsia="IPAex明朝" w:hAnsi="Migu 1C" w:hint="eastAsia"/>
          <w:sz w:val="22"/>
        </w:rPr>
        <w:t>言語の構造体</w:t>
      </w:r>
      <w:r>
        <w:rPr>
          <w:rFonts w:ascii="Migu 1C" w:eastAsia="IPAex明朝" w:hAnsi="Migu 1C" w:hint="eastAsia"/>
          <w:sz w:val="22"/>
        </w:rPr>
        <w:lastRenderedPageBreak/>
        <w:t>と共同体を組み合わせたようなものである。代数的データ型には、</w:t>
      </w:r>
      <w:r w:rsidRPr="00A206A8">
        <w:rPr>
          <w:rFonts w:eastAsiaTheme="minorHAnsi" w:cstheme="minorHAnsi" w:hint="eastAsia"/>
          <w:b/>
          <w:sz w:val="22"/>
        </w:rPr>
        <w:t>リスト</w:t>
      </w:r>
      <w:r>
        <w:rPr>
          <w:rFonts w:ascii="Migu 1C" w:eastAsia="IPAex明朝" w:hAnsi="Migu 1C" w:hint="eastAsia"/>
          <w:sz w:val="22"/>
        </w:rPr>
        <w:t>や</w:t>
      </w:r>
      <w:r w:rsidRPr="00A206A8">
        <w:rPr>
          <w:rFonts w:eastAsiaTheme="minorHAnsi" w:cstheme="minorHAnsi" w:hint="eastAsia"/>
          <w:b/>
          <w:sz w:val="22"/>
        </w:rPr>
        <w:t>タプル</w:t>
      </w:r>
      <w:r>
        <w:rPr>
          <w:rFonts w:ascii="Migu 1C" w:eastAsia="IPAex明朝" w:hAnsi="Migu 1C" w:hint="eastAsia"/>
          <w:sz w:val="22"/>
        </w:rPr>
        <w:t>などがある。代数的データ型の一部は内部構造がプログラム上隠蔽されている。そのようなものとしては、</w:t>
      </w:r>
      <w:r>
        <w:rPr>
          <w:rFonts w:ascii="Migu 1C" w:eastAsia="IPAex明朝" w:hAnsi="Migu 1C" w:hint="eastAsia"/>
          <w:sz w:val="22"/>
        </w:rPr>
        <w:t>IO</w:t>
      </w:r>
      <w:r>
        <w:rPr>
          <w:rFonts w:ascii="Migu 1C" w:eastAsia="IPAex明朝" w:hAnsi="Migu 1C" w:hint="eastAsia"/>
          <w:sz w:val="22"/>
        </w:rPr>
        <w:t>モナドや</w:t>
      </w:r>
      <w:r>
        <w:rPr>
          <w:rFonts w:ascii="Migu 1C" w:eastAsia="IPAex明朝" w:hAnsi="Migu 1C" w:hint="eastAsia"/>
          <w:sz w:val="22"/>
        </w:rPr>
        <w:t>State</w:t>
      </w:r>
      <w:r>
        <w:rPr>
          <w:rFonts w:ascii="Migu 1C" w:eastAsia="IPAex明朝" w:hAnsi="Migu 1C" w:hint="eastAsia"/>
          <w:sz w:val="22"/>
        </w:rPr>
        <w:t>モナドなどがある。プログラマは、もちろん、新しい代数的データ型を自由に作ることができる。代数的データ型から情報を取り出すには、</w:t>
      </w:r>
      <w:r>
        <w:rPr>
          <w:rFonts w:ascii="Migu 1C" w:eastAsia="IPAex明朝" w:hAnsi="Migu 1C" w:hint="eastAsia"/>
          <w:sz w:val="22"/>
        </w:rPr>
        <w:t>C</w:t>
      </w:r>
      <w:r>
        <w:rPr>
          <w:rFonts w:ascii="Migu 1C" w:eastAsia="IPAex明朝" w:hAnsi="Migu 1C" w:hint="eastAsia"/>
          <w:sz w:val="22"/>
        </w:rPr>
        <w:t>言語の構造体や共同体のように、メンバに対し</w:t>
      </w:r>
      <w:r w:rsidRPr="00DB5381">
        <w:rPr>
          <w:rFonts w:eastAsiaTheme="minorHAnsi" w:cstheme="minorHAnsi" w:hint="eastAsia"/>
          <w:b/>
          <w:sz w:val="22"/>
        </w:rPr>
        <w:t>フィールド</w:t>
      </w:r>
      <w:r>
        <w:rPr>
          <w:rFonts w:ascii="Migu 1C" w:eastAsia="IPAex明朝" w:hAnsi="Migu 1C" w:hint="eastAsia"/>
          <w:sz w:val="22"/>
        </w:rPr>
        <w:t>という名前を付けることもできるが、もっと便利な方法として、</w:t>
      </w:r>
      <w:r w:rsidRPr="00DB5381">
        <w:rPr>
          <w:rFonts w:eastAsiaTheme="minorHAnsi" w:cstheme="minorHAnsi" w:hint="eastAsia"/>
          <w:b/>
          <w:sz w:val="22"/>
        </w:rPr>
        <w:t>パターンマッチ</w:t>
      </w:r>
      <w:r>
        <w:rPr>
          <w:rFonts w:ascii="Migu 1C" w:eastAsia="IPAex明朝" w:hAnsi="Migu 1C" w:hint="eastAsia"/>
          <w:sz w:val="22"/>
        </w:rPr>
        <w:t>がある。パターンマッチは、複雑な条件を見た目通りの記法で簡潔かつ明快に表せるものである。パターンマッチは</w:t>
      </w:r>
      <w:r>
        <w:rPr>
          <w:rFonts w:ascii="Migu 1C" w:eastAsia="IPAex明朝" w:hAnsi="Migu 1C" w:hint="eastAsia"/>
          <w:sz w:val="22"/>
        </w:rPr>
        <w:t>Haskell</w:t>
      </w:r>
      <w:r>
        <w:rPr>
          <w:rFonts w:ascii="Migu 1C" w:eastAsia="IPAex明朝" w:hAnsi="Migu 1C" w:hint="eastAsia"/>
          <w:sz w:val="22"/>
        </w:rPr>
        <w:t>の醍醐味の一つである。代数的データ型の値を作り出すために使う関数は、</w:t>
      </w:r>
      <w:r w:rsidRPr="00A4798F">
        <w:rPr>
          <w:rFonts w:eastAsiaTheme="minorHAnsi" w:cstheme="minorHAnsi" w:hint="eastAsia"/>
          <w:b/>
          <w:sz w:val="22"/>
        </w:rPr>
        <w:t>データ構築子</w:t>
      </w:r>
      <w:r>
        <w:rPr>
          <w:rFonts w:ascii="Migu 1C" w:eastAsia="IPAex明朝" w:hAnsi="Migu 1C" w:hint="eastAsia"/>
          <w:sz w:val="22"/>
        </w:rPr>
        <w:t>と呼ばれる。ある意味では、オブジェクト指向のコンストラクタのようなものである。代数的データ型の定義は、ある意味では、いくつかのデータ構築子を定義することに等しい。</w:t>
      </w:r>
    </w:p>
    <w:p w:rsidR="006A704A" w:rsidRPr="00443FCA" w:rsidRDefault="008937AF" w:rsidP="001F0FDC">
      <w:pPr>
        <w:ind w:leftChars="200" w:left="420" w:firstLineChars="100" w:firstLine="220"/>
        <w:contextualSpacing/>
        <w:rPr>
          <w:rFonts w:ascii="Migu 1C" w:eastAsia="IPAex明朝" w:hAnsi="Migu 1C"/>
          <w:sz w:val="22"/>
        </w:rPr>
      </w:pPr>
      <w:r>
        <w:rPr>
          <w:rFonts w:ascii="Migu 1C" w:eastAsia="IPAex明朝" w:hAnsi="Migu 1C" w:hint="eastAsia"/>
          <w:sz w:val="22"/>
        </w:rPr>
        <w:t>再帰的な代数的データ型。</w:t>
      </w:r>
    </w:p>
    <w:p w:rsidR="006A704A" w:rsidRDefault="006A704A" w:rsidP="008F3292">
      <w:pPr>
        <w:pStyle w:val="a9"/>
        <w:numPr>
          <w:ilvl w:val="0"/>
          <w:numId w:val="1"/>
        </w:numPr>
        <w:ind w:leftChars="0"/>
        <w:contextualSpacing/>
        <w:rPr>
          <w:rFonts w:ascii="Migu 1C" w:eastAsia="IPAex明朝" w:hAnsi="Migu 1C"/>
          <w:sz w:val="22"/>
        </w:rPr>
      </w:pPr>
      <w:r w:rsidRPr="00DA089D">
        <w:rPr>
          <w:rFonts w:eastAsiaTheme="minorHAnsi" w:cstheme="minorHAnsi" w:hint="eastAsia"/>
          <w:b/>
          <w:sz w:val="22"/>
        </w:rPr>
        <w:t>型の類</w:t>
      </w:r>
      <w:r w:rsidR="00DA089D">
        <w:rPr>
          <w:rFonts w:ascii="Migu 1C" w:eastAsia="IPAex明朝" w:hAnsi="Migu 1C" w:hint="eastAsia"/>
          <w:sz w:val="22"/>
        </w:rPr>
        <w:t xml:space="preserve"> </w:t>
      </w:r>
      <w:r w:rsidR="00DA089D">
        <w:rPr>
          <w:rFonts w:ascii="Migu 1C" w:eastAsia="IPAex明朝" w:hAnsi="Migu 1C" w:hint="eastAsia"/>
          <w:sz w:val="22"/>
        </w:rPr>
        <w:t>―</w:t>
      </w:r>
      <w:r w:rsidR="00DA089D">
        <w:rPr>
          <w:rFonts w:ascii="Migu 1C" w:eastAsia="IPAex明朝" w:hAnsi="Migu 1C" w:hint="eastAsia"/>
          <w:sz w:val="22"/>
        </w:rPr>
        <w:t xml:space="preserve"> </w:t>
      </w:r>
    </w:p>
    <w:p w:rsidR="006A704A" w:rsidRPr="006A704A" w:rsidRDefault="006A704A" w:rsidP="006A704A">
      <w:pPr>
        <w:contextualSpacing/>
        <w:rPr>
          <w:rFonts w:ascii="Migu 1C" w:eastAsia="IPAex明朝" w:hAnsi="Migu 1C"/>
          <w:sz w:val="22"/>
        </w:rPr>
      </w:pPr>
    </w:p>
    <w:p w:rsidR="00E63B84" w:rsidRPr="00AC5E31" w:rsidRDefault="00303BE2" w:rsidP="008F3292">
      <w:pPr>
        <w:pStyle w:val="a9"/>
        <w:numPr>
          <w:ilvl w:val="0"/>
          <w:numId w:val="1"/>
        </w:numPr>
        <w:ind w:leftChars="0"/>
        <w:contextualSpacing/>
        <w:rPr>
          <w:rFonts w:ascii="Migu 1C" w:eastAsia="IPAex明朝" w:hAnsi="Migu 1C"/>
          <w:sz w:val="22"/>
        </w:rPr>
      </w:pPr>
      <w:r w:rsidRPr="00DA089D">
        <w:rPr>
          <w:rFonts w:eastAsiaTheme="minorHAnsi" w:cstheme="minorHAnsi" w:hint="eastAsia"/>
          <w:b/>
          <w:sz w:val="22"/>
        </w:rPr>
        <w:t>モジュール</w:t>
      </w:r>
      <w:r w:rsidRPr="00AC5E31">
        <w:rPr>
          <w:rFonts w:ascii="Migu 1C" w:eastAsia="IPAex明朝" w:hAnsi="Migu 1C" w:hint="eastAsia"/>
          <w:sz w:val="22"/>
        </w:rPr>
        <w:t xml:space="preserve"> </w:t>
      </w:r>
      <w:r w:rsidRPr="00AC5E31">
        <w:rPr>
          <w:rFonts w:ascii="Migu 1C" w:eastAsia="IPAex明朝" w:hAnsi="Migu 1C" w:hint="eastAsia"/>
          <w:sz w:val="22"/>
        </w:rPr>
        <w:t>―</w:t>
      </w:r>
      <w:r w:rsidRPr="00AC5E31">
        <w:rPr>
          <w:rFonts w:ascii="Migu 1C" w:eastAsia="IPAex明朝" w:hAnsi="Migu 1C" w:hint="eastAsia"/>
          <w:sz w:val="22"/>
        </w:rPr>
        <w:t xml:space="preserve"> </w:t>
      </w:r>
      <w:r w:rsidR="00F301B2" w:rsidRPr="00AC5E31">
        <w:rPr>
          <w:rFonts w:ascii="Migu 1C" w:eastAsia="IPAex明朝" w:hAnsi="Migu 1C" w:hint="eastAsia"/>
          <w:sz w:val="22"/>
        </w:rPr>
        <w:t>シンプル</w:t>
      </w:r>
      <w:r w:rsidR="008F3487" w:rsidRPr="00AC5E31">
        <w:rPr>
          <w:rFonts w:ascii="Migu 1C" w:eastAsia="IPAex明朝" w:hAnsi="Migu 1C" w:hint="eastAsia"/>
          <w:sz w:val="22"/>
        </w:rPr>
        <w:t>な箱</w:t>
      </w:r>
    </w:p>
    <w:p w:rsidR="00FF0072" w:rsidRPr="00B36E03" w:rsidRDefault="00200F73" w:rsidP="008F3292">
      <w:pPr>
        <w:ind w:leftChars="200" w:left="420" w:firstLineChars="100" w:firstLine="220"/>
        <w:contextualSpacing/>
        <w:rPr>
          <w:rFonts w:ascii="Migu 1C" w:eastAsia="IPAex明朝" w:hAnsi="Migu 1C"/>
          <w:sz w:val="22"/>
        </w:rPr>
      </w:pPr>
      <w:r>
        <w:rPr>
          <w:rFonts w:ascii="Migu 1C" w:eastAsia="IPAex明朝" w:hAnsi="Migu 1C" w:hint="eastAsia"/>
          <w:sz w:val="22"/>
        </w:rPr>
        <w:t>分けて隠す</w:t>
      </w:r>
      <w:r w:rsidR="008F3487">
        <w:rPr>
          <w:rFonts w:ascii="Migu 1C" w:eastAsia="IPAex明朝" w:hAnsi="Migu 1C" w:hint="eastAsia"/>
          <w:sz w:val="22"/>
        </w:rPr>
        <w:t>ために。</w:t>
      </w:r>
    </w:p>
    <w:p w:rsidR="00FF0072" w:rsidRDefault="00FF0072" w:rsidP="008F3292">
      <w:pPr>
        <w:contextualSpacing/>
        <w:rPr>
          <w:rFonts w:ascii="Migu 1C" w:eastAsia="IPAex明朝" w:hAnsi="Migu 1C"/>
          <w:sz w:val="22"/>
        </w:rPr>
      </w:pPr>
    </w:p>
    <w:p w:rsidR="001F69F4" w:rsidRDefault="001F69F4" w:rsidP="008F3292">
      <w:pPr>
        <w:widowControl/>
        <w:contextualSpacing/>
        <w:jc w:val="left"/>
        <w:rPr>
          <w:rFonts w:ascii="Migu 1C" w:eastAsia="IPAex明朝" w:hAnsi="Migu 1C"/>
          <w:sz w:val="22"/>
        </w:rPr>
      </w:pPr>
      <w:r>
        <w:rPr>
          <w:rFonts w:ascii="Migu 1C" w:eastAsia="IPAex明朝" w:hAnsi="Migu 1C"/>
          <w:sz w:val="22"/>
        </w:rPr>
        <w:br w:type="page"/>
      </w:r>
    </w:p>
    <w:p w:rsidR="001B377B" w:rsidRPr="001F69F4" w:rsidRDefault="001B377B" w:rsidP="001B377B">
      <w:pPr>
        <w:contextualSpacing/>
        <w:rPr>
          <w:rFonts w:ascii="Migu 1C" w:eastAsia="IPAex明朝" w:hAnsi="Migu 1C"/>
          <w:color w:val="00B0F0"/>
          <w:sz w:val="32"/>
        </w:rPr>
      </w:pPr>
      <w:r>
        <w:rPr>
          <w:rFonts w:ascii="Migu 1C" w:eastAsia="IPAex明朝" w:hAnsi="Migu 1C" w:hint="eastAsia"/>
          <w:color w:val="00B0F0"/>
          <w:sz w:val="32"/>
        </w:rPr>
        <w:lastRenderedPageBreak/>
        <w:t>文法まとめ</w:t>
      </w:r>
    </w:p>
    <w:p w:rsidR="00E86441" w:rsidRDefault="00AB4D0D" w:rsidP="00AB4D0D">
      <w:pPr>
        <w:ind w:leftChars="100" w:left="210" w:firstLineChars="100" w:firstLine="220"/>
        <w:contextualSpacing/>
        <w:rPr>
          <w:rFonts w:ascii="Migu 1C" w:eastAsia="IPAex明朝" w:hAnsi="Migu 1C"/>
          <w:sz w:val="22"/>
        </w:rPr>
      </w:pPr>
      <w:r>
        <w:rPr>
          <w:rFonts w:ascii="Migu 1C" w:eastAsia="IPAex明朝" w:hAnsi="Migu 1C" w:hint="eastAsia"/>
          <w:sz w:val="22"/>
        </w:rPr>
        <w:t>次は、文法の全体像を見ていきましょう。詳し</w:t>
      </w:r>
      <w:r w:rsidR="00FD59E7">
        <w:rPr>
          <w:rFonts w:ascii="Migu 1C" w:eastAsia="IPAex明朝" w:hAnsi="Migu 1C" w:hint="eastAsia"/>
          <w:sz w:val="22"/>
        </w:rPr>
        <w:t>く</w:t>
      </w:r>
      <w:r>
        <w:rPr>
          <w:rFonts w:ascii="Migu 1C" w:eastAsia="IPAex明朝" w:hAnsi="Migu 1C" w:hint="eastAsia"/>
          <w:sz w:val="22"/>
        </w:rPr>
        <w:t>は、</w:t>
      </w:r>
      <w:r w:rsidR="00FD59E7">
        <w:rPr>
          <w:rFonts w:ascii="Migu 1C" w:eastAsia="IPAex明朝" w:hAnsi="Migu 1C" w:hint="eastAsia"/>
          <w:sz w:val="22"/>
        </w:rPr>
        <w:br/>
      </w:r>
      <w:hyperlink r:id="rId20" w:history="1">
        <w:r w:rsidRPr="00CF3E76">
          <w:rPr>
            <w:rStyle w:val="a3"/>
            <w:rFonts w:ascii="Migu 1C" w:eastAsia="IPAex明朝" w:hAnsi="Migu 1C"/>
            <w:sz w:val="22"/>
          </w:rPr>
          <w:t>http://www.kotha.net/ghcguide_ja/latest/an-external-representation-for-the-ghc-core-language-for-ghc-6.10.html</w:t>
        </w:r>
      </w:hyperlink>
      <w:r>
        <w:rPr>
          <w:rFonts w:ascii="Migu 1C" w:eastAsia="IPAex明朝" w:hAnsi="Migu 1C" w:hint="eastAsia"/>
          <w:sz w:val="22"/>
        </w:rPr>
        <w:br/>
      </w:r>
      <w:r>
        <w:rPr>
          <w:rFonts w:ascii="Migu 1C" w:eastAsia="IPAex明朝" w:hAnsi="Migu 1C" w:hint="eastAsia"/>
          <w:sz w:val="22"/>
        </w:rPr>
        <w:t>を見て</w:t>
      </w:r>
      <w:r w:rsidR="00FD59E7">
        <w:rPr>
          <w:rFonts w:ascii="Migu 1C" w:eastAsia="IPAex明朝" w:hAnsi="Migu 1C" w:hint="eastAsia"/>
          <w:sz w:val="22"/>
        </w:rPr>
        <w:t>調べて</w:t>
      </w:r>
      <w:r>
        <w:rPr>
          <w:rFonts w:ascii="Migu 1C" w:eastAsia="IPAex明朝" w:hAnsi="Migu 1C" w:hint="eastAsia"/>
          <w:sz w:val="22"/>
        </w:rPr>
        <w:t>ください。</w:t>
      </w:r>
    </w:p>
    <w:p w:rsidR="00DA6283" w:rsidRPr="00DA6283" w:rsidRDefault="00DA6283" w:rsidP="00DA6283">
      <w:pPr>
        <w:contextualSpacing/>
        <w:rPr>
          <w:rFonts w:ascii="Migu 1C" w:eastAsia="IPAex明朝" w:hAnsi="Migu 1C"/>
          <w:sz w:val="22"/>
        </w:rPr>
      </w:pPr>
    </w:p>
    <w:p w:rsidR="001F69F4" w:rsidRDefault="001F69F4" w:rsidP="008F3292">
      <w:pPr>
        <w:contextualSpacing/>
        <w:rPr>
          <w:rFonts w:ascii="Migu 1C" w:eastAsia="IPAex明朝" w:hAnsi="Migu 1C"/>
          <w:sz w:val="22"/>
        </w:rPr>
      </w:pPr>
    </w:p>
    <w:p w:rsidR="001F69F4" w:rsidRDefault="001F69F4" w:rsidP="008F3292">
      <w:pPr>
        <w:contextualSpacing/>
        <w:rPr>
          <w:rFonts w:ascii="Migu 1C" w:eastAsia="IPAex明朝" w:hAnsi="Migu 1C"/>
          <w:sz w:val="22"/>
        </w:rPr>
      </w:pPr>
    </w:p>
    <w:p w:rsidR="00AB4D0D" w:rsidRDefault="00AB4D0D" w:rsidP="008F3292">
      <w:pPr>
        <w:contextualSpacing/>
        <w:rPr>
          <w:rFonts w:ascii="Migu 1C" w:eastAsia="IPAex明朝" w:hAnsi="Migu 1C"/>
          <w:sz w:val="22"/>
        </w:rPr>
      </w:pPr>
    </w:p>
    <w:p w:rsidR="00AB4D0D" w:rsidRDefault="00AB4D0D" w:rsidP="008F3292">
      <w:pPr>
        <w:contextualSpacing/>
        <w:rPr>
          <w:rFonts w:ascii="Migu 1C" w:eastAsia="IPAex明朝" w:hAnsi="Migu 1C"/>
          <w:sz w:val="22"/>
        </w:rPr>
      </w:pPr>
    </w:p>
    <w:p w:rsidR="001B377B" w:rsidRDefault="001B377B">
      <w:pPr>
        <w:widowControl/>
        <w:jc w:val="left"/>
        <w:rPr>
          <w:rFonts w:ascii="Migu 1C" w:eastAsia="IPAex明朝" w:hAnsi="Migu 1C"/>
          <w:sz w:val="22"/>
        </w:rPr>
      </w:pPr>
      <w:r>
        <w:rPr>
          <w:rFonts w:ascii="Migu 1C" w:eastAsia="IPAex明朝" w:hAnsi="Migu 1C"/>
          <w:sz w:val="22"/>
        </w:rPr>
        <w:br w:type="page"/>
      </w:r>
    </w:p>
    <w:p w:rsidR="001B377B" w:rsidRPr="001F69F4" w:rsidRDefault="001B377B" w:rsidP="001B377B">
      <w:pPr>
        <w:contextualSpacing/>
        <w:rPr>
          <w:rFonts w:ascii="Migu 1C" w:eastAsia="IPAex明朝" w:hAnsi="Migu 1C"/>
          <w:color w:val="00B0F0"/>
          <w:sz w:val="32"/>
        </w:rPr>
      </w:pPr>
      <w:r w:rsidRPr="001F69F4">
        <w:rPr>
          <w:rFonts w:ascii="Migu 1C" w:eastAsia="IPAex明朝" w:hAnsi="Migu 1C" w:hint="eastAsia"/>
          <w:color w:val="00B0F0"/>
          <w:sz w:val="32"/>
        </w:rPr>
        <w:lastRenderedPageBreak/>
        <w:t>演習問題</w:t>
      </w:r>
    </w:p>
    <w:p w:rsidR="001F69F4" w:rsidRDefault="001F69F4" w:rsidP="008F3292">
      <w:pPr>
        <w:contextualSpacing/>
        <w:rPr>
          <w:rFonts w:ascii="Migu 1C" w:eastAsia="IPAex明朝" w:hAnsi="Migu 1C"/>
          <w:sz w:val="22"/>
        </w:rPr>
      </w:pPr>
    </w:p>
    <w:p w:rsidR="001F69F4" w:rsidRDefault="001F69F4" w:rsidP="008F3292">
      <w:pPr>
        <w:contextualSpacing/>
        <w:rPr>
          <w:rFonts w:ascii="Migu 1C" w:eastAsia="IPAex明朝" w:hAnsi="Migu 1C"/>
          <w:sz w:val="22"/>
        </w:rPr>
      </w:pPr>
    </w:p>
    <w:p w:rsidR="00AB4D0D" w:rsidRDefault="00AB4D0D" w:rsidP="008F3292">
      <w:pPr>
        <w:contextualSpacing/>
        <w:rPr>
          <w:rFonts w:ascii="Migu 1C" w:eastAsia="IPAex明朝" w:hAnsi="Migu 1C"/>
          <w:sz w:val="22"/>
        </w:rPr>
      </w:pPr>
    </w:p>
    <w:p w:rsidR="00AB4D0D" w:rsidRDefault="00AB4D0D" w:rsidP="008F3292">
      <w:pPr>
        <w:contextualSpacing/>
        <w:rPr>
          <w:rFonts w:ascii="Migu 1C" w:eastAsia="IPAex明朝" w:hAnsi="Migu 1C"/>
          <w:sz w:val="22"/>
        </w:rPr>
      </w:pPr>
    </w:p>
    <w:p w:rsidR="005B0466" w:rsidRDefault="005B0466" w:rsidP="008F3292">
      <w:pPr>
        <w:widowControl/>
        <w:contextualSpacing/>
        <w:jc w:val="left"/>
        <w:rPr>
          <w:rFonts w:ascii="Migu 1C" w:eastAsia="IPAex明朝" w:hAnsi="Migu 1C"/>
          <w:sz w:val="22"/>
        </w:rPr>
      </w:pPr>
      <w:r>
        <w:rPr>
          <w:rFonts w:ascii="Migu 1C" w:eastAsia="IPAex明朝" w:hAnsi="Migu 1C"/>
          <w:sz w:val="22"/>
        </w:rPr>
        <w:br w:type="page"/>
      </w:r>
    </w:p>
    <w:p w:rsidR="005B0466" w:rsidRPr="00B80CC5" w:rsidRDefault="005B0466" w:rsidP="008F3292">
      <w:pPr>
        <w:pBdr>
          <w:top w:val="single" w:sz="4" w:space="1" w:color="00B0F0"/>
          <w:bottom w:val="single" w:sz="4" w:space="1" w:color="00B0F0"/>
        </w:pBdr>
        <w:contextualSpacing/>
        <w:jc w:val="left"/>
        <w:rPr>
          <w:rFonts w:ascii="Migu 1C" w:eastAsia="IPAex明朝" w:hAnsi="Migu 1C"/>
          <w:color w:val="00B0F0"/>
          <w:sz w:val="48"/>
        </w:rPr>
      </w:pPr>
      <w:r>
        <w:rPr>
          <w:rFonts w:ascii="Migu 1C" w:eastAsia="IPAex明朝" w:hAnsi="Migu 1C" w:hint="eastAsia"/>
          <w:color w:val="00B0F0"/>
          <w:sz w:val="48"/>
        </w:rPr>
        <w:lastRenderedPageBreak/>
        <w:t>Haskell Lecture 2</w:t>
      </w:r>
      <w:r w:rsidR="008F78EA">
        <w:rPr>
          <w:rFonts w:ascii="Migu 1C" w:eastAsia="IPAex明朝" w:hAnsi="Migu 1C" w:hint="eastAsia"/>
          <w:color w:val="00B0F0"/>
          <w:sz w:val="48"/>
        </w:rPr>
        <w:t xml:space="preserve"> </w:t>
      </w:r>
      <w:r w:rsidR="008F78EA">
        <w:rPr>
          <w:rFonts w:ascii="Migu 1C" w:eastAsia="IPAex明朝" w:hAnsi="Migu 1C" w:hint="eastAsia"/>
          <w:color w:val="00B0F0"/>
          <w:sz w:val="48"/>
        </w:rPr>
        <w:t>―</w:t>
      </w:r>
      <w:r w:rsidR="008F78EA">
        <w:rPr>
          <w:rFonts w:ascii="Migu 1C" w:eastAsia="IPAex明朝" w:hAnsi="Migu 1C" w:hint="eastAsia"/>
          <w:color w:val="00B0F0"/>
          <w:sz w:val="48"/>
        </w:rPr>
        <w:t xml:space="preserve"> Monad</w:t>
      </w:r>
    </w:p>
    <w:p w:rsidR="005B0466" w:rsidRPr="00545095" w:rsidRDefault="004C5387" w:rsidP="008F3292">
      <w:pPr>
        <w:contextualSpacing/>
        <w:jc w:val="left"/>
        <w:rPr>
          <w:rFonts w:ascii="Migu 1C" w:eastAsia="IPAex明朝" w:hAnsi="Migu 1C"/>
          <w:color w:val="00B0F0"/>
          <w:sz w:val="22"/>
        </w:rPr>
      </w:pPr>
      <w:r>
        <w:rPr>
          <w:rFonts w:ascii="Migu 1C" w:eastAsia="IPAex明朝" w:hAnsi="Migu 1C" w:hint="eastAsia"/>
          <w:color w:val="00B0F0"/>
          <w:sz w:val="22"/>
        </w:rPr>
        <w:t>October</w:t>
      </w:r>
      <w:r w:rsidR="005B0466">
        <w:rPr>
          <w:rFonts w:ascii="Migu 1C" w:eastAsia="IPAex明朝" w:hAnsi="Migu 1C" w:hint="eastAsia"/>
          <w:color w:val="00B0F0"/>
          <w:sz w:val="22"/>
        </w:rPr>
        <w:t xml:space="preserve"> </w:t>
      </w:r>
      <w:r>
        <w:rPr>
          <w:rFonts w:ascii="Migu 1C" w:eastAsia="IPAex明朝" w:hAnsi="Migu 1C" w:hint="eastAsia"/>
          <w:color w:val="00B0F0"/>
          <w:sz w:val="22"/>
        </w:rPr>
        <w:t>4</w:t>
      </w:r>
      <w:r w:rsidR="005B0466">
        <w:rPr>
          <w:rFonts w:ascii="Migu 1C" w:eastAsia="IPAex明朝" w:hAnsi="Migu 1C" w:hint="eastAsia"/>
          <w:color w:val="00B0F0"/>
          <w:sz w:val="22"/>
        </w:rPr>
        <w:t>, 2013</w:t>
      </w:r>
    </w:p>
    <w:p w:rsidR="005B0466" w:rsidRDefault="005B0466"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関手</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5B0466" w:rsidRPr="00071C40" w:rsidRDefault="00071C40" w:rsidP="008F3292">
      <w:pPr>
        <w:contextualSpacing/>
        <w:rPr>
          <w:rFonts w:ascii="Migu 1C" w:eastAsia="IPAex明朝" w:hAnsi="Migu 1C"/>
          <w:color w:val="00B0F0"/>
          <w:sz w:val="32"/>
        </w:rPr>
      </w:pPr>
      <w:r w:rsidRPr="00071C40">
        <w:rPr>
          <w:rFonts w:ascii="Migu 1C" w:eastAsia="IPAex明朝" w:hAnsi="Migu 1C" w:hint="eastAsia"/>
          <w:color w:val="00B0F0"/>
          <w:sz w:val="32"/>
        </w:rPr>
        <w:t>モナド</w:t>
      </w:r>
    </w:p>
    <w:p w:rsidR="00335E53" w:rsidRDefault="00335E53"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Maybe</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IO</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リスト</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State</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乱数</w:t>
      </w:r>
    </w:p>
    <w:p w:rsidR="00071C40" w:rsidRDefault="00071C40"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モナドの拡張</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Default="00F55784">
      <w:pPr>
        <w:widowControl/>
        <w:jc w:val="left"/>
        <w:rPr>
          <w:rFonts w:ascii="Migu 1C" w:eastAsia="IPAex明朝" w:hAnsi="Migu 1C"/>
          <w:sz w:val="22"/>
        </w:rPr>
      </w:pPr>
      <w:r>
        <w:rPr>
          <w:rFonts w:ascii="Migu 1C" w:eastAsia="IPAex明朝" w:hAnsi="Migu 1C"/>
          <w:sz w:val="22"/>
        </w:rPr>
        <w:br w:type="page"/>
      </w:r>
    </w:p>
    <w:p w:rsidR="00071C40"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lastRenderedPageBreak/>
        <w:t>演習問題</w:t>
      </w:r>
    </w:p>
    <w:p w:rsidR="00335E53" w:rsidRDefault="00335E53"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335E53" w:rsidRDefault="00335E53" w:rsidP="008F3292">
      <w:pPr>
        <w:widowControl/>
        <w:contextualSpacing/>
        <w:jc w:val="left"/>
        <w:rPr>
          <w:rFonts w:ascii="Migu 1C" w:eastAsia="IPAex明朝" w:hAnsi="Migu 1C"/>
          <w:sz w:val="22"/>
        </w:rPr>
      </w:pPr>
      <w:r>
        <w:rPr>
          <w:rFonts w:ascii="Migu 1C" w:eastAsia="IPAex明朝" w:hAnsi="Migu 1C"/>
          <w:sz w:val="22"/>
        </w:rPr>
        <w:br w:type="page"/>
      </w:r>
    </w:p>
    <w:p w:rsidR="00335E53" w:rsidRPr="00B80CC5" w:rsidRDefault="00335E53" w:rsidP="008F3292">
      <w:pPr>
        <w:pBdr>
          <w:top w:val="single" w:sz="4" w:space="1" w:color="00B0F0"/>
          <w:bottom w:val="single" w:sz="4" w:space="1" w:color="00B0F0"/>
        </w:pBdr>
        <w:contextualSpacing/>
        <w:jc w:val="left"/>
        <w:rPr>
          <w:rFonts w:ascii="Migu 1C" w:eastAsia="IPAex明朝" w:hAnsi="Migu 1C"/>
          <w:color w:val="00B0F0"/>
          <w:sz w:val="48"/>
        </w:rPr>
      </w:pPr>
      <w:r>
        <w:rPr>
          <w:rFonts w:ascii="Migu 1C" w:eastAsia="IPAex明朝" w:hAnsi="Migu 1C" w:hint="eastAsia"/>
          <w:color w:val="00B0F0"/>
          <w:sz w:val="48"/>
        </w:rPr>
        <w:lastRenderedPageBreak/>
        <w:t>Haskell Lecture 3</w:t>
      </w:r>
      <w:r w:rsidR="00A37E1C">
        <w:rPr>
          <w:rFonts w:ascii="Migu 1C" w:eastAsia="IPAex明朝" w:hAnsi="Migu 1C" w:hint="eastAsia"/>
          <w:color w:val="00B0F0"/>
          <w:sz w:val="48"/>
        </w:rPr>
        <w:t xml:space="preserve"> </w:t>
      </w:r>
      <w:r w:rsidR="00A37E1C">
        <w:rPr>
          <w:rFonts w:ascii="Migu 1C" w:eastAsia="IPAex明朝" w:hAnsi="Migu 1C" w:hint="eastAsia"/>
          <w:color w:val="00B0F0"/>
          <w:sz w:val="48"/>
        </w:rPr>
        <w:t>―</w:t>
      </w:r>
      <w:r w:rsidR="00A37E1C">
        <w:rPr>
          <w:rFonts w:ascii="Migu 1C" w:eastAsia="IPAex明朝" w:hAnsi="Migu 1C" w:hint="eastAsia"/>
          <w:color w:val="00B0F0"/>
          <w:sz w:val="48"/>
        </w:rPr>
        <w:t xml:space="preserve"> Recursion</w:t>
      </w:r>
    </w:p>
    <w:p w:rsidR="00335E53" w:rsidRPr="00545095" w:rsidRDefault="00335E53" w:rsidP="008F3292">
      <w:pPr>
        <w:contextualSpacing/>
        <w:jc w:val="left"/>
        <w:rPr>
          <w:rFonts w:ascii="Migu 1C" w:eastAsia="IPAex明朝" w:hAnsi="Migu 1C"/>
          <w:color w:val="00B0F0"/>
          <w:sz w:val="22"/>
        </w:rPr>
      </w:pPr>
      <w:r>
        <w:rPr>
          <w:rFonts w:ascii="Migu 1C" w:eastAsia="IPAex明朝" w:hAnsi="Migu 1C" w:hint="eastAsia"/>
          <w:color w:val="00B0F0"/>
          <w:sz w:val="22"/>
        </w:rPr>
        <w:t>October 18, 2013</w:t>
      </w:r>
    </w:p>
    <w:p w:rsidR="00335E53" w:rsidRDefault="00335E53"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再帰的データ型</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335E53" w:rsidRPr="00F55784" w:rsidRDefault="00F55784" w:rsidP="008F3292">
      <w:pPr>
        <w:contextualSpacing/>
        <w:rPr>
          <w:rFonts w:ascii="Migu 1C" w:eastAsia="IPAex明朝" w:hAnsi="Migu 1C"/>
          <w:color w:val="00B0F0"/>
          <w:sz w:val="32"/>
        </w:rPr>
      </w:pPr>
      <w:proofErr w:type="spellStart"/>
      <w:r w:rsidRPr="00F55784">
        <w:rPr>
          <w:rFonts w:ascii="Migu 1C" w:eastAsia="IPAex明朝" w:hAnsi="Migu 1C" w:hint="eastAsia"/>
          <w:color w:val="00B0F0"/>
          <w:sz w:val="32"/>
        </w:rPr>
        <w:t>catamorphism</w:t>
      </w:r>
      <w:proofErr w:type="spellEnd"/>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proofErr w:type="spellStart"/>
      <w:r w:rsidRPr="00F55784">
        <w:rPr>
          <w:rFonts w:ascii="Migu 1C" w:eastAsia="IPAex明朝" w:hAnsi="Migu 1C" w:hint="eastAsia"/>
          <w:color w:val="00B0F0"/>
          <w:sz w:val="32"/>
        </w:rPr>
        <w:t>anamorphism</w:t>
      </w:r>
      <w:proofErr w:type="spellEnd"/>
    </w:p>
    <w:p w:rsidR="00F55784" w:rsidRDefault="00F55784" w:rsidP="008F3292">
      <w:pPr>
        <w:contextualSpacing/>
        <w:rPr>
          <w:rFonts w:ascii="Migu 1C" w:eastAsia="IPAex明朝" w:hAnsi="Migu 1C"/>
          <w:sz w:val="22"/>
        </w:rPr>
      </w:pPr>
    </w:p>
    <w:p w:rsidR="00335E53" w:rsidRDefault="00335E53"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再帰と計算量</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t>再帰とメモリ</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Default="00F55784">
      <w:pPr>
        <w:widowControl/>
        <w:jc w:val="left"/>
        <w:rPr>
          <w:rFonts w:ascii="Migu 1C" w:eastAsia="IPAex明朝" w:hAnsi="Migu 1C"/>
          <w:sz w:val="22"/>
        </w:rPr>
      </w:pPr>
      <w:r>
        <w:rPr>
          <w:rFonts w:ascii="Migu 1C" w:eastAsia="IPAex明朝" w:hAnsi="Migu 1C"/>
          <w:sz w:val="22"/>
        </w:rPr>
        <w:br w:type="page"/>
      </w:r>
    </w:p>
    <w:p w:rsidR="00F55784" w:rsidRPr="00F55784" w:rsidRDefault="00F55784" w:rsidP="008F3292">
      <w:pPr>
        <w:contextualSpacing/>
        <w:rPr>
          <w:rFonts w:ascii="Migu 1C" w:eastAsia="IPAex明朝" w:hAnsi="Migu 1C"/>
          <w:color w:val="00B0F0"/>
          <w:sz w:val="32"/>
        </w:rPr>
      </w:pPr>
      <w:r w:rsidRPr="00F55784">
        <w:rPr>
          <w:rFonts w:ascii="Migu 1C" w:eastAsia="IPAex明朝" w:hAnsi="Migu 1C" w:hint="eastAsia"/>
          <w:color w:val="00B0F0"/>
          <w:sz w:val="32"/>
        </w:rPr>
        <w:lastRenderedPageBreak/>
        <w:t>演習問題</w:t>
      </w: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F55784" w:rsidRDefault="00F55784" w:rsidP="008F3292">
      <w:pPr>
        <w:contextualSpacing/>
        <w:rPr>
          <w:rFonts w:ascii="Migu 1C" w:eastAsia="IPAex明朝" w:hAnsi="Migu 1C"/>
          <w:sz w:val="22"/>
        </w:rPr>
      </w:pPr>
    </w:p>
    <w:p w:rsidR="007114AE" w:rsidRDefault="007114AE" w:rsidP="008F3292">
      <w:pPr>
        <w:widowControl/>
        <w:contextualSpacing/>
        <w:jc w:val="left"/>
        <w:rPr>
          <w:rFonts w:ascii="Migu 1C" w:eastAsia="IPAex明朝" w:hAnsi="Migu 1C"/>
          <w:sz w:val="22"/>
        </w:rPr>
      </w:pPr>
      <w:r>
        <w:rPr>
          <w:rFonts w:ascii="Migu 1C" w:eastAsia="IPAex明朝" w:hAnsi="Migu 1C"/>
          <w:sz w:val="22"/>
        </w:rPr>
        <w:br w:type="page"/>
      </w:r>
    </w:p>
    <w:p w:rsidR="007114AE" w:rsidRPr="00B80CC5" w:rsidRDefault="007114AE" w:rsidP="008F3292">
      <w:pPr>
        <w:pBdr>
          <w:top w:val="single" w:sz="4" w:space="1" w:color="00B0F0"/>
          <w:bottom w:val="single" w:sz="4" w:space="1" w:color="00B0F0"/>
        </w:pBdr>
        <w:contextualSpacing/>
        <w:jc w:val="left"/>
        <w:rPr>
          <w:rFonts w:ascii="Migu 1C" w:eastAsia="IPAex明朝" w:hAnsi="Migu 1C"/>
          <w:color w:val="00B0F0"/>
          <w:sz w:val="48"/>
        </w:rPr>
      </w:pPr>
      <w:r>
        <w:rPr>
          <w:rFonts w:ascii="Migu 1C" w:eastAsia="IPAex明朝" w:hAnsi="Migu 1C" w:hint="eastAsia"/>
          <w:color w:val="00B0F0"/>
          <w:sz w:val="48"/>
        </w:rPr>
        <w:lastRenderedPageBreak/>
        <w:t>Haskell Lecture 4</w:t>
      </w:r>
      <w:r w:rsidR="00A37E1C">
        <w:rPr>
          <w:rFonts w:ascii="Migu 1C" w:eastAsia="IPAex明朝" w:hAnsi="Migu 1C" w:hint="eastAsia"/>
          <w:color w:val="00B0F0"/>
          <w:sz w:val="48"/>
        </w:rPr>
        <w:t xml:space="preserve"> </w:t>
      </w:r>
      <w:r w:rsidR="00A37E1C">
        <w:rPr>
          <w:rFonts w:ascii="Migu 1C" w:eastAsia="IPAex明朝" w:hAnsi="Migu 1C" w:hint="eastAsia"/>
          <w:color w:val="00B0F0"/>
          <w:sz w:val="48"/>
        </w:rPr>
        <w:t>―</w:t>
      </w:r>
      <w:r w:rsidR="00A37E1C">
        <w:rPr>
          <w:rFonts w:ascii="Migu 1C" w:eastAsia="IPAex明朝" w:hAnsi="Migu 1C" w:hint="eastAsia"/>
          <w:color w:val="00B0F0"/>
          <w:sz w:val="48"/>
        </w:rPr>
        <w:t xml:space="preserve"> </w:t>
      </w:r>
      <w:r w:rsidR="00937F4D">
        <w:rPr>
          <w:rFonts w:ascii="Migu 1C" w:eastAsia="IPAex明朝" w:hAnsi="Migu 1C" w:hint="eastAsia"/>
          <w:color w:val="00B0F0"/>
          <w:sz w:val="48"/>
        </w:rPr>
        <w:t>Data Structures</w:t>
      </w:r>
    </w:p>
    <w:p w:rsidR="007114AE" w:rsidRPr="00545095" w:rsidRDefault="007114AE" w:rsidP="008F3292">
      <w:pPr>
        <w:contextualSpacing/>
        <w:jc w:val="left"/>
        <w:rPr>
          <w:rFonts w:ascii="Migu 1C" w:eastAsia="IPAex明朝" w:hAnsi="Migu 1C"/>
          <w:color w:val="00B0F0"/>
          <w:sz w:val="22"/>
        </w:rPr>
      </w:pPr>
      <w:r>
        <w:rPr>
          <w:rFonts w:ascii="Migu 1C" w:eastAsia="IPAex明朝" w:hAnsi="Migu 1C" w:hint="eastAsia"/>
          <w:color w:val="00B0F0"/>
          <w:sz w:val="22"/>
        </w:rPr>
        <w:t>October 21, 2013</w:t>
      </w:r>
    </w:p>
    <w:p w:rsidR="00335E53" w:rsidRDefault="00335E53" w:rsidP="008F3292">
      <w:pPr>
        <w:contextualSpacing/>
        <w:rPr>
          <w:rFonts w:ascii="Migu 1C" w:eastAsia="IPAex明朝" w:hAnsi="Migu 1C"/>
          <w:sz w:val="22"/>
        </w:rPr>
      </w:pPr>
    </w:p>
    <w:p w:rsidR="001662D8" w:rsidRPr="001662D8" w:rsidRDefault="001662D8" w:rsidP="008F3292">
      <w:pPr>
        <w:contextualSpacing/>
        <w:rPr>
          <w:rFonts w:ascii="Migu 1C" w:eastAsia="IPAex明朝" w:hAnsi="Migu 1C"/>
          <w:color w:val="00B0F0"/>
          <w:sz w:val="32"/>
        </w:rPr>
      </w:pPr>
      <w:proofErr w:type="spellStart"/>
      <w:r w:rsidRPr="001662D8">
        <w:rPr>
          <w:rFonts w:ascii="Migu 1C" w:eastAsia="IPAex明朝" w:hAnsi="Migu 1C" w:hint="eastAsia"/>
          <w:color w:val="00B0F0"/>
          <w:sz w:val="32"/>
        </w:rPr>
        <w:t>FingerTree</w:t>
      </w:r>
      <w:proofErr w:type="spellEnd"/>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B0283D" w:rsidRPr="00B0283D" w:rsidRDefault="00B0283D" w:rsidP="008F3292">
      <w:pPr>
        <w:contextualSpacing/>
        <w:rPr>
          <w:rFonts w:ascii="Migu 1C" w:eastAsia="IPAex明朝" w:hAnsi="Migu 1C"/>
          <w:color w:val="00B0F0"/>
          <w:sz w:val="32"/>
        </w:rPr>
      </w:pPr>
      <w:r w:rsidRPr="00B0283D">
        <w:rPr>
          <w:rFonts w:ascii="Migu 1C" w:eastAsia="IPAex明朝" w:hAnsi="Migu 1C" w:hint="eastAsia"/>
          <w:color w:val="00B0F0"/>
          <w:sz w:val="32"/>
        </w:rPr>
        <w:t>差分リスト</w:t>
      </w:r>
    </w:p>
    <w:p w:rsidR="00B0283D" w:rsidRDefault="00B0283D" w:rsidP="008F3292">
      <w:pPr>
        <w:contextualSpacing/>
        <w:rPr>
          <w:rFonts w:ascii="Migu 1C" w:eastAsia="IPAex明朝" w:hAnsi="Migu 1C"/>
          <w:sz w:val="22"/>
        </w:rPr>
      </w:pPr>
    </w:p>
    <w:p w:rsidR="00982BDC" w:rsidRDefault="00982BDC" w:rsidP="008F3292">
      <w:pPr>
        <w:contextualSpacing/>
        <w:rPr>
          <w:rFonts w:ascii="Migu 1C" w:eastAsia="IPAex明朝" w:hAnsi="Migu 1C"/>
          <w:sz w:val="22"/>
        </w:rPr>
      </w:pPr>
    </w:p>
    <w:p w:rsidR="00982BDC" w:rsidRDefault="00982BDC" w:rsidP="008F3292">
      <w:pPr>
        <w:contextualSpacing/>
        <w:rPr>
          <w:rFonts w:ascii="Migu 1C" w:eastAsia="IPAex明朝" w:hAnsi="Migu 1C"/>
          <w:sz w:val="22"/>
        </w:rPr>
      </w:pPr>
    </w:p>
    <w:p w:rsidR="007114AE" w:rsidRPr="00B0283D" w:rsidRDefault="00B0283D" w:rsidP="008F3292">
      <w:pPr>
        <w:contextualSpacing/>
        <w:rPr>
          <w:rFonts w:ascii="Migu 1C" w:eastAsia="IPAex明朝" w:hAnsi="Migu 1C"/>
          <w:color w:val="00B0F0"/>
          <w:sz w:val="32"/>
        </w:rPr>
      </w:pPr>
      <w:r w:rsidRPr="00B0283D">
        <w:rPr>
          <w:rFonts w:ascii="Migu 1C" w:eastAsia="IPAex明朝" w:hAnsi="Migu 1C" w:hint="eastAsia"/>
          <w:color w:val="00B0F0"/>
          <w:sz w:val="32"/>
        </w:rPr>
        <w:t>Zippers</w:t>
      </w:r>
    </w:p>
    <w:p w:rsidR="007114AE" w:rsidRDefault="007114AE" w:rsidP="008F3292">
      <w:pPr>
        <w:contextualSpacing/>
        <w:rPr>
          <w:rFonts w:ascii="Migu 1C" w:eastAsia="IPAex明朝" w:hAnsi="Migu 1C"/>
          <w:sz w:val="22"/>
        </w:rPr>
      </w:pPr>
    </w:p>
    <w:p w:rsidR="00B0283D" w:rsidRDefault="00B0283D"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982BDC" w:rsidRPr="001662D8" w:rsidRDefault="001662D8" w:rsidP="008F3292">
      <w:pPr>
        <w:contextualSpacing/>
        <w:rPr>
          <w:rFonts w:ascii="Migu 1C" w:eastAsia="IPAex明朝" w:hAnsi="Migu 1C"/>
          <w:color w:val="00B0F0"/>
          <w:sz w:val="32"/>
        </w:rPr>
      </w:pPr>
      <w:r w:rsidRPr="001662D8">
        <w:rPr>
          <w:rFonts w:ascii="Migu 1C" w:eastAsia="IPAex明朝" w:hAnsi="Migu 1C" w:hint="eastAsia"/>
          <w:color w:val="00B0F0"/>
          <w:sz w:val="32"/>
        </w:rPr>
        <w:t>ねじれヒープ</w:t>
      </w:r>
    </w:p>
    <w:p w:rsidR="00982BDC" w:rsidRDefault="00982BDC" w:rsidP="008F3292">
      <w:pPr>
        <w:contextualSpacing/>
        <w:rPr>
          <w:rFonts w:ascii="Migu 1C" w:eastAsia="IPAex明朝" w:hAnsi="Migu 1C"/>
          <w:sz w:val="22"/>
        </w:rPr>
      </w:pPr>
    </w:p>
    <w:p w:rsidR="00B0283D" w:rsidRDefault="00B0283D"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4B7CC9" w:rsidRPr="00785DA1" w:rsidRDefault="00785DA1" w:rsidP="008F3292">
      <w:pPr>
        <w:contextualSpacing/>
        <w:rPr>
          <w:rFonts w:ascii="Migu 1C" w:eastAsia="IPAex明朝" w:hAnsi="Migu 1C"/>
          <w:color w:val="00B0F0"/>
          <w:sz w:val="32"/>
        </w:rPr>
      </w:pPr>
      <w:proofErr w:type="spellStart"/>
      <w:r w:rsidRPr="00785DA1">
        <w:rPr>
          <w:rFonts w:ascii="Migu 1C" w:eastAsia="IPAex明朝" w:hAnsi="Migu 1C" w:hint="eastAsia"/>
          <w:color w:val="00B0F0"/>
          <w:sz w:val="32"/>
        </w:rPr>
        <w:lastRenderedPageBreak/>
        <w:t>IntTree</w:t>
      </w:r>
      <w:proofErr w:type="spellEnd"/>
    </w:p>
    <w:p w:rsidR="004B7CC9" w:rsidRDefault="004B7CC9" w:rsidP="008F3292">
      <w:pPr>
        <w:contextualSpacing/>
        <w:rPr>
          <w:rFonts w:ascii="Migu 1C" w:eastAsia="IPAex明朝" w:hAnsi="Migu 1C"/>
          <w:sz w:val="22"/>
        </w:rPr>
      </w:pPr>
    </w:p>
    <w:p w:rsidR="00785DA1" w:rsidRDefault="00785DA1" w:rsidP="008F3292">
      <w:pPr>
        <w:contextualSpacing/>
        <w:rPr>
          <w:rFonts w:ascii="Migu 1C" w:eastAsia="IPAex明朝" w:hAnsi="Migu 1C"/>
          <w:sz w:val="22"/>
        </w:rPr>
      </w:pPr>
    </w:p>
    <w:p w:rsidR="00785DA1" w:rsidRDefault="00785DA1" w:rsidP="008F3292">
      <w:pPr>
        <w:contextualSpacing/>
        <w:rPr>
          <w:rFonts w:ascii="Migu 1C" w:eastAsia="IPAex明朝" w:hAnsi="Migu 1C"/>
          <w:sz w:val="22"/>
        </w:rPr>
      </w:pPr>
    </w:p>
    <w:p w:rsidR="004B7CC9" w:rsidRDefault="004B7CC9" w:rsidP="008F3292">
      <w:pPr>
        <w:contextualSpacing/>
        <w:rPr>
          <w:rFonts w:ascii="Migu 1C" w:eastAsia="IPAex明朝" w:hAnsi="Migu 1C"/>
          <w:sz w:val="22"/>
        </w:rPr>
      </w:pPr>
    </w:p>
    <w:p w:rsidR="001662D8" w:rsidRDefault="001662D8">
      <w:pPr>
        <w:widowControl/>
        <w:jc w:val="left"/>
        <w:rPr>
          <w:rFonts w:ascii="Migu 1C" w:eastAsia="IPAex明朝" w:hAnsi="Migu 1C"/>
          <w:sz w:val="22"/>
        </w:rPr>
      </w:pPr>
      <w:r>
        <w:rPr>
          <w:rFonts w:ascii="Migu 1C" w:eastAsia="IPAex明朝" w:hAnsi="Migu 1C"/>
          <w:sz w:val="22"/>
        </w:rPr>
        <w:br w:type="page"/>
      </w:r>
    </w:p>
    <w:p w:rsidR="001662D8" w:rsidRPr="001662D8" w:rsidRDefault="001662D8" w:rsidP="008F3292">
      <w:pPr>
        <w:contextualSpacing/>
        <w:rPr>
          <w:rFonts w:ascii="Migu 1C" w:eastAsia="IPAex明朝" w:hAnsi="Migu 1C"/>
          <w:color w:val="00B0F0"/>
          <w:sz w:val="32"/>
        </w:rPr>
      </w:pPr>
      <w:r w:rsidRPr="001662D8">
        <w:rPr>
          <w:rFonts w:ascii="Migu 1C" w:eastAsia="IPAex明朝" w:hAnsi="Migu 1C" w:hint="eastAsia"/>
          <w:color w:val="00B0F0"/>
          <w:sz w:val="32"/>
        </w:rPr>
        <w:lastRenderedPageBreak/>
        <w:t>演習問題</w:t>
      </w: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B0283D" w:rsidRDefault="00B0283D" w:rsidP="008F3292">
      <w:pPr>
        <w:contextualSpacing/>
        <w:rPr>
          <w:rFonts w:ascii="Migu 1C" w:eastAsia="IPAex明朝" w:hAnsi="Migu 1C"/>
          <w:sz w:val="22"/>
        </w:rPr>
      </w:pPr>
    </w:p>
    <w:p w:rsidR="007114AE" w:rsidRDefault="007114AE" w:rsidP="008F3292">
      <w:pPr>
        <w:widowControl/>
        <w:contextualSpacing/>
        <w:jc w:val="left"/>
        <w:rPr>
          <w:rFonts w:ascii="Migu 1C" w:eastAsia="IPAex明朝" w:hAnsi="Migu 1C"/>
          <w:sz w:val="22"/>
        </w:rPr>
      </w:pPr>
      <w:r>
        <w:rPr>
          <w:rFonts w:ascii="Migu 1C" w:eastAsia="IPAex明朝" w:hAnsi="Migu 1C"/>
          <w:sz w:val="22"/>
        </w:rPr>
        <w:br w:type="page"/>
      </w:r>
    </w:p>
    <w:p w:rsidR="007114AE" w:rsidRPr="00B80CC5" w:rsidRDefault="007114AE" w:rsidP="008F3292">
      <w:pPr>
        <w:pBdr>
          <w:top w:val="single" w:sz="4" w:space="1" w:color="00B0F0"/>
          <w:bottom w:val="single" w:sz="4" w:space="1" w:color="00B0F0"/>
        </w:pBdr>
        <w:contextualSpacing/>
        <w:jc w:val="left"/>
        <w:rPr>
          <w:rFonts w:ascii="Migu 1C" w:eastAsia="IPAex明朝" w:hAnsi="Migu 1C"/>
          <w:color w:val="00B0F0"/>
          <w:sz w:val="48"/>
        </w:rPr>
      </w:pPr>
      <w:r>
        <w:rPr>
          <w:rFonts w:ascii="Migu 1C" w:eastAsia="IPAex明朝" w:hAnsi="Migu 1C" w:hint="eastAsia"/>
          <w:color w:val="00B0F0"/>
          <w:sz w:val="48"/>
        </w:rPr>
        <w:lastRenderedPageBreak/>
        <w:t>Haskell Lecture 5</w:t>
      </w:r>
      <w:r w:rsidR="00937F4D">
        <w:rPr>
          <w:rFonts w:ascii="Migu 1C" w:eastAsia="IPAex明朝" w:hAnsi="Migu 1C" w:hint="eastAsia"/>
          <w:color w:val="00B0F0"/>
          <w:sz w:val="48"/>
        </w:rPr>
        <w:t xml:space="preserve"> </w:t>
      </w:r>
      <w:r w:rsidR="00937F4D">
        <w:rPr>
          <w:rFonts w:ascii="Migu 1C" w:eastAsia="IPAex明朝" w:hAnsi="Migu 1C" w:hint="eastAsia"/>
          <w:color w:val="00B0F0"/>
          <w:sz w:val="48"/>
        </w:rPr>
        <w:t>―</w:t>
      </w:r>
      <w:r w:rsidR="00937F4D">
        <w:rPr>
          <w:rFonts w:ascii="Migu 1C" w:eastAsia="IPAex明朝" w:hAnsi="Migu 1C" w:hint="eastAsia"/>
          <w:color w:val="00B0F0"/>
          <w:sz w:val="48"/>
        </w:rPr>
        <w:t xml:space="preserve"> </w:t>
      </w:r>
      <w:r w:rsidR="001E5D8E">
        <w:rPr>
          <w:rFonts w:ascii="Migu 1C" w:eastAsia="IPAex明朝" w:hAnsi="Migu 1C" w:hint="eastAsia"/>
          <w:color w:val="00B0F0"/>
          <w:sz w:val="48"/>
        </w:rPr>
        <w:t>Case Studies</w:t>
      </w:r>
    </w:p>
    <w:p w:rsidR="007114AE" w:rsidRPr="00545095" w:rsidRDefault="007114AE" w:rsidP="008F3292">
      <w:pPr>
        <w:contextualSpacing/>
        <w:jc w:val="left"/>
        <w:rPr>
          <w:rFonts w:ascii="Migu 1C" w:eastAsia="IPAex明朝" w:hAnsi="Migu 1C"/>
          <w:color w:val="00B0F0"/>
          <w:sz w:val="22"/>
        </w:rPr>
      </w:pPr>
      <w:r>
        <w:rPr>
          <w:rFonts w:ascii="Migu 1C" w:eastAsia="IPAex明朝" w:hAnsi="Migu 1C" w:hint="eastAsia"/>
          <w:color w:val="00B0F0"/>
          <w:sz w:val="22"/>
        </w:rPr>
        <w:t>October 25, 2013</w:t>
      </w:r>
    </w:p>
    <w:p w:rsidR="00972A08" w:rsidRDefault="00972A08" w:rsidP="008F3292">
      <w:pPr>
        <w:contextualSpacing/>
        <w:rPr>
          <w:rFonts w:ascii="Migu 1C" w:eastAsia="IPAex明朝" w:hAnsi="Migu 1C"/>
          <w:sz w:val="22"/>
        </w:rPr>
      </w:pPr>
    </w:p>
    <w:p w:rsidR="00785DA1" w:rsidRPr="00785DA1" w:rsidRDefault="00785DA1" w:rsidP="008F3292">
      <w:pPr>
        <w:contextualSpacing/>
        <w:rPr>
          <w:rFonts w:ascii="Migu 1C" w:eastAsia="IPAex明朝" w:hAnsi="Migu 1C"/>
          <w:color w:val="00B0F0"/>
          <w:sz w:val="32"/>
        </w:rPr>
      </w:pPr>
      <w:r w:rsidRPr="00785DA1">
        <w:rPr>
          <w:rFonts w:ascii="Migu 1C" w:eastAsia="IPAex明朝" w:hAnsi="Migu 1C" w:hint="eastAsia"/>
          <w:color w:val="00B0F0"/>
          <w:sz w:val="32"/>
        </w:rPr>
        <w:t>高速化</w:t>
      </w:r>
    </w:p>
    <w:p w:rsidR="00785DA1" w:rsidRDefault="00785DA1" w:rsidP="008F3292">
      <w:pPr>
        <w:contextualSpacing/>
        <w:rPr>
          <w:rFonts w:ascii="Migu 1C" w:eastAsia="IPAex明朝" w:hAnsi="Migu 1C"/>
          <w:sz w:val="22"/>
        </w:rPr>
      </w:pPr>
    </w:p>
    <w:p w:rsidR="00785DA1" w:rsidRDefault="00785DA1" w:rsidP="008F3292">
      <w:pPr>
        <w:contextualSpacing/>
        <w:rPr>
          <w:rFonts w:ascii="Migu 1C" w:eastAsia="IPAex明朝" w:hAnsi="Migu 1C"/>
          <w:sz w:val="22"/>
        </w:rPr>
      </w:pPr>
    </w:p>
    <w:p w:rsidR="00785DA1" w:rsidRDefault="00785DA1" w:rsidP="008F3292">
      <w:pPr>
        <w:contextualSpacing/>
        <w:rPr>
          <w:rFonts w:ascii="Migu 1C" w:eastAsia="IPAex明朝" w:hAnsi="Migu 1C"/>
          <w:sz w:val="22"/>
        </w:rPr>
      </w:pPr>
    </w:p>
    <w:p w:rsidR="00785DA1" w:rsidRPr="00785DA1" w:rsidRDefault="00785DA1" w:rsidP="008F3292">
      <w:pPr>
        <w:contextualSpacing/>
        <w:rPr>
          <w:rFonts w:ascii="Migu 1C" w:eastAsia="IPAex明朝" w:hAnsi="Migu 1C"/>
          <w:color w:val="00B0F0"/>
          <w:sz w:val="32"/>
        </w:rPr>
      </w:pPr>
      <w:r w:rsidRPr="00785DA1">
        <w:rPr>
          <w:rFonts w:ascii="Migu 1C" w:eastAsia="IPAex明朝" w:hAnsi="Migu 1C" w:hint="eastAsia"/>
          <w:color w:val="00B0F0"/>
          <w:sz w:val="32"/>
        </w:rPr>
        <w:t>文字列処理</w:t>
      </w:r>
    </w:p>
    <w:p w:rsidR="00785DA1" w:rsidRDefault="00785DA1" w:rsidP="008F3292">
      <w:pPr>
        <w:contextualSpacing/>
        <w:rPr>
          <w:rFonts w:ascii="Migu 1C" w:eastAsia="IPAex明朝" w:hAnsi="Migu 1C"/>
          <w:sz w:val="22"/>
        </w:rPr>
      </w:pPr>
    </w:p>
    <w:p w:rsidR="00785DA1" w:rsidRDefault="00785DA1" w:rsidP="008F3292">
      <w:pPr>
        <w:contextualSpacing/>
        <w:rPr>
          <w:rFonts w:ascii="Migu 1C" w:eastAsia="IPAex明朝" w:hAnsi="Migu 1C"/>
          <w:sz w:val="22"/>
        </w:rPr>
      </w:pPr>
    </w:p>
    <w:p w:rsidR="00785DA1" w:rsidRPr="0053365C" w:rsidRDefault="00785DA1" w:rsidP="008F3292">
      <w:pPr>
        <w:contextualSpacing/>
        <w:rPr>
          <w:rFonts w:ascii="Migu 1C" w:eastAsia="IPAex明朝" w:hAnsi="Migu 1C"/>
          <w:sz w:val="22"/>
        </w:rPr>
      </w:pPr>
    </w:p>
    <w:p w:rsidR="00972A08" w:rsidRPr="0053365C" w:rsidRDefault="0053365C" w:rsidP="008F3292">
      <w:pPr>
        <w:contextualSpacing/>
        <w:rPr>
          <w:rFonts w:ascii="Migu 1C" w:eastAsia="IPAex明朝" w:hAnsi="Migu 1C"/>
          <w:color w:val="00B0F0"/>
          <w:sz w:val="32"/>
        </w:rPr>
      </w:pPr>
      <w:r w:rsidRPr="0053365C">
        <w:rPr>
          <w:rFonts w:ascii="Migu 1C" w:eastAsia="IPAex明朝" w:hAnsi="Migu 1C" w:hint="eastAsia"/>
          <w:color w:val="00B0F0"/>
          <w:sz w:val="32"/>
        </w:rPr>
        <w:t>パーサ</w:t>
      </w:r>
    </w:p>
    <w:p w:rsidR="0053365C" w:rsidRDefault="0053365C" w:rsidP="008F3292">
      <w:pPr>
        <w:contextualSpacing/>
        <w:rPr>
          <w:rFonts w:ascii="Migu 1C" w:eastAsia="IPAex明朝" w:hAnsi="Migu 1C"/>
          <w:sz w:val="22"/>
        </w:rPr>
      </w:pPr>
    </w:p>
    <w:p w:rsidR="0053365C" w:rsidRDefault="0053365C" w:rsidP="008F3292">
      <w:pPr>
        <w:contextualSpacing/>
        <w:rPr>
          <w:rFonts w:ascii="Migu 1C" w:eastAsia="IPAex明朝" w:hAnsi="Migu 1C"/>
          <w:sz w:val="22"/>
        </w:rPr>
      </w:pPr>
    </w:p>
    <w:p w:rsidR="00972A08" w:rsidRDefault="00972A08" w:rsidP="008F3292">
      <w:pPr>
        <w:contextualSpacing/>
        <w:rPr>
          <w:rFonts w:ascii="Migu 1C" w:eastAsia="IPAex明朝" w:hAnsi="Migu 1C"/>
          <w:sz w:val="22"/>
        </w:rPr>
      </w:pPr>
    </w:p>
    <w:p w:rsidR="00982BDC" w:rsidRDefault="00982BDC" w:rsidP="008F3292">
      <w:pPr>
        <w:contextualSpacing/>
        <w:rPr>
          <w:rFonts w:ascii="Migu 1C" w:eastAsia="IPAex明朝" w:hAnsi="Migu 1C"/>
          <w:sz w:val="22"/>
        </w:rPr>
      </w:pPr>
    </w:p>
    <w:p w:rsidR="00982BDC" w:rsidRPr="00982BDC" w:rsidRDefault="00982BDC" w:rsidP="008F3292">
      <w:pPr>
        <w:contextualSpacing/>
        <w:rPr>
          <w:rFonts w:ascii="Migu 1C" w:eastAsia="IPAex明朝" w:hAnsi="Migu 1C"/>
          <w:color w:val="00B0F0"/>
          <w:sz w:val="32"/>
        </w:rPr>
      </w:pPr>
      <w:r w:rsidRPr="00982BDC">
        <w:rPr>
          <w:rFonts w:ascii="Migu 1C" w:eastAsia="IPAex明朝" w:hAnsi="Migu 1C" w:hint="eastAsia"/>
          <w:color w:val="00B0F0"/>
          <w:sz w:val="32"/>
        </w:rPr>
        <w:t>プリティプリンタ</w:t>
      </w:r>
    </w:p>
    <w:p w:rsidR="00982BDC" w:rsidRDefault="00982BDC"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Pr="001662D8" w:rsidRDefault="001662D8" w:rsidP="008F3292">
      <w:pPr>
        <w:contextualSpacing/>
        <w:rPr>
          <w:rFonts w:ascii="Migu 1C" w:eastAsia="IPAex明朝" w:hAnsi="Migu 1C"/>
          <w:color w:val="00B0F0"/>
          <w:sz w:val="32"/>
        </w:rPr>
      </w:pPr>
      <w:proofErr w:type="spellStart"/>
      <w:r w:rsidRPr="001662D8">
        <w:rPr>
          <w:rFonts w:ascii="Migu 1C" w:eastAsia="IPAex明朝" w:hAnsi="Migu 1C" w:hint="eastAsia"/>
          <w:color w:val="00B0F0"/>
          <w:sz w:val="32"/>
        </w:rPr>
        <w:t>QuickCheck</w:t>
      </w:r>
      <w:proofErr w:type="spellEnd"/>
    </w:p>
    <w:p w:rsidR="00982BDC" w:rsidRDefault="00982BDC" w:rsidP="008F3292">
      <w:pPr>
        <w:contextualSpacing/>
        <w:rPr>
          <w:rFonts w:ascii="Migu 1C" w:eastAsia="IPAex明朝" w:hAnsi="Migu 1C"/>
          <w:sz w:val="22"/>
        </w:rPr>
      </w:pPr>
    </w:p>
    <w:p w:rsidR="00982BDC" w:rsidRDefault="00982BDC"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1662D8" w:rsidRDefault="001662D8" w:rsidP="008F3292">
      <w:pPr>
        <w:contextualSpacing/>
        <w:rPr>
          <w:rFonts w:ascii="Migu 1C" w:eastAsia="IPAex明朝" w:hAnsi="Migu 1C"/>
          <w:sz w:val="22"/>
        </w:rPr>
      </w:pPr>
    </w:p>
    <w:p w:rsidR="00E27E2E" w:rsidRDefault="00E27E2E">
      <w:pPr>
        <w:widowControl/>
        <w:jc w:val="left"/>
        <w:rPr>
          <w:rFonts w:ascii="Migu 1C" w:eastAsia="IPAex明朝" w:hAnsi="Migu 1C"/>
          <w:sz w:val="22"/>
        </w:rPr>
      </w:pPr>
      <w:r>
        <w:rPr>
          <w:rFonts w:ascii="Migu 1C" w:eastAsia="IPAex明朝" w:hAnsi="Migu 1C"/>
          <w:sz w:val="22"/>
        </w:rPr>
        <w:br w:type="page"/>
      </w:r>
    </w:p>
    <w:p w:rsidR="007114AE" w:rsidRPr="00E27E2E" w:rsidRDefault="00E27E2E" w:rsidP="008F3292">
      <w:pPr>
        <w:contextualSpacing/>
        <w:rPr>
          <w:rFonts w:ascii="Migu 1C" w:eastAsia="IPAex明朝" w:hAnsi="Migu 1C"/>
          <w:color w:val="00B0F0"/>
          <w:sz w:val="32"/>
        </w:rPr>
      </w:pPr>
      <w:r w:rsidRPr="00E27E2E">
        <w:rPr>
          <w:rFonts w:ascii="Migu 1C" w:eastAsia="IPAex明朝" w:hAnsi="Migu 1C" w:hint="eastAsia"/>
          <w:color w:val="00B0F0"/>
          <w:sz w:val="32"/>
        </w:rPr>
        <w:lastRenderedPageBreak/>
        <w:t>演習問題</w:t>
      </w:r>
    </w:p>
    <w:p w:rsidR="00E27E2E" w:rsidRDefault="00E27E2E" w:rsidP="008F3292">
      <w:pPr>
        <w:contextualSpacing/>
        <w:rPr>
          <w:rFonts w:ascii="Migu 1C" w:eastAsia="IPAex明朝" w:hAnsi="Migu 1C"/>
          <w:sz w:val="22"/>
        </w:rPr>
      </w:pPr>
    </w:p>
    <w:p w:rsidR="00E27E2E" w:rsidRDefault="00E27E2E" w:rsidP="008F3292">
      <w:pPr>
        <w:contextualSpacing/>
        <w:rPr>
          <w:rFonts w:ascii="Migu 1C" w:eastAsia="IPAex明朝" w:hAnsi="Migu 1C"/>
          <w:sz w:val="22"/>
        </w:rPr>
      </w:pPr>
    </w:p>
    <w:p w:rsidR="00E27E2E" w:rsidRDefault="00E27E2E" w:rsidP="008F3292">
      <w:pPr>
        <w:contextualSpacing/>
        <w:rPr>
          <w:rFonts w:ascii="Migu 1C" w:eastAsia="IPAex明朝" w:hAnsi="Migu 1C"/>
          <w:sz w:val="22"/>
        </w:rPr>
      </w:pPr>
    </w:p>
    <w:p w:rsidR="00E27E2E" w:rsidRPr="00B80CC5" w:rsidRDefault="00E27E2E" w:rsidP="008F3292">
      <w:pPr>
        <w:contextualSpacing/>
        <w:rPr>
          <w:rFonts w:ascii="Migu 1C" w:eastAsia="IPAex明朝" w:hAnsi="Migu 1C"/>
          <w:sz w:val="22"/>
        </w:rPr>
      </w:pPr>
    </w:p>
    <w:sectPr w:rsidR="00E27E2E" w:rsidRPr="00B80CC5" w:rsidSect="00634E47">
      <w:headerReference w:type="default" r:id="rId21"/>
      <w:footerReference w:type="default" r:id="rId22"/>
      <w:pgSz w:w="11906" w:h="16838"/>
      <w:pgMar w:top="1440" w:right="1080" w:bottom="1440" w:left="1080"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F14" w:rsidRDefault="007B4F14" w:rsidP="00697BE3">
      <w:r>
        <w:separator/>
      </w:r>
    </w:p>
  </w:endnote>
  <w:endnote w:type="continuationSeparator" w:id="0">
    <w:p w:rsidR="007B4F14" w:rsidRDefault="007B4F14" w:rsidP="00697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igu 1C">
    <w:panose1 w:val="020B0502020203020207"/>
    <w:charset w:val="80"/>
    <w:family w:val="modern"/>
    <w:pitch w:val="variable"/>
    <w:sig w:usb0="E1000AFF" w:usb1="4A4FFDFB" w:usb2="02000012" w:usb3="00000000" w:csb0="001201BF" w:csb1="00000000"/>
  </w:font>
  <w:font w:name="IPAex明朝">
    <w:panose1 w:val="02020400000000000000"/>
    <w:charset w:val="80"/>
    <w:family w:val="roman"/>
    <w:pitch w:val="variable"/>
    <w:sig w:usb0="E00002FF" w:usb1="3AC7EDFA"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988114"/>
      <w:docPartObj>
        <w:docPartGallery w:val="Page Numbers (Bottom of Page)"/>
        <w:docPartUnique/>
      </w:docPartObj>
    </w:sdtPr>
    <w:sdtEndPr/>
    <w:sdtContent>
      <w:p w:rsidR="005A3C0D" w:rsidRDefault="005A3C0D" w:rsidP="005A3C0D">
        <w:pPr>
          <w:pStyle w:val="a7"/>
          <w:jc w:val="center"/>
        </w:pPr>
        <w:r>
          <w:fldChar w:fldCharType="begin"/>
        </w:r>
        <w:r>
          <w:instrText>PAGE   \* MERGEFORMAT</w:instrText>
        </w:r>
        <w:r>
          <w:fldChar w:fldCharType="separate"/>
        </w:r>
        <w:r w:rsidR="00CA5687" w:rsidRPr="00CA5687">
          <w:rPr>
            <w:noProof/>
            <w:lang w:val="ja-JP"/>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F14" w:rsidRDefault="007B4F14" w:rsidP="00697BE3">
      <w:r>
        <w:separator/>
      </w:r>
    </w:p>
  </w:footnote>
  <w:footnote w:type="continuationSeparator" w:id="0">
    <w:p w:rsidR="007B4F14" w:rsidRDefault="007B4F14" w:rsidP="00697B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E3" w:rsidRPr="00545095" w:rsidRDefault="00697BE3" w:rsidP="00697BE3">
    <w:pPr>
      <w:pStyle w:val="a5"/>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A7ADC"/>
    <w:multiLevelType w:val="hybridMultilevel"/>
    <w:tmpl w:val="A1CEC758"/>
    <w:lvl w:ilvl="0" w:tplc="71069644">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2CD1C91"/>
    <w:multiLevelType w:val="hybridMultilevel"/>
    <w:tmpl w:val="9D5AEF9C"/>
    <w:lvl w:ilvl="0" w:tplc="71069644">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5815C7E"/>
    <w:multiLevelType w:val="hybridMultilevel"/>
    <w:tmpl w:val="326E2470"/>
    <w:lvl w:ilvl="0" w:tplc="71069644">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990E52"/>
    <w:multiLevelType w:val="hybridMultilevel"/>
    <w:tmpl w:val="A5FC3EB2"/>
    <w:lvl w:ilvl="0" w:tplc="8D464F06">
      <w:start w:val="1"/>
      <w:numFmt w:val="bullet"/>
      <w:lvlText w:val=""/>
      <w:lvlJc w:val="left"/>
      <w:pPr>
        <w:ind w:left="420" w:hanging="420"/>
      </w:pPr>
      <w:rPr>
        <w:rFonts w:ascii="Wingdings" w:hAnsi="Wingdings" w:hint="default"/>
        <w:color w:val="00B0F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4E66B6F"/>
    <w:multiLevelType w:val="hybridMultilevel"/>
    <w:tmpl w:val="32C64230"/>
    <w:lvl w:ilvl="0" w:tplc="447487B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7B3"/>
    <w:rsid w:val="00023600"/>
    <w:rsid w:val="00025845"/>
    <w:rsid w:val="00033A2D"/>
    <w:rsid w:val="00042B04"/>
    <w:rsid w:val="00053FA8"/>
    <w:rsid w:val="00054E7C"/>
    <w:rsid w:val="00071C40"/>
    <w:rsid w:val="000828CC"/>
    <w:rsid w:val="000860F9"/>
    <w:rsid w:val="00097646"/>
    <w:rsid w:val="000A1526"/>
    <w:rsid w:val="000B41FA"/>
    <w:rsid w:val="000C7CD8"/>
    <w:rsid w:val="000D26BC"/>
    <w:rsid w:val="000E0965"/>
    <w:rsid w:val="000E480B"/>
    <w:rsid w:val="000E4C10"/>
    <w:rsid w:val="000F5412"/>
    <w:rsid w:val="000F7E26"/>
    <w:rsid w:val="0010550D"/>
    <w:rsid w:val="00112081"/>
    <w:rsid w:val="00133CDA"/>
    <w:rsid w:val="001356C1"/>
    <w:rsid w:val="001539BB"/>
    <w:rsid w:val="00155737"/>
    <w:rsid w:val="00166196"/>
    <w:rsid w:val="001662D8"/>
    <w:rsid w:val="00167E67"/>
    <w:rsid w:val="001728A8"/>
    <w:rsid w:val="0017330F"/>
    <w:rsid w:val="001818B9"/>
    <w:rsid w:val="00182BC1"/>
    <w:rsid w:val="001B377B"/>
    <w:rsid w:val="001B7CFB"/>
    <w:rsid w:val="001D2371"/>
    <w:rsid w:val="001E5D8E"/>
    <w:rsid w:val="001E639D"/>
    <w:rsid w:val="001F0690"/>
    <w:rsid w:val="001F0FDC"/>
    <w:rsid w:val="001F42D3"/>
    <w:rsid w:val="001F69F4"/>
    <w:rsid w:val="00200F73"/>
    <w:rsid w:val="00215FB2"/>
    <w:rsid w:val="0021766D"/>
    <w:rsid w:val="00227CA0"/>
    <w:rsid w:val="00246CCA"/>
    <w:rsid w:val="00252F6C"/>
    <w:rsid w:val="00267EC1"/>
    <w:rsid w:val="002802CA"/>
    <w:rsid w:val="00282539"/>
    <w:rsid w:val="002900E6"/>
    <w:rsid w:val="002C2E0B"/>
    <w:rsid w:val="002E00F1"/>
    <w:rsid w:val="002F57B3"/>
    <w:rsid w:val="00303BE2"/>
    <w:rsid w:val="0032709E"/>
    <w:rsid w:val="00332480"/>
    <w:rsid w:val="00335E53"/>
    <w:rsid w:val="003434C5"/>
    <w:rsid w:val="00344F9F"/>
    <w:rsid w:val="00360AD3"/>
    <w:rsid w:val="00394CBE"/>
    <w:rsid w:val="00402B8A"/>
    <w:rsid w:val="00406B15"/>
    <w:rsid w:val="00443FCA"/>
    <w:rsid w:val="00460AB3"/>
    <w:rsid w:val="00483FCE"/>
    <w:rsid w:val="00487FEC"/>
    <w:rsid w:val="004B6F79"/>
    <w:rsid w:val="004B7CC9"/>
    <w:rsid w:val="004C5387"/>
    <w:rsid w:val="0053365C"/>
    <w:rsid w:val="0054041F"/>
    <w:rsid w:val="00541B08"/>
    <w:rsid w:val="00545095"/>
    <w:rsid w:val="005970D0"/>
    <w:rsid w:val="005A3C0D"/>
    <w:rsid w:val="005B0466"/>
    <w:rsid w:val="005E289C"/>
    <w:rsid w:val="005E3217"/>
    <w:rsid w:val="005F3D90"/>
    <w:rsid w:val="00616B26"/>
    <w:rsid w:val="00624603"/>
    <w:rsid w:val="006274D8"/>
    <w:rsid w:val="0063153C"/>
    <w:rsid w:val="00634E47"/>
    <w:rsid w:val="00637474"/>
    <w:rsid w:val="00655D9B"/>
    <w:rsid w:val="006605C7"/>
    <w:rsid w:val="006651E8"/>
    <w:rsid w:val="006803DE"/>
    <w:rsid w:val="00697BE3"/>
    <w:rsid w:val="006A704A"/>
    <w:rsid w:val="006C3D31"/>
    <w:rsid w:val="007114AE"/>
    <w:rsid w:val="00721EB3"/>
    <w:rsid w:val="00724CEC"/>
    <w:rsid w:val="00725E63"/>
    <w:rsid w:val="00727EB3"/>
    <w:rsid w:val="00731B7D"/>
    <w:rsid w:val="00735537"/>
    <w:rsid w:val="00750702"/>
    <w:rsid w:val="00771F58"/>
    <w:rsid w:val="00785DA1"/>
    <w:rsid w:val="007B17BA"/>
    <w:rsid w:val="007B4F14"/>
    <w:rsid w:val="007C128A"/>
    <w:rsid w:val="007D23B2"/>
    <w:rsid w:val="007E726F"/>
    <w:rsid w:val="007F22AE"/>
    <w:rsid w:val="007F554A"/>
    <w:rsid w:val="00802FE2"/>
    <w:rsid w:val="00822F26"/>
    <w:rsid w:val="00825379"/>
    <w:rsid w:val="008257F6"/>
    <w:rsid w:val="008322AD"/>
    <w:rsid w:val="008434C9"/>
    <w:rsid w:val="00857664"/>
    <w:rsid w:val="00862382"/>
    <w:rsid w:val="008634B7"/>
    <w:rsid w:val="008937AF"/>
    <w:rsid w:val="008944FD"/>
    <w:rsid w:val="0089658D"/>
    <w:rsid w:val="008974CF"/>
    <w:rsid w:val="008A6948"/>
    <w:rsid w:val="008B396F"/>
    <w:rsid w:val="008B7EFC"/>
    <w:rsid w:val="008C0D2B"/>
    <w:rsid w:val="008C2367"/>
    <w:rsid w:val="008D229B"/>
    <w:rsid w:val="008F3292"/>
    <w:rsid w:val="008F3487"/>
    <w:rsid w:val="008F5456"/>
    <w:rsid w:val="008F78EA"/>
    <w:rsid w:val="00923BAE"/>
    <w:rsid w:val="00937F4D"/>
    <w:rsid w:val="00951C1F"/>
    <w:rsid w:val="00954EC6"/>
    <w:rsid w:val="00971396"/>
    <w:rsid w:val="00972A08"/>
    <w:rsid w:val="009800CC"/>
    <w:rsid w:val="009823F2"/>
    <w:rsid w:val="00982BDC"/>
    <w:rsid w:val="00983989"/>
    <w:rsid w:val="00991E72"/>
    <w:rsid w:val="00A14224"/>
    <w:rsid w:val="00A206A8"/>
    <w:rsid w:val="00A37E1C"/>
    <w:rsid w:val="00A46E70"/>
    <w:rsid w:val="00A4798F"/>
    <w:rsid w:val="00A52EA3"/>
    <w:rsid w:val="00A67932"/>
    <w:rsid w:val="00A70738"/>
    <w:rsid w:val="00A73787"/>
    <w:rsid w:val="00A80720"/>
    <w:rsid w:val="00A912C8"/>
    <w:rsid w:val="00A96678"/>
    <w:rsid w:val="00AA77B9"/>
    <w:rsid w:val="00AB19CF"/>
    <w:rsid w:val="00AB4D0D"/>
    <w:rsid w:val="00AC5E31"/>
    <w:rsid w:val="00AE2AFB"/>
    <w:rsid w:val="00AE7C58"/>
    <w:rsid w:val="00AF1973"/>
    <w:rsid w:val="00B00B10"/>
    <w:rsid w:val="00B0283D"/>
    <w:rsid w:val="00B151C1"/>
    <w:rsid w:val="00B17380"/>
    <w:rsid w:val="00B36E03"/>
    <w:rsid w:val="00B52F0C"/>
    <w:rsid w:val="00B758AF"/>
    <w:rsid w:val="00B80CC5"/>
    <w:rsid w:val="00B81F56"/>
    <w:rsid w:val="00B84A58"/>
    <w:rsid w:val="00BB37E3"/>
    <w:rsid w:val="00BC7460"/>
    <w:rsid w:val="00BD5552"/>
    <w:rsid w:val="00BD6785"/>
    <w:rsid w:val="00BD6F13"/>
    <w:rsid w:val="00C05E1C"/>
    <w:rsid w:val="00C31907"/>
    <w:rsid w:val="00C34A1F"/>
    <w:rsid w:val="00C802D7"/>
    <w:rsid w:val="00C874BC"/>
    <w:rsid w:val="00CA1845"/>
    <w:rsid w:val="00CA535B"/>
    <w:rsid w:val="00CA5687"/>
    <w:rsid w:val="00CB2BB7"/>
    <w:rsid w:val="00CD28F4"/>
    <w:rsid w:val="00CD36DB"/>
    <w:rsid w:val="00CD7283"/>
    <w:rsid w:val="00D02702"/>
    <w:rsid w:val="00D06A32"/>
    <w:rsid w:val="00D25E28"/>
    <w:rsid w:val="00D276D8"/>
    <w:rsid w:val="00D31040"/>
    <w:rsid w:val="00D407A3"/>
    <w:rsid w:val="00D554CE"/>
    <w:rsid w:val="00D629A4"/>
    <w:rsid w:val="00DA089D"/>
    <w:rsid w:val="00DA6283"/>
    <w:rsid w:val="00DB4AB3"/>
    <w:rsid w:val="00DB5381"/>
    <w:rsid w:val="00DC5DD6"/>
    <w:rsid w:val="00DC5FB4"/>
    <w:rsid w:val="00DD768D"/>
    <w:rsid w:val="00DF2FE5"/>
    <w:rsid w:val="00DF5A0E"/>
    <w:rsid w:val="00E05FC2"/>
    <w:rsid w:val="00E113FD"/>
    <w:rsid w:val="00E20DDE"/>
    <w:rsid w:val="00E27E2E"/>
    <w:rsid w:val="00E32267"/>
    <w:rsid w:val="00E52349"/>
    <w:rsid w:val="00E54AC6"/>
    <w:rsid w:val="00E63B84"/>
    <w:rsid w:val="00E8028E"/>
    <w:rsid w:val="00E8089E"/>
    <w:rsid w:val="00E80AD5"/>
    <w:rsid w:val="00E86441"/>
    <w:rsid w:val="00EB2411"/>
    <w:rsid w:val="00EC0ABF"/>
    <w:rsid w:val="00ED1523"/>
    <w:rsid w:val="00ED24E9"/>
    <w:rsid w:val="00F11889"/>
    <w:rsid w:val="00F1733A"/>
    <w:rsid w:val="00F301B2"/>
    <w:rsid w:val="00F42267"/>
    <w:rsid w:val="00F55784"/>
    <w:rsid w:val="00F67A41"/>
    <w:rsid w:val="00FB2512"/>
    <w:rsid w:val="00FC4F93"/>
    <w:rsid w:val="00FC75E4"/>
    <w:rsid w:val="00FD2021"/>
    <w:rsid w:val="00FD59E7"/>
    <w:rsid w:val="00FE4290"/>
    <w:rsid w:val="00FF0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5D9B"/>
    <w:rPr>
      <w:color w:val="0000FF" w:themeColor="hyperlink"/>
      <w:u w:val="single"/>
    </w:rPr>
  </w:style>
  <w:style w:type="character" w:styleId="a4">
    <w:name w:val="FollowedHyperlink"/>
    <w:basedOn w:val="a0"/>
    <w:uiPriority w:val="99"/>
    <w:semiHidden/>
    <w:unhideWhenUsed/>
    <w:rsid w:val="00BB37E3"/>
    <w:rPr>
      <w:color w:val="800080" w:themeColor="followedHyperlink"/>
      <w:u w:val="single"/>
    </w:rPr>
  </w:style>
  <w:style w:type="paragraph" w:styleId="a5">
    <w:name w:val="header"/>
    <w:basedOn w:val="a"/>
    <w:link w:val="a6"/>
    <w:uiPriority w:val="99"/>
    <w:unhideWhenUsed/>
    <w:rsid w:val="00697BE3"/>
    <w:pPr>
      <w:tabs>
        <w:tab w:val="center" w:pos="4252"/>
        <w:tab w:val="right" w:pos="8504"/>
      </w:tabs>
      <w:snapToGrid w:val="0"/>
    </w:pPr>
  </w:style>
  <w:style w:type="character" w:customStyle="1" w:styleId="a6">
    <w:name w:val="ヘッダー (文字)"/>
    <w:basedOn w:val="a0"/>
    <w:link w:val="a5"/>
    <w:uiPriority w:val="99"/>
    <w:rsid w:val="00697BE3"/>
  </w:style>
  <w:style w:type="paragraph" w:styleId="a7">
    <w:name w:val="footer"/>
    <w:basedOn w:val="a"/>
    <w:link w:val="a8"/>
    <w:uiPriority w:val="99"/>
    <w:unhideWhenUsed/>
    <w:rsid w:val="00697BE3"/>
    <w:pPr>
      <w:tabs>
        <w:tab w:val="center" w:pos="4252"/>
        <w:tab w:val="right" w:pos="8504"/>
      </w:tabs>
      <w:snapToGrid w:val="0"/>
    </w:pPr>
  </w:style>
  <w:style w:type="character" w:customStyle="1" w:styleId="a8">
    <w:name w:val="フッター (文字)"/>
    <w:basedOn w:val="a0"/>
    <w:link w:val="a7"/>
    <w:uiPriority w:val="99"/>
    <w:rsid w:val="00697BE3"/>
  </w:style>
  <w:style w:type="paragraph" w:styleId="a9">
    <w:name w:val="List Paragraph"/>
    <w:basedOn w:val="a"/>
    <w:uiPriority w:val="34"/>
    <w:qFormat/>
    <w:rsid w:val="00FD202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5D9B"/>
    <w:rPr>
      <w:color w:val="0000FF" w:themeColor="hyperlink"/>
      <w:u w:val="single"/>
    </w:rPr>
  </w:style>
  <w:style w:type="character" w:styleId="a4">
    <w:name w:val="FollowedHyperlink"/>
    <w:basedOn w:val="a0"/>
    <w:uiPriority w:val="99"/>
    <w:semiHidden/>
    <w:unhideWhenUsed/>
    <w:rsid w:val="00BB37E3"/>
    <w:rPr>
      <w:color w:val="800080" w:themeColor="followedHyperlink"/>
      <w:u w:val="single"/>
    </w:rPr>
  </w:style>
  <w:style w:type="paragraph" w:styleId="a5">
    <w:name w:val="header"/>
    <w:basedOn w:val="a"/>
    <w:link w:val="a6"/>
    <w:uiPriority w:val="99"/>
    <w:unhideWhenUsed/>
    <w:rsid w:val="00697BE3"/>
    <w:pPr>
      <w:tabs>
        <w:tab w:val="center" w:pos="4252"/>
        <w:tab w:val="right" w:pos="8504"/>
      </w:tabs>
      <w:snapToGrid w:val="0"/>
    </w:pPr>
  </w:style>
  <w:style w:type="character" w:customStyle="1" w:styleId="a6">
    <w:name w:val="ヘッダー (文字)"/>
    <w:basedOn w:val="a0"/>
    <w:link w:val="a5"/>
    <w:uiPriority w:val="99"/>
    <w:rsid w:val="00697BE3"/>
  </w:style>
  <w:style w:type="paragraph" w:styleId="a7">
    <w:name w:val="footer"/>
    <w:basedOn w:val="a"/>
    <w:link w:val="a8"/>
    <w:uiPriority w:val="99"/>
    <w:unhideWhenUsed/>
    <w:rsid w:val="00697BE3"/>
    <w:pPr>
      <w:tabs>
        <w:tab w:val="center" w:pos="4252"/>
        <w:tab w:val="right" w:pos="8504"/>
      </w:tabs>
      <w:snapToGrid w:val="0"/>
    </w:pPr>
  </w:style>
  <w:style w:type="character" w:customStyle="1" w:styleId="a8">
    <w:name w:val="フッター (文字)"/>
    <w:basedOn w:val="a0"/>
    <w:link w:val="a7"/>
    <w:uiPriority w:val="99"/>
    <w:rsid w:val="00697BE3"/>
  </w:style>
  <w:style w:type="paragraph" w:styleId="a9">
    <w:name w:val="List Paragraph"/>
    <w:basedOn w:val="a"/>
    <w:uiPriority w:val="34"/>
    <w:qFormat/>
    <w:rsid w:val="00FD202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771">
      <w:bodyDiv w:val="1"/>
      <w:marLeft w:val="0"/>
      <w:marRight w:val="0"/>
      <w:marTop w:val="0"/>
      <w:marBottom w:val="0"/>
      <w:divBdr>
        <w:top w:val="none" w:sz="0" w:space="0" w:color="auto"/>
        <w:left w:val="none" w:sz="0" w:space="0" w:color="auto"/>
        <w:bottom w:val="none" w:sz="0" w:space="0" w:color="auto"/>
        <w:right w:val="none" w:sz="0" w:space="0" w:color="auto"/>
      </w:divBdr>
      <w:divsChild>
        <w:div w:id="1954288775">
          <w:marLeft w:val="0"/>
          <w:marRight w:val="0"/>
          <w:marTop w:val="0"/>
          <w:marBottom w:val="0"/>
          <w:divBdr>
            <w:top w:val="none" w:sz="0" w:space="0" w:color="auto"/>
            <w:left w:val="none" w:sz="0" w:space="0" w:color="auto"/>
            <w:bottom w:val="none" w:sz="0" w:space="0" w:color="auto"/>
            <w:right w:val="none" w:sz="0" w:space="0" w:color="auto"/>
          </w:divBdr>
          <w:divsChild>
            <w:div w:id="1055078574">
              <w:marLeft w:val="0"/>
              <w:marRight w:val="0"/>
              <w:marTop w:val="0"/>
              <w:marBottom w:val="0"/>
              <w:divBdr>
                <w:top w:val="none" w:sz="0" w:space="0" w:color="auto"/>
                <w:left w:val="none" w:sz="0" w:space="0" w:color="auto"/>
                <w:bottom w:val="none" w:sz="0" w:space="0" w:color="auto"/>
                <w:right w:val="none" w:sz="0" w:space="0" w:color="auto"/>
              </w:divBdr>
              <w:divsChild>
                <w:div w:id="823426529">
                  <w:marLeft w:val="0"/>
                  <w:marRight w:val="0"/>
                  <w:marTop w:val="0"/>
                  <w:marBottom w:val="0"/>
                  <w:divBdr>
                    <w:top w:val="none" w:sz="0" w:space="0" w:color="auto"/>
                    <w:left w:val="none" w:sz="0" w:space="0" w:color="auto"/>
                    <w:bottom w:val="none" w:sz="0" w:space="0" w:color="auto"/>
                    <w:right w:val="none" w:sz="0" w:space="0" w:color="auto"/>
                  </w:divBdr>
                </w:div>
                <w:div w:id="1153066346">
                  <w:marLeft w:val="0"/>
                  <w:marRight w:val="0"/>
                  <w:marTop w:val="0"/>
                  <w:marBottom w:val="0"/>
                  <w:divBdr>
                    <w:top w:val="none" w:sz="0" w:space="0" w:color="auto"/>
                    <w:left w:val="none" w:sz="0" w:space="0" w:color="auto"/>
                    <w:bottom w:val="none" w:sz="0" w:space="0" w:color="auto"/>
                    <w:right w:val="none" w:sz="0" w:space="0" w:color="auto"/>
                  </w:divBdr>
                  <w:divsChild>
                    <w:div w:id="19555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youahaskell.com/chapters" TargetMode="External"/><Relationship Id="rId13" Type="http://schemas.openxmlformats.org/officeDocument/2006/relationships/hyperlink" Target="http://www.kotha.net/ghcguide_ja/latest/" TargetMode="External"/><Relationship Id="rId18" Type="http://schemas.openxmlformats.org/officeDocument/2006/relationships/hyperlink" Target="https://ja.wikibooks.org/wiki/Haskell"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hackage.haskell.org/packages/hackage.html" TargetMode="External"/><Relationship Id="rId17" Type="http://schemas.openxmlformats.org/officeDocument/2006/relationships/hyperlink" Target="http://www.haskell.org/haskellwiki/Haskell" TargetMode="External"/><Relationship Id="rId2" Type="http://schemas.openxmlformats.org/officeDocument/2006/relationships/styles" Target="styles.xml"/><Relationship Id="rId16" Type="http://schemas.openxmlformats.org/officeDocument/2006/relationships/hyperlink" Target="https://judge.npca.jp/" TargetMode="External"/><Relationship Id="rId20" Type="http://schemas.openxmlformats.org/officeDocument/2006/relationships/hyperlink" Target="http://www.kotha.net/ghcguide_ja/latest/an-external-representation-for-the-ghc-core-language-for-ghc-6.10.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askell.org/hoog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tcoder.jp/" TargetMode="External"/><Relationship Id="rId23" Type="http://schemas.openxmlformats.org/officeDocument/2006/relationships/fontTable" Target="fontTable.xml"/><Relationship Id="rId10" Type="http://schemas.openxmlformats.org/officeDocument/2006/relationships/hyperlink" Target="http://itpro.nikkeibp.co.jp/article/COLUMN/20060915/248215/" TargetMode="External"/><Relationship Id="rId19" Type="http://schemas.openxmlformats.org/officeDocument/2006/relationships/hyperlink" Target="https://en.wikibooks.org/wiki/Haskell" TargetMode="External"/><Relationship Id="rId4" Type="http://schemas.openxmlformats.org/officeDocument/2006/relationships/settings" Target="settings.xml"/><Relationship Id="rId9" Type="http://schemas.openxmlformats.org/officeDocument/2006/relationships/hyperlink" Target="http://www.haskell.org/haskellwiki/10&#20998;&#12391;&#23398;&#12406;Haskell" TargetMode="External"/><Relationship Id="rId14" Type="http://schemas.openxmlformats.org/officeDocument/2006/relationships/hyperlink" Target="http://codeforces.com/" TargetMode="External"/><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
      <a:majorFont>
        <a:latin typeface="Migu 1C"/>
        <a:ea typeface="IPAex明朝"/>
        <a:cs typeface=""/>
      </a:majorFont>
      <a:minorFont>
        <a:latin typeface="Migu 1C"/>
        <a:ea typeface="IPAex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1088</Words>
  <Characters>6208</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yusuke</dc:creator>
  <cp:lastModifiedBy>yusuke</cp:lastModifiedBy>
  <cp:revision>108</cp:revision>
  <cp:lastPrinted>2013-10-17T05:27:00Z</cp:lastPrinted>
  <dcterms:created xsi:type="dcterms:W3CDTF">2013-09-14T15:24:00Z</dcterms:created>
  <dcterms:modified xsi:type="dcterms:W3CDTF">2013-10-17T05:27:00Z</dcterms:modified>
</cp:coreProperties>
</file>