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6ED41" w14:textId="77777777" w:rsidR="00341F45" w:rsidRDefault="00341F45">
      <w:pPr>
        <w:spacing w:before="2400"/>
      </w:pPr>
    </w:p>
    <w:p w14:paraId="08C8A537" w14:textId="77777777" w:rsidR="00341F45" w:rsidRDefault="00000000">
      <w:pPr>
        <w:spacing w:after="80"/>
      </w:pPr>
      <w:r>
        <w:rPr>
          <w:rFonts w:cs="Arial"/>
          <w:b/>
          <w:bCs/>
          <w:color w:val="0D9488"/>
          <w:spacing w:val="200"/>
          <w:sz w:val="22"/>
          <w:szCs w:val="22"/>
        </w:rPr>
        <w:t>PROJECT BLUEPRINT</w:t>
      </w:r>
    </w:p>
    <w:p w14:paraId="1476F737" w14:textId="77777777" w:rsidR="00341F45" w:rsidRDefault="00000000">
      <w:pPr>
        <w:pBdr>
          <w:bottom w:val="single" w:sz="6" w:space="12" w:color="0D9488"/>
        </w:pBdr>
        <w:spacing w:after="40"/>
      </w:pPr>
      <w:r>
        <w:rPr>
          <w:rFonts w:cs="Arial"/>
          <w:b/>
          <w:bCs/>
          <w:color w:val="1B2A4A"/>
          <w:sz w:val="56"/>
          <w:szCs w:val="56"/>
        </w:rPr>
        <w:t>Breathe Before You Go</w:t>
      </w:r>
    </w:p>
    <w:p w14:paraId="32F6B05B" w14:textId="77777777" w:rsidR="00341F45" w:rsidRDefault="00000000">
      <w:pPr>
        <w:spacing w:before="200" w:after="120"/>
      </w:pPr>
      <w:r>
        <w:rPr>
          <w:rFonts w:cs="Arial"/>
          <w:color w:val="475569"/>
          <w:sz w:val="26"/>
          <w:szCs w:val="26"/>
        </w:rPr>
        <w:t>An Asia-Wide Air Quality Travel &amp; Health Intelligence Map</w:t>
      </w:r>
    </w:p>
    <w:p w14:paraId="3CD84F74" w14:textId="77777777" w:rsidR="00341F45" w:rsidRDefault="00341F45">
      <w:pPr>
        <w:spacing w:before="200"/>
      </w:pPr>
    </w:p>
    <w:p w14:paraId="516CD80D" w14:textId="77777777" w:rsidR="00341F45" w:rsidRDefault="00000000">
      <w:pPr>
        <w:spacing w:after="160"/>
      </w:pPr>
      <w:r>
        <w:rPr>
          <w:rFonts w:cs="Arial"/>
          <w:i/>
          <w:iCs/>
          <w:color w:val="0D9488"/>
          <w:sz w:val="28"/>
          <w:szCs w:val="28"/>
        </w:rPr>
        <w:t>When and where is it safe to breathe?</w:t>
      </w:r>
    </w:p>
    <w:p w14:paraId="57A94C6E" w14:textId="77777777" w:rsidR="00341F45" w:rsidRDefault="00341F45">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41F45" w14:paraId="68692A24"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14E5EC68" w14:textId="77777777" w:rsidR="00341F45" w:rsidRDefault="00000000">
            <w:r>
              <w:rPr>
                <w:rFonts w:cs="Arial"/>
                <w:color w:val="94A3B8"/>
                <w:sz w:val="18"/>
                <w:szCs w:val="18"/>
              </w:rPr>
              <w:t>Author</w:t>
            </w:r>
          </w:p>
          <w:p w14:paraId="53AB2075" w14:textId="77777777" w:rsidR="00341F45" w:rsidRDefault="00000000">
            <w:r>
              <w:rPr>
                <w:rFonts w:cs="Arial"/>
                <w:b/>
                <w:bCs/>
                <w:color w:val="1B2A4A"/>
                <w:sz w:val="22"/>
                <w:szCs w:val="22"/>
              </w:rPr>
              <w:t>Kino</w:t>
            </w:r>
          </w:p>
          <w:p w14:paraId="6708F7B3" w14:textId="77777777" w:rsidR="00341F45" w:rsidRDefault="00000000">
            <w:r>
              <w:rPr>
                <w:rFonts w:cs="Arial"/>
                <w:color w:val="475569"/>
                <w:sz w:val="18"/>
                <w:szCs w:val="18"/>
              </w:rPr>
              <w:t>Data Scientist &amp; Developer</w:t>
            </w:r>
          </w:p>
        </w:tc>
        <w:tc>
          <w:tcPr>
            <w:tcW w:w="4680" w:type="dxa"/>
            <w:tcBorders>
              <w:top w:val="none" w:sz="0" w:space="0" w:color="FFFFFF"/>
              <w:left w:val="none" w:sz="0" w:space="0" w:color="FFFFFF"/>
              <w:bottom w:val="none" w:sz="0" w:space="0" w:color="FFFFFF"/>
              <w:right w:val="none" w:sz="0" w:space="0" w:color="FFFFFF"/>
            </w:tcBorders>
          </w:tcPr>
          <w:p w14:paraId="5E138E01" w14:textId="77777777" w:rsidR="00341F45" w:rsidRDefault="00000000">
            <w:pPr>
              <w:jc w:val="right"/>
            </w:pPr>
            <w:r>
              <w:rPr>
                <w:rFonts w:cs="Arial"/>
                <w:color w:val="94A3B8"/>
                <w:sz w:val="18"/>
                <w:szCs w:val="18"/>
              </w:rPr>
              <w:t>Timeline</w:t>
            </w:r>
          </w:p>
          <w:p w14:paraId="2F3B9F7F" w14:textId="77777777" w:rsidR="00341F45" w:rsidRDefault="00000000">
            <w:pPr>
              <w:jc w:val="right"/>
            </w:pPr>
            <w:r>
              <w:rPr>
                <w:rFonts w:cs="Arial"/>
                <w:b/>
                <w:bCs/>
                <w:color w:val="1B2A4A"/>
                <w:sz w:val="22"/>
                <w:szCs w:val="22"/>
              </w:rPr>
              <w:t>Summer 2026</w:t>
            </w:r>
          </w:p>
          <w:p w14:paraId="1D628A87" w14:textId="77777777" w:rsidR="00341F45" w:rsidRDefault="00000000">
            <w:pPr>
              <w:jc w:val="right"/>
            </w:pPr>
            <w:r>
              <w:rPr>
                <w:rFonts w:cs="Arial"/>
                <w:color w:val="475569"/>
                <w:sz w:val="18"/>
                <w:szCs w:val="18"/>
              </w:rPr>
              <w:t>10 Weeks • Solo Developer</w:t>
            </w:r>
          </w:p>
        </w:tc>
      </w:tr>
    </w:tbl>
    <w:p w14:paraId="2582A3C3" w14:textId="77777777" w:rsidR="00341F45" w:rsidRDefault="00341F45">
      <w:pPr>
        <w:spacing w:before="200"/>
      </w:pPr>
    </w:p>
    <w:p w14:paraId="1FD12CE9" w14:textId="77777777" w:rsidR="00341F45" w:rsidRDefault="00000000">
      <w:r>
        <w:rPr>
          <w:rFonts w:cs="Arial"/>
          <w:color w:val="94A3B8"/>
          <w:sz w:val="18"/>
          <w:szCs w:val="18"/>
        </w:rPr>
        <w:t>Version 2.0  •  April 2026  •  Revised after peer review</w:t>
      </w:r>
    </w:p>
    <w:p w14:paraId="36B49B8B" w14:textId="77777777" w:rsidR="00341F45" w:rsidRDefault="00341F45">
      <w:pPr>
        <w:sectPr w:rsidR="00341F45">
          <w:pgSz w:w="12240" w:h="15840"/>
          <w:pgMar w:top="1440" w:right="1440" w:bottom="1440" w:left="1440" w:header="708" w:footer="708" w:gutter="0"/>
          <w:cols w:space="720"/>
          <w:docGrid w:linePitch="360"/>
        </w:sectPr>
      </w:pPr>
    </w:p>
    <w:p w14:paraId="49C0067A" w14:textId="77777777" w:rsidR="00341F45" w:rsidRDefault="00000000">
      <w:pPr>
        <w:pStyle w:val="Heading1"/>
        <w:pBdr>
          <w:bottom w:val="single" w:sz="4" w:space="8" w:color="0D9488"/>
        </w:pBdr>
      </w:pPr>
      <w:r>
        <w:lastRenderedPageBreak/>
        <w:t>Executive Summary</w:t>
      </w:r>
    </w:p>
    <w:p w14:paraId="66C54E22" w14:textId="77777777" w:rsidR="00341F45" w:rsidRDefault="00000000">
      <w:pPr>
        <w:spacing w:after="160"/>
      </w:pPr>
      <w:r>
        <w:rPr>
          <w:rFonts w:cs="Arial"/>
          <w:color w:val="475569"/>
        </w:rPr>
        <w:t>Breathe Before You Go is an interactive data visualization platform that maps the air quality rhythms of major Asian cities, translating raw pollution data into actionable health intelligence for travelers, expats, and local communities.</w:t>
      </w:r>
    </w:p>
    <w:p w14:paraId="3A536A0F" w14:textId="77777777" w:rsidR="00341F45" w:rsidRDefault="00000000">
      <w:pPr>
        <w:spacing w:after="160"/>
      </w:pPr>
      <w:r>
        <w:rPr>
          <w:rFonts w:cs="Arial"/>
          <w:color w:val="475569"/>
        </w:rPr>
        <w:t xml:space="preserve">The platform combines real-time air quality sensor data from </w:t>
      </w:r>
      <w:proofErr w:type="spellStart"/>
      <w:r>
        <w:rPr>
          <w:rFonts w:cs="Arial"/>
          <w:color w:val="475569"/>
        </w:rPr>
        <w:t>OpenAQ</w:t>
      </w:r>
      <w:proofErr w:type="spellEnd"/>
      <w:r>
        <w:rPr>
          <w:rFonts w:cs="Arial"/>
          <w:color w:val="475569"/>
        </w:rPr>
        <w:t>, seasonal health outbreak patterns from WHO, and community-level impact metrics to answer one question: when and where is it safe to breathe?</w:t>
      </w:r>
    </w:p>
    <w:p w14:paraId="2D189705" w14:textId="77777777" w:rsidR="00341F45" w:rsidRDefault="00000000">
      <w:pPr>
        <w:spacing w:after="160"/>
      </w:pPr>
      <w:r>
        <w:rPr>
          <w:rFonts w:cs="Arial"/>
          <w:color w:val="475569"/>
        </w:rPr>
        <w:t>Unlike existing AQI dashboards that show numbers in isolation, this project frames each city as a “Breathing Biography” — a narrative data portrait showing how a city’s air quality shifts across seasons, which neighborhoods bear the worst burden, and what that means for human health in tangible terms.</w:t>
      </w:r>
    </w:p>
    <w:p w14:paraId="23665EEE" w14:textId="77777777" w:rsidR="00341F45" w:rsidRDefault="00341F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F45" w14:paraId="6D633FDB" w14:textId="77777777">
        <w:tblPrEx>
          <w:tblCellMar>
            <w:top w:w="0" w:type="dxa"/>
            <w:bottom w:w="0" w:type="dxa"/>
          </w:tblCellMar>
        </w:tblPrEx>
        <w:tc>
          <w:tcPr>
            <w:tcW w:w="9360" w:type="dxa"/>
            <w:tcBorders>
              <w:top w:val="single" w:sz="6" w:space="0" w:color="0D9488"/>
              <w:left w:val="none" w:sz="0" w:space="0" w:color="FFFFFF"/>
              <w:bottom w:val="none" w:sz="0" w:space="0" w:color="FFFFFF"/>
              <w:right w:val="none" w:sz="0" w:space="0" w:color="FFFFFF"/>
            </w:tcBorders>
            <w:shd w:val="clear" w:color="auto" w:fill="F0F9FF"/>
            <w:tcMar>
              <w:top w:w="160" w:type="dxa"/>
              <w:left w:w="200" w:type="dxa"/>
              <w:bottom w:w="160" w:type="dxa"/>
              <w:right w:w="200" w:type="dxa"/>
            </w:tcMar>
          </w:tcPr>
          <w:p w14:paraId="29548836" w14:textId="77777777" w:rsidR="00341F45" w:rsidRDefault="00000000">
            <w:pPr>
              <w:spacing w:after="80"/>
            </w:pPr>
            <w:r>
              <w:rPr>
                <w:rFonts w:cs="Arial"/>
                <w:b/>
                <w:bCs/>
                <w:color w:val="1B2A4A"/>
                <w:sz w:val="22"/>
                <w:szCs w:val="22"/>
              </w:rPr>
              <w:t>Why This Matters</w:t>
            </w:r>
          </w:p>
          <w:p w14:paraId="2AFA387D" w14:textId="77777777" w:rsidR="00341F45" w:rsidRDefault="00000000">
            <w:pPr>
              <w:spacing w:after="60"/>
            </w:pPr>
            <w:r>
              <w:rPr>
                <w:rFonts w:cs="Arial"/>
                <w:color w:val="475569"/>
                <w:sz w:val="20"/>
                <w:szCs w:val="20"/>
              </w:rPr>
              <w:t>•  Air pollution is the single greatest environmental health risk globally, responsible for an estimated 6.7 million premature deaths per year.</w:t>
            </w:r>
          </w:p>
          <w:p w14:paraId="5C55E814" w14:textId="77777777" w:rsidR="00341F45" w:rsidRDefault="00000000">
            <w:pPr>
              <w:spacing w:after="60"/>
            </w:pPr>
            <w:r>
              <w:rPr>
                <w:rFonts w:cs="Arial"/>
                <w:color w:val="475569"/>
                <w:sz w:val="20"/>
                <w:szCs w:val="20"/>
              </w:rPr>
              <w:t>•  Asia bears a disproportionate burden: 9 of the world’s 10 most polluted capital cities are in Asia.</w:t>
            </w:r>
          </w:p>
          <w:p w14:paraId="66B52AD8" w14:textId="77777777" w:rsidR="00341F45" w:rsidRDefault="00000000">
            <w:pPr>
              <w:spacing w:after="60"/>
            </w:pPr>
            <w:r>
              <w:rPr>
                <w:rFonts w:cs="Arial"/>
                <w:color w:val="475569"/>
                <w:sz w:val="20"/>
                <w:szCs w:val="20"/>
              </w:rPr>
              <w:t xml:space="preserve">•  Existing tools show AQI </w:t>
            </w:r>
            <w:proofErr w:type="gramStart"/>
            <w:r>
              <w:rPr>
                <w:rFonts w:cs="Arial"/>
                <w:color w:val="475569"/>
                <w:sz w:val="20"/>
                <w:szCs w:val="20"/>
              </w:rPr>
              <w:t>numbers, but</w:t>
            </w:r>
            <w:proofErr w:type="gramEnd"/>
            <w:r>
              <w:rPr>
                <w:rFonts w:cs="Arial"/>
                <w:color w:val="475569"/>
                <w:sz w:val="20"/>
                <w:szCs w:val="20"/>
              </w:rPr>
              <w:t xml:space="preserve"> fail to translate data into decisions people can act on — when to exercise outdoors, when to visit, which neighborhoods to choose.</w:t>
            </w:r>
          </w:p>
          <w:p w14:paraId="4F3989AB" w14:textId="77777777" w:rsidR="00341F45" w:rsidRDefault="00000000">
            <w:pPr>
              <w:spacing w:after="60"/>
            </w:pPr>
            <w:r>
              <w:rPr>
                <w:rFonts w:cs="Arial"/>
                <w:color w:val="475569"/>
                <w:sz w:val="20"/>
                <w:szCs w:val="20"/>
              </w:rPr>
              <w:t>•  Seasonal patterns (burning season, monsoon, Diwali, sandstorms) create predictable health risk windows that travelers and residents can plan around — if the data is made visible.</w:t>
            </w:r>
          </w:p>
        </w:tc>
      </w:tr>
    </w:tbl>
    <w:p w14:paraId="1395B37D" w14:textId="77777777" w:rsidR="00341F45" w:rsidRDefault="00341F45">
      <w:pPr>
        <w:spacing w:before="120"/>
      </w:pPr>
    </w:p>
    <w:p w14:paraId="711390B5" w14:textId="77777777" w:rsidR="00341F45" w:rsidRDefault="00000000">
      <w:pPr>
        <w:pStyle w:val="Heading1"/>
        <w:pBdr>
          <w:bottom w:val="single" w:sz="4" w:space="8" w:color="0D9488"/>
        </w:pBdr>
      </w:pPr>
      <w:r>
        <w:t>Revision Notes (v2.0)</w:t>
      </w:r>
    </w:p>
    <w:p w14:paraId="16A368D7" w14:textId="77777777" w:rsidR="00341F45" w:rsidRDefault="00000000">
      <w:pPr>
        <w:spacing w:after="160"/>
      </w:pPr>
      <w:r>
        <w:rPr>
          <w:rFonts w:cs="Arial"/>
          <w:color w:val="475569"/>
        </w:rPr>
        <w:t>This blueprint has been revised after peer review from a senior data product designer. The following material changes were made:</w:t>
      </w:r>
    </w:p>
    <w:p w14:paraId="15F9C7F7" w14:textId="77777777" w:rsidR="00341F45" w:rsidRDefault="00341F4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F45" w14:paraId="44B7852B" w14:textId="77777777">
        <w:tblPrEx>
          <w:tblCellMar>
            <w:top w:w="0" w:type="dxa"/>
            <w:bottom w:w="0" w:type="dxa"/>
          </w:tblCellMar>
        </w:tblPrEx>
        <w:tc>
          <w:tcPr>
            <w:tcW w:w="9360" w:type="dxa"/>
            <w:tcBorders>
              <w:top w:val="single" w:sz="6" w:space="0" w:color="0D9488"/>
              <w:left w:val="none" w:sz="0" w:space="0" w:color="FFFFFF"/>
              <w:bottom w:val="none" w:sz="0" w:space="0" w:color="FFFFFF"/>
              <w:right w:val="none" w:sz="0" w:space="0" w:color="FFFFFF"/>
            </w:tcBorders>
            <w:shd w:val="clear" w:color="auto" w:fill="F0F9FF"/>
            <w:tcMar>
              <w:top w:w="160" w:type="dxa"/>
              <w:left w:w="200" w:type="dxa"/>
              <w:bottom w:w="160" w:type="dxa"/>
              <w:right w:w="200" w:type="dxa"/>
            </w:tcMar>
          </w:tcPr>
          <w:p w14:paraId="2A7909A0" w14:textId="77777777" w:rsidR="00341F45" w:rsidRDefault="00000000">
            <w:pPr>
              <w:spacing w:after="80"/>
            </w:pPr>
            <w:r>
              <w:rPr>
                <w:rFonts w:cs="Arial"/>
                <w:b/>
                <w:bCs/>
                <w:color w:val="1B2A4A"/>
                <w:sz w:val="22"/>
                <w:szCs w:val="22"/>
              </w:rPr>
              <w:t>What Changed and Why</w:t>
            </w:r>
          </w:p>
          <w:p w14:paraId="00731020" w14:textId="77777777" w:rsidR="00341F45" w:rsidRDefault="00000000">
            <w:pPr>
              <w:spacing w:after="60"/>
            </w:pPr>
            <w:r>
              <w:rPr>
                <w:rFonts w:cs="Arial"/>
                <w:color w:val="475569"/>
                <w:sz w:val="20"/>
                <w:szCs w:val="20"/>
              </w:rPr>
              <w:t xml:space="preserve">1. CITY SCOPE RESTRUCTURED — Reduced from 15 “full” cities to a 3-tier model: 3 Deep cities (full </w:t>
            </w:r>
            <w:proofErr w:type="spellStart"/>
            <w:r>
              <w:rPr>
                <w:rFonts w:cs="Arial"/>
                <w:color w:val="475569"/>
                <w:sz w:val="20"/>
                <w:szCs w:val="20"/>
              </w:rPr>
              <w:t>scrollytelling</w:t>
            </w:r>
            <w:proofErr w:type="spellEnd"/>
            <w:r>
              <w:rPr>
                <w:rFonts w:cs="Arial"/>
                <w:color w:val="475569"/>
                <w:sz w:val="20"/>
                <w:szCs w:val="20"/>
              </w:rPr>
              <w:t>), 7 Standard cities (interactive viz + summary), 5 Data-Light cities (dashboard only). Addresses the real content bottleneck of writing 15 unique narratives.</w:t>
            </w:r>
          </w:p>
          <w:p w14:paraId="593E5CA9" w14:textId="77777777" w:rsidR="00341F45" w:rsidRDefault="00000000">
            <w:pPr>
              <w:spacing w:after="60"/>
            </w:pPr>
            <w:r>
              <w:rPr>
                <w:rFonts w:cs="Arial"/>
                <w:color w:val="475569"/>
                <w:sz w:val="20"/>
                <w:szCs w:val="20"/>
              </w:rPr>
              <w:t>2. HEALTH METRIC FRAMEWORK REBALANCED — WHO AQI Guidelines are now the primary safety metric. Berkeley Earth cigarette equivalence retained as secondary engagement metric with explicit methodology caveats (acute vs. chronic exposure). The metric is peer-reviewed and cited by the World Economic Forum, but benefits from careful framing.</w:t>
            </w:r>
          </w:p>
          <w:p w14:paraId="4875B2B6" w14:textId="77777777" w:rsidR="00341F45" w:rsidRDefault="00000000">
            <w:pPr>
              <w:spacing w:after="60"/>
            </w:pPr>
            <w:r>
              <w:rPr>
                <w:rFonts w:cs="Arial"/>
                <w:color w:val="475569"/>
                <w:sz w:val="20"/>
                <w:szCs w:val="20"/>
              </w:rPr>
              <w:t>3. DATA FRESHNESS UX ADDED — Every city page shows a Data Freshness indicator. If real-time fetch fails, users see: “Showing historical seasonal trends; real-time data currently unavailable.” Prevents confusion between static and live data.</w:t>
            </w:r>
          </w:p>
          <w:p w14:paraId="6655C3F6" w14:textId="77777777" w:rsidR="00341F45" w:rsidRDefault="00000000">
            <w:pPr>
              <w:spacing w:after="60"/>
            </w:pPr>
            <w:r>
              <w:rPr>
                <w:rFonts w:cs="Arial"/>
                <w:color w:val="475569"/>
                <w:sz w:val="20"/>
                <w:szCs w:val="20"/>
              </w:rPr>
              <w:lastRenderedPageBreak/>
              <w:t xml:space="preserve">4. TIMELINE ADJUSTED — </w:t>
            </w:r>
            <w:proofErr w:type="spellStart"/>
            <w:r>
              <w:rPr>
                <w:rFonts w:cs="Arial"/>
                <w:color w:val="475569"/>
                <w:sz w:val="20"/>
                <w:szCs w:val="20"/>
              </w:rPr>
              <w:t>Scrollytelling</w:t>
            </w:r>
            <w:proofErr w:type="spellEnd"/>
            <w:r>
              <w:rPr>
                <w:rFonts w:cs="Arial"/>
                <w:color w:val="475569"/>
                <w:sz w:val="20"/>
                <w:szCs w:val="20"/>
              </w:rPr>
              <w:t xml:space="preserve"> (highest-risk viz) moved earlier and given more time. Lung Clock gets explicit responsive fallback plan. Weeks rebalanced for D3 debugging reality.</w:t>
            </w:r>
          </w:p>
          <w:p w14:paraId="034B9807" w14:textId="77777777" w:rsidR="00341F45" w:rsidRDefault="00000000">
            <w:pPr>
              <w:spacing w:after="60"/>
            </w:pPr>
            <w:r>
              <w:rPr>
                <w:rFonts w:cs="Arial"/>
                <w:color w:val="475569"/>
                <w:sz w:val="20"/>
                <w:szCs w:val="20"/>
              </w:rPr>
              <w:t>5. DUAL USER PATHS DESIGNED — Two entry points: “Plan a Trip” (travel-centric, calendar-first) and “My City” (resident-centric, real-time-first). Same data, different framing.</w:t>
            </w:r>
          </w:p>
          <w:p w14:paraId="0613E7FD" w14:textId="77777777" w:rsidR="00341F45" w:rsidRDefault="00000000">
            <w:pPr>
              <w:spacing w:after="60"/>
            </w:pPr>
            <w:r>
              <w:rPr>
                <w:rFonts w:cs="Arial"/>
                <w:color w:val="475569"/>
                <w:sz w:val="20"/>
                <w:szCs w:val="20"/>
              </w:rPr>
              <w:t xml:space="preserve">6. TIMEZONE NORMALIZATION — Pipeline now explicitly converts UTC to local </w:t>
            </w:r>
            <w:proofErr w:type="spellStart"/>
            <w:r>
              <w:rPr>
                <w:rFonts w:cs="Arial"/>
                <w:color w:val="475569"/>
                <w:sz w:val="20"/>
                <w:szCs w:val="20"/>
              </w:rPr>
              <w:t>timezone</w:t>
            </w:r>
            <w:proofErr w:type="spellEnd"/>
            <w:r>
              <w:rPr>
                <w:rFonts w:cs="Arial"/>
                <w:color w:val="475569"/>
                <w:sz w:val="20"/>
                <w:szCs w:val="20"/>
              </w:rPr>
              <w:t xml:space="preserve"> per city (e.g., UTC+9 for Seoul). Critical for “safe exercise window at 6 AM” accuracy.</w:t>
            </w:r>
          </w:p>
        </w:tc>
      </w:tr>
    </w:tbl>
    <w:p w14:paraId="4F7C8C32" w14:textId="77777777" w:rsidR="00341F45" w:rsidRDefault="00341F4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F45" w14:paraId="006032FD" w14:textId="77777777">
        <w:tblPrEx>
          <w:tblCellMar>
            <w:top w:w="0" w:type="dxa"/>
            <w:bottom w:w="0" w:type="dxa"/>
          </w:tblCellMar>
        </w:tblPrEx>
        <w:tc>
          <w:tcPr>
            <w:tcW w:w="9360" w:type="dxa"/>
            <w:tcBorders>
              <w:top w:val="single" w:sz="6" w:space="0" w:color="0D9488"/>
              <w:left w:val="none" w:sz="0" w:space="0" w:color="FFFFFF"/>
              <w:bottom w:val="none" w:sz="0" w:space="0" w:color="FFFFFF"/>
              <w:right w:val="none" w:sz="0" w:space="0" w:color="FFFFFF"/>
            </w:tcBorders>
            <w:shd w:val="clear" w:color="auto" w:fill="FFFBEB"/>
            <w:tcMar>
              <w:top w:w="160" w:type="dxa"/>
              <w:left w:w="200" w:type="dxa"/>
              <w:bottom w:w="160" w:type="dxa"/>
              <w:right w:w="200" w:type="dxa"/>
            </w:tcMar>
          </w:tcPr>
          <w:p w14:paraId="781B3A98" w14:textId="77777777" w:rsidR="00341F45" w:rsidRDefault="00000000">
            <w:pPr>
              <w:spacing w:after="80"/>
            </w:pPr>
            <w:r>
              <w:rPr>
                <w:rFonts w:cs="Arial"/>
                <w:b/>
                <w:bCs/>
                <w:color w:val="1B2A4A"/>
                <w:sz w:val="22"/>
                <w:szCs w:val="22"/>
              </w:rPr>
              <w:t>What We Kept After Verification</w:t>
            </w:r>
          </w:p>
          <w:p w14:paraId="47A3D0A8" w14:textId="77777777" w:rsidR="00341F45" w:rsidRDefault="00000000">
            <w:pPr>
              <w:spacing w:after="60"/>
            </w:pPr>
            <w:r>
              <w:rPr>
                <w:rFonts w:cs="Arial"/>
                <w:color w:val="475569"/>
                <w:sz w:val="20"/>
                <w:szCs w:val="20"/>
              </w:rPr>
              <w:t>DUAL AUDIENCE — Reviewer suggested dropping local community users. We disagree: a travel-only tool is a feature; a dual-mode platform is a product. The fix is information architecture (two entry points), not scope reduction.</w:t>
            </w:r>
          </w:p>
          <w:p w14:paraId="72888509" w14:textId="77777777" w:rsidR="00341F45" w:rsidRDefault="00000000">
            <w:pPr>
              <w:spacing w:after="60"/>
            </w:pPr>
            <w:r>
              <w:rPr>
                <w:rFonts w:cs="Arial"/>
                <w:color w:val="475569"/>
                <w:sz w:val="20"/>
                <w:szCs w:val="20"/>
              </w:rPr>
              <w:t>15 CITIES ON THE MAP — All 15 cities remain in the dataset because the continental map requires geographic coverage for the “migrating pollution” story. The 3-tier model addresses content depth without shrinking the map.</w:t>
            </w:r>
          </w:p>
          <w:p w14:paraId="7A649976" w14:textId="77777777" w:rsidR="00341F45" w:rsidRDefault="00000000">
            <w:pPr>
              <w:spacing w:after="60"/>
            </w:pPr>
            <w:r>
              <w:rPr>
                <w:rFonts w:cs="Arial"/>
                <w:color w:val="475569"/>
                <w:sz w:val="20"/>
                <w:szCs w:val="20"/>
              </w:rPr>
              <w:t>CIGARETTE METRIC — Reviewer called this “sensationalist.” After verification: Berkeley Earth’s methodology compares observed death burdens (not PM2.5 mass), relies on Pope et al. (2016), and is widely cited. The issue is framing, not the metric itself. We add disclaimers, not removal.</w:t>
            </w:r>
          </w:p>
        </w:tc>
      </w:tr>
    </w:tbl>
    <w:p w14:paraId="0590D5C7" w14:textId="77777777" w:rsidR="00341F45" w:rsidRDefault="00000000">
      <w:pPr>
        <w:pStyle w:val="Heading1"/>
        <w:pBdr>
          <w:bottom w:val="single" w:sz="4" w:space="8" w:color="0D9488"/>
        </w:pBdr>
      </w:pPr>
      <w:r>
        <w:t>The Problem</w:t>
      </w:r>
    </w:p>
    <w:p w14:paraId="2065D9CF" w14:textId="77777777" w:rsidR="00341F45" w:rsidRDefault="00000000">
      <w:pPr>
        <w:pStyle w:val="Heading2"/>
      </w:pPr>
      <w:r>
        <w:t>What Exists Today</w:t>
      </w:r>
    </w:p>
    <w:p w14:paraId="7E61A9FB" w14:textId="77777777" w:rsidR="00341F45" w:rsidRDefault="00000000">
      <w:pPr>
        <w:spacing w:after="160"/>
      </w:pPr>
      <w:r>
        <w:rPr>
          <w:rFonts w:cs="Arial"/>
          <w:color w:val="475569"/>
        </w:rPr>
        <w:t>Current air quality tools (</w:t>
      </w:r>
      <w:proofErr w:type="spellStart"/>
      <w:r>
        <w:rPr>
          <w:rFonts w:cs="Arial"/>
          <w:color w:val="475569"/>
        </w:rPr>
        <w:t>IQAir</w:t>
      </w:r>
      <w:proofErr w:type="spellEnd"/>
      <w:r>
        <w:rPr>
          <w:rFonts w:cs="Arial"/>
          <w:color w:val="475569"/>
        </w:rPr>
        <w:t>, AirVisual, government AQI sites) provide real-time readings. But they share three critical limitations:</w:t>
      </w:r>
    </w:p>
    <w:p w14:paraId="03C2FCA8" w14:textId="77777777" w:rsidR="00341F45" w:rsidRDefault="00000000">
      <w:pPr>
        <w:pStyle w:val="ListParagraph"/>
        <w:numPr>
          <w:ilvl w:val="0"/>
          <w:numId w:val="2"/>
        </w:numPr>
        <w:spacing w:after="100"/>
      </w:pPr>
      <w:r>
        <w:rPr>
          <w:b/>
          <w:bCs/>
          <w:color w:val="1B2A4A"/>
        </w:rPr>
        <w:t xml:space="preserve">No seasonal context. </w:t>
      </w:r>
      <w:r>
        <w:rPr>
          <w:color w:val="475569"/>
        </w:rPr>
        <w:t>A PM2.5 reading of 80 in Bangkok in March means something very different than 80 in July. The first is part of a months-long burning season; the second is a temporary spike. Current tools show today’s number with no seasonal framing.</w:t>
      </w:r>
    </w:p>
    <w:p w14:paraId="6A637B7E" w14:textId="77777777" w:rsidR="00341F45" w:rsidRDefault="00000000">
      <w:pPr>
        <w:pStyle w:val="ListParagraph"/>
        <w:numPr>
          <w:ilvl w:val="0"/>
          <w:numId w:val="2"/>
        </w:numPr>
        <w:spacing w:after="100"/>
      </w:pPr>
      <w:r>
        <w:rPr>
          <w:b/>
          <w:bCs/>
          <w:color w:val="1B2A4A"/>
        </w:rPr>
        <w:t xml:space="preserve">No health translation. </w:t>
      </w:r>
      <w:r>
        <w:rPr>
          <w:color w:val="475569"/>
        </w:rPr>
        <w:t xml:space="preserve">PM2.5 of 55 </w:t>
      </w:r>
      <w:proofErr w:type="spellStart"/>
      <w:r>
        <w:rPr>
          <w:color w:val="475569"/>
        </w:rPr>
        <w:t>μg</w:t>
      </w:r>
      <w:proofErr w:type="spellEnd"/>
      <w:r>
        <w:rPr>
          <w:color w:val="475569"/>
        </w:rPr>
        <w:t>/m³ means nothing to most people. “Equivalent to smoking 2.5 cigarettes today” or “1.2 years of life expectancy lost if sustained” is immediately understandable.</w:t>
      </w:r>
    </w:p>
    <w:p w14:paraId="05856F0A" w14:textId="77777777" w:rsidR="00341F45" w:rsidRDefault="00000000">
      <w:pPr>
        <w:pStyle w:val="ListParagraph"/>
        <w:numPr>
          <w:ilvl w:val="0"/>
          <w:numId w:val="2"/>
        </w:numPr>
        <w:spacing w:after="100"/>
      </w:pPr>
      <w:r>
        <w:rPr>
          <w:b/>
          <w:bCs/>
          <w:color w:val="1B2A4A"/>
        </w:rPr>
        <w:t xml:space="preserve">No travel planning layer. </w:t>
      </w:r>
      <w:r>
        <w:rPr>
          <w:color w:val="475569"/>
        </w:rPr>
        <w:t>Nobody cross-references AQI data when booking a trip. The information exists but is never presented in a decision-useful way for travelers.</w:t>
      </w:r>
    </w:p>
    <w:p w14:paraId="6B017313" w14:textId="77777777" w:rsidR="00341F45" w:rsidRDefault="00341F45">
      <w:pPr>
        <w:spacing w:before="80"/>
      </w:pPr>
    </w:p>
    <w:p w14:paraId="0F0E6559" w14:textId="77777777" w:rsidR="00361D67" w:rsidRDefault="00361D67">
      <w:pPr>
        <w:rPr>
          <w:rFonts w:cs="Arial"/>
          <w:b/>
          <w:bCs/>
          <w:color w:val="0D9488"/>
          <w:sz w:val="26"/>
          <w:szCs w:val="26"/>
        </w:rPr>
      </w:pPr>
      <w:r>
        <w:br w:type="page"/>
      </w:r>
    </w:p>
    <w:p w14:paraId="31A892B2" w14:textId="59A7A268" w:rsidR="00341F45" w:rsidRDefault="00000000">
      <w:pPr>
        <w:pStyle w:val="Heading2"/>
      </w:pPr>
      <w:r>
        <w:lastRenderedPageBreak/>
        <w:t>What This Project Adds</w:t>
      </w:r>
    </w:p>
    <w:p w14:paraId="2B1074A2" w14:textId="77777777" w:rsidR="00341F45" w:rsidRDefault="00000000">
      <w:pPr>
        <w:spacing w:after="160"/>
      </w:pPr>
      <w:r>
        <w:rPr>
          <w:rFonts w:cs="Arial"/>
          <w:color w:val="475569"/>
        </w:rPr>
        <w:t>Breathe Before You Go fills these gaps by combining three layers that no existing tool integrates:</w:t>
      </w:r>
    </w:p>
    <w:p w14:paraId="315726A5" w14:textId="77777777" w:rsidR="00341F45" w:rsidRDefault="00341F4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41F45" w14:paraId="7589E0F6" w14:textId="77777777">
        <w:tblPrEx>
          <w:tblCellMar>
            <w:top w:w="0" w:type="dxa"/>
            <w:bottom w:w="0" w:type="dxa"/>
          </w:tblCellMar>
        </w:tblPrEx>
        <w:tc>
          <w:tcPr>
            <w:tcW w:w="3120" w:type="dxa"/>
            <w:tcBorders>
              <w:top w:val="single" w:sz="6" w:space="0" w:color="0D9488"/>
              <w:left w:val="single" w:sz="1" w:space="0" w:color="CBD5E1"/>
              <w:bottom w:val="single" w:sz="1" w:space="0" w:color="CBD5E1"/>
              <w:right w:val="single" w:sz="1" w:space="0" w:color="CBD5E1"/>
            </w:tcBorders>
            <w:shd w:val="clear" w:color="auto" w:fill="ECFDF5"/>
            <w:tcMar>
              <w:top w:w="120" w:type="dxa"/>
              <w:left w:w="140" w:type="dxa"/>
              <w:bottom w:w="120" w:type="dxa"/>
              <w:right w:w="140" w:type="dxa"/>
            </w:tcMar>
          </w:tcPr>
          <w:p w14:paraId="77725FD4" w14:textId="77777777" w:rsidR="00341F45" w:rsidRDefault="00000000">
            <w:pPr>
              <w:jc w:val="center"/>
            </w:pPr>
            <w:r>
              <w:rPr>
                <w:rFonts w:cs="Arial"/>
                <w:color w:val="94A3B8"/>
                <w:sz w:val="16"/>
                <w:szCs w:val="16"/>
              </w:rPr>
              <w:t>Layer 1</w:t>
            </w:r>
          </w:p>
          <w:p w14:paraId="79D34AB0" w14:textId="77777777" w:rsidR="00341F45" w:rsidRDefault="00000000">
            <w:pPr>
              <w:spacing w:after="80"/>
              <w:jc w:val="center"/>
            </w:pPr>
            <w:r>
              <w:rPr>
                <w:rFonts w:cs="Arial"/>
                <w:b/>
                <w:bCs/>
                <w:color w:val="1B2A4A"/>
                <w:sz w:val="22"/>
                <w:szCs w:val="22"/>
              </w:rPr>
              <w:t>Air Quality Engine</w:t>
            </w:r>
          </w:p>
        </w:tc>
        <w:tc>
          <w:tcPr>
            <w:tcW w:w="3120" w:type="dxa"/>
            <w:tcBorders>
              <w:top w:val="single" w:sz="6" w:space="0" w:color="F59E0B"/>
              <w:left w:val="single" w:sz="1" w:space="0" w:color="CBD5E1"/>
              <w:bottom w:val="single" w:sz="1" w:space="0" w:color="CBD5E1"/>
              <w:right w:val="single" w:sz="1" w:space="0" w:color="CBD5E1"/>
            </w:tcBorders>
            <w:shd w:val="clear" w:color="auto" w:fill="FFFBEB"/>
            <w:tcMar>
              <w:top w:w="120" w:type="dxa"/>
              <w:left w:w="140" w:type="dxa"/>
              <w:bottom w:w="120" w:type="dxa"/>
              <w:right w:w="140" w:type="dxa"/>
            </w:tcMar>
          </w:tcPr>
          <w:p w14:paraId="39E539C0" w14:textId="77777777" w:rsidR="00341F45" w:rsidRDefault="00000000">
            <w:pPr>
              <w:jc w:val="center"/>
            </w:pPr>
            <w:r>
              <w:rPr>
                <w:rFonts w:cs="Arial"/>
                <w:color w:val="94A3B8"/>
                <w:sz w:val="16"/>
                <w:szCs w:val="16"/>
              </w:rPr>
              <w:t>Layer 2</w:t>
            </w:r>
          </w:p>
          <w:p w14:paraId="29E53F50" w14:textId="77777777" w:rsidR="00341F45" w:rsidRDefault="00000000">
            <w:pPr>
              <w:spacing w:after="80"/>
              <w:jc w:val="center"/>
            </w:pPr>
            <w:r>
              <w:rPr>
                <w:rFonts w:cs="Arial"/>
                <w:b/>
                <w:bCs/>
                <w:color w:val="1B2A4A"/>
                <w:sz w:val="22"/>
                <w:szCs w:val="22"/>
              </w:rPr>
              <w:t>Health Context Layer</w:t>
            </w:r>
          </w:p>
        </w:tc>
        <w:tc>
          <w:tcPr>
            <w:tcW w:w="3120" w:type="dxa"/>
            <w:tcBorders>
              <w:top w:val="single" w:sz="6" w:space="0" w:color="EF4444"/>
              <w:left w:val="single" w:sz="1" w:space="0" w:color="CBD5E1"/>
              <w:bottom w:val="single" w:sz="1" w:space="0" w:color="CBD5E1"/>
              <w:right w:val="single" w:sz="1" w:space="0" w:color="CBD5E1"/>
            </w:tcBorders>
            <w:shd w:val="clear" w:color="auto" w:fill="FEF2F2"/>
            <w:tcMar>
              <w:top w:w="120" w:type="dxa"/>
              <w:left w:w="140" w:type="dxa"/>
              <w:bottom w:w="120" w:type="dxa"/>
              <w:right w:w="140" w:type="dxa"/>
            </w:tcMar>
          </w:tcPr>
          <w:p w14:paraId="5ABA9B41" w14:textId="77777777" w:rsidR="00341F45" w:rsidRDefault="00000000">
            <w:pPr>
              <w:jc w:val="center"/>
            </w:pPr>
            <w:r>
              <w:rPr>
                <w:rFonts w:cs="Arial"/>
                <w:color w:val="94A3B8"/>
                <w:sz w:val="16"/>
                <w:szCs w:val="16"/>
              </w:rPr>
              <w:t>Layer 3</w:t>
            </w:r>
          </w:p>
          <w:p w14:paraId="43E2F97C" w14:textId="77777777" w:rsidR="00341F45" w:rsidRDefault="00000000">
            <w:pPr>
              <w:spacing w:after="80"/>
              <w:jc w:val="center"/>
            </w:pPr>
            <w:r>
              <w:rPr>
                <w:rFonts w:cs="Arial"/>
                <w:b/>
                <w:bCs/>
                <w:color w:val="1B2A4A"/>
                <w:sz w:val="22"/>
                <w:szCs w:val="22"/>
              </w:rPr>
              <w:t>Human Translation</w:t>
            </w:r>
          </w:p>
        </w:tc>
      </w:tr>
      <w:tr w:rsidR="00341F45" w14:paraId="323D4A86" w14:textId="77777777">
        <w:tblPrEx>
          <w:tblCellMar>
            <w:top w:w="0" w:type="dxa"/>
            <w:bottom w:w="0" w:type="dxa"/>
          </w:tblCellMar>
        </w:tblPrEx>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588322E" w14:textId="77777777" w:rsidR="00341F45" w:rsidRDefault="00000000">
            <w:r>
              <w:rPr>
                <w:rFonts w:cs="Arial"/>
                <w:color w:val="475569"/>
                <w:sz w:val="19"/>
                <w:szCs w:val="19"/>
              </w:rPr>
              <w:t xml:space="preserve">Real-time + 5-year historical PM2.5, PM10, NO₂, O₃ from </w:t>
            </w:r>
            <w:proofErr w:type="spellStart"/>
            <w:r>
              <w:rPr>
                <w:rFonts w:cs="Arial"/>
                <w:color w:val="475569"/>
                <w:sz w:val="19"/>
                <w:szCs w:val="19"/>
              </w:rPr>
              <w:t>OpenAQ</w:t>
            </w:r>
            <w:proofErr w:type="spellEnd"/>
            <w:r>
              <w:rPr>
                <w:rFonts w:cs="Arial"/>
                <w:color w:val="475569"/>
                <w:sz w:val="19"/>
                <w:szCs w:val="19"/>
              </w:rPr>
              <w:t xml:space="preserve"> sensors across 15 Asian cities. Pre-computed seasonal profiles.</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4F9EF72" w14:textId="77777777" w:rsidR="00341F45" w:rsidRDefault="00000000">
            <w:r>
              <w:rPr>
                <w:rFonts w:cs="Arial"/>
                <w:color w:val="475569"/>
                <w:sz w:val="19"/>
                <w:szCs w:val="19"/>
              </w:rPr>
              <w:t>WHO outbreak data, seasonal respiratory illness patterns, burning season / monsoon / sandstorm calendars. WHO AQI guideline thresholds as primary safety standard.</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363AEFF" w14:textId="77777777" w:rsidR="00341F45" w:rsidRDefault="00000000">
            <w:r>
              <w:rPr>
                <w:rFonts w:cs="Arial"/>
                <w:color w:val="475569"/>
                <w:sz w:val="19"/>
                <w:szCs w:val="19"/>
              </w:rPr>
              <w:t>WHO AQI color-coded safety bands (primary). Cigarettes-per-day equivalence (secondary, with methodology disclaimer). Life expectancy impact, safe outdoor exercise windows, best-month-to-visit.</w:t>
            </w:r>
          </w:p>
        </w:tc>
      </w:tr>
    </w:tbl>
    <w:p w14:paraId="7460C101" w14:textId="77777777" w:rsidR="00341F45" w:rsidRDefault="00341F45">
      <w:pPr>
        <w:spacing w:before="80"/>
      </w:pPr>
    </w:p>
    <w:p w14:paraId="3ED94AC2" w14:textId="77777777" w:rsidR="00341F45" w:rsidRDefault="00000000">
      <w:pPr>
        <w:pStyle w:val="Heading1"/>
        <w:pBdr>
          <w:bottom w:val="single" w:sz="4" w:space="8" w:color="0D9488"/>
        </w:pBdr>
      </w:pPr>
      <w:r>
        <w:t>Target Users &amp; Use Cases</w:t>
      </w:r>
    </w:p>
    <w:p w14:paraId="3115D702" w14:textId="77777777" w:rsidR="00341F45" w:rsidRDefault="00000000">
      <w:pPr>
        <w:pStyle w:val="Heading3"/>
      </w:pPr>
      <w:r>
        <w:t>1. Travelers Planning Trips to Asia</w:t>
      </w:r>
    </w:p>
    <w:p w14:paraId="2DE63C19" w14:textId="77777777" w:rsidR="00341F45" w:rsidRDefault="00000000">
      <w:pPr>
        <w:spacing w:after="160"/>
      </w:pPr>
      <w:r>
        <w:rPr>
          <w:rFonts w:cs="Arial"/>
          <w:color w:val="475569"/>
        </w:rPr>
        <w:t>Use case: “I’m planning a two-week trip to Thailand and Vietnam in February. When and where should I go to avoid hazardous air?” The platform shows that Chiang Mai in February is deep in burning season (PM2.5 often exceeds 150), while southern Thailand and coastal Vietnam are clear.</w:t>
      </w:r>
    </w:p>
    <w:p w14:paraId="749C52C9" w14:textId="77777777" w:rsidR="00341F45" w:rsidRDefault="00000000">
      <w:pPr>
        <w:pStyle w:val="Heading3"/>
      </w:pPr>
      <w:r>
        <w:t>2. Expats &amp; Long-Term Residents</w:t>
      </w:r>
    </w:p>
    <w:p w14:paraId="2C20E2B4" w14:textId="77777777" w:rsidR="00341F45" w:rsidRDefault="00000000">
      <w:pPr>
        <w:spacing w:after="160"/>
      </w:pPr>
      <w:r>
        <w:rPr>
          <w:rFonts w:cs="Arial"/>
          <w:color w:val="475569"/>
        </w:rPr>
        <w:t>Use case: “I’ve been living in Jakarta for three years. How much has the air quality actually cost me in health terms?” The Breathing Biography page shows cumulative exposure estimates and neighborhood-level variance within the city.</w:t>
      </w:r>
    </w:p>
    <w:p w14:paraId="04A5ECA2" w14:textId="77777777" w:rsidR="00341F45" w:rsidRDefault="00000000">
      <w:pPr>
        <w:pStyle w:val="Heading3"/>
      </w:pPr>
      <w:r>
        <w:t>3. Health-Conscious Communities</w:t>
      </w:r>
    </w:p>
    <w:p w14:paraId="6C73C323" w14:textId="77777777" w:rsidR="00341F45" w:rsidRDefault="00000000">
      <w:pPr>
        <w:spacing w:after="160"/>
      </w:pPr>
      <w:r>
        <w:rPr>
          <w:rFonts w:cs="Arial"/>
          <w:color w:val="475569"/>
        </w:rPr>
        <w:t>Use case: “When can I safely run outdoors this week?” The safe exercise window feature shows hourly AQI forecasts and recommends optimal outdoor activity times.</w:t>
      </w:r>
    </w:p>
    <w:p w14:paraId="30121013" w14:textId="77777777" w:rsidR="00341F45" w:rsidRDefault="00000000">
      <w:pPr>
        <w:pStyle w:val="Heading3"/>
      </w:pPr>
      <w:r>
        <w:t>4. Data Journalists &amp; Researchers</w:t>
      </w:r>
    </w:p>
    <w:p w14:paraId="3FFF7435" w14:textId="77777777" w:rsidR="00341F45" w:rsidRDefault="00000000">
      <w:pPr>
        <w:spacing w:after="160"/>
      </w:pPr>
      <w:r>
        <w:rPr>
          <w:rFonts w:cs="Arial"/>
          <w:color w:val="475569"/>
        </w:rPr>
        <w:t>Use case: “Show me the equity dimension — which neighborhoods in Delhi bear 3x the pollution of wealthy areas?” The platform provides downloadable data and embeddable visualizations for storytelling.</w:t>
      </w:r>
    </w:p>
    <w:p w14:paraId="4619DDC9" w14:textId="77777777" w:rsidR="00341F45" w:rsidRDefault="00341F45">
      <w:pPr>
        <w:spacing w:before="80"/>
      </w:pPr>
    </w:p>
    <w:p w14:paraId="695E3B43" w14:textId="77777777" w:rsidR="00341F45" w:rsidRDefault="00000000">
      <w:pPr>
        <w:pStyle w:val="Heading1"/>
        <w:pBdr>
          <w:bottom w:val="single" w:sz="4" w:space="8" w:color="0D9488"/>
        </w:pBdr>
      </w:pPr>
      <w:r>
        <w:t>Health Metric Framework</w:t>
      </w:r>
    </w:p>
    <w:p w14:paraId="5F1471F9" w14:textId="77777777" w:rsidR="00341F45" w:rsidRDefault="00000000">
      <w:pPr>
        <w:pStyle w:val="Heading2"/>
      </w:pPr>
      <w:r>
        <w:t>Primary Metric: WHO AQI Guidelines</w:t>
      </w:r>
    </w:p>
    <w:p w14:paraId="2E65483B" w14:textId="77777777" w:rsidR="00341F45" w:rsidRDefault="00000000">
      <w:pPr>
        <w:spacing w:after="160"/>
      </w:pPr>
      <w:r>
        <w:rPr>
          <w:rFonts w:cs="Arial"/>
          <w:color w:val="475569"/>
        </w:rPr>
        <w:t xml:space="preserve">The WHO Global Air Quality Guidelines (2021) provide the authoritative safety thresholds. All visualizations use WHO color bands as the default safety indicator: green (0–15 </w:t>
      </w:r>
      <w:proofErr w:type="spellStart"/>
      <w:r>
        <w:rPr>
          <w:rFonts w:cs="Arial"/>
          <w:color w:val="475569"/>
        </w:rPr>
        <w:t>μg</w:t>
      </w:r>
      <w:proofErr w:type="spellEnd"/>
      <w:r>
        <w:rPr>
          <w:rFonts w:cs="Arial"/>
          <w:color w:val="475569"/>
        </w:rPr>
        <w:t xml:space="preserve">/m³ PM2.5), </w:t>
      </w:r>
      <w:r>
        <w:rPr>
          <w:rFonts w:cs="Arial"/>
          <w:color w:val="475569"/>
        </w:rPr>
        <w:lastRenderedPageBreak/>
        <w:t>yellow (15.1–25), orange (25.1–50), red (50.1–100), purple (100+). These drive the safe exercise window feature and all health advisory text.</w:t>
      </w:r>
    </w:p>
    <w:p w14:paraId="7E90D30D" w14:textId="77777777" w:rsidR="00341F45" w:rsidRDefault="00000000">
      <w:pPr>
        <w:pStyle w:val="Heading2"/>
      </w:pPr>
      <w:r>
        <w:t>Secondary Metric: Cigarette Equivalence (Berkeley Earth)</w:t>
      </w:r>
    </w:p>
    <w:p w14:paraId="14FD8ED7" w14:textId="77777777" w:rsidR="00341F45" w:rsidRDefault="00000000">
      <w:pPr>
        <w:spacing w:after="160"/>
      </w:pPr>
      <w:r>
        <w:rPr>
          <w:rFonts w:cs="Arial"/>
          <w:color w:val="475569"/>
        </w:rPr>
        <w:t xml:space="preserve">The Berkeley Earth conversion (22 </w:t>
      </w:r>
      <w:proofErr w:type="spellStart"/>
      <w:r>
        <w:rPr>
          <w:rFonts w:cs="Arial"/>
          <w:color w:val="475569"/>
        </w:rPr>
        <w:t>μg</w:t>
      </w:r>
      <w:proofErr w:type="spellEnd"/>
      <w:r>
        <w:rPr>
          <w:rFonts w:cs="Arial"/>
          <w:color w:val="475569"/>
        </w:rPr>
        <w:t>/m³ PM2.5 ≈ 1 cigarette/day) is used as an engagement tool. This is based on comparing observed death burdens from PM2.5 against observed death burdens from smoking (not comparing particle mass). The methodology relies on Pope et al. (2016) and has been cited by the World Economic Forum and used in the “</w:t>
      </w:r>
      <w:proofErr w:type="spellStart"/>
      <w:r>
        <w:rPr>
          <w:rFonts w:cs="Arial"/>
          <w:color w:val="475569"/>
        </w:rPr>
        <w:t>Sh</w:t>
      </w:r>
      <w:proofErr w:type="spellEnd"/>
      <w:r>
        <w:rPr>
          <w:rFonts w:cs="Arial"/>
          <w:color w:val="475569"/>
        </w:rPr>
        <w:t>**t I Smoke” app.</w:t>
      </w:r>
    </w:p>
    <w:p w14:paraId="5E5D7DFC" w14:textId="77777777" w:rsidR="00341F45" w:rsidRDefault="00341F4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F45" w14:paraId="072868CA" w14:textId="77777777">
        <w:tblPrEx>
          <w:tblCellMar>
            <w:top w:w="0" w:type="dxa"/>
            <w:bottom w:w="0" w:type="dxa"/>
          </w:tblCellMar>
        </w:tblPrEx>
        <w:tc>
          <w:tcPr>
            <w:tcW w:w="9360" w:type="dxa"/>
            <w:tcBorders>
              <w:top w:val="single" w:sz="6" w:space="0" w:color="0D9488"/>
              <w:left w:val="none" w:sz="0" w:space="0" w:color="FFFFFF"/>
              <w:bottom w:val="none" w:sz="0" w:space="0" w:color="FFFFFF"/>
              <w:right w:val="none" w:sz="0" w:space="0" w:color="FFFFFF"/>
            </w:tcBorders>
            <w:shd w:val="clear" w:color="auto" w:fill="FFFBEB"/>
            <w:tcMar>
              <w:top w:w="160" w:type="dxa"/>
              <w:left w:w="200" w:type="dxa"/>
              <w:bottom w:w="160" w:type="dxa"/>
              <w:right w:w="200" w:type="dxa"/>
            </w:tcMar>
          </w:tcPr>
          <w:p w14:paraId="43B70902" w14:textId="77777777" w:rsidR="00341F45" w:rsidRDefault="00000000">
            <w:pPr>
              <w:spacing w:after="80"/>
            </w:pPr>
            <w:r>
              <w:rPr>
                <w:rFonts w:cs="Arial"/>
                <w:b/>
                <w:bCs/>
                <w:color w:val="1B2A4A"/>
                <w:sz w:val="22"/>
                <w:szCs w:val="22"/>
              </w:rPr>
              <w:t>Methodology Disclaimer (Shown on Every Page Using This Metric)</w:t>
            </w:r>
          </w:p>
          <w:p w14:paraId="5FE1711C" w14:textId="77777777" w:rsidR="00341F45" w:rsidRDefault="00000000">
            <w:pPr>
              <w:spacing w:after="60"/>
            </w:pPr>
            <w:r>
              <w:rPr>
                <w:rFonts w:cs="Arial"/>
                <w:color w:val="475569"/>
                <w:sz w:val="20"/>
                <w:szCs w:val="20"/>
              </w:rPr>
              <w:t>The cigarette equivalence is a statistical communication tool, not a clinical diagnosis. Key differences:</w:t>
            </w:r>
          </w:p>
          <w:p w14:paraId="66BD21C7" w14:textId="77777777" w:rsidR="00341F45" w:rsidRDefault="00000000">
            <w:pPr>
              <w:spacing w:after="60"/>
            </w:pPr>
            <w:r>
              <w:rPr>
                <w:rFonts w:cs="Arial"/>
                <w:color w:val="475569"/>
                <w:sz w:val="20"/>
                <w:szCs w:val="20"/>
              </w:rPr>
              <w:t>•  Dosage: A smoker receives high-dose bursts; air pollution acts continuously at lower concentrations.</w:t>
            </w:r>
          </w:p>
          <w:p w14:paraId="00C5AAA2" w14:textId="77777777" w:rsidR="00341F45" w:rsidRDefault="00000000">
            <w:pPr>
              <w:spacing w:after="60"/>
            </w:pPr>
            <w:r>
              <w:rPr>
                <w:rFonts w:cs="Arial"/>
                <w:color w:val="475569"/>
                <w:sz w:val="20"/>
                <w:szCs w:val="20"/>
              </w:rPr>
              <w:t>•  Composition: Cigarette smoke contains 7,000+ compounds; PM2.5 composition varies by source.</w:t>
            </w:r>
          </w:p>
          <w:p w14:paraId="3A2FCC70" w14:textId="77777777" w:rsidR="00341F45" w:rsidRDefault="00000000">
            <w:pPr>
              <w:spacing w:after="60"/>
            </w:pPr>
            <w:r>
              <w:rPr>
                <w:rFonts w:cs="Arial"/>
                <w:color w:val="475569"/>
                <w:sz w:val="20"/>
                <w:szCs w:val="20"/>
              </w:rPr>
              <w:t xml:space="preserve">•  Acute vs. chronic: A 14-day trip at 44 </w:t>
            </w:r>
            <w:proofErr w:type="spellStart"/>
            <w:r>
              <w:rPr>
                <w:rFonts w:cs="Arial"/>
                <w:color w:val="475569"/>
                <w:sz w:val="20"/>
                <w:szCs w:val="20"/>
              </w:rPr>
              <w:t>μg</w:t>
            </w:r>
            <w:proofErr w:type="spellEnd"/>
            <w:r>
              <w:rPr>
                <w:rFonts w:cs="Arial"/>
                <w:color w:val="475569"/>
                <w:sz w:val="20"/>
                <w:szCs w:val="20"/>
              </w:rPr>
              <w:t>/m³ is NOT equivalent to smoking 28 cigarettes. Short-term exposure causes irritation; long-term exposure drives cardiovascular disease and cancer.</w:t>
            </w:r>
          </w:p>
          <w:p w14:paraId="56C2B862" w14:textId="77777777" w:rsidR="00341F45" w:rsidRDefault="00000000">
            <w:pPr>
              <w:spacing w:after="60"/>
            </w:pPr>
            <w:r>
              <w:rPr>
                <w:rFonts w:cs="Arial"/>
                <w:color w:val="475569"/>
                <w:sz w:val="20"/>
                <w:szCs w:val="20"/>
              </w:rPr>
              <w:t>•  This compares population-level mortality risk, not individual health outcomes.</w:t>
            </w:r>
          </w:p>
        </w:tc>
      </w:tr>
    </w:tbl>
    <w:p w14:paraId="3448B10D" w14:textId="77777777" w:rsidR="00341F45" w:rsidRDefault="00341F45">
      <w:pPr>
        <w:spacing w:before="80"/>
      </w:pPr>
    </w:p>
    <w:p w14:paraId="63BD04E1" w14:textId="77777777" w:rsidR="00341F45" w:rsidRDefault="00000000">
      <w:pPr>
        <w:pStyle w:val="Heading1"/>
        <w:pBdr>
          <w:bottom w:val="single" w:sz="4" w:space="8" w:color="0D9488"/>
        </w:pBdr>
      </w:pPr>
      <w:r>
        <w:t>City Coverage: 3-Tier Content Model</w:t>
      </w:r>
    </w:p>
    <w:p w14:paraId="65711EAD" w14:textId="77777777" w:rsidR="00341F45" w:rsidRDefault="00000000">
      <w:pPr>
        <w:spacing w:after="160"/>
      </w:pPr>
      <w:r>
        <w:rPr>
          <w:rFonts w:cs="Arial"/>
          <w:color w:val="475569"/>
        </w:rPr>
        <w:t>All 15 cities appear on the continental map and have data pipelines. Content depth varies by tier to ensure quality over quantity.</w:t>
      </w:r>
    </w:p>
    <w:p w14:paraId="3FB2C51D" w14:textId="77777777" w:rsidR="00341F45" w:rsidRDefault="00341F45">
      <w:pPr>
        <w:spacing w:before="40"/>
      </w:pPr>
    </w:p>
    <w:p w14:paraId="4840C373" w14:textId="77777777" w:rsidR="00341F45" w:rsidRDefault="00000000">
      <w:pPr>
        <w:pStyle w:val="Heading2"/>
      </w:pPr>
      <w:r>
        <w:t xml:space="preserve">Tier 1 — Deep Cities (3): Full </w:t>
      </w:r>
      <w:proofErr w:type="spellStart"/>
      <w:r>
        <w:t>Scrollytelling</w:t>
      </w:r>
      <w:proofErr w:type="spellEnd"/>
      <w:r>
        <w:t xml:space="preserve"> Biography</w:t>
      </w:r>
    </w:p>
    <w:p w14:paraId="7796EB6A" w14:textId="77777777" w:rsidR="00341F45" w:rsidRDefault="00000000">
      <w:pPr>
        <w:spacing w:after="160"/>
      </w:pPr>
      <w:r>
        <w:rPr>
          <w:rFonts w:cs="Arial"/>
          <w:color w:val="475569"/>
        </w:rPr>
        <w:t xml:space="preserve">Bangkok (home city, deepest familiarity), Delhi (world’s most dramatic AQ narrative), Chiang Mai (extreme seasonality). These get 6-section </w:t>
      </w:r>
      <w:proofErr w:type="spellStart"/>
      <w:r>
        <w:rPr>
          <w:rFonts w:cs="Arial"/>
          <w:color w:val="475569"/>
        </w:rPr>
        <w:t>scrollytelling</w:t>
      </w:r>
      <w:proofErr w:type="spellEnd"/>
      <w:r>
        <w:rPr>
          <w:rFonts w:cs="Arial"/>
          <w:color w:val="475569"/>
        </w:rPr>
        <w:t xml:space="preserve"> pages with custom narratives.</w:t>
      </w:r>
    </w:p>
    <w:p w14:paraId="73D23D23" w14:textId="77777777" w:rsidR="00341F45" w:rsidRDefault="00000000">
      <w:pPr>
        <w:pStyle w:val="Heading2"/>
      </w:pPr>
      <w:r>
        <w:t>Tier 2 — Standard Cities (7): Interactive Viz + Summary</w:t>
      </w:r>
    </w:p>
    <w:p w14:paraId="63805CAD" w14:textId="77777777" w:rsidR="00341F45" w:rsidRDefault="00000000">
      <w:pPr>
        <w:spacing w:after="160"/>
      </w:pPr>
      <w:r>
        <w:rPr>
          <w:rFonts w:cs="Arial"/>
          <w:color w:val="475569"/>
        </w:rPr>
        <w:t>Hanoi, Jakarta, Seoul, Beijing, Kathmandu, Dhaka, Ulaanbaatar. All 6 interactive visualizations plus a 500–</w:t>
      </w:r>
      <w:proofErr w:type="gramStart"/>
      <w:r>
        <w:rPr>
          <w:rFonts w:cs="Arial"/>
          <w:color w:val="475569"/>
        </w:rPr>
        <w:t>800 word</w:t>
      </w:r>
      <w:proofErr w:type="gramEnd"/>
      <w:r>
        <w:rPr>
          <w:rFonts w:cs="Arial"/>
          <w:color w:val="475569"/>
        </w:rPr>
        <w:t xml:space="preserve"> research-backed summary. Data-driven, not story-driven.</w:t>
      </w:r>
    </w:p>
    <w:p w14:paraId="4E704784" w14:textId="77777777" w:rsidR="00341F45" w:rsidRDefault="00000000">
      <w:pPr>
        <w:pStyle w:val="Heading2"/>
      </w:pPr>
      <w:r>
        <w:t>Tier 3 — Data-Light Cities (5): Dashboard Only</w:t>
      </w:r>
    </w:p>
    <w:p w14:paraId="447477A8" w14:textId="77777777" w:rsidR="00341F45" w:rsidRDefault="00000000">
      <w:pPr>
        <w:spacing w:after="160"/>
      </w:pPr>
      <w:r>
        <w:rPr>
          <w:rFonts w:cs="Arial"/>
          <w:color w:val="475569"/>
        </w:rPr>
        <w:t>Manila, Ho Chi Minh City, Taipei, Singapore, Mumbai. Breathing Calendar, Lung Clock, and Cigarette Counter only. No narrative text. Can be upgraded post-launch.</w:t>
      </w:r>
    </w:p>
    <w:p w14:paraId="431F46AA" w14:textId="77777777" w:rsidR="00341F45" w:rsidRDefault="00341F4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800"/>
        <w:gridCol w:w="2560"/>
      </w:tblGrid>
      <w:tr w:rsidR="00341F45" w14:paraId="73CE6E7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21E6D169" w14:textId="77777777" w:rsidR="00341F45" w:rsidRDefault="00000000">
            <w:r>
              <w:rPr>
                <w:rFonts w:cs="Arial"/>
                <w:b/>
                <w:bCs/>
                <w:color w:val="FFFFFF"/>
                <w:sz w:val="18"/>
                <w:szCs w:val="18"/>
              </w:rPr>
              <w:t>City</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2EFC60F8" w14:textId="77777777" w:rsidR="00341F45" w:rsidRDefault="00000000">
            <w:r>
              <w:rPr>
                <w:rFonts w:cs="Arial"/>
                <w:b/>
                <w:bCs/>
                <w:color w:val="FFFFFF"/>
                <w:sz w:val="18"/>
                <w:szCs w:val="18"/>
              </w:rPr>
              <w:t>Country</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2320C9EF" w14:textId="77777777" w:rsidR="00341F45" w:rsidRDefault="00000000">
            <w:r>
              <w:rPr>
                <w:rFonts w:cs="Arial"/>
                <w:b/>
                <w:bCs/>
                <w:color w:val="FFFFFF"/>
                <w:sz w:val="18"/>
                <w:szCs w:val="18"/>
              </w:rPr>
              <w:t>Key AQ Story</w:t>
            </w:r>
          </w:p>
        </w:tc>
        <w:tc>
          <w:tcPr>
            <w:tcW w:w="2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3BEFA65F" w14:textId="77777777" w:rsidR="00341F45" w:rsidRDefault="00000000">
            <w:r>
              <w:rPr>
                <w:rFonts w:cs="Arial"/>
                <w:b/>
                <w:bCs/>
                <w:color w:val="FFFFFF"/>
                <w:sz w:val="18"/>
                <w:szCs w:val="18"/>
              </w:rPr>
              <w:t>Peak Risk Season</w:t>
            </w:r>
          </w:p>
        </w:tc>
      </w:tr>
      <w:tr w:rsidR="00341F45" w14:paraId="65868CE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170B0E8" w14:textId="77777777" w:rsidR="00341F45" w:rsidRDefault="00000000">
            <w:r>
              <w:rPr>
                <w:rFonts w:cs="Arial"/>
                <w:b/>
                <w:bCs/>
                <w:color w:val="475569"/>
                <w:sz w:val="19"/>
                <w:szCs w:val="19"/>
              </w:rPr>
              <w:t>Bangkok</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B3FA0DA" w14:textId="77777777" w:rsidR="00341F45" w:rsidRDefault="00000000">
            <w:r>
              <w:rPr>
                <w:rFonts w:cs="Arial"/>
                <w:color w:val="475569"/>
                <w:sz w:val="19"/>
                <w:szCs w:val="19"/>
              </w:rPr>
              <w:t>Thailand</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30AAC9B" w14:textId="77777777" w:rsidR="00341F45" w:rsidRDefault="00000000">
            <w:r>
              <w:rPr>
                <w:rFonts w:cs="Arial"/>
                <w:color w:val="475569"/>
                <w:sz w:val="19"/>
                <w:szCs w:val="19"/>
              </w:rPr>
              <w:t>Northern crop burning smoke</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B8C6EE1" w14:textId="77777777" w:rsidR="00341F45" w:rsidRDefault="00000000">
            <w:r>
              <w:rPr>
                <w:rFonts w:cs="Arial"/>
                <w:color w:val="EF4444"/>
                <w:sz w:val="19"/>
                <w:szCs w:val="19"/>
              </w:rPr>
              <w:t>Feb – Apr</w:t>
            </w:r>
          </w:p>
        </w:tc>
      </w:tr>
      <w:tr w:rsidR="00341F45" w14:paraId="56957E8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5D83841" w14:textId="77777777" w:rsidR="00341F45" w:rsidRDefault="00000000">
            <w:r>
              <w:rPr>
                <w:rFonts w:cs="Arial"/>
                <w:b/>
                <w:bCs/>
                <w:color w:val="475569"/>
                <w:sz w:val="19"/>
                <w:szCs w:val="19"/>
              </w:rPr>
              <w:lastRenderedPageBreak/>
              <w:t>Chiang Mai</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2F31A9D" w14:textId="77777777" w:rsidR="00341F45" w:rsidRDefault="00000000">
            <w:r>
              <w:rPr>
                <w:rFonts w:cs="Arial"/>
                <w:color w:val="475569"/>
                <w:sz w:val="19"/>
                <w:szCs w:val="19"/>
              </w:rPr>
              <w:t>Thailand</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350BC65" w14:textId="77777777" w:rsidR="00341F45" w:rsidRDefault="00000000">
            <w:r>
              <w:rPr>
                <w:rFonts w:cs="Arial"/>
                <w:color w:val="475569"/>
                <w:sz w:val="19"/>
                <w:szCs w:val="19"/>
              </w:rPr>
              <w:t>Worst burning season in SE Asia</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B5853DA" w14:textId="77777777" w:rsidR="00341F45" w:rsidRDefault="00000000">
            <w:r>
              <w:rPr>
                <w:rFonts w:cs="Arial"/>
                <w:color w:val="EF4444"/>
                <w:sz w:val="19"/>
                <w:szCs w:val="19"/>
              </w:rPr>
              <w:t>Feb – Apr</w:t>
            </w:r>
          </w:p>
        </w:tc>
      </w:tr>
      <w:tr w:rsidR="00341F45" w14:paraId="7CE8312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024D571" w14:textId="77777777" w:rsidR="00341F45" w:rsidRDefault="00000000">
            <w:r>
              <w:rPr>
                <w:rFonts w:cs="Arial"/>
                <w:b/>
                <w:bCs/>
                <w:color w:val="475569"/>
                <w:sz w:val="19"/>
                <w:szCs w:val="19"/>
              </w:rPr>
              <w:t>Delhi</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01D314E" w14:textId="77777777" w:rsidR="00341F45" w:rsidRDefault="00000000">
            <w:r>
              <w:rPr>
                <w:rFonts w:cs="Arial"/>
                <w:color w:val="475569"/>
                <w:sz w:val="19"/>
                <w:szCs w:val="19"/>
              </w:rPr>
              <w:t>India</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AF974B2" w14:textId="77777777" w:rsidR="00341F45" w:rsidRDefault="00000000">
            <w:r>
              <w:rPr>
                <w:rFonts w:cs="Arial"/>
                <w:color w:val="475569"/>
                <w:sz w:val="19"/>
                <w:szCs w:val="19"/>
              </w:rPr>
              <w:t>Diwali + winter inversion trap</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EFEB811" w14:textId="77777777" w:rsidR="00341F45" w:rsidRDefault="00000000">
            <w:r>
              <w:rPr>
                <w:rFonts w:cs="Arial"/>
                <w:color w:val="EF4444"/>
                <w:sz w:val="19"/>
                <w:szCs w:val="19"/>
              </w:rPr>
              <w:t>Oct – Feb</w:t>
            </w:r>
          </w:p>
        </w:tc>
      </w:tr>
      <w:tr w:rsidR="00341F45" w14:paraId="0231C4B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2B1875E" w14:textId="77777777" w:rsidR="00341F45" w:rsidRDefault="00000000">
            <w:r>
              <w:rPr>
                <w:rFonts w:cs="Arial"/>
                <w:b/>
                <w:bCs/>
                <w:color w:val="475569"/>
                <w:sz w:val="19"/>
                <w:szCs w:val="19"/>
              </w:rPr>
              <w:t>Hanoi</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FA30CD3" w14:textId="77777777" w:rsidR="00341F45" w:rsidRDefault="00000000">
            <w:r>
              <w:rPr>
                <w:rFonts w:cs="Arial"/>
                <w:color w:val="475569"/>
                <w:sz w:val="19"/>
                <w:szCs w:val="19"/>
              </w:rPr>
              <w:t>Vietnam</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D2FAEE0" w14:textId="77777777" w:rsidR="00341F45" w:rsidRDefault="00000000">
            <w:r>
              <w:rPr>
                <w:rFonts w:cs="Arial"/>
                <w:color w:val="475569"/>
                <w:sz w:val="19"/>
                <w:szCs w:val="19"/>
              </w:rPr>
              <w:t>Coal plant + motorbike emissions</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954B85E" w14:textId="77777777" w:rsidR="00341F45" w:rsidRDefault="00000000">
            <w:r>
              <w:rPr>
                <w:rFonts w:cs="Arial"/>
                <w:color w:val="EF4444"/>
                <w:sz w:val="19"/>
                <w:szCs w:val="19"/>
              </w:rPr>
              <w:t>Nov – Mar</w:t>
            </w:r>
          </w:p>
        </w:tc>
      </w:tr>
      <w:tr w:rsidR="00341F45" w14:paraId="6C2379C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A538C46" w14:textId="77777777" w:rsidR="00341F45" w:rsidRDefault="00000000">
            <w:r>
              <w:rPr>
                <w:rFonts w:cs="Arial"/>
                <w:b/>
                <w:bCs/>
                <w:color w:val="475569"/>
                <w:sz w:val="19"/>
                <w:szCs w:val="19"/>
              </w:rPr>
              <w:t>Jakarta</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2392856" w14:textId="77777777" w:rsidR="00341F45" w:rsidRDefault="00000000">
            <w:r>
              <w:rPr>
                <w:rFonts w:cs="Arial"/>
                <w:color w:val="475569"/>
                <w:sz w:val="19"/>
                <w:szCs w:val="19"/>
              </w:rPr>
              <w:t>Indonesia</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5CD199F" w14:textId="77777777" w:rsidR="00341F45" w:rsidRDefault="00000000">
            <w:r>
              <w:rPr>
                <w:rFonts w:cs="Arial"/>
                <w:color w:val="475569"/>
                <w:sz w:val="19"/>
                <w:szCs w:val="19"/>
              </w:rPr>
              <w:t>Dry season peat fires / haze</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85CD351" w14:textId="77777777" w:rsidR="00341F45" w:rsidRDefault="00000000">
            <w:r>
              <w:rPr>
                <w:rFonts w:cs="Arial"/>
                <w:color w:val="EF4444"/>
                <w:sz w:val="19"/>
                <w:szCs w:val="19"/>
              </w:rPr>
              <w:t>Jul – Oct</w:t>
            </w:r>
          </w:p>
        </w:tc>
      </w:tr>
      <w:tr w:rsidR="00341F45" w14:paraId="3A03183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803BFB4" w14:textId="77777777" w:rsidR="00341F45" w:rsidRDefault="00000000">
            <w:r>
              <w:rPr>
                <w:rFonts w:cs="Arial"/>
                <w:b/>
                <w:bCs/>
                <w:color w:val="475569"/>
                <w:sz w:val="19"/>
                <w:szCs w:val="19"/>
              </w:rPr>
              <w:t>Seoul</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2DE3256" w14:textId="77777777" w:rsidR="00341F45" w:rsidRDefault="00000000">
            <w:r>
              <w:rPr>
                <w:rFonts w:cs="Arial"/>
                <w:color w:val="475569"/>
                <w:sz w:val="19"/>
                <w:szCs w:val="19"/>
              </w:rPr>
              <w:t>South Korea</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13DCDD5" w14:textId="77777777" w:rsidR="00341F45" w:rsidRDefault="00000000">
            <w:r>
              <w:rPr>
                <w:rFonts w:cs="Arial"/>
                <w:color w:val="475569"/>
                <w:sz w:val="19"/>
                <w:szCs w:val="19"/>
              </w:rPr>
              <w:t>Yellow dust from Gobi Desert</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B0E2DE3" w14:textId="77777777" w:rsidR="00341F45" w:rsidRDefault="00000000">
            <w:r>
              <w:rPr>
                <w:rFonts w:cs="Arial"/>
                <w:color w:val="EF4444"/>
                <w:sz w:val="19"/>
                <w:szCs w:val="19"/>
              </w:rPr>
              <w:t>Mar – May</w:t>
            </w:r>
          </w:p>
        </w:tc>
      </w:tr>
      <w:tr w:rsidR="00341F45" w14:paraId="7630FA0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3C492AE" w14:textId="77777777" w:rsidR="00341F45" w:rsidRDefault="00000000">
            <w:r>
              <w:rPr>
                <w:rFonts w:cs="Arial"/>
                <w:b/>
                <w:bCs/>
                <w:color w:val="475569"/>
                <w:sz w:val="19"/>
                <w:szCs w:val="19"/>
              </w:rPr>
              <w:t>Beijing</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73BE67E" w14:textId="77777777" w:rsidR="00341F45" w:rsidRDefault="00000000">
            <w:r>
              <w:rPr>
                <w:rFonts w:cs="Arial"/>
                <w:color w:val="475569"/>
                <w:sz w:val="19"/>
                <w:szCs w:val="19"/>
              </w:rPr>
              <w:t>China</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0063BF9" w14:textId="77777777" w:rsidR="00341F45" w:rsidRDefault="00000000">
            <w:r>
              <w:rPr>
                <w:rFonts w:cs="Arial"/>
                <w:color w:val="475569"/>
                <w:sz w:val="19"/>
                <w:szCs w:val="19"/>
              </w:rPr>
              <w:t>Winter heating coal combustion</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A37B53E" w14:textId="77777777" w:rsidR="00341F45" w:rsidRDefault="00000000">
            <w:r>
              <w:rPr>
                <w:rFonts w:cs="Arial"/>
                <w:color w:val="EF4444"/>
                <w:sz w:val="19"/>
                <w:szCs w:val="19"/>
              </w:rPr>
              <w:t>Nov – Feb</w:t>
            </w:r>
          </w:p>
        </w:tc>
      </w:tr>
      <w:tr w:rsidR="00341F45" w14:paraId="4186BA4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FF54EC3" w14:textId="77777777" w:rsidR="00341F45" w:rsidRDefault="00000000">
            <w:r>
              <w:rPr>
                <w:rFonts w:cs="Arial"/>
                <w:b/>
                <w:bCs/>
                <w:color w:val="475569"/>
                <w:sz w:val="19"/>
                <w:szCs w:val="19"/>
              </w:rPr>
              <w:t>Manila</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0DB75B8" w14:textId="77777777" w:rsidR="00341F45" w:rsidRDefault="00000000">
            <w:r>
              <w:rPr>
                <w:rFonts w:cs="Arial"/>
                <w:color w:val="475569"/>
                <w:sz w:val="19"/>
                <w:szCs w:val="19"/>
              </w:rPr>
              <w:t>Philippines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E3FD661" w14:textId="77777777" w:rsidR="00341F45" w:rsidRDefault="00000000">
            <w:r>
              <w:rPr>
                <w:rFonts w:cs="Arial"/>
                <w:color w:val="475569"/>
                <w:sz w:val="19"/>
                <w:szCs w:val="19"/>
              </w:rPr>
              <w:t>Traffic + industrial density</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2102C78" w14:textId="77777777" w:rsidR="00341F45" w:rsidRDefault="00000000">
            <w:r>
              <w:rPr>
                <w:rFonts w:cs="Arial"/>
                <w:color w:val="EF4444"/>
                <w:sz w:val="19"/>
                <w:szCs w:val="19"/>
              </w:rPr>
              <w:t>Dec – May</w:t>
            </w:r>
          </w:p>
        </w:tc>
      </w:tr>
      <w:tr w:rsidR="00341F45" w14:paraId="2280C8E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8A528F5" w14:textId="77777777" w:rsidR="00341F45" w:rsidRDefault="00000000">
            <w:r>
              <w:rPr>
                <w:rFonts w:cs="Arial"/>
                <w:b/>
                <w:bCs/>
                <w:color w:val="475569"/>
                <w:sz w:val="19"/>
                <w:szCs w:val="19"/>
              </w:rPr>
              <w:t>Dhaka</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32136D1" w14:textId="77777777" w:rsidR="00341F45" w:rsidRDefault="00000000">
            <w:r>
              <w:rPr>
                <w:rFonts w:cs="Arial"/>
                <w:color w:val="475569"/>
                <w:sz w:val="19"/>
                <w:szCs w:val="19"/>
              </w:rPr>
              <w:t>Bangladesh</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C40B469" w14:textId="77777777" w:rsidR="00341F45" w:rsidRDefault="00000000">
            <w:r>
              <w:rPr>
                <w:rFonts w:cs="Arial"/>
                <w:color w:val="475569"/>
                <w:sz w:val="19"/>
                <w:szCs w:val="19"/>
              </w:rPr>
              <w:t>Brick kiln + vehicle emissions</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955FABB" w14:textId="77777777" w:rsidR="00341F45" w:rsidRDefault="00000000">
            <w:r>
              <w:rPr>
                <w:rFonts w:cs="Arial"/>
                <w:color w:val="EF4444"/>
                <w:sz w:val="19"/>
                <w:szCs w:val="19"/>
              </w:rPr>
              <w:t>Nov – Mar</w:t>
            </w:r>
          </w:p>
        </w:tc>
      </w:tr>
      <w:tr w:rsidR="00341F45" w14:paraId="4F10B36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1A902A4" w14:textId="77777777" w:rsidR="00341F45" w:rsidRDefault="00000000">
            <w:r>
              <w:rPr>
                <w:rFonts w:cs="Arial"/>
                <w:b/>
                <w:bCs/>
                <w:color w:val="475569"/>
                <w:sz w:val="19"/>
                <w:szCs w:val="19"/>
              </w:rPr>
              <w:t>Kathmandu</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BD71F8E" w14:textId="77777777" w:rsidR="00341F45" w:rsidRDefault="00000000">
            <w:r>
              <w:rPr>
                <w:rFonts w:cs="Arial"/>
                <w:color w:val="475569"/>
                <w:sz w:val="19"/>
                <w:szCs w:val="19"/>
              </w:rPr>
              <w:t>Nepal</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6E2331F" w14:textId="77777777" w:rsidR="00341F45" w:rsidRDefault="00000000">
            <w:r>
              <w:rPr>
                <w:rFonts w:cs="Arial"/>
                <w:color w:val="475569"/>
                <w:sz w:val="19"/>
                <w:szCs w:val="19"/>
              </w:rPr>
              <w:t>Valley traps winter pollution</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ED0105E" w14:textId="77777777" w:rsidR="00341F45" w:rsidRDefault="00000000">
            <w:r>
              <w:rPr>
                <w:rFonts w:cs="Arial"/>
                <w:color w:val="EF4444"/>
                <w:sz w:val="19"/>
                <w:szCs w:val="19"/>
              </w:rPr>
              <w:t>Nov – Feb</w:t>
            </w:r>
          </w:p>
        </w:tc>
      </w:tr>
      <w:tr w:rsidR="00341F45" w14:paraId="14B595F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EBF344F" w14:textId="77777777" w:rsidR="00341F45" w:rsidRDefault="00000000">
            <w:r>
              <w:rPr>
                <w:rFonts w:cs="Arial"/>
                <w:b/>
                <w:bCs/>
                <w:color w:val="475569"/>
                <w:sz w:val="19"/>
                <w:szCs w:val="19"/>
              </w:rPr>
              <w:t>Ho Chi Minh City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84695E4" w14:textId="77777777" w:rsidR="00341F45" w:rsidRDefault="00000000">
            <w:r>
              <w:rPr>
                <w:rFonts w:cs="Arial"/>
                <w:color w:val="475569"/>
                <w:sz w:val="19"/>
                <w:szCs w:val="19"/>
              </w:rPr>
              <w:t>Vietnam</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6F1017A" w14:textId="77777777" w:rsidR="00341F45" w:rsidRDefault="00000000">
            <w:r>
              <w:rPr>
                <w:rFonts w:cs="Arial"/>
                <w:color w:val="475569"/>
                <w:sz w:val="19"/>
                <w:szCs w:val="19"/>
              </w:rPr>
              <w:t>Dry season + construction dust</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6D28142" w14:textId="77777777" w:rsidR="00341F45" w:rsidRDefault="00000000">
            <w:r>
              <w:rPr>
                <w:rFonts w:cs="Arial"/>
                <w:color w:val="EF4444"/>
                <w:sz w:val="19"/>
                <w:szCs w:val="19"/>
              </w:rPr>
              <w:t>Dec – Apr</w:t>
            </w:r>
          </w:p>
        </w:tc>
      </w:tr>
      <w:tr w:rsidR="00341F45" w14:paraId="5044C79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5463E02" w14:textId="77777777" w:rsidR="00341F45" w:rsidRDefault="00000000">
            <w:r>
              <w:rPr>
                <w:rFonts w:cs="Arial"/>
                <w:b/>
                <w:bCs/>
                <w:color w:val="475569"/>
                <w:sz w:val="19"/>
                <w:szCs w:val="19"/>
              </w:rPr>
              <w:t>Taipei</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2C58514" w14:textId="77777777" w:rsidR="00341F45" w:rsidRDefault="00000000">
            <w:r>
              <w:rPr>
                <w:rFonts w:cs="Arial"/>
                <w:color w:val="475569"/>
                <w:sz w:val="19"/>
                <w:szCs w:val="19"/>
              </w:rPr>
              <w:t>Taiwan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E8F2C81" w14:textId="77777777" w:rsidR="00341F45" w:rsidRDefault="00000000">
            <w:r>
              <w:rPr>
                <w:rFonts w:cs="Arial"/>
                <w:color w:val="475569"/>
                <w:sz w:val="19"/>
                <w:szCs w:val="19"/>
              </w:rPr>
              <w:t>Cross-strait industrial pollution</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5AB1B58" w14:textId="77777777" w:rsidR="00341F45" w:rsidRDefault="00000000">
            <w:r>
              <w:rPr>
                <w:rFonts w:cs="Arial"/>
                <w:color w:val="EF4444"/>
                <w:sz w:val="19"/>
                <w:szCs w:val="19"/>
              </w:rPr>
              <w:t>Oct – Mar</w:t>
            </w:r>
          </w:p>
        </w:tc>
      </w:tr>
      <w:tr w:rsidR="00341F45" w14:paraId="0A68FE0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9A92C9D" w14:textId="77777777" w:rsidR="00341F45" w:rsidRDefault="00000000">
            <w:r>
              <w:rPr>
                <w:rFonts w:cs="Arial"/>
                <w:b/>
                <w:bCs/>
                <w:color w:val="475569"/>
                <w:sz w:val="19"/>
                <w:szCs w:val="19"/>
              </w:rPr>
              <w:t>Singapore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A21778C" w14:textId="77777777" w:rsidR="00341F45" w:rsidRDefault="00000000">
            <w:r>
              <w:rPr>
                <w:rFonts w:cs="Arial"/>
                <w:color w:val="475569"/>
                <w:sz w:val="19"/>
                <w:szCs w:val="19"/>
              </w:rPr>
              <w:t>Singapore</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0F42115" w14:textId="77777777" w:rsidR="00341F45" w:rsidRDefault="00000000">
            <w:r>
              <w:rPr>
                <w:rFonts w:cs="Arial"/>
                <w:color w:val="475569"/>
                <w:sz w:val="19"/>
                <w:szCs w:val="19"/>
              </w:rPr>
              <w:t>Transboundary haze episodes</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0A5F9B2" w14:textId="77777777" w:rsidR="00341F45" w:rsidRDefault="00000000">
            <w:r>
              <w:rPr>
                <w:rFonts w:cs="Arial"/>
                <w:color w:val="EF4444"/>
                <w:sz w:val="19"/>
                <w:szCs w:val="19"/>
              </w:rPr>
              <w:t>Jun – Oct</w:t>
            </w:r>
          </w:p>
        </w:tc>
      </w:tr>
      <w:tr w:rsidR="00341F45" w14:paraId="57C8D42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8E71123" w14:textId="77777777" w:rsidR="00341F45" w:rsidRDefault="00000000">
            <w:r>
              <w:rPr>
                <w:rFonts w:cs="Arial"/>
                <w:b/>
                <w:bCs/>
                <w:color w:val="475569"/>
                <w:sz w:val="19"/>
                <w:szCs w:val="19"/>
              </w:rPr>
              <w:t>Mumbai</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3895271" w14:textId="77777777" w:rsidR="00341F45" w:rsidRDefault="00000000">
            <w:r>
              <w:rPr>
                <w:rFonts w:cs="Arial"/>
                <w:color w:val="475569"/>
                <w:sz w:val="19"/>
                <w:szCs w:val="19"/>
              </w:rPr>
              <w:t>India</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62C9416" w14:textId="77777777" w:rsidR="00341F45" w:rsidRDefault="00000000">
            <w:r>
              <w:rPr>
                <w:rFonts w:cs="Arial"/>
                <w:color w:val="475569"/>
                <w:sz w:val="19"/>
                <w:szCs w:val="19"/>
              </w:rPr>
              <w:t>Construction + traffic + burning</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73A046F" w14:textId="77777777" w:rsidR="00341F45" w:rsidRDefault="00000000">
            <w:r>
              <w:rPr>
                <w:rFonts w:cs="Arial"/>
                <w:color w:val="EF4444"/>
                <w:sz w:val="19"/>
                <w:szCs w:val="19"/>
              </w:rPr>
              <w:t>Nov – Feb</w:t>
            </w:r>
          </w:p>
        </w:tc>
      </w:tr>
      <w:tr w:rsidR="00341F45" w14:paraId="53E77BE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E7F3D4C" w14:textId="77777777" w:rsidR="00341F45" w:rsidRDefault="00000000">
            <w:r>
              <w:rPr>
                <w:rFonts w:cs="Arial"/>
                <w:b/>
                <w:bCs/>
                <w:color w:val="475569"/>
                <w:sz w:val="19"/>
                <w:szCs w:val="19"/>
              </w:rPr>
              <w:t>Ulaanbaatar</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25F6CBF" w14:textId="77777777" w:rsidR="00341F45" w:rsidRDefault="00000000">
            <w:r>
              <w:rPr>
                <w:rFonts w:cs="Arial"/>
                <w:color w:val="475569"/>
                <w:sz w:val="19"/>
                <w:szCs w:val="19"/>
              </w:rPr>
              <w:t>Mongolia</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1DB9097" w14:textId="77777777" w:rsidR="00341F45" w:rsidRDefault="00000000">
            <w:r>
              <w:rPr>
                <w:rFonts w:cs="Arial"/>
                <w:color w:val="475569"/>
                <w:sz w:val="19"/>
                <w:szCs w:val="19"/>
              </w:rPr>
              <w:t>Coal ger district heating</w:t>
            </w:r>
          </w:p>
        </w:tc>
        <w:tc>
          <w:tcPr>
            <w:tcW w:w="2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F46A2FB" w14:textId="77777777" w:rsidR="00341F45" w:rsidRDefault="00000000">
            <w:r>
              <w:rPr>
                <w:rFonts w:cs="Arial"/>
                <w:color w:val="EF4444"/>
                <w:sz w:val="19"/>
                <w:szCs w:val="19"/>
              </w:rPr>
              <w:t>Oct – Apr</w:t>
            </w:r>
          </w:p>
        </w:tc>
      </w:tr>
    </w:tbl>
    <w:p w14:paraId="72885AF3" w14:textId="77777777" w:rsidR="00341F45" w:rsidRDefault="00341F45">
      <w:pPr>
        <w:spacing w:before="80"/>
      </w:pPr>
    </w:p>
    <w:p w14:paraId="741611E9" w14:textId="77777777" w:rsidR="00341F45" w:rsidRDefault="00000000">
      <w:r>
        <w:br w:type="page"/>
      </w:r>
    </w:p>
    <w:p w14:paraId="0DBA1E98" w14:textId="77777777" w:rsidR="00341F45" w:rsidRDefault="00000000">
      <w:pPr>
        <w:pStyle w:val="Heading1"/>
        <w:pBdr>
          <w:bottom w:val="single" w:sz="4" w:space="8" w:color="0D9488"/>
        </w:pBdr>
      </w:pPr>
      <w:r>
        <w:lastRenderedPageBreak/>
        <w:t>Key Visualizations &amp; Interactive Features</w:t>
      </w:r>
    </w:p>
    <w:p w14:paraId="383465F1" w14:textId="77777777" w:rsidR="00341F45" w:rsidRDefault="00000000">
      <w:pPr>
        <w:spacing w:after="160"/>
      </w:pPr>
      <w:r>
        <w:rPr>
          <w:rFonts w:cs="Arial"/>
          <w:color w:val="475569"/>
        </w:rPr>
        <w:t>Every visualization is designed around one principle: data should help people make decisions, not just inform them. Each feature answers a specific question a real user would ask.</w:t>
      </w:r>
    </w:p>
    <w:p w14:paraId="4D379548" w14:textId="77777777" w:rsidR="00341F45" w:rsidRDefault="00341F45">
      <w:pPr>
        <w:spacing w:before="40"/>
      </w:pPr>
    </w:p>
    <w:p w14:paraId="6866D6FA" w14:textId="77777777" w:rsidR="00341F45" w:rsidRDefault="00000000">
      <w:pPr>
        <w:pStyle w:val="Heading2"/>
      </w:pPr>
      <w:r>
        <w:t>1. The Breathing Calendar — Annual AQI Heatmap</w:t>
      </w:r>
    </w:p>
    <w:p w14:paraId="4C521D45" w14:textId="77777777" w:rsidR="00341F45" w:rsidRDefault="00000000">
      <w:pPr>
        <w:spacing w:after="160"/>
      </w:pPr>
      <w:r>
        <w:rPr>
          <w:rFonts w:cs="Arial"/>
          <w:b/>
          <w:bCs/>
          <w:color w:val="1B2A4A"/>
        </w:rPr>
        <w:t xml:space="preserve">User question: </w:t>
      </w:r>
      <w:r>
        <w:rPr>
          <w:rFonts w:cs="Arial"/>
          <w:i/>
          <w:iCs/>
          <w:color w:val="475569"/>
        </w:rPr>
        <w:t>“What month should I visit this city?”</w:t>
      </w:r>
    </w:p>
    <w:p w14:paraId="0539C1DA" w14:textId="77777777" w:rsidR="00341F45" w:rsidRDefault="00000000">
      <w:pPr>
        <w:spacing w:after="160"/>
      </w:pPr>
      <w:r>
        <w:rPr>
          <w:rFonts w:cs="Arial"/>
          <w:color w:val="475569"/>
        </w:rPr>
        <w:t>A 12-month × 31-day heatmap grid for each city showing daily average PM2.5, color-coded from green (good) through amber (moderate) to deep red (hazardous). Five years of historical data stacked to show the typical seasonal pattern. Users hover over any day to see the exact reading and the “cigarettes equivalent” for that day.</w:t>
      </w:r>
    </w:p>
    <w:p w14:paraId="13CE7D3F" w14:textId="77777777" w:rsidR="00341F45" w:rsidRDefault="00000000">
      <w:pPr>
        <w:spacing w:after="160"/>
      </w:pPr>
      <w:r>
        <w:rPr>
          <w:rFonts w:cs="Arial"/>
          <w:b/>
          <w:bCs/>
          <w:color w:val="0D9488"/>
        </w:rPr>
        <w:t xml:space="preserve">Build risk: LOW. </w:t>
      </w:r>
      <w:r>
        <w:rPr>
          <w:rFonts w:cs="Arial"/>
          <w:color w:val="475569"/>
        </w:rPr>
        <w:t>Standard D3 heatmap. Focus effort on hover states and mobile touch targets. This is the project’s strongest, most unique asset.</w:t>
      </w:r>
    </w:p>
    <w:p w14:paraId="73A7A470" w14:textId="77777777" w:rsidR="00341F45" w:rsidRDefault="00000000">
      <w:pPr>
        <w:spacing w:after="160"/>
      </w:pPr>
      <w:r>
        <w:rPr>
          <w:rFonts w:cs="Arial"/>
          <w:b/>
          <w:bCs/>
          <w:color w:val="0D9488"/>
        </w:rPr>
        <w:t xml:space="preserve">Interaction: </w:t>
      </w:r>
      <w:r>
        <w:rPr>
          <w:rFonts w:cs="Arial"/>
          <w:color w:val="475569"/>
        </w:rPr>
        <w:t>Toggle between years to see if the pattern is consistent, or if a city is improving or worsening.</w:t>
      </w:r>
    </w:p>
    <w:p w14:paraId="015C52A1" w14:textId="77777777" w:rsidR="00341F45" w:rsidRDefault="00341F45">
      <w:pPr>
        <w:spacing w:before="40"/>
      </w:pPr>
    </w:p>
    <w:p w14:paraId="4DDA9A38" w14:textId="77777777" w:rsidR="00341F45" w:rsidRDefault="00000000">
      <w:pPr>
        <w:pStyle w:val="Heading2"/>
      </w:pPr>
      <w:r>
        <w:t>2. The Lung Clock — Hourly Safe Window Dial</w:t>
      </w:r>
    </w:p>
    <w:p w14:paraId="565B24DE" w14:textId="77777777" w:rsidR="00341F45" w:rsidRDefault="00000000">
      <w:pPr>
        <w:spacing w:after="160"/>
      </w:pPr>
      <w:r>
        <w:rPr>
          <w:rFonts w:cs="Arial"/>
          <w:b/>
          <w:bCs/>
          <w:color w:val="1B2A4A"/>
        </w:rPr>
        <w:t xml:space="preserve">User question: </w:t>
      </w:r>
      <w:r>
        <w:rPr>
          <w:rFonts w:cs="Arial"/>
          <w:i/>
          <w:iCs/>
          <w:color w:val="475569"/>
        </w:rPr>
        <w:t>“When can I exercise outside today?”</w:t>
      </w:r>
    </w:p>
    <w:p w14:paraId="01A24BBE" w14:textId="77777777" w:rsidR="00341F45" w:rsidRDefault="00000000">
      <w:pPr>
        <w:spacing w:after="160"/>
      </w:pPr>
      <w:r>
        <w:rPr>
          <w:rFonts w:cs="Arial"/>
          <w:color w:val="475569"/>
        </w:rPr>
        <w:t>A 24-hour radial clock visualization showing hourly PM2.5 levels for the current day. Green arcs indicate safe outdoor activity windows; red arcs indicate periods to stay indoors. Overlaid with sunrise/sunset times and typical peak traffic hours.</w:t>
      </w:r>
    </w:p>
    <w:p w14:paraId="4A406B80" w14:textId="77777777" w:rsidR="00341F45" w:rsidRDefault="00000000">
      <w:pPr>
        <w:spacing w:after="160"/>
      </w:pPr>
      <w:r>
        <w:rPr>
          <w:rFonts w:cs="Arial"/>
          <w:b/>
          <w:bCs/>
          <w:color w:val="F59E0B"/>
        </w:rPr>
        <w:t xml:space="preserve">Build risk: MEDIUM. </w:t>
      </w:r>
      <w:r>
        <w:rPr>
          <w:rFonts w:cs="Arial"/>
          <w:color w:val="475569"/>
        </w:rPr>
        <w:t>D3 radial charts are finicky with responsive design. Mitigation: build as fixed 400px SVG, center-aligned, with a simplified linear timeline fallback on screens below 480px.</w:t>
      </w:r>
    </w:p>
    <w:p w14:paraId="2468DF2D" w14:textId="77777777" w:rsidR="00341F45" w:rsidRDefault="00000000">
      <w:pPr>
        <w:spacing w:after="160"/>
      </w:pPr>
      <w:r>
        <w:rPr>
          <w:rFonts w:cs="Arial"/>
          <w:b/>
          <w:bCs/>
          <w:color w:val="0D9488"/>
        </w:rPr>
        <w:t xml:space="preserve">Interaction: </w:t>
      </w:r>
      <w:r>
        <w:rPr>
          <w:rFonts w:cs="Arial"/>
          <w:color w:val="475569"/>
        </w:rPr>
        <w:t>Select activity type (jogging, walking, cycling) to see adjusted thresholds — runners inhale 5–10x more air per minute than walkers.</w:t>
      </w:r>
    </w:p>
    <w:p w14:paraId="66467FD6" w14:textId="77777777" w:rsidR="00341F45" w:rsidRDefault="00341F45">
      <w:pPr>
        <w:spacing w:before="40"/>
      </w:pPr>
    </w:p>
    <w:p w14:paraId="39A32150" w14:textId="77777777" w:rsidR="00341F45" w:rsidRDefault="00000000">
      <w:pPr>
        <w:pStyle w:val="Heading2"/>
      </w:pPr>
      <w:r>
        <w:t>3. The Cigarette Counter — Cumulative Exposure Meter</w:t>
      </w:r>
    </w:p>
    <w:p w14:paraId="4241DB78" w14:textId="77777777" w:rsidR="00341F45" w:rsidRDefault="00000000">
      <w:pPr>
        <w:spacing w:after="160"/>
      </w:pPr>
      <w:r>
        <w:rPr>
          <w:rFonts w:cs="Arial"/>
          <w:b/>
          <w:bCs/>
          <w:color w:val="1B2A4A"/>
        </w:rPr>
        <w:t xml:space="preserve">User question: </w:t>
      </w:r>
      <w:r>
        <w:rPr>
          <w:rFonts w:cs="Arial"/>
          <w:i/>
          <w:iCs/>
          <w:color w:val="475569"/>
        </w:rPr>
        <w:t>“How bad is this for me, in terms I can actually feel?”</w:t>
      </w:r>
    </w:p>
    <w:p w14:paraId="738D6986" w14:textId="77777777" w:rsidR="00341F45" w:rsidRDefault="00000000">
      <w:pPr>
        <w:spacing w:after="160"/>
      </w:pPr>
      <w:r>
        <w:rPr>
          <w:rFonts w:cs="Arial"/>
          <w:color w:val="475569"/>
        </w:rPr>
        <w:t xml:space="preserve">An animated odometer-style counter showing the cigarette-smoking equivalence for the current AQI. Based on the Berkeley Earth conversion (22 </w:t>
      </w:r>
      <w:proofErr w:type="spellStart"/>
      <w:r>
        <w:rPr>
          <w:rFonts w:cs="Arial"/>
          <w:color w:val="475569"/>
        </w:rPr>
        <w:t>μg</w:t>
      </w:r>
      <w:proofErr w:type="spellEnd"/>
      <w:r>
        <w:rPr>
          <w:rFonts w:cs="Arial"/>
          <w:color w:val="475569"/>
        </w:rPr>
        <w:t>/m³ PM2.5 ≈ 1 cigarette/day). Includes a cumulative trip calculator: “Your 14-day trip to Delhi in January was equivalent to smoking 47 cigarettes.” Every instance links to the methodology disclaimer.</w:t>
      </w:r>
    </w:p>
    <w:p w14:paraId="13163F34" w14:textId="77777777" w:rsidR="00341F45" w:rsidRDefault="00000000">
      <w:pPr>
        <w:spacing w:after="160"/>
      </w:pPr>
      <w:r>
        <w:rPr>
          <w:rFonts w:cs="Arial"/>
          <w:b/>
          <w:bCs/>
          <w:color w:val="0D9488"/>
        </w:rPr>
        <w:t xml:space="preserve">Build risk: LOW. </w:t>
      </w:r>
      <w:r>
        <w:rPr>
          <w:rFonts w:cs="Arial"/>
          <w:color w:val="475569"/>
        </w:rPr>
        <w:t>Simple CSS counter animation + React state for trip inputs. High engagement-to-effort ratio.</w:t>
      </w:r>
    </w:p>
    <w:p w14:paraId="57837B97" w14:textId="77777777" w:rsidR="00341F45" w:rsidRDefault="00000000">
      <w:pPr>
        <w:spacing w:after="160"/>
      </w:pPr>
      <w:r>
        <w:rPr>
          <w:rFonts w:cs="Arial"/>
          <w:b/>
          <w:bCs/>
          <w:color w:val="0D9488"/>
        </w:rPr>
        <w:t xml:space="preserve">Interaction: </w:t>
      </w:r>
      <w:r>
        <w:rPr>
          <w:rFonts w:cs="Arial"/>
          <w:color w:val="475569"/>
        </w:rPr>
        <w:t>Enter trip dates and cities to compute personal cumulative exposure across a multi-city itinerary.</w:t>
      </w:r>
    </w:p>
    <w:p w14:paraId="6A29378E" w14:textId="77777777" w:rsidR="00341F45" w:rsidRDefault="00341F45">
      <w:pPr>
        <w:spacing w:before="40"/>
      </w:pPr>
    </w:p>
    <w:p w14:paraId="4A452B69" w14:textId="77777777" w:rsidR="00341F45" w:rsidRDefault="00000000">
      <w:pPr>
        <w:pStyle w:val="Heading2"/>
      </w:pPr>
      <w:r>
        <w:t xml:space="preserve">4. The City Breathing Biography — </w:t>
      </w:r>
      <w:proofErr w:type="spellStart"/>
      <w:r>
        <w:t>Scrollytelling</w:t>
      </w:r>
      <w:proofErr w:type="spellEnd"/>
      <w:r>
        <w:t xml:space="preserve"> Narrative (Tier 1 Only)</w:t>
      </w:r>
    </w:p>
    <w:p w14:paraId="5A9F3967" w14:textId="77777777" w:rsidR="00341F45" w:rsidRDefault="00000000">
      <w:pPr>
        <w:spacing w:after="160"/>
      </w:pPr>
      <w:r>
        <w:rPr>
          <w:rFonts w:cs="Arial"/>
          <w:b/>
          <w:bCs/>
          <w:color w:val="1B2A4A"/>
        </w:rPr>
        <w:t xml:space="preserve">User question: </w:t>
      </w:r>
      <w:r>
        <w:rPr>
          <w:rFonts w:cs="Arial"/>
          <w:i/>
          <w:iCs/>
          <w:color w:val="475569"/>
        </w:rPr>
        <w:t>“What’s the full air quality story of this city?”</w:t>
      </w:r>
    </w:p>
    <w:p w14:paraId="296A1197" w14:textId="77777777" w:rsidR="00341F45" w:rsidRDefault="00000000">
      <w:pPr>
        <w:spacing w:after="160"/>
      </w:pPr>
      <w:r>
        <w:rPr>
          <w:rFonts w:cs="Arial"/>
          <w:color w:val="475569"/>
        </w:rPr>
        <w:t xml:space="preserve">A long-form </w:t>
      </w:r>
      <w:proofErr w:type="spellStart"/>
      <w:r>
        <w:rPr>
          <w:rFonts w:cs="Arial"/>
          <w:color w:val="475569"/>
        </w:rPr>
        <w:t>scrollytelling</w:t>
      </w:r>
      <w:proofErr w:type="spellEnd"/>
      <w:r>
        <w:rPr>
          <w:rFonts w:cs="Arial"/>
          <w:color w:val="475569"/>
        </w:rPr>
        <w:t xml:space="preserve"> page for each Tier 1 city (Bangkok, Delhi, Chiang Mai), combining animated charts, maps, and narrative text. Structure: the city’s annual breathing rhythm → what causes it (crop fires, traffic, geography) → which neighborhoods are worst hit → how it compares to peer cities → the human health cost.</w:t>
      </w:r>
    </w:p>
    <w:p w14:paraId="65319A48" w14:textId="77777777" w:rsidR="00341F45" w:rsidRDefault="00000000">
      <w:pPr>
        <w:spacing w:after="160"/>
      </w:pPr>
      <w:r>
        <w:rPr>
          <w:rFonts w:cs="Arial"/>
          <w:b/>
          <w:bCs/>
          <w:color w:val="EF4444"/>
        </w:rPr>
        <w:t xml:space="preserve">Build risk: HIGH. </w:t>
      </w:r>
      <w:r>
        <w:rPr>
          <w:rFonts w:cs="Arial"/>
          <w:color w:val="475569"/>
        </w:rPr>
        <w:t>Intersection Observer + D3 scroll-triggered transitions = many hours of debugging. Mitigation: build Bangkok first as prototype (Weeks 5–6). Use step-based transitions, not continuous. Allocate 3 full days for IO debugging. Fallback: replace with static long-form page + anchored charts if debugging spirals.</w:t>
      </w:r>
    </w:p>
    <w:p w14:paraId="3AF8A07C" w14:textId="77777777" w:rsidR="00341F45" w:rsidRDefault="00000000">
      <w:pPr>
        <w:spacing w:after="160"/>
      </w:pPr>
      <w:r>
        <w:rPr>
          <w:rFonts w:cs="Arial"/>
          <w:b/>
          <w:bCs/>
          <w:color w:val="0D9488"/>
        </w:rPr>
        <w:t xml:space="preserve">Interaction: </w:t>
      </w:r>
      <w:r>
        <w:rPr>
          <w:rFonts w:cs="Arial"/>
          <w:color w:val="475569"/>
        </w:rPr>
        <w:t>Scroll-triggered animations that reveal each layer of the story. Share-optimized cards for each key finding.</w:t>
      </w:r>
    </w:p>
    <w:p w14:paraId="6F319733" w14:textId="77777777" w:rsidR="00341F45" w:rsidRDefault="00341F45">
      <w:pPr>
        <w:spacing w:before="40"/>
      </w:pPr>
    </w:p>
    <w:p w14:paraId="5C827DC8" w14:textId="77777777" w:rsidR="00341F45" w:rsidRDefault="00000000">
      <w:pPr>
        <w:pStyle w:val="Heading2"/>
      </w:pPr>
      <w:r>
        <w:t>5. The Asia Breathing Map — Continental Overview</w:t>
      </w:r>
    </w:p>
    <w:p w14:paraId="15203E0C" w14:textId="77777777" w:rsidR="00341F45" w:rsidRDefault="00000000">
      <w:pPr>
        <w:spacing w:after="160"/>
      </w:pPr>
      <w:r>
        <w:rPr>
          <w:rFonts w:cs="Arial"/>
          <w:b/>
          <w:bCs/>
          <w:color w:val="1B2A4A"/>
        </w:rPr>
        <w:t xml:space="preserve">User question: </w:t>
      </w:r>
      <w:r>
        <w:rPr>
          <w:rFonts w:cs="Arial"/>
          <w:i/>
          <w:iCs/>
          <w:color w:val="475569"/>
        </w:rPr>
        <w:t>“Which Asian city has the cleanest air right now?”</w:t>
      </w:r>
    </w:p>
    <w:p w14:paraId="10F9046A" w14:textId="77777777" w:rsidR="00341F45" w:rsidRDefault="00000000">
      <w:pPr>
        <w:spacing w:after="160"/>
      </w:pPr>
      <w:r>
        <w:rPr>
          <w:rFonts w:cs="Arial"/>
          <w:color w:val="475569"/>
        </w:rPr>
        <w:t xml:space="preserve">A </w:t>
      </w:r>
      <w:proofErr w:type="spellStart"/>
      <w:r>
        <w:rPr>
          <w:rFonts w:cs="Arial"/>
          <w:color w:val="475569"/>
        </w:rPr>
        <w:t>Mapbox</w:t>
      </w:r>
      <w:proofErr w:type="spellEnd"/>
      <w:r>
        <w:rPr>
          <w:rFonts w:cs="Arial"/>
          <w:color w:val="475569"/>
        </w:rPr>
        <w:t xml:space="preserve"> GL JS map of Asia with animated breathing circles (pulsing at different rates based on AQI severity) at each city location. A month slider lets </w:t>
      </w:r>
      <w:proofErr w:type="gramStart"/>
      <w:r>
        <w:rPr>
          <w:rFonts w:cs="Arial"/>
          <w:color w:val="475569"/>
        </w:rPr>
        <w:t>users</w:t>
      </w:r>
      <w:proofErr w:type="gramEnd"/>
      <w:r>
        <w:rPr>
          <w:rFonts w:cs="Arial"/>
          <w:color w:val="475569"/>
        </w:rPr>
        <w:t xml:space="preserve"> scrub through the year to see the continental air quality rhythm — pollution migrating from region to region with the seasons.</w:t>
      </w:r>
    </w:p>
    <w:p w14:paraId="3C2B16DF" w14:textId="77777777" w:rsidR="00341F45" w:rsidRDefault="00000000">
      <w:pPr>
        <w:spacing w:after="160"/>
      </w:pPr>
      <w:r>
        <w:rPr>
          <w:rFonts w:cs="Arial"/>
          <w:b/>
          <w:bCs/>
          <w:color w:val="F59E0B"/>
        </w:rPr>
        <w:t xml:space="preserve">Build risk: MEDIUM. </w:t>
      </w:r>
      <w:proofErr w:type="spellStart"/>
      <w:r>
        <w:rPr>
          <w:rFonts w:cs="Arial"/>
          <w:color w:val="475569"/>
        </w:rPr>
        <w:t>Mapbox</w:t>
      </w:r>
      <w:proofErr w:type="spellEnd"/>
      <w:r>
        <w:rPr>
          <w:rFonts w:cs="Arial"/>
          <w:color w:val="475569"/>
        </w:rPr>
        <w:t xml:space="preserve"> GL JS is performant, but the month slider must debounce to prevent 15 simultaneous re-renders. Use </w:t>
      </w:r>
      <w:proofErr w:type="spellStart"/>
      <w:r>
        <w:rPr>
          <w:rFonts w:cs="Arial"/>
          <w:color w:val="475569"/>
        </w:rPr>
        <w:t>requestAnimationFrame</w:t>
      </w:r>
      <w:proofErr w:type="spellEnd"/>
      <w:r>
        <w:rPr>
          <w:rFonts w:cs="Arial"/>
          <w:color w:val="475569"/>
        </w:rPr>
        <w:t xml:space="preserve"> for smooth scrubbing.</w:t>
      </w:r>
    </w:p>
    <w:p w14:paraId="5C1943F9" w14:textId="77777777" w:rsidR="00341F45" w:rsidRDefault="00000000">
      <w:pPr>
        <w:spacing w:after="160"/>
      </w:pPr>
      <w:r>
        <w:rPr>
          <w:rFonts w:cs="Arial"/>
          <w:b/>
          <w:bCs/>
          <w:color w:val="0D9488"/>
        </w:rPr>
        <w:t xml:space="preserve">Interaction: </w:t>
      </w:r>
      <w:r>
        <w:rPr>
          <w:rFonts w:cs="Arial"/>
          <w:color w:val="475569"/>
        </w:rPr>
        <w:t>Click any city to enter its Breathing Biography. Use the month slider to find the best time to travel anywhere in Asia.</w:t>
      </w:r>
    </w:p>
    <w:p w14:paraId="505194ED" w14:textId="77777777" w:rsidR="00341F45" w:rsidRDefault="00341F45">
      <w:pPr>
        <w:spacing w:before="40"/>
      </w:pPr>
    </w:p>
    <w:p w14:paraId="64CB3065" w14:textId="77777777" w:rsidR="00341F45" w:rsidRDefault="00000000">
      <w:pPr>
        <w:pStyle w:val="Heading2"/>
      </w:pPr>
      <w:r>
        <w:t>6. The Life Expectancy Toll — Equity Bar Chart</w:t>
      </w:r>
    </w:p>
    <w:p w14:paraId="620C8CE6" w14:textId="77777777" w:rsidR="00341F45" w:rsidRDefault="00000000">
      <w:pPr>
        <w:spacing w:after="160"/>
      </w:pPr>
      <w:r>
        <w:rPr>
          <w:rFonts w:cs="Arial"/>
          <w:b/>
          <w:bCs/>
          <w:color w:val="1B2A4A"/>
        </w:rPr>
        <w:t xml:space="preserve">User question: </w:t>
      </w:r>
      <w:r>
        <w:rPr>
          <w:rFonts w:cs="Arial"/>
          <w:i/>
          <w:iCs/>
          <w:color w:val="475569"/>
        </w:rPr>
        <w:t>“How many years of life is air pollution costing people in each city?”</w:t>
      </w:r>
    </w:p>
    <w:p w14:paraId="16863736" w14:textId="77777777" w:rsidR="00341F45" w:rsidRDefault="00000000">
      <w:pPr>
        <w:spacing w:after="160"/>
      </w:pPr>
      <w:r>
        <w:rPr>
          <w:rFonts w:cs="Arial"/>
          <w:color w:val="475569"/>
        </w:rPr>
        <w:t>A horizontal bar chart showing estimated years of life expectancy lost due to air pollution for each city, based on the AQLI methodology. Color-coded by severity. Includes a comparison to other health risks (smoking, alcohol, traffic accidents) to put air pollution in context.</w:t>
      </w:r>
    </w:p>
    <w:p w14:paraId="3600DC6C" w14:textId="77777777" w:rsidR="00341F45" w:rsidRDefault="00000000">
      <w:pPr>
        <w:spacing w:after="160"/>
      </w:pPr>
      <w:r>
        <w:rPr>
          <w:rFonts w:cs="Arial"/>
          <w:b/>
          <w:bCs/>
          <w:color w:val="0D9488"/>
        </w:rPr>
        <w:t xml:space="preserve">Build risk: LOW. </w:t>
      </w:r>
      <w:r>
        <w:rPr>
          <w:rFonts w:cs="Arial"/>
          <w:color w:val="475569"/>
        </w:rPr>
        <w:t>Standard D3 horizontal bar chart. Easily templatized across all 15 cities.</w:t>
      </w:r>
    </w:p>
    <w:p w14:paraId="5A14F1DA" w14:textId="77777777" w:rsidR="00341F45" w:rsidRDefault="00000000">
      <w:pPr>
        <w:spacing w:after="160"/>
      </w:pPr>
      <w:r>
        <w:rPr>
          <w:rFonts w:cs="Arial"/>
          <w:b/>
          <w:bCs/>
          <w:color w:val="0D9488"/>
        </w:rPr>
        <w:t xml:space="preserve">Interaction: </w:t>
      </w:r>
      <w:r>
        <w:rPr>
          <w:rFonts w:cs="Arial"/>
          <w:color w:val="475569"/>
        </w:rPr>
        <w:t>Toggle between “average resident” and “worst neighborhood” to reveal intra-city equity gaps.</w:t>
      </w:r>
    </w:p>
    <w:p w14:paraId="708F1122" w14:textId="77777777" w:rsidR="00341F45" w:rsidRDefault="00341F45">
      <w:pPr>
        <w:spacing w:before="80"/>
      </w:pPr>
    </w:p>
    <w:p w14:paraId="3B91367E" w14:textId="77777777" w:rsidR="00341F45" w:rsidRDefault="00000000">
      <w:pPr>
        <w:pStyle w:val="Heading2"/>
      </w:pPr>
      <w:r>
        <w:t>7. Data Freshness Indicator (New in v2.0)</w:t>
      </w:r>
    </w:p>
    <w:p w14:paraId="4CE46440" w14:textId="77777777" w:rsidR="00341F45" w:rsidRDefault="00000000">
      <w:pPr>
        <w:spacing w:after="160"/>
      </w:pPr>
      <w:r>
        <w:rPr>
          <w:rFonts w:cs="Arial"/>
          <w:b/>
          <w:bCs/>
          <w:color w:val="1B2A4A"/>
        </w:rPr>
        <w:t xml:space="preserve">User question: </w:t>
      </w:r>
      <w:r>
        <w:rPr>
          <w:rFonts w:cs="Arial"/>
          <w:i/>
          <w:iCs/>
          <w:color w:val="475569"/>
        </w:rPr>
        <w:t>“Is this data current or am I looking at old information?”</w:t>
      </w:r>
    </w:p>
    <w:p w14:paraId="70E6DB57" w14:textId="77777777" w:rsidR="00341F45" w:rsidRDefault="00000000">
      <w:pPr>
        <w:spacing w:after="160"/>
      </w:pPr>
      <w:r>
        <w:rPr>
          <w:rFonts w:cs="Arial"/>
          <w:color w:val="475569"/>
        </w:rPr>
        <w:lastRenderedPageBreak/>
        <w:t xml:space="preserve">A small status badge on every city page showing data recency. Three states: green dot “Live — updated X minutes ago” (client-side </w:t>
      </w:r>
      <w:proofErr w:type="spellStart"/>
      <w:r>
        <w:rPr>
          <w:rFonts w:cs="Arial"/>
          <w:color w:val="475569"/>
        </w:rPr>
        <w:t>OpenAQ</w:t>
      </w:r>
      <w:proofErr w:type="spellEnd"/>
      <w:r>
        <w:rPr>
          <w:rFonts w:cs="Arial"/>
          <w:color w:val="475569"/>
        </w:rPr>
        <w:t xml:space="preserve"> fetch succeeded), amber dot “Delayed — last updated X hours ago” (cached data), red dot “Historical only — showing seasonal trends” (API unreachable). This prevents confusion between the real-time pulsing map and the static biographical content.</w:t>
      </w:r>
    </w:p>
    <w:p w14:paraId="63798E9E" w14:textId="77777777" w:rsidR="00341F45" w:rsidRDefault="00000000">
      <w:pPr>
        <w:spacing w:after="160"/>
      </w:pPr>
      <w:r>
        <w:rPr>
          <w:rFonts w:cs="Arial"/>
          <w:b/>
          <w:bCs/>
          <w:color w:val="0D9488"/>
        </w:rPr>
        <w:t xml:space="preserve">Build risk: LOW. </w:t>
      </w:r>
      <w:r>
        <w:rPr>
          <w:rFonts w:cs="Arial"/>
          <w:color w:val="475569"/>
        </w:rPr>
        <w:t>Simple React state tracking fetch success/failure + timestamp comparison.</w:t>
      </w:r>
    </w:p>
    <w:p w14:paraId="49612089" w14:textId="77777777" w:rsidR="00341F45" w:rsidRDefault="00341F4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F45" w14:paraId="32527A00" w14:textId="77777777">
        <w:tblPrEx>
          <w:tblCellMar>
            <w:top w:w="0" w:type="dxa"/>
            <w:bottom w:w="0" w:type="dxa"/>
          </w:tblCellMar>
        </w:tblPrEx>
        <w:tc>
          <w:tcPr>
            <w:tcW w:w="9360" w:type="dxa"/>
            <w:tcBorders>
              <w:top w:val="single" w:sz="6" w:space="0" w:color="0D9488"/>
              <w:left w:val="none" w:sz="0" w:space="0" w:color="FFFFFF"/>
              <w:bottom w:val="none" w:sz="0" w:space="0" w:color="FFFFFF"/>
              <w:right w:val="none" w:sz="0" w:space="0" w:color="FFFFFF"/>
            </w:tcBorders>
            <w:shd w:val="clear" w:color="auto" w:fill="F3E8FF"/>
            <w:tcMar>
              <w:top w:w="160" w:type="dxa"/>
              <w:left w:w="200" w:type="dxa"/>
              <w:bottom w:w="160" w:type="dxa"/>
              <w:right w:w="200" w:type="dxa"/>
            </w:tcMar>
          </w:tcPr>
          <w:p w14:paraId="2E29F925" w14:textId="77777777" w:rsidR="00341F45" w:rsidRDefault="00000000">
            <w:pPr>
              <w:spacing w:after="80"/>
            </w:pPr>
            <w:r>
              <w:rPr>
                <w:rFonts w:cs="Arial"/>
                <w:b/>
                <w:bCs/>
                <w:color w:val="1B2A4A"/>
                <w:sz w:val="22"/>
                <w:szCs w:val="22"/>
              </w:rPr>
              <w:t>Dual Entry Point Design (New in v2.0)</w:t>
            </w:r>
          </w:p>
          <w:p w14:paraId="1B47BDF6" w14:textId="77777777" w:rsidR="00341F45" w:rsidRDefault="00000000">
            <w:pPr>
              <w:spacing w:after="60"/>
            </w:pPr>
            <w:r>
              <w:rPr>
                <w:rFonts w:cs="Arial"/>
                <w:color w:val="475569"/>
                <w:sz w:val="20"/>
                <w:szCs w:val="20"/>
              </w:rPr>
              <w:t>The platform serves two audiences through two navigation paths sharing the same data:</w:t>
            </w:r>
          </w:p>
          <w:p w14:paraId="2A4F3EB7" w14:textId="77777777" w:rsidR="00341F45" w:rsidRDefault="00000000">
            <w:pPr>
              <w:spacing w:after="60"/>
            </w:pPr>
            <w:r>
              <w:rPr>
                <w:rFonts w:cs="Arial"/>
                <w:color w:val="475569"/>
                <w:sz w:val="20"/>
                <w:szCs w:val="20"/>
              </w:rPr>
              <w:t>•  “Plan a Trip” (Travel Mode): Breathing Calendar first, Best Month badge, Trip Calculator. For travelers deciding when/where to go.</w:t>
            </w:r>
          </w:p>
          <w:p w14:paraId="3D25BCBC" w14:textId="77777777" w:rsidR="00341F45" w:rsidRDefault="00000000">
            <w:pPr>
              <w:spacing w:after="60"/>
            </w:pPr>
            <w:r>
              <w:rPr>
                <w:rFonts w:cs="Arial"/>
                <w:color w:val="475569"/>
                <w:sz w:val="20"/>
                <w:szCs w:val="20"/>
              </w:rPr>
              <w:t>•  “My City” (Resident Mode): Lung Clock first, real-time safe exercise windows, hourly forecast. For locals deciding when to go outside today.</w:t>
            </w:r>
          </w:p>
          <w:p w14:paraId="6BC6525C" w14:textId="77777777" w:rsidR="00341F45" w:rsidRDefault="00000000">
            <w:pPr>
              <w:spacing w:after="60"/>
            </w:pPr>
            <w:r>
              <w:rPr>
                <w:rFonts w:cs="Arial"/>
                <w:color w:val="475569"/>
                <w:sz w:val="20"/>
                <w:szCs w:val="20"/>
              </w:rPr>
              <w:t>Both paths lead to the same city page but with different default viz ordering and framing.</w:t>
            </w:r>
          </w:p>
        </w:tc>
      </w:tr>
    </w:tbl>
    <w:p w14:paraId="211F1F1A" w14:textId="77777777" w:rsidR="00341F45" w:rsidRDefault="00000000">
      <w:r>
        <w:br w:type="page"/>
      </w:r>
    </w:p>
    <w:p w14:paraId="41F8FEC3" w14:textId="77777777" w:rsidR="00341F45" w:rsidRDefault="00000000">
      <w:pPr>
        <w:pStyle w:val="Heading1"/>
        <w:pBdr>
          <w:bottom w:val="single" w:sz="4" w:space="8" w:color="0D9488"/>
        </w:pBdr>
      </w:pPr>
      <w:r>
        <w:lastRenderedPageBreak/>
        <w:t>Technical Architecture</w:t>
      </w:r>
    </w:p>
    <w:p w14:paraId="08526246" w14:textId="77777777" w:rsidR="00341F45" w:rsidRDefault="00000000">
      <w:pPr>
        <w:pStyle w:val="Heading2"/>
      </w:pPr>
      <w:r>
        <w:t>Stack Overview</w:t>
      </w:r>
    </w:p>
    <w:p w14:paraId="5B90CC54" w14:textId="77777777" w:rsidR="00341F45" w:rsidRDefault="00000000">
      <w:pPr>
        <w:spacing w:after="160"/>
      </w:pPr>
      <w:r>
        <w:rPr>
          <w:rFonts w:cs="Arial"/>
          <w:color w:val="475569"/>
        </w:rPr>
        <w:t>Every technology choice is driven by three constraints: one developer, one MacBook, zero budget for cloud compute.</w:t>
      </w:r>
    </w:p>
    <w:p w14:paraId="5CFB957F" w14:textId="77777777" w:rsidR="00341F45" w:rsidRDefault="00341F4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341F45" w14:paraId="28B1250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40" w:type="dxa"/>
              <w:bottom w:w="80" w:type="dxa"/>
              <w:right w:w="140" w:type="dxa"/>
            </w:tcMar>
          </w:tcPr>
          <w:p w14:paraId="3AA300F4" w14:textId="77777777" w:rsidR="00341F45" w:rsidRDefault="00000000">
            <w:r>
              <w:rPr>
                <w:rFonts w:cs="Arial"/>
                <w:b/>
                <w:bCs/>
                <w:color w:val="FFFFFF"/>
                <w:sz w:val="18"/>
                <w:szCs w:val="18"/>
              </w:rPr>
              <w:t>Layer</w:t>
            </w:r>
          </w:p>
        </w:tc>
        <w:tc>
          <w:tcPr>
            <w:tcW w:w="33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40" w:type="dxa"/>
              <w:bottom w:w="80" w:type="dxa"/>
              <w:right w:w="140" w:type="dxa"/>
            </w:tcMar>
          </w:tcPr>
          <w:p w14:paraId="1A6865FD" w14:textId="77777777" w:rsidR="00341F45" w:rsidRDefault="00000000">
            <w:r>
              <w:rPr>
                <w:rFonts w:cs="Arial"/>
                <w:b/>
                <w:bCs/>
                <w:color w:val="FFFFFF"/>
                <w:sz w:val="18"/>
                <w:szCs w:val="18"/>
              </w:rPr>
              <w:t>Technology</w:t>
            </w:r>
          </w:p>
        </w:tc>
        <w:tc>
          <w:tcPr>
            <w:tcW w:w="3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40" w:type="dxa"/>
              <w:bottom w:w="80" w:type="dxa"/>
              <w:right w:w="140" w:type="dxa"/>
            </w:tcMar>
          </w:tcPr>
          <w:p w14:paraId="321D4A1E" w14:textId="77777777" w:rsidR="00341F45" w:rsidRDefault="00000000">
            <w:r>
              <w:rPr>
                <w:rFonts w:cs="Arial"/>
                <w:b/>
                <w:bCs/>
                <w:color w:val="FFFFFF"/>
                <w:sz w:val="18"/>
                <w:szCs w:val="18"/>
              </w:rPr>
              <w:t>Why This Choice</w:t>
            </w:r>
          </w:p>
        </w:tc>
      </w:tr>
      <w:tr w:rsidR="00341F45" w14:paraId="139354F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40" w:type="dxa"/>
              <w:bottom w:w="60" w:type="dxa"/>
              <w:right w:w="140" w:type="dxa"/>
            </w:tcMar>
          </w:tcPr>
          <w:p w14:paraId="2EE59BD6" w14:textId="77777777" w:rsidR="00341F45" w:rsidRDefault="00000000">
            <w:r>
              <w:rPr>
                <w:rFonts w:cs="Arial"/>
                <w:b/>
                <w:bCs/>
                <w:color w:val="1B2A4A"/>
                <w:sz w:val="19"/>
                <w:szCs w:val="19"/>
              </w:rPr>
              <w:t>Data Pipeline</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40" w:type="dxa"/>
              <w:bottom w:w="60" w:type="dxa"/>
              <w:right w:w="140" w:type="dxa"/>
            </w:tcMar>
          </w:tcPr>
          <w:p w14:paraId="39983FFA" w14:textId="77777777" w:rsidR="00341F45" w:rsidRDefault="00000000">
            <w:r>
              <w:rPr>
                <w:rFonts w:cs="Arial"/>
                <w:color w:val="475569"/>
                <w:sz w:val="19"/>
                <w:szCs w:val="19"/>
              </w:rPr>
              <w:t xml:space="preserve">Python 3.12 (Pandas, Requests, </w:t>
            </w:r>
            <w:proofErr w:type="spellStart"/>
            <w:r>
              <w:rPr>
                <w:rFonts w:cs="Arial"/>
                <w:color w:val="475569"/>
                <w:sz w:val="19"/>
                <w:szCs w:val="19"/>
              </w:rPr>
              <w:t>GeoPandas</w:t>
            </w:r>
            <w:proofErr w:type="spellEnd"/>
            <w:r>
              <w:rPr>
                <w:rFonts w:cs="Arial"/>
                <w:color w:val="475569"/>
                <w:sz w:val="19"/>
                <w:szCs w:val="19"/>
              </w:rPr>
              <w:t>)</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40" w:type="dxa"/>
              <w:bottom w:w="60" w:type="dxa"/>
              <w:right w:w="140" w:type="dxa"/>
            </w:tcMar>
          </w:tcPr>
          <w:p w14:paraId="20DB2E7E" w14:textId="77777777" w:rsidR="00341F45" w:rsidRDefault="00000000">
            <w:r>
              <w:rPr>
                <w:rFonts w:cs="Arial"/>
                <w:color w:val="475569"/>
                <w:sz w:val="19"/>
                <w:szCs w:val="19"/>
              </w:rPr>
              <w:t>Fast prototyping, native JSON/CSV, your strongest language</w:t>
            </w:r>
          </w:p>
        </w:tc>
      </w:tr>
      <w:tr w:rsidR="00341F45" w14:paraId="4488DBE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40" w:type="dxa"/>
              <w:bottom w:w="60" w:type="dxa"/>
              <w:right w:w="140" w:type="dxa"/>
            </w:tcMar>
          </w:tcPr>
          <w:p w14:paraId="1630571D" w14:textId="77777777" w:rsidR="00341F45" w:rsidRDefault="00000000">
            <w:r>
              <w:rPr>
                <w:rFonts w:cs="Arial"/>
                <w:b/>
                <w:bCs/>
                <w:color w:val="1B2A4A"/>
                <w:sz w:val="19"/>
                <w:szCs w:val="19"/>
              </w:rPr>
              <w:t>Static Data Store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40" w:type="dxa"/>
              <w:bottom w:w="60" w:type="dxa"/>
              <w:right w:w="140" w:type="dxa"/>
            </w:tcMar>
          </w:tcPr>
          <w:p w14:paraId="578AA7E9" w14:textId="77777777" w:rsidR="00341F45" w:rsidRDefault="00000000">
            <w:r>
              <w:rPr>
                <w:rFonts w:cs="Arial"/>
                <w:color w:val="475569"/>
                <w:sz w:val="19"/>
                <w:szCs w:val="19"/>
              </w:rPr>
              <w:t>Pre-computed JSON files in /public</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40" w:type="dxa"/>
              <w:bottom w:w="60" w:type="dxa"/>
              <w:right w:w="140" w:type="dxa"/>
            </w:tcMar>
          </w:tcPr>
          <w:p w14:paraId="7D586E35" w14:textId="77777777" w:rsidR="00341F45" w:rsidRDefault="00000000">
            <w:r>
              <w:rPr>
                <w:rFonts w:cs="Arial"/>
                <w:color w:val="475569"/>
                <w:sz w:val="19"/>
                <w:szCs w:val="19"/>
              </w:rPr>
              <w:t>Zero server cost, instant load, Git-versioned</w:t>
            </w:r>
          </w:p>
        </w:tc>
      </w:tr>
      <w:tr w:rsidR="00341F45" w14:paraId="50E4199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40" w:type="dxa"/>
              <w:bottom w:w="60" w:type="dxa"/>
              <w:right w:w="140" w:type="dxa"/>
            </w:tcMar>
          </w:tcPr>
          <w:p w14:paraId="5169992B" w14:textId="77777777" w:rsidR="00341F45" w:rsidRDefault="00000000">
            <w:r>
              <w:rPr>
                <w:rFonts w:cs="Arial"/>
                <w:b/>
                <w:bCs/>
                <w:color w:val="1B2A4A"/>
                <w:sz w:val="19"/>
                <w:szCs w:val="19"/>
              </w:rPr>
              <w:t>Real-time Layer</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40" w:type="dxa"/>
              <w:bottom w:w="60" w:type="dxa"/>
              <w:right w:w="140" w:type="dxa"/>
            </w:tcMar>
          </w:tcPr>
          <w:p w14:paraId="5B25D572" w14:textId="77777777" w:rsidR="00341F45" w:rsidRDefault="00000000">
            <w:proofErr w:type="spellStart"/>
            <w:r>
              <w:rPr>
                <w:rFonts w:cs="Arial"/>
                <w:color w:val="475569"/>
                <w:sz w:val="19"/>
                <w:szCs w:val="19"/>
              </w:rPr>
              <w:t>OpenAQ</w:t>
            </w:r>
            <w:proofErr w:type="spellEnd"/>
            <w:r>
              <w:rPr>
                <w:rFonts w:cs="Arial"/>
                <w:color w:val="475569"/>
                <w:sz w:val="19"/>
                <w:szCs w:val="19"/>
              </w:rPr>
              <w:t xml:space="preserve"> API v3 (client-side fetch)</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40" w:type="dxa"/>
              <w:bottom w:w="60" w:type="dxa"/>
              <w:right w:w="140" w:type="dxa"/>
            </w:tcMar>
          </w:tcPr>
          <w:p w14:paraId="557A538D" w14:textId="77777777" w:rsidR="00341F45" w:rsidRDefault="00000000">
            <w:r>
              <w:rPr>
                <w:rFonts w:cs="Arial"/>
                <w:color w:val="475569"/>
                <w:sz w:val="19"/>
                <w:szCs w:val="19"/>
              </w:rPr>
              <w:t>Free tier, 60 req/min rate limit, CORS-enabled</w:t>
            </w:r>
          </w:p>
        </w:tc>
      </w:tr>
      <w:tr w:rsidR="00341F45" w14:paraId="51497D1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40" w:type="dxa"/>
              <w:bottom w:w="60" w:type="dxa"/>
              <w:right w:w="140" w:type="dxa"/>
            </w:tcMar>
          </w:tcPr>
          <w:p w14:paraId="59B6C019" w14:textId="77777777" w:rsidR="00341F45" w:rsidRDefault="00000000">
            <w:r>
              <w:rPr>
                <w:rFonts w:cs="Arial"/>
                <w:b/>
                <w:bCs/>
                <w:color w:val="1B2A4A"/>
                <w:sz w:val="19"/>
                <w:szCs w:val="19"/>
              </w:rPr>
              <w:t>Frontend Framework</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40" w:type="dxa"/>
              <w:bottom w:w="60" w:type="dxa"/>
              <w:right w:w="140" w:type="dxa"/>
            </w:tcMar>
          </w:tcPr>
          <w:p w14:paraId="52F45DCA" w14:textId="77777777" w:rsidR="00341F45" w:rsidRDefault="00000000">
            <w:r>
              <w:rPr>
                <w:rFonts w:cs="Arial"/>
                <w:color w:val="475569"/>
                <w:sz w:val="19"/>
                <w:szCs w:val="19"/>
              </w:rPr>
              <w:t>Next.js 14 (App Router)</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40" w:type="dxa"/>
              <w:bottom w:w="60" w:type="dxa"/>
              <w:right w:w="140" w:type="dxa"/>
            </w:tcMar>
          </w:tcPr>
          <w:p w14:paraId="03BEFF01" w14:textId="77777777" w:rsidR="00341F45" w:rsidRDefault="00000000">
            <w:r>
              <w:rPr>
                <w:rFonts w:cs="Arial"/>
                <w:color w:val="475569"/>
                <w:sz w:val="19"/>
                <w:szCs w:val="19"/>
              </w:rPr>
              <w:t>SSG for city pages, API routes for light data transform</w:t>
            </w:r>
          </w:p>
        </w:tc>
      </w:tr>
      <w:tr w:rsidR="00341F45" w14:paraId="50D0415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40" w:type="dxa"/>
              <w:bottom w:w="60" w:type="dxa"/>
              <w:right w:w="140" w:type="dxa"/>
            </w:tcMar>
          </w:tcPr>
          <w:p w14:paraId="0B4FB565" w14:textId="77777777" w:rsidR="00341F45" w:rsidRDefault="00000000">
            <w:r>
              <w:rPr>
                <w:rFonts w:cs="Arial"/>
                <w:b/>
                <w:bCs/>
                <w:color w:val="1B2A4A"/>
                <w:sz w:val="19"/>
                <w:szCs w:val="19"/>
              </w:rPr>
              <w:t>Visualization</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40" w:type="dxa"/>
              <w:bottom w:w="60" w:type="dxa"/>
              <w:right w:w="140" w:type="dxa"/>
            </w:tcMar>
          </w:tcPr>
          <w:p w14:paraId="0BEE8A5C" w14:textId="77777777" w:rsidR="00341F45" w:rsidRDefault="00000000">
            <w:r>
              <w:rPr>
                <w:rFonts w:cs="Arial"/>
                <w:color w:val="475569"/>
                <w:sz w:val="19"/>
                <w:szCs w:val="19"/>
              </w:rPr>
              <w:t>D3.js + custom React components</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40" w:type="dxa"/>
              <w:bottom w:w="60" w:type="dxa"/>
              <w:right w:w="140" w:type="dxa"/>
            </w:tcMar>
          </w:tcPr>
          <w:p w14:paraId="593E9468" w14:textId="77777777" w:rsidR="00341F45" w:rsidRDefault="00000000">
            <w:r>
              <w:rPr>
                <w:rFonts w:cs="Arial"/>
                <w:color w:val="475569"/>
                <w:sz w:val="19"/>
                <w:szCs w:val="19"/>
              </w:rPr>
              <w:t>Full control over the Breathing Calendar, Lung Clock, etc.</w:t>
            </w:r>
          </w:p>
        </w:tc>
      </w:tr>
      <w:tr w:rsidR="00341F45" w14:paraId="476D611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40" w:type="dxa"/>
              <w:bottom w:w="60" w:type="dxa"/>
              <w:right w:w="140" w:type="dxa"/>
            </w:tcMar>
          </w:tcPr>
          <w:p w14:paraId="606734C4" w14:textId="77777777" w:rsidR="00341F45" w:rsidRDefault="00000000">
            <w:r>
              <w:rPr>
                <w:rFonts w:cs="Arial"/>
                <w:b/>
                <w:bCs/>
                <w:color w:val="1B2A4A"/>
                <w:sz w:val="19"/>
                <w:szCs w:val="19"/>
              </w:rPr>
              <w:t>Map Engine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40" w:type="dxa"/>
              <w:bottom w:w="60" w:type="dxa"/>
              <w:right w:w="140" w:type="dxa"/>
            </w:tcMar>
          </w:tcPr>
          <w:p w14:paraId="726029B4" w14:textId="77777777" w:rsidR="00341F45" w:rsidRDefault="00000000">
            <w:proofErr w:type="spellStart"/>
            <w:r>
              <w:rPr>
                <w:rFonts w:cs="Arial"/>
                <w:color w:val="475569"/>
                <w:sz w:val="19"/>
                <w:szCs w:val="19"/>
              </w:rPr>
              <w:t>Mapbox</w:t>
            </w:r>
            <w:proofErr w:type="spellEnd"/>
            <w:r>
              <w:rPr>
                <w:rFonts w:cs="Arial"/>
                <w:color w:val="475569"/>
                <w:sz w:val="19"/>
                <w:szCs w:val="19"/>
              </w:rPr>
              <w:t xml:space="preserve"> GL JS (free tier)</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40" w:type="dxa"/>
              <w:bottom w:w="60" w:type="dxa"/>
              <w:right w:w="140" w:type="dxa"/>
            </w:tcMar>
          </w:tcPr>
          <w:p w14:paraId="6E2CCACF" w14:textId="77777777" w:rsidR="00341F45" w:rsidRDefault="00000000">
            <w:r>
              <w:rPr>
                <w:rFonts w:cs="Arial"/>
                <w:color w:val="475569"/>
                <w:sz w:val="19"/>
                <w:szCs w:val="19"/>
              </w:rPr>
              <w:t>Best vector tile performance, built-in globe view</w:t>
            </w:r>
          </w:p>
        </w:tc>
      </w:tr>
      <w:tr w:rsidR="00341F45" w14:paraId="1425CFF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40" w:type="dxa"/>
              <w:bottom w:w="60" w:type="dxa"/>
              <w:right w:w="140" w:type="dxa"/>
            </w:tcMar>
          </w:tcPr>
          <w:p w14:paraId="4A333707" w14:textId="77777777" w:rsidR="00341F45" w:rsidRDefault="00000000">
            <w:r>
              <w:rPr>
                <w:rFonts w:cs="Arial"/>
                <w:b/>
                <w:bCs/>
                <w:color w:val="1B2A4A"/>
                <w:sz w:val="19"/>
                <w:szCs w:val="19"/>
              </w:rPr>
              <w:t>Styling</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40" w:type="dxa"/>
              <w:bottom w:w="60" w:type="dxa"/>
              <w:right w:w="140" w:type="dxa"/>
            </w:tcMar>
          </w:tcPr>
          <w:p w14:paraId="29D2E8CD" w14:textId="77777777" w:rsidR="00341F45" w:rsidRDefault="00000000">
            <w:r>
              <w:rPr>
                <w:rFonts w:cs="Arial"/>
                <w:color w:val="475569"/>
                <w:sz w:val="19"/>
                <w:szCs w:val="19"/>
              </w:rPr>
              <w:t>Tailwind CSS</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40" w:type="dxa"/>
              <w:bottom w:w="60" w:type="dxa"/>
              <w:right w:w="140" w:type="dxa"/>
            </w:tcMar>
          </w:tcPr>
          <w:p w14:paraId="1B39D179" w14:textId="77777777" w:rsidR="00341F45" w:rsidRDefault="00000000">
            <w:r>
              <w:rPr>
                <w:rFonts w:cs="Arial"/>
                <w:color w:val="475569"/>
                <w:sz w:val="19"/>
                <w:szCs w:val="19"/>
              </w:rPr>
              <w:t>Rapid iteration, consistent design system</w:t>
            </w:r>
          </w:p>
        </w:tc>
      </w:tr>
      <w:tr w:rsidR="00341F45" w14:paraId="617AFA1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40" w:type="dxa"/>
              <w:bottom w:w="60" w:type="dxa"/>
              <w:right w:w="140" w:type="dxa"/>
            </w:tcMar>
          </w:tcPr>
          <w:p w14:paraId="09A93697" w14:textId="77777777" w:rsidR="00341F45" w:rsidRDefault="00000000">
            <w:r>
              <w:rPr>
                <w:rFonts w:cs="Arial"/>
                <w:b/>
                <w:bCs/>
                <w:color w:val="1B2A4A"/>
                <w:sz w:val="19"/>
                <w:szCs w:val="19"/>
              </w:rPr>
              <w:t>Deployment</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40" w:type="dxa"/>
              <w:bottom w:w="60" w:type="dxa"/>
              <w:right w:w="140" w:type="dxa"/>
            </w:tcMar>
          </w:tcPr>
          <w:p w14:paraId="3BA0073D" w14:textId="77777777" w:rsidR="00341F45" w:rsidRDefault="00000000">
            <w:proofErr w:type="spellStart"/>
            <w:r>
              <w:rPr>
                <w:rFonts w:cs="Arial"/>
                <w:color w:val="475569"/>
                <w:sz w:val="19"/>
                <w:szCs w:val="19"/>
              </w:rPr>
              <w:t>Vercel</w:t>
            </w:r>
            <w:proofErr w:type="spellEnd"/>
            <w:r>
              <w:rPr>
                <w:rFonts w:cs="Arial"/>
                <w:color w:val="475569"/>
                <w:sz w:val="19"/>
                <w:szCs w:val="19"/>
              </w:rPr>
              <w:t xml:space="preserve"> (free hobby tier)</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40" w:type="dxa"/>
              <w:bottom w:w="60" w:type="dxa"/>
              <w:right w:w="140" w:type="dxa"/>
            </w:tcMar>
          </w:tcPr>
          <w:p w14:paraId="05427479" w14:textId="77777777" w:rsidR="00341F45" w:rsidRDefault="00000000">
            <w:r>
              <w:rPr>
                <w:rFonts w:cs="Arial"/>
                <w:color w:val="475569"/>
                <w:sz w:val="19"/>
                <w:szCs w:val="19"/>
              </w:rPr>
              <w:t>Auto-deploy from Git, global CDN, zero config</w:t>
            </w:r>
          </w:p>
        </w:tc>
      </w:tr>
      <w:tr w:rsidR="00341F45" w14:paraId="391D2DA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40" w:type="dxa"/>
              <w:bottom w:w="60" w:type="dxa"/>
              <w:right w:w="140" w:type="dxa"/>
            </w:tcMar>
          </w:tcPr>
          <w:p w14:paraId="45D9C7D5" w14:textId="77777777" w:rsidR="00341F45" w:rsidRDefault="00000000">
            <w:r>
              <w:rPr>
                <w:rFonts w:cs="Arial"/>
                <w:b/>
                <w:bCs/>
                <w:color w:val="1B2A4A"/>
                <w:sz w:val="19"/>
                <w:szCs w:val="19"/>
              </w:rPr>
              <w:t>Domain</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40" w:type="dxa"/>
              <w:bottom w:w="60" w:type="dxa"/>
              <w:right w:w="140" w:type="dxa"/>
            </w:tcMar>
          </w:tcPr>
          <w:p w14:paraId="4ED4110B" w14:textId="77777777" w:rsidR="00341F45" w:rsidRDefault="00000000">
            <w:r>
              <w:rPr>
                <w:rFonts w:cs="Arial"/>
                <w:color w:val="475569"/>
                <w:sz w:val="19"/>
                <w:szCs w:val="19"/>
              </w:rPr>
              <w:t>Custom domain (optional)</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40" w:type="dxa"/>
              <w:bottom w:w="60" w:type="dxa"/>
              <w:right w:w="140" w:type="dxa"/>
            </w:tcMar>
          </w:tcPr>
          <w:p w14:paraId="389EA498" w14:textId="77777777" w:rsidR="00341F45" w:rsidRDefault="00000000">
            <w:r>
              <w:rPr>
                <w:rFonts w:cs="Arial"/>
                <w:color w:val="475569"/>
                <w:sz w:val="19"/>
                <w:szCs w:val="19"/>
              </w:rPr>
              <w:t>breathebeforeyougo.com or similar</w:t>
            </w:r>
          </w:p>
        </w:tc>
      </w:tr>
    </w:tbl>
    <w:p w14:paraId="2F6CBEED" w14:textId="77777777" w:rsidR="00341F45" w:rsidRDefault="00341F45">
      <w:pPr>
        <w:spacing w:before="80"/>
      </w:pPr>
    </w:p>
    <w:p w14:paraId="79E55579" w14:textId="77777777" w:rsidR="00341F45" w:rsidRDefault="00000000">
      <w:pPr>
        <w:pStyle w:val="Heading2"/>
      </w:pPr>
      <w:r>
        <w:t>Data Pipeline Architecture</w:t>
      </w:r>
    </w:p>
    <w:p w14:paraId="6E0CF8D1" w14:textId="77777777" w:rsidR="00341F45" w:rsidRDefault="00000000">
      <w:pPr>
        <w:spacing w:after="160"/>
      </w:pPr>
      <w:r>
        <w:rPr>
          <w:rFonts w:cs="Arial"/>
          <w:color w:val="475569"/>
        </w:rPr>
        <w:t>The pipeline runs locally on your MacBook. No cloud infrastructure needed. Data is fetched, processed, and exported as static JSON files that the Next.js app serves directly.</w:t>
      </w:r>
    </w:p>
    <w:p w14:paraId="02B25F7E" w14:textId="77777777" w:rsidR="00341F45" w:rsidRDefault="00341F4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1F45" w14:paraId="286EE417" w14:textId="77777777">
        <w:tblPrEx>
          <w:tblCellMar>
            <w:top w:w="0" w:type="dxa"/>
            <w:bottom w:w="0" w:type="dxa"/>
          </w:tblCellMar>
        </w:tblPrEx>
        <w:tc>
          <w:tcPr>
            <w:tcW w:w="9360" w:type="dxa"/>
            <w:tcBorders>
              <w:top w:val="single" w:sz="6" w:space="0" w:color="0D9488"/>
              <w:left w:val="none" w:sz="0" w:space="0" w:color="FFFFFF"/>
              <w:bottom w:val="none" w:sz="0" w:space="0" w:color="FFFFFF"/>
              <w:right w:val="none" w:sz="0" w:space="0" w:color="FFFFFF"/>
            </w:tcBorders>
            <w:shd w:val="clear" w:color="auto" w:fill="F0F9FF"/>
            <w:tcMar>
              <w:top w:w="160" w:type="dxa"/>
              <w:left w:w="200" w:type="dxa"/>
              <w:bottom w:w="160" w:type="dxa"/>
              <w:right w:w="200" w:type="dxa"/>
            </w:tcMar>
          </w:tcPr>
          <w:p w14:paraId="1006181A" w14:textId="77777777" w:rsidR="00341F45" w:rsidRDefault="00000000">
            <w:pPr>
              <w:spacing w:after="80"/>
            </w:pPr>
            <w:r>
              <w:rPr>
                <w:rFonts w:cs="Arial"/>
                <w:b/>
                <w:bCs/>
                <w:color w:val="1B2A4A"/>
                <w:sz w:val="22"/>
                <w:szCs w:val="22"/>
              </w:rPr>
              <w:t>Pipeline Flow</w:t>
            </w:r>
          </w:p>
          <w:p w14:paraId="54D7612F" w14:textId="77777777" w:rsidR="00341F45" w:rsidRDefault="00000000">
            <w:pPr>
              <w:spacing w:after="60"/>
            </w:pPr>
            <w:r>
              <w:rPr>
                <w:rFonts w:cs="Arial"/>
                <w:color w:val="475569"/>
                <w:sz w:val="20"/>
                <w:szCs w:val="20"/>
              </w:rPr>
              <w:t xml:space="preserve">1. FETCH  →  Python scripts pull historical data from </w:t>
            </w:r>
            <w:proofErr w:type="spellStart"/>
            <w:r>
              <w:rPr>
                <w:rFonts w:cs="Arial"/>
                <w:color w:val="475569"/>
                <w:sz w:val="20"/>
                <w:szCs w:val="20"/>
              </w:rPr>
              <w:t>OpenAQ</w:t>
            </w:r>
            <w:proofErr w:type="spellEnd"/>
            <w:r>
              <w:rPr>
                <w:rFonts w:cs="Arial"/>
                <w:color w:val="475569"/>
                <w:sz w:val="20"/>
                <w:szCs w:val="20"/>
              </w:rPr>
              <w:t xml:space="preserve"> API v3 (batch, rate-limited 60 req/min), WHO GHO OData API, and disease.sh</w:t>
            </w:r>
          </w:p>
          <w:p w14:paraId="65B81A58" w14:textId="77777777" w:rsidR="00341F45" w:rsidRDefault="00000000">
            <w:pPr>
              <w:spacing w:after="60"/>
            </w:pPr>
            <w:r>
              <w:rPr>
                <w:rFonts w:cs="Arial"/>
                <w:color w:val="475569"/>
                <w:sz w:val="20"/>
                <w:szCs w:val="20"/>
              </w:rPr>
              <w:t xml:space="preserve">2. NORMALIZE  →  Convert all timestamps from UTC to each city’s local </w:t>
            </w:r>
            <w:proofErr w:type="spellStart"/>
            <w:r>
              <w:rPr>
                <w:rFonts w:cs="Arial"/>
                <w:color w:val="475569"/>
                <w:sz w:val="20"/>
                <w:szCs w:val="20"/>
              </w:rPr>
              <w:t>timezone</w:t>
            </w:r>
            <w:proofErr w:type="spellEnd"/>
            <w:r>
              <w:rPr>
                <w:rFonts w:cs="Arial"/>
                <w:color w:val="475569"/>
                <w:sz w:val="20"/>
                <w:szCs w:val="20"/>
              </w:rPr>
              <w:t xml:space="preserve"> (UTC+7 Bangkok, UTC+9 Seoul, UTC+5:30 Delhi, etc.). Critical for “safe exercise at 6 AM” accuracy.</w:t>
            </w:r>
          </w:p>
          <w:p w14:paraId="62D78CBD" w14:textId="77777777" w:rsidR="00341F45" w:rsidRDefault="00000000">
            <w:pPr>
              <w:spacing w:after="60"/>
            </w:pPr>
            <w:r>
              <w:rPr>
                <w:rFonts w:cs="Arial"/>
                <w:color w:val="475569"/>
                <w:sz w:val="20"/>
                <w:szCs w:val="20"/>
              </w:rPr>
              <w:t>3. COMPUTE  →  Generate seasonal profiles (monthly medians, P90, P10), WHO AQI category distributions, cigarette equivalences, life expectancy estimates</w:t>
            </w:r>
          </w:p>
          <w:p w14:paraId="023F28A6" w14:textId="77777777" w:rsidR="00341F45" w:rsidRDefault="00000000">
            <w:pPr>
              <w:spacing w:after="60"/>
            </w:pPr>
            <w:r>
              <w:rPr>
                <w:rFonts w:cs="Arial"/>
                <w:color w:val="475569"/>
                <w:sz w:val="20"/>
                <w:szCs w:val="20"/>
              </w:rPr>
              <w:t xml:space="preserve">4. VALIDATE  →  Automated checks: no missing months, </w:t>
            </w:r>
            <w:proofErr w:type="spellStart"/>
            <w:r>
              <w:rPr>
                <w:rFonts w:cs="Arial"/>
                <w:color w:val="475569"/>
                <w:sz w:val="20"/>
                <w:szCs w:val="20"/>
              </w:rPr>
              <w:t>timezone</w:t>
            </w:r>
            <w:proofErr w:type="spellEnd"/>
            <w:r>
              <w:rPr>
                <w:rFonts w:cs="Arial"/>
                <w:color w:val="475569"/>
                <w:sz w:val="20"/>
                <w:szCs w:val="20"/>
              </w:rPr>
              <w:t xml:space="preserve"> correctness, PM2.5 values </w:t>
            </w:r>
            <w:proofErr w:type="gramStart"/>
            <w:r>
              <w:rPr>
                <w:rFonts w:cs="Arial"/>
                <w:color w:val="475569"/>
                <w:sz w:val="20"/>
                <w:szCs w:val="20"/>
              </w:rPr>
              <w:t>in sane</w:t>
            </w:r>
            <w:proofErr w:type="gramEnd"/>
            <w:r>
              <w:rPr>
                <w:rFonts w:cs="Arial"/>
                <w:color w:val="475569"/>
                <w:sz w:val="20"/>
                <w:szCs w:val="20"/>
              </w:rPr>
              <w:t xml:space="preserve"> range (0–999)</w:t>
            </w:r>
          </w:p>
          <w:p w14:paraId="4C0710B1" w14:textId="77777777" w:rsidR="00341F45" w:rsidRDefault="00000000">
            <w:pPr>
              <w:spacing w:after="60"/>
            </w:pPr>
            <w:r>
              <w:rPr>
                <w:rFonts w:cs="Arial"/>
                <w:color w:val="475569"/>
                <w:sz w:val="20"/>
                <w:szCs w:val="20"/>
              </w:rPr>
              <w:t>5. EXPORT  →  Output per-city JSON files: city-</w:t>
            </w:r>
            <w:proofErr w:type="spellStart"/>
            <w:r>
              <w:rPr>
                <w:rFonts w:cs="Arial"/>
                <w:color w:val="475569"/>
                <w:sz w:val="20"/>
                <w:szCs w:val="20"/>
              </w:rPr>
              <w:t>profile.json</w:t>
            </w:r>
            <w:proofErr w:type="spellEnd"/>
            <w:r>
              <w:rPr>
                <w:rFonts w:cs="Arial"/>
                <w:color w:val="475569"/>
                <w:sz w:val="20"/>
                <w:szCs w:val="20"/>
              </w:rPr>
              <w:t>, hourly-</w:t>
            </w:r>
            <w:proofErr w:type="spellStart"/>
            <w:r>
              <w:rPr>
                <w:rFonts w:cs="Arial"/>
                <w:color w:val="475569"/>
                <w:sz w:val="20"/>
                <w:szCs w:val="20"/>
              </w:rPr>
              <w:t>latest.json</w:t>
            </w:r>
            <w:proofErr w:type="spellEnd"/>
            <w:r>
              <w:rPr>
                <w:rFonts w:cs="Arial"/>
                <w:color w:val="475569"/>
                <w:sz w:val="20"/>
                <w:szCs w:val="20"/>
              </w:rPr>
              <w:t>, seasonal-</w:t>
            </w:r>
            <w:proofErr w:type="spellStart"/>
            <w:r>
              <w:rPr>
                <w:rFonts w:cs="Arial"/>
                <w:color w:val="475569"/>
                <w:sz w:val="20"/>
                <w:szCs w:val="20"/>
              </w:rPr>
              <w:t>heatmap.json</w:t>
            </w:r>
            <w:proofErr w:type="spellEnd"/>
          </w:p>
          <w:p w14:paraId="46182C78" w14:textId="77777777" w:rsidR="00341F45" w:rsidRDefault="00000000">
            <w:pPr>
              <w:spacing w:after="60"/>
            </w:pPr>
            <w:r>
              <w:rPr>
                <w:rFonts w:cs="Arial"/>
                <w:color w:val="475569"/>
                <w:sz w:val="20"/>
                <w:szCs w:val="20"/>
              </w:rPr>
              <w:lastRenderedPageBreak/>
              <w:t xml:space="preserve">6. DEPLOY  →  JSON files live in Next.js /public/data/ directory, served as static assets via </w:t>
            </w:r>
            <w:proofErr w:type="spellStart"/>
            <w:r>
              <w:rPr>
                <w:rFonts w:cs="Arial"/>
                <w:color w:val="475569"/>
                <w:sz w:val="20"/>
                <w:szCs w:val="20"/>
              </w:rPr>
              <w:t>Vercel</w:t>
            </w:r>
            <w:proofErr w:type="spellEnd"/>
            <w:r>
              <w:rPr>
                <w:rFonts w:cs="Arial"/>
                <w:color w:val="475569"/>
                <w:sz w:val="20"/>
                <w:szCs w:val="20"/>
              </w:rPr>
              <w:t xml:space="preserve"> CDN</w:t>
            </w:r>
          </w:p>
        </w:tc>
      </w:tr>
    </w:tbl>
    <w:p w14:paraId="413120CB" w14:textId="77777777" w:rsidR="00341F45" w:rsidRDefault="00341F45">
      <w:pPr>
        <w:spacing w:before="80"/>
      </w:pPr>
    </w:p>
    <w:p w14:paraId="14C3EECE" w14:textId="77777777" w:rsidR="00341F45" w:rsidRDefault="00000000">
      <w:pPr>
        <w:pStyle w:val="Heading2"/>
      </w:pPr>
      <w:r>
        <w:t>Data Sources Detail</w:t>
      </w:r>
    </w:p>
    <w:p w14:paraId="3BAD0D42" w14:textId="77777777" w:rsidR="00341F45" w:rsidRDefault="00341F4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20"/>
        <w:gridCol w:w="2520"/>
        <w:gridCol w:w="2220"/>
      </w:tblGrid>
      <w:tr w:rsidR="00341F45" w14:paraId="3DAB10C9"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78E26E32" w14:textId="77777777" w:rsidR="00341F45" w:rsidRDefault="00000000">
            <w:r>
              <w:rPr>
                <w:rFonts w:cs="Arial"/>
                <w:b/>
                <w:bCs/>
                <w:color w:val="FFFFFF"/>
                <w:sz w:val="18"/>
                <w:szCs w:val="18"/>
              </w:rPr>
              <w:t>Source</w:t>
            </w:r>
          </w:p>
        </w:tc>
        <w:tc>
          <w:tcPr>
            <w:tcW w:w="252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21AA7079" w14:textId="77777777" w:rsidR="00341F45" w:rsidRDefault="00000000">
            <w:r>
              <w:rPr>
                <w:rFonts w:cs="Arial"/>
                <w:b/>
                <w:bCs/>
                <w:color w:val="FFFFFF"/>
                <w:sz w:val="18"/>
                <w:szCs w:val="18"/>
              </w:rPr>
              <w:t>Data Provided</w:t>
            </w:r>
          </w:p>
        </w:tc>
        <w:tc>
          <w:tcPr>
            <w:tcW w:w="252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22A9929F" w14:textId="77777777" w:rsidR="00341F45" w:rsidRDefault="00000000">
            <w:r>
              <w:rPr>
                <w:rFonts w:cs="Arial"/>
                <w:b/>
                <w:bCs/>
                <w:color w:val="FFFFFF"/>
                <w:sz w:val="18"/>
                <w:szCs w:val="18"/>
              </w:rPr>
              <w:t>Format</w:t>
            </w:r>
          </w:p>
        </w:tc>
        <w:tc>
          <w:tcPr>
            <w:tcW w:w="222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5E6AAE3C" w14:textId="77777777" w:rsidR="00341F45" w:rsidRDefault="00000000">
            <w:r>
              <w:rPr>
                <w:rFonts w:cs="Arial"/>
                <w:b/>
                <w:bCs/>
                <w:color w:val="FFFFFF"/>
                <w:sz w:val="18"/>
                <w:szCs w:val="18"/>
              </w:rPr>
              <w:t>Cost</w:t>
            </w:r>
          </w:p>
        </w:tc>
      </w:tr>
      <w:tr w:rsidR="00341F45" w14:paraId="1B4C42FB"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6AFB274" w14:textId="77777777" w:rsidR="00341F45" w:rsidRDefault="00000000">
            <w:proofErr w:type="spellStart"/>
            <w:r>
              <w:rPr>
                <w:rFonts w:cs="Arial"/>
                <w:color w:val="475569"/>
                <w:sz w:val="19"/>
                <w:szCs w:val="19"/>
              </w:rPr>
              <w:t>OpenAQ</w:t>
            </w:r>
            <w:proofErr w:type="spellEnd"/>
            <w:r>
              <w:rPr>
                <w:rFonts w:cs="Arial"/>
                <w:color w:val="475569"/>
                <w:sz w:val="19"/>
                <w:szCs w:val="19"/>
              </w:rPr>
              <w:t xml:space="preserve"> API</w:t>
            </w:r>
          </w:p>
        </w:tc>
        <w:tc>
          <w:tcPr>
            <w:tcW w:w="252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D5DF842" w14:textId="77777777" w:rsidR="00341F45" w:rsidRDefault="00000000">
            <w:r>
              <w:rPr>
                <w:rFonts w:cs="Arial"/>
                <w:color w:val="475569"/>
                <w:sz w:val="19"/>
                <w:szCs w:val="19"/>
              </w:rPr>
              <w:t>PM2.5, PM10, NO₂, O₃, SO₂ from ground sensors</w:t>
            </w:r>
          </w:p>
        </w:tc>
        <w:tc>
          <w:tcPr>
            <w:tcW w:w="252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90A004D" w14:textId="77777777" w:rsidR="00341F45" w:rsidRDefault="00000000">
            <w:r>
              <w:rPr>
                <w:rFonts w:cs="Arial"/>
                <w:color w:val="475569"/>
                <w:sz w:val="19"/>
                <w:szCs w:val="19"/>
              </w:rPr>
              <w:t>REST API → JSON</w:t>
            </w:r>
          </w:p>
        </w:tc>
        <w:tc>
          <w:tcPr>
            <w:tcW w:w="222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FBA5B45" w14:textId="77777777" w:rsidR="00341F45" w:rsidRDefault="00000000">
            <w:r>
              <w:rPr>
                <w:rFonts w:cs="Arial"/>
                <w:color w:val="475569"/>
                <w:sz w:val="19"/>
                <w:szCs w:val="19"/>
              </w:rPr>
              <w:t>Free (API key required)</w:t>
            </w:r>
          </w:p>
        </w:tc>
      </w:tr>
      <w:tr w:rsidR="00341F45" w14:paraId="11F515D3"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7B253A6" w14:textId="77777777" w:rsidR="00341F45" w:rsidRDefault="00000000">
            <w:r>
              <w:rPr>
                <w:rFonts w:cs="Arial"/>
                <w:color w:val="475569"/>
                <w:sz w:val="19"/>
                <w:szCs w:val="19"/>
              </w:rPr>
              <w:t>WHO GHO OData</w:t>
            </w:r>
          </w:p>
        </w:tc>
        <w:tc>
          <w:tcPr>
            <w:tcW w:w="25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F3FF78B" w14:textId="77777777" w:rsidR="00341F45" w:rsidRDefault="00000000">
            <w:r>
              <w:rPr>
                <w:rFonts w:cs="Arial"/>
                <w:color w:val="475569"/>
                <w:sz w:val="19"/>
                <w:szCs w:val="19"/>
              </w:rPr>
              <w:t>Country-level health indicators, disease burden</w:t>
            </w:r>
          </w:p>
        </w:tc>
        <w:tc>
          <w:tcPr>
            <w:tcW w:w="25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4089373" w14:textId="77777777" w:rsidR="00341F45" w:rsidRDefault="00000000">
            <w:r>
              <w:rPr>
                <w:rFonts w:cs="Arial"/>
                <w:color w:val="475569"/>
                <w:sz w:val="19"/>
                <w:szCs w:val="19"/>
              </w:rPr>
              <w:t>OData → JSON</w:t>
            </w:r>
          </w:p>
        </w:tc>
        <w:tc>
          <w:tcPr>
            <w:tcW w:w="22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80D514F" w14:textId="77777777" w:rsidR="00341F45" w:rsidRDefault="00000000">
            <w:r>
              <w:rPr>
                <w:rFonts w:cs="Arial"/>
                <w:color w:val="475569"/>
                <w:sz w:val="19"/>
                <w:szCs w:val="19"/>
              </w:rPr>
              <w:t>Free, no key</w:t>
            </w:r>
          </w:p>
        </w:tc>
      </w:tr>
      <w:tr w:rsidR="00341F45" w14:paraId="7F1332B1"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252F621" w14:textId="77777777" w:rsidR="00341F45" w:rsidRDefault="00000000">
            <w:r>
              <w:rPr>
                <w:rFonts w:cs="Arial"/>
                <w:color w:val="475569"/>
                <w:sz w:val="19"/>
                <w:szCs w:val="19"/>
              </w:rPr>
              <w:t>disease.sh</w:t>
            </w:r>
          </w:p>
        </w:tc>
        <w:tc>
          <w:tcPr>
            <w:tcW w:w="252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3B9057D" w14:textId="77777777" w:rsidR="00341F45" w:rsidRDefault="00000000">
            <w:r>
              <w:rPr>
                <w:rFonts w:cs="Arial"/>
                <w:color w:val="475569"/>
                <w:sz w:val="19"/>
                <w:szCs w:val="19"/>
              </w:rPr>
              <w:t>Outbreak data, influenza trends</w:t>
            </w:r>
          </w:p>
        </w:tc>
        <w:tc>
          <w:tcPr>
            <w:tcW w:w="252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C145A6A" w14:textId="77777777" w:rsidR="00341F45" w:rsidRDefault="00000000">
            <w:r>
              <w:rPr>
                <w:rFonts w:cs="Arial"/>
                <w:color w:val="475569"/>
                <w:sz w:val="19"/>
                <w:szCs w:val="19"/>
              </w:rPr>
              <w:t>REST API → JSON</w:t>
            </w:r>
          </w:p>
        </w:tc>
        <w:tc>
          <w:tcPr>
            <w:tcW w:w="222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3DD625C" w14:textId="77777777" w:rsidR="00341F45" w:rsidRDefault="00000000">
            <w:r>
              <w:rPr>
                <w:rFonts w:cs="Arial"/>
                <w:color w:val="475569"/>
                <w:sz w:val="19"/>
                <w:szCs w:val="19"/>
              </w:rPr>
              <w:t>Free, no key</w:t>
            </w:r>
          </w:p>
        </w:tc>
      </w:tr>
      <w:tr w:rsidR="00341F45" w14:paraId="6CAC566D"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E8CB740" w14:textId="77777777" w:rsidR="00341F45" w:rsidRDefault="00000000">
            <w:r>
              <w:rPr>
                <w:rFonts w:cs="Arial"/>
                <w:color w:val="475569"/>
                <w:sz w:val="19"/>
                <w:szCs w:val="19"/>
              </w:rPr>
              <w:t>Berkeley Earth</w:t>
            </w:r>
          </w:p>
        </w:tc>
        <w:tc>
          <w:tcPr>
            <w:tcW w:w="25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75ECAF9" w14:textId="77777777" w:rsidR="00341F45" w:rsidRDefault="00000000">
            <w:r>
              <w:rPr>
                <w:rFonts w:cs="Arial"/>
                <w:color w:val="475569"/>
                <w:sz w:val="19"/>
                <w:szCs w:val="19"/>
              </w:rPr>
              <w:t>PM2.5-to-cigarette conversion factor</w:t>
            </w:r>
          </w:p>
        </w:tc>
        <w:tc>
          <w:tcPr>
            <w:tcW w:w="25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A9D7931" w14:textId="77777777" w:rsidR="00341F45" w:rsidRDefault="00000000">
            <w:r>
              <w:rPr>
                <w:rFonts w:cs="Arial"/>
                <w:color w:val="475569"/>
                <w:sz w:val="19"/>
                <w:szCs w:val="19"/>
              </w:rPr>
              <w:t>Research paper (static)</w:t>
            </w:r>
          </w:p>
        </w:tc>
        <w:tc>
          <w:tcPr>
            <w:tcW w:w="22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63F1242" w14:textId="77777777" w:rsidR="00341F45" w:rsidRDefault="00000000">
            <w:r>
              <w:rPr>
                <w:rFonts w:cs="Arial"/>
                <w:color w:val="475569"/>
                <w:sz w:val="19"/>
                <w:szCs w:val="19"/>
              </w:rPr>
              <w:t>N/A (formula)</w:t>
            </w:r>
          </w:p>
        </w:tc>
      </w:tr>
      <w:tr w:rsidR="00341F45" w14:paraId="07D73475"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A7C7561" w14:textId="77777777" w:rsidR="00341F45" w:rsidRDefault="00000000">
            <w:r>
              <w:rPr>
                <w:rFonts w:cs="Arial"/>
                <w:color w:val="475569"/>
                <w:sz w:val="19"/>
                <w:szCs w:val="19"/>
              </w:rPr>
              <w:t>AQLI (U of Chicago)</w:t>
            </w:r>
          </w:p>
        </w:tc>
        <w:tc>
          <w:tcPr>
            <w:tcW w:w="252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3AFE5BB" w14:textId="77777777" w:rsidR="00341F45" w:rsidRDefault="00000000">
            <w:r>
              <w:rPr>
                <w:rFonts w:cs="Arial"/>
                <w:color w:val="475569"/>
                <w:sz w:val="19"/>
                <w:szCs w:val="19"/>
              </w:rPr>
              <w:t>Life expectancy methodology</w:t>
            </w:r>
          </w:p>
        </w:tc>
        <w:tc>
          <w:tcPr>
            <w:tcW w:w="252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E0CE218" w14:textId="77777777" w:rsidR="00341F45" w:rsidRDefault="00000000">
            <w:r>
              <w:rPr>
                <w:rFonts w:cs="Arial"/>
                <w:color w:val="475569"/>
                <w:sz w:val="19"/>
                <w:szCs w:val="19"/>
              </w:rPr>
              <w:t>Research paper (static)</w:t>
            </w:r>
          </w:p>
        </w:tc>
        <w:tc>
          <w:tcPr>
            <w:tcW w:w="222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F4A7E2D" w14:textId="77777777" w:rsidR="00341F45" w:rsidRDefault="00000000">
            <w:r>
              <w:rPr>
                <w:rFonts w:cs="Arial"/>
                <w:color w:val="475569"/>
                <w:sz w:val="19"/>
                <w:szCs w:val="19"/>
              </w:rPr>
              <w:t>N/A (formula)</w:t>
            </w:r>
          </w:p>
        </w:tc>
      </w:tr>
      <w:tr w:rsidR="00341F45" w14:paraId="7709D48D"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6041124" w14:textId="77777777" w:rsidR="00341F45" w:rsidRDefault="00000000">
            <w:r>
              <w:rPr>
                <w:rFonts w:cs="Arial"/>
                <w:color w:val="475569"/>
                <w:sz w:val="19"/>
                <w:szCs w:val="19"/>
              </w:rPr>
              <w:t>Natural Earth Data</w:t>
            </w:r>
          </w:p>
        </w:tc>
        <w:tc>
          <w:tcPr>
            <w:tcW w:w="25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5128B76" w14:textId="77777777" w:rsidR="00341F45" w:rsidRDefault="00000000">
            <w:r>
              <w:rPr>
                <w:rFonts w:cs="Arial"/>
                <w:color w:val="475569"/>
                <w:sz w:val="19"/>
                <w:szCs w:val="19"/>
              </w:rPr>
              <w:t>Country boundaries, city points</w:t>
            </w:r>
          </w:p>
        </w:tc>
        <w:tc>
          <w:tcPr>
            <w:tcW w:w="25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37D1198" w14:textId="77777777" w:rsidR="00341F45" w:rsidRDefault="00000000">
            <w:proofErr w:type="spellStart"/>
            <w:r>
              <w:rPr>
                <w:rFonts w:cs="Arial"/>
                <w:color w:val="475569"/>
                <w:sz w:val="19"/>
                <w:szCs w:val="19"/>
              </w:rPr>
              <w:t>GeoJSON</w:t>
            </w:r>
            <w:proofErr w:type="spellEnd"/>
            <w:r>
              <w:rPr>
                <w:rFonts w:cs="Arial"/>
                <w:color w:val="475569"/>
                <w:sz w:val="19"/>
                <w:szCs w:val="19"/>
              </w:rPr>
              <w:t xml:space="preserve"> / Shapefile</w:t>
            </w:r>
          </w:p>
        </w:tc>
        <w:tc>
          <w:tcPr>
            <w:tcW w:w="222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018EB5B" w14:textId="77777777" w:rsidR="00341F45" w:rsidRDefault="00000000">
            <w:r>
              <w:rPr>
                <w:rFonts w:cs="Arial"/>
                <w:color w:val="475569"/>
                <w:sz w:val="19"/>
                <w:szCs w:val="19"/>
              </w:rPr>
              <w:t>Free, public domain</w:t>
            </w:r>
          </w:p>
        </w:tc>
      </w:tr>
    </w:tbl>
    <w:p w14:paraId="4F2C24E6" w14:textId="77777777" w:rsidR="00341F45" w:rsidRDefault="00341F45">
      <w:pPr>
        <w:spacing w:before="120"/>
      </w:pPr>
    </w:p>
    <w:p w14:paraId="6B90792C" w14:textId="77777777" w:rsidR="00341F45" w:rsidRDefault="00000000">
      <w:r>
        <w:br w:type="page"/>
      </w:r>
    </w:p>
    <w:p w14:paraId="20858339" w14:textId="77777777" w:rsidR="00341F45" w:rsidRDefault="00000000">
      <w:pPr>
        <w:pStyle w:val="Heading1"/>
        <w:pBdr>
          <w:bottom w:val="single" w:sz="4" w:space="8" w:color="0D9488"/>
        </w:pBdr>
      </w:pPr>
      <w:r>
        <w:lastRenderedPageBreak/>
        <w:t>Week-by-Week Execution Plan</w:t>
      </w:r>
    </w:p>
    <w:p w14:paraId="3D07ED4F" w14:textId="77777777" w:rsidR="00341F45" w:rsidRDefault="00000000">
      <w:pPr>
        <w:spacing w:after="160"/>
      </w:pPr>
      <w:r>
        <w:rPr>
          <w:rFonts w:cs="Arial"/>
          <w:color w:val="475569"/>
        </w:rPr>
        <w:t>The plan is structured in four phases: Foundation (Weeks 1–2), Core Build (Weeks 3–6), Polish &amp; Scale (Weeks 7–8), and Launch (Weeks 9–10). Each week has concrete deliverables.</w:t>
      </w:r>
    </w:p>
    <w:p w14:paraId="7427D41A" w14:textId="77777777" w:rsidR="00341F45" w:rsidRDefault="00341F45">
      <w:pPr>
        <w:spacing w:before="80"/>
      </w:pPr>
    </w:p>
    <w:p w14:paraId="3700D292" w14:textId="77777777" w:rsidR="00341F45" w:rsidRDefault="00000000">
      <w:pPr>
        <w:spacing w:before="200" w:after="200"/>
      </w:pPr>
      <w:r>
        <w:rPr>
          <w:rFonts w:cs="Arial"/>
          <w:b/>
          <w:bCs/>
          <w:color w:val="0D9488"/>
          <w:spacing w:val="120"/>
          <w:sz w:val="24"/>
          <w:szCs w:val="24"/>
        </w:rPr>
        <w:t>PHASE 1: FOUNDATION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341F45" w14:paraId="079E0BC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vAlign w:val="center"/>
          </w:tcPr>
          <w:p w14:paraId="359AFEE3" w14:textId="77777777" w:rsidR="00341F45" w:rsidRDefault="00000000">
            <w:pPr>
              <w:jc w:val="center"/>
            </w:pPr>
            <w:r>
              <w:rPr>
                <w:rFonts w:cs="Arial"/>
                <w:b/>
                <w:bCs/>
                <w:color w:val="FFFFFF"/>
                <w:sz w:val="22"/>
                <w:szCs w:val="22"/>
              </w:rPr>
              <w:t>WEEK 1</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163107C2" w14:textId="77777777" w:rsidR="00341F45" w:rsidRDefault="00000000">
            <w:r>
              <w:rPr>
                <w:rFonts w:cs="Arial"/>
                <w:b/>
                <w:bCs/>
                <w:color w:val="FFFFFF"/>
                <w:sz w:val="22"/>
                <w:szCs w:val="22"/>
              </w:rPr>
              <w:t>Data Pipeline &amp; Exploration</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72036747" w14:textId="77777777" w:rsidR="00341F45" w:rsidRDefault="00000000">
            <w:pPr>
              <w:jc w:val="right"/>
            </w:pPr>
            <w:r>
              <w:rPr>
                <w:rFonts w:cs="Arial"/>
                <w:color w:val="38BDF8"/>
                <w:sz w:val="20"/>
                <w:szCs w:val="20"/>
              </w:rPr>
              <w:t>Week 1</w:t>
            </w:r>
          </w:p>
        </w:tc>
      </w:tr>
      <w:tr w:rsidR="00341F45" w14:paraId="1AC2F90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53683DE" w14:textId="77777777" w:rsidR="00341F45" w:rsidRDefault="00000000">
            <w:r>
              <w:rPr>
                <w:rFonts w:cs="Arial"/>
                <w:color w:val="94A3B8"/>
                <w:sz w:val="19"/>
                <w:szCs w:val="19"/>
              </w:rPr>
              <w:t>Day 1–2</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76DCCCB" w14:textId="77777777" w:rsidR="00341F45" w:rsidRDefault="00000000">
            <w:r>
              <w:rPr>
                <w:rFonts w:cs="Arial"/>
                <w:color w:val="475569"/>
                <w:sz w:val="20"/>
                <w:szCs w:val="20"/>
              </w:rPr>
              <w:t xml:space="preserve">Set up project repo, Python </w:t>
            </w:r>
            <w:proofErr w:type="spellStart"/>
            <w:r>
              <w:rPr>
                <w:rFonts w:cs="Arial"/>
                <w:color w:val="475569"/>
                <w:sz w:val="20"/>
                <w:szCs w:val="20"/>
              </w:rPr>
              <w:t>venv</w:t>
            </w:r>
            <w:proofErr w:type="spellEnd"/>
            <w:r>
              <w:rPr>
                <w:rFonts w:cs="Arial"/>
                <w:color w:val="475569"/>
                <w:sz w:val="20"/>
                <w:szCs w:val="20"/>
              </w:rPr>
              <w:t xml:space="preserve">, Next.js scaffold. Register </w:t>
            </w:r>
            <w:proofErr w:type="spellStart"/>
            <w:r>
              <w:rPr>
                <w:rFonts w:cs="Arial"/>
                <w:color w:val="475569"/>
                <w:sz w:val="20"/>
                <w:szCs w:val="20"/>
              </w:rPr>
              <w:t>OpenAQ</w:t>
            </w:r>
            <w:proofErr w:type="spellEnd"/>
            <w:r>
              <w:rPr>
                <w:rFonts w:cs="Arial"/>
                <w:color w:val="475569"/>
                <w:sz w:val="20"/>
                <w:szCs w:val="20"/>
              </w:rPr>
              <w:t xml:space="preserve"> API v3 key.</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A5645DD" w14:textId="77777777" w:rsidR="00341F45" w:rsidRDefault="00000000">
            <w:r>
              <w:rPr>
                <w:rFonts w:cs="Arial"/>
                <w:color w:val="94A3B8"/>
                <w:sz w:val="19"/>
                <w:szCs w:val="19"/>
              </w:rPr>
              <w:t xml:space="preserve">GitHub, pip, </w:t>
            </w:r>
            <w:proofErr w:type="spellStart"/>
            <w:r>
              <w:rPr>
                <w:rFonts w:cs="Arial"/>
                <w:color w:val="94A3B8"/>
                <w:sz w:val="19"/>
                <w:szCs w:val="19"/>
              </w:rPr>
              <w:t>npx</w:t>
            </w:r>
            <w:proofErr w:type="spellEnd"/>
          </w:p>
        </w:tc>
      </w:tr>
      <w:tr w:rsidR="00341F45" w14:paraId="1525C17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4D7DE1A" w14:textId="77777777" w:rsidR="00341F45" w:rsidRDefault="00000000">
            <w:r>
              <w:rPr>
                <w:rFonts w:cs="Arial"/>
                <w:color w:val="94A3B8"/>
                <w:sz w:val="19"/>
                <w:szCs w:val="19"/>
              </w:rPr>
              <w:t>Day 2–3</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8706882" w14:textId="77777777" w:rsidR="00341F45" w:rsidRDefault="00000000">
            <w:r>
              <w:rPr>
                <w:rFonts w:cs="Arial"/>
                <w:color w:val="475569"/>
                <w:sz w:val="20"/>
                <w:szCs w:val="20"/>
              </w:rPr>
              <w:t xml:space="preserve">Write fetch script for Bangkok PM2.5 (proof of concept). Verify UTC → UTC+7 </w:t>
            </w:r>
            <w:proofErr w:type="spellStart"/>
            <w:r>
              <w:rPr>
                <w:rFonts w:cs="Arial"/>
                <w:color w:val="475569"/>
                <w:sz w:val="20"/>
                <w:szCs w:val="20"/>
              </w:rPr>
              <w:t>timezone</w:t>
            </w:r>
            <w:proofErr w:type="spellEnd"/>
            <w:r>
              <w:rPr>
                <w:rFonts w:cs="Arial"/>
                <w:color w:val="475569"/>
                <w:sz w:val="20"/>
                <w:szCs w:val="20"/>
              </w:rPr>
              <w:t xml:space="preserve"> handling.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B660DA1" w14:textId="77777777" w:rsidR="00341F45" w:rsidRDefault="00000000">
            <w:r>
              <w:rPr>
                <w:rFonts w:cs="Arial"/>
                <w:color w:val="94A3B8"/>
                <w:sz w:val="19"/>
                <w:szCs w:val="19"/>
              </w:rPr>
              <w:t>Python, Requests</w:t>
            </w:r>
          </w:p>
        </w:tc>
      </w:tr>
      <w:tr w:rsidR="00341F45" w14:paraId="6881830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47CB6BE" w14:textId="77777777" w:rsidR="00341F45" w:rsidRDefault="00000000">
            <w:r>
              <w:rPr>
                <w:rFonts w:cs="Arial"/>
                <w:color w:val="94A3B8"/>
                <w:sz w:val="19"/>
                <w:szCs w:val="19"/>
              </w:rPr>
              <w:t>Day 3–4</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F7B8B2A" w14:textId="77777777" w:rsidR="00341F45" w:rsidRDefault="00000000">
            <w:r>
              <w:rPr>
                <w:rFonts w:cs="Arial"/>
                <w:color w:val="475569"/>
                <w:sz w:val="20"/>
                <w:szCs w:val="20"/>
              </w:rPr>
              <w:t xml:space="preserve">Audit </w:t>
            </w:r>
            <w:proofErr w:type="spellStart"/>
            <w:r>
              <w:rPr>
                <w:rFonts w:cs="Arial"/>
                <w:color w:val="475569"/>
                <w:sz w:val="20"/>
                <w:szCs w:val="20"/>
              </w:rPr>
              <w:t>OpenAQ</w:t>
            </w:r>
            <w:proofErr w:type="spellEnd"/>
            <w:r>
              <w:rPr>
                <w:rFonts w:cs="Arial"/>
                <w:color w:val="475569"/>
                <w:sz w:val="20"/>
                <w:szCs w:val="20"/>
              </w:rPr>
              <w:t xml:space="preserve"> sensor coverage for all 15 cities: sensors per city, data gaps, date ranges. Drop any city with &lt; 2 active sensors.</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1969290" w14:textId="77777777" w:rsidR="00341F45" w:rsidRDefault="00000000">
            <w:r>
              <w:rPr>
                <w:rFonts w:cs="Arial"/>
                <w:color w:val="94A3B8"/>
                <w:sz w:val="19"/>
                <w:szCs w:val="19"/>
              </w:rPr>
              <w:t xml:space="preserve">Pandas, </w:t>
            </w:r>
            <w:proofErr w:type="spellStart"/>
            <w:r>
              <w:rPr>
                <w:rFonts w:cs="Arial"/>
                <w:color w:val="94A3B8"/>
                <w:sz w:val="19"/>
                <w:szCs w:val="19"/>
              </w:rPr>
              <w:t>Jupyter</w:t>
            </w:r>
            <w:proofErr w:type="spellEnd"/>
          </w:p>
        </w:tc>
      </w:tr>
      <w:tr w:rsidR="00341F45" w14:paraId="0AD9140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B8C0F16" w14:textId="77777777" w:rsidR="00341F45" w:rsidRDefault="00000000">
            <w:r>
              <w:rPr>
                <w:rFonts w:cs="Arial"/>
                <w:color w:val="94A3B8"/>
                <w:sz w:val="19"/>
                <w:szCs w:val="19"/>
              </w:rPr>
              <w:t>Day 4–5</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72BA8A4" w14:textId="77777777" w:rsidR="00341F45" w:rsidRDefault="00000000">
            <w:r>
              <w:rPr>
                <w:rFonts w:cs="Arial"/>
                <w:color w:val="475569"/>
                <w:sz w:val="20"/>
                <w:szCs w:val="20"/>
              </w:rPr>
              <w:t>Write batch fetch for all 15 cities (5-year PM2.5, PM10, NO₂). Implement rate limiting (60 req/min).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0F179C3" w14:textId="77777777" w:rsidR="00341F45" w:rsidRDefault="00000000">
            <w:r>
              <w:rPr>
                <w:rFonts w:cs="Arial"/>
                <w:color w:val="94A3B8"/>
                <w:sz w:val="19"/>
                <w:szCs w:val="19"/>
              </w:rPr>
              <w:t xml:space="preserve">Python, </w:t>
            </w:r>
            <w:proofErr w:type="spellStart"/>
            <w:r>
              <w:rPr>
                <w:rFonts w:cs="Arial"/>
                <w:color w:val="94A3B8"/>
                <w:sz w:val="19"/>
                <w:szCs w:val="19"/>
              </w:rPr>
              <w:t>asyncio</w:t>
            </w:r>
            <w:proofErr w:type="spellEnd"/>
          </w:p>
        </w:tc>
      </w:tr>
      <w:tr w:rsidR="00341F45" w14:paraId="300565A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4E2BA8B" w14:textId="77777777" w:rsidR="00341F45" w:rsidRDefault="00000000">
            <w:r>
              <w:rPr>
                <w:rFonts w:cs="Arial"/>
                <w:color w:val="94A3B8"/>
                <w:sz w:val="19"/>
                <w:szCs w:val="19"/>
              </w:rPr>
              <w:t>Day 5–7</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91B4A73" w14:textId="77777777" w:rsidR="00341F45" w:rsidRDefault="00000000">
            <w:r>
              <w:rPr>
                <w:rFonts w:cs="Arial"/>
                <w:color w:val="475569"/>
                <w:sz w:val="20"/>
                <w:szCs w:val="20"/>
              </w:rPr>
              <w:t>Data profiling: monthly medians, seasonal peaks, data completeness. Finalize city list and tier assignments.</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7040375" w14:textId="77777777" w:rsidR="00341F45" w:rsidRDefault="00000000">
            <w:r>
              <w:rPr>
                <w:rFonts w:cs="Arial"/>
                <w:color w:val="94A3B8"/>
                <w:sz w:val="19"/>
                <w:szCs w:val="19"/>
              </w:rPr>
              <w:t>Pandas, Matplotlib</w:t>
            </w:r>
          </w:p>
        </w:tc>
      </w:tr>
      <w:tr w:rsidR="00341F45" w14:paraId="4D36F4F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5A18F8A7" w14:textId="77777777" w:rsidR="00341F45" w:rsidRDefault="00000000">
            <w:r>
              <w:rPr>
                <w:rFonts w:cs="Arial"/>
                <w:b/>
                <w:bCs/>
                <w:color w:val="0D9488"/>
                <w:sz w:val="18"/>
                <w:szCs w:val="18"/>
              </w:rPr>
              <w:t>DELIVERABLE</w:t>
            </w:r>
          </w:p>
        </w:tc>
        <w:tc>
          <w:tcPr>
            <w:tcW w:w="7360" w:type="dxa"/>
            <w:gridSpan w:val="2"/>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0B0801BA" w14:textId="77777777" w:rsidR="00341F45" w:rsidRDefault="00000000">
            <w:r>
              <w:rPr>
                <w:rFonts w:cs="Arial"/>
                <w:b/>
                <w:bCs/>
                <w:color w:val="0D9488"/>
                <w:sz w:val="20"/>
                <w:szCs w:val="20"/>
              </w:rPr>
              <w:t>15-city raw data archive + data quality report. Final city list and tier assignments confirmed.</w:t>
            </w:r>
          </w:p>
        </w:tc>
      </w:tr>
    </w:tbl>
    <w:p w14:paraId="5061857F" w14:textId="77777777" w:rsidR="00341F45" w:rsidRDefault="00341F4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341F45" w14:paraId="10063FF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vAlign w:val="center"/>
          </w:tcPr>
          <w:p w14:paraId="484B2F14" w14:textId="77777777" w:rsidR="00341F45" w:rsidRDefault="00000000">
            <w:pPr>
              <w:jc w:val="center"/>
            </w:pPr>
            <w:r>
              <w:rPr>
                <w:rFonts w:cs="Arial"/>
                <w:b/>
                <w:bCs/>
                <w:color w:val="FFFFFF"/>
                <w:sz w:val="22"/>
                <w:szCs w:val="22"/>
              </w:rPr>
              <w:t>WEEK 2</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0759F939" w14:textId="77777777" w:rsidR="00341F45" w:rsidRDefault="00000000">
            <w:r>
              <w:rPr>
                <w:rFonts w:cs="Arial"/>
                <w:b/>
                <w:bCs/>
                <w:color w:val="FFFFFF"/>
                <w:sz w:val="22"/>
                <w:szCs w:val="22"/>
              </w:rPr>
              <w:t>Computed Metrics &amp; JSON Export</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21BAA2DA" w14:textId="77777777" w:rsidR="00341F45" w:rsidRDefault="00000000">
            <w:pPr>
              <w:jc w:val="right"/>
            </w:pPr>
            <w:r>
              <w:rPr>
                <w:rFonts w:cs="Arial"/>
                <w:color w:val="38BDF8"/>
                <w:sz w:val="20"/>
                <w:szCs w:val="20"/>
              </w:rPr>
              <w:t>Week 2</w:t>
            </w:r>
          </w:p>
        </w:tc>
      </w:tr>
      <w:tr w:rsidR="00341F45" w14:paraId="44A761F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ACFC39C" w14:textId="77777777" w:rsidR="00341F45" w:rsidRDefault="00000000">
            <w:r>
              <w:rPr>
                <w:rFonts w:cs="Arial"/>
                <w:color w:val="94A3B8"/>
                <w:sz w:val="19"/>
                <w:szCs w:val="19"/>
              </w:rPr>
              <w:t>Day 1–2</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F902750" w14:textId="77777777" w:rsidR="00341F45" w:rsidRDefault="00000000">
            <w:r>
              <w:rPr>
                <w:rFonts w:cs="Arial"/>
                <w:color w:val="475569"/>
                <w:sz w:val="20"/>
                <w:szCs w:val="20"/>
              </w:rPr>
              <w:t xml:space="preserve">Build seasonal profile generator: monthly P10/P25/P50/P75/P90 per city. </w:t>
            </w:r>
            <w:proofErr w:type="spellStart"/>
            <w:r>
              <w:rPr>
                <w:rFonts w:cs="Arial"/>
                <w:color w:val="475569"/>
                <w:sz w:val="20"/>
                <w:szCs w:val="20"/>
              </w:rPr>
              <w:t>Timezone</w:t>
            </w:r>
            <w:proofErr w:type="spellEnd"/>
            <w:r>
              <w:rPr>
                <w:rFonts w:cs="Arial"/>
                <w:color w:val="475569"/>
                <w:sz w:val="20"/>
                <w:szCs w:val="20"/>
              </w:rPr>
              <w:t>-aware (UTC to local).</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8411AA2" w14:textId="77777777" w:rsidR="00341F45" w:rsidRDefault="00000000">
            <w:r>
              <w:rPr>
                <w:rFonts w:cs="Arial"/>
                <w:color w:val="94A3B8"/>
                <w:sz w:val="19"/>
                <w:szCs w:val="19"/>
              </w:rPr>
              <w:t>Pandas, NumPy</w:t>
            </w:r>
          </w:p>
        </w:tc>
      </w:tr>
      <w:tr w:rsidR="00341F45" w14:paraId="0B65725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466F608" w14:textId="77777777" w:rsidR="00341F45" w:rsidRDefault="00000000">
            <w:r>
              <w:rPr>
                <w:rFonts w:cs="Arial"/>
                <w:color w:val="94A3B8"/>
                <w:sz w:val="19"/>
                <w:szCs w:val="19"/>
              </w:rPr>
              <w:t>Day 2–3</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5CF989EA" w14:textId="77777777" w:rsidR="00341F45" w:rsidRDefault="00000000">
            <w:r>
              <w:rPr>
                <w:rFonts w:cs="Arial"/>
                <w:color w:val="475569"/>
                <w:sz w:val="20"/>
                <w:szCs w:val="20"/>
              </w:rPr>
              <w:t>Implement WHO AQI category distribution (% of days in each band per month). This is the primary safety metric.</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C2CBD42" w14:textId="77777777" w:rsidR="00341F45" w:rsidRDefault="00000000">
            <w:r>
              <w:rPr>
                <w:rFonts w:cs="Arial"/>
                <w:color w:val="94A3B8"/>
                <w:sz w:val="19"/>
                <w:szCs w:val="19"/>
              </w:rPr>
              <w:t>Python</w:t>
            </w:r>
          </w:p>
        </w:tc>
      </w:tr>
      <w:tr w:rsidR="00341F45" w14:paraId="1529355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DE0DDC1" w14:textId="77777777" w:rsidR="00341F45" w:rsidRDefault="00000000">
            <w:r>
              <w:rPr>
                <w:rFonts w:cs="Arial"/>
                <w:color w:val="94A3B8"/>
                <w:sz w:val="19"/>
                <w:szCs w:val="19"/>
              </w:rPr>
              <w:t>Day 3–4</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6A82701" w14:textId="77777777" w:rsidR="00341F45" w:rsidRDefault="00000000">
            <w:r>
              <w:rPr>
                <w:rFonts w:cs="Arial"/>
                <w:color w:val="475569"/>
                <w:sz w:val="20"/>
                <w:szCs w:val="20"/>
              </w:rPr>
              <w:t xml:space="preserve">Implement cigarette equivalence (22 </w:t>
            </w:r>
            <w:proofErr w:type="spellStart"/>
            <w:r>
              <w:rPr>
                <w:rFonts w:cs="Arial"/>
                <w:color w:val="475569"/>
                <w:sz w:val="20"/>
                <w:szCs w:val="20"/>
              </w:rPr>
              <w:t>μg</w:t>
            </w:r>
            <w:proofErr w:type="spellEnd"/>
            <w:r>
              <w:rPr>
                <w:rFonts w:cs="Arial"/>
                <w:color w:val="475569"/>
                <w:sz w:val="20"/>
                <w:szCs w:val="20"/>
              </w:rPr>
              <w:t xml:space="preserve">/m³ = 1 cig/day) + AQLI life expectancy (10 </w:t>
            </w:r>
            <w:proofErr w:type="spellStart"/>
            <w:r>
              <w:rPr>
                <w:rFonts w:cs="Arial"/>
                <w:color w:val="475569"/>
                <w:sz w:val="20"/>
                <w:szCs w:val="20"/>
              </w:rPr>
              <w:t>μg</w:t>
            </w:r>
            <w:proofErr w:type="spellEnd"/>
            <w:r>
              <w:rPr>
                <w:rFonts w:cs="Arial"/>
                <w:color w:val="475569"/>
                <w:sz w:val="20"/>
                <w:szCs w:val="20"/>
              </w:rPr>
              <w:t>/m³ ≈ 0.98 yr lost).</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BED2ECD" w14:textId="77777777" w:rsidR="00341F45" w:rsidRDefault="00000000">
            <w:r>
              <w:rPr>
                <w:rFonts w:cs="Arial"/>
                <w:color w:val="94A3B8"/>
                <w:sz w:val="19"/>
                <w:szCs w:val="19"/>
              </w:rPr>
              <w:t>Python</w:t>
            </w:r>
          </w:p>
        </w:tc>
      </w:tr>
      <w:tr w:rsidR="00341F45" w14:paraId="282BAFB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8F0B774" w14:textId="77777777" w:rsidR="00341F45" w:rsidRDefault="00000000">
            <w:r>
              <w:rPr>
                <w:rFonts w:cs="Arial"/>
                <w:color w:val="94A3B8"/>
                <w:sz w:val="19"/>
                <w:szCs w:val="19"/>
              </w:rPr>
              <w:t>Day 4–5</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5BABD58" w14:textId="77777777" w:rsidR="00341F45" w:rsidRDefault="00000000">
            <w:r>
              <w:rPr>
                <w:rFonts w:cs="Arial"/>
                <w:color w:val="475569"/>
                <w:sz w:val="20"/>
                <w:szCs w:val="20"/>
              </w:rPr>
              <w:t>Fetch WHO + disease.sh data. Build seasonal health risk calendar (respiratory illness peaks per city).</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7FEE1DE" w14:textId="77777777" w:rsidR="00341F45" w:rsidRDefault="00000000">
            <w:r>
              <w:rPr>
                <w:rFonts w:cs="Arial"/>
                <w:color w:val="94A3B8"/>
                <w:sz w:val="19"/>
                <w:szCs w:val="19"/>
              </w:rPr>
              <w:t>Python, Requests</w:t>
            </w:r>
          </w:p>
        </w:tc>
      </w:tr>
      <w:tr w:rsidR="00341F45" w14:paraId="58A67B4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F01679C" w14:textId="77777777" w:rsidR="00341F45" w:rsidRDefault="00000000">
            <w:r>
              <w:rPr>
                <w:rFonts w:cs="Arial"/>
                <w:color w:val="94A3B8"/>
                <w:sz w:val="19"/>
                <w:szCs w:val="19"/>
              </w:rPr>
              <w:t>Day 5–7</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3F09ADF" w14:textId="77777777" w:rsidR="00341F45" w:rsidRDefault="00000000">
            <w:r>
              <w:rPr>
                <w:rFonts w:cs="Arial"/>
                <w:color w:val="475569"/>
                <w:sz w:val="20"/>
                <w:szCs w:val="20"/>
              </w:rPr>
              <w:t xml:space="preserve">Export structured JSON. Add validation script: range checks, </w:t>
            </w:r>
            <w:proofErr w:type="spellStart"/>
            <w:r>
              <w:rPr>
                <w:rFonts w:cs="Arial"/>
                <w:color w:val="475569"/>
                <w:sz w:val="20"/>
                <w:szCs w:val="20"/>
              </w:rPr>
              <w:t>timezone</w:t>
            </w:r>
            <w:proofErr w:type="spellEnd"/>
            <w:r>
              <w:rPr>
                <w:rFonts w:cs="Arial"/>
                <w:color w:val="475569"/>
                <w:sz w:val="20"/>
                <w:szCs w:val="20"/>
              </w:rPr>
              <w:t xml:space="preserve"> correctness, completeness.</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07236A1" w14:textId="77777777" w:rsidR="00341F45" w:rsidRDefault="00000000">
            <w:r>
              <w:rPr>
                <w:rFonts w:cs="Arial"/>
                <w:color w:val="94A3B8"/>
                <w:sz w:val="19"/>
                <w:szCs w:val="19"/>
              </w:rPr>
              <w:t>Python, JSON</w:t>
            </w:r>
          </w:p>
        </w:tc>
      </w:tr>
      <w:tr w:rsidR="00341F45" w14:paraId="3602469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05D3525F" w14:textId="77777777" w:rsidR="00341F45" w:rsidRDefault="00000000">
            <w:r>
              <w:rPr>
                <w:rFonts w:cs="Arial"/>
                <w:b/>
                <w:bCs/>
                <w:color w:val="0D9488"/>
                <w:sz w:val="18"/>
                <w:szCs w:val="18"/>
              </w:rPr>
              <w:lastRenderedPageBreak/>
              <w:t>DELIVERABLE</w:t>
            </w:r>
          </w:p>
        </w:tc>
        <w:tc>
          <w:tcPr>
            <w:tcW w:w="7360" w:type="dxa"/>
            <w:gridSpan w:val="2"/>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170BAD41" w14:textId="77777777" w:rsidR="00341F45" w:rsidRDefault="00000000">
            <w:r>
              <w:rPr>
                <w:rFonts w:cs="Arial"/>
                <w:b/>
                <w:bCs/>
                <w:color w:val="0D9488"/>
                <w:sz w:val="20"/>
                <w:szCs w:val="20"/>
              </w:rPr>
              <w:t>Complete static JSON data layer for all 15 cities. Validation script passing.</w:t>
            </w:r>
          </w:p>
        </w:tc>
      </w:tr>
    </w:tbl>
    <w:p w14:paraId="105A0C1C" w14:textId="77777777" w:rsidR="00341F45" w:rsidRDefault="00341F45">
      <w:pPr>
        <w:spacing w:before="120"/>
      </w:pPr>
    </w:p>
    <w:p w14:paraId="698F4312" w14:textId="77777777" w:rsidR="00341F45" w:rsidRDefault="00000000">
      <w:r>
        <w:br w:type="page"/>
      </w:r>
    </w:p>
    <w:p w14:paraId="380CEC85" w14:textId="77777777" w:rsidR="00341F45" w:rsidRDefault="00000000">
      <w:pPr>
        <w:spacing w:before="200" w:after="200"/>
      </w:pPr>
      <w:r>
        <w:rPr>
          <w:rFonts w:cs="Arial"/>
          <w:b/>
          <w:bCs/>
          <w:color w:val="0D9488"/>
          <w:spacing w:val="120"/>
          <w:sz w:val="24"/>
          <w:szCs w:val="24"/>
        </w:rPr>
        <w:lastRenderedPageBreak/>
        <w:t>PHASE 2: CORE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341F45" w14:paraId="6F9C9AE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vAlign w:val="center"/>
          </w:tcPr>
          <w:p w14:paraId="62DA8221" w14:textId="77777777" w:rsidR="00341F45" w:rsidRDefault="00000000">
            <w:pPr>
              <w:jc w:val="center"/>
            </w:pPr>
            <w:r>
              <w:rPr>
                <w:rFonts w:cs="Arial"/>
                <w:b/>
                <w:bCs/>
                <w:color w:val="FFFFFF"/>
                <w:sz w:val="22"/>
                <w:szCs w:val="22"/>
              </w:rPr>
              <w:t>WEEK 3</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73BF27B1" w14:textId="77777777" w:rsidR="00341F45" w:rsidRDefault="00000000">
            <w:r>
              <w:rPr>
                <w:rFonts w:cs="Arial"/>
                <w:b/>
                <w:bCs/>
                <w:color w:val="FFFFFF"/>
                <w:sz w:val="22"/>
                <w:szCs w:val="22"/>
              </w:rPr>
              <w:t>Design System &amp; Continental Map</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0762AD3C" w14:textId="77777777" w:rsidR="00341F45" w:rsidRDefault="00000000">
            <w:pPr>
              <w:jc w:val="right"/>
            </w:pPr>
            <w:r>
              <w:rPr>
                <w:rFonts w:cs="Arial"/>
                <w:color w:val="38BDF8"/>
                <w:sz w:val="20"/>
                <w:szCs w:val="20"/>
              </w:rPr>
              <w:t>Week 3</w:t>
            </w:r>
          </w:p>
        </w:tc>
      </w:tr>
      <w:tr w:rsidR="00341F45" w14:paraId="75FE1FC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5EF9464" w14:textId="77777777" w:rsidR="00341F45" w:rsidRDefault="00000000">
            <w:r>
              <w:rPr>
                <w:rFonts w:cs="Arial"/>
                <w:color w:val="94A3B8"/>
                <w:sz w:val="19"/>
                <w:szCs w:val="19"/>
              </w:rPr>
              <w:t>Day 1–2</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31C9F90" w14:textId="77777777" w:rsidR="00341F45" w:rsidRDefault="00000000">
            <w:r>
              <w:rPr>
                <w:rFonts w:cs="Arial"/>
                <w:color w:val="475569"/>
                <w:sz w:val="20"/>
                <w:szCs w:val="20"/>
              </w:rPr>
              <w:t>Design color system (WHO AQI bands as primary palette), typography, Tailwind config.</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C222BFB" w14:textId="77777777" w:rsidR="00341F45" w:rsidRDefault="00000000">
            <w:r>
              <w:rPr>
                <w:rFonts w:cs="Arial"/>
                <w:color w:val="94A3B8"/>
                <w:sz w:val="19"/>
                <w:szCs w:val="19"/>
              </w:rPr>
              <w:t>Tailwind, Figma</w:t>
            </w:r>
          </w:p>
        </w:tc>
      </w:tr>
      <w:tr w:rsidR="00341F45" w14:paraId="52A0CBA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115651E" w14:textId="77777777" w:rsidR="00341F45" w:rsidRDefault="00000000">
            <w:r>
              <w:rPr>
                <w:rFonts w:cs="Arial"/>
                <w:color w:val="94A3B8"/>
                <w:sz w:val="19"/>
                <w:szCs w:val="19"/>
              </w:rPr>
              <w:t>Day 2–3</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CD4EB52" w14:textId="77777777" w:rsidR="00341F45" w:rsidRDefault="00000000">
            <w:r>
              <w:rPr>
                <w:rFonts w:cs="Arial"/>
                <w:color w:val="475569"/>
                <w:sz w:val="20"/>
                <w:szCs w:val="20"/>
              </w:rPr>
              <w:t>Build landing page: hero, dual entry points (“Plan a Trip” / “My City”), city grid.</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F545DD7" w14:textId="77777777" w:rsidR="00341F45" w:rsidRDefault="00000000">
            <w:r>
              <w:rPr>
                <w:rFonts w:cs="Arial"/>
                <w:color w:val="94A3B8"/>
                <w:sz w:val="19"/>
                <w:szCs w:val="19"/>
              </w:rPr>
              <w:t>Next.js, React</w:t>
            </w:r>
          </w:p>
        </w:tc>
      </w:tr>
      <w:tr w:rsidR="00341F45" w14:paraId="0CD5ACD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DB1E1F7" w14:textId="77777777" w:rsidR="00341F45" w:rsidRDefault="00000000">
            <w:r>
              <w:rPr>
                <w:rFonts w:cs="Arial"/>
                <w:color w:val="94A3B8"/>
                <w:sz w:val="19"/>
                <w:szCs w:val="19"/>
              </w:rPr>
              <w:t>Day 3–5</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C36BD30" w14:textId="77777777" w:rsidR="00341F45" w:rsidRDefault="00000000">
            <w:r>
              <w:rPr>
                <w:rFonts w:cs="Arial"/>
                <w:color w:val="475569"/>
                <w:sz w:val="20"/>
                <w:szCs w:val="20"/>
              </w:rPr>
              <w:t>Build Asia Breathing Map (</w:t>
            </w:r>
            <w:proofErr w:type="spellStart"/>
            <w:r>
              <w:rPr>
                <w:rFonts w:cs="Arial"/>
                <w:color w:val="475569"/>
                <w:sz w:val="20"/>
                <w:szCs w:val="20"/>
              </w:rPr>
              <w:t>Mapbox</w:t>
            </w:r>
            <w:proofErr w:type="spellEnd"/>
            <w:r>
              <w:rPr>
                <w:rFonts w:cs="Arial"/>
                <w:color w:val="475569"/>
                <w:sz w:val="20"/>
                <w:szCs w:val="20"/>
              </w:rPr>
              <w:t xml:space="preserve"> GL JS): pulsing markers, debounced month slider.</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B04A909" w14:textId="77777777" w:rsidR="00341F45" w:rsidRDefault="00000000">
            <w:proofErr w:type="spellStart"/>
            <w:r>
              <w:rPr>
                <w:rFonts w:cs="Arial"/>
                <w:color w:val="94A3B8"/>
                <w:sz w:val="19"/>
                <w:szCs w:val="19"/>
              </w:rPr>
              <w:t>Mapbox</w:t>
            </w:r>
            <w:proofErr w:type="spellEnd"/>
            <w:r>
              <w:rPr>
                <w:rFonts w:cs="Arial"/>
                <w:color w:val="94A3B8"/>
                <w:sz w:val="19"/>
                <w:szCs w:val="19"/>
              </w:rPr>
              <w:t xml:space="preserve"> GL JS, D3</w:t>
            </w:r>
          </w:p>
        </w:tc>
      </w:tr>
      <w:tr w:rsidR="00341F45" w14:paraId="6871CAD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C557804" w14:textId="77777777" w:rsidR="00341F45" w:rsidRDefault="00000000">
            <w:r>
              <w:rPr>
                <w:rFonts w:cs="Arial"/>
                <w:color w:val="94A3B8"/>
                <w:sz w:val="19"/>
                <w:szCs w:val="19"/>
              </w:rPr>
              <w:t>Day 5–7</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5EA3A92" w14:textId="77777777" w:rsidR="00341F45" w:rsidRDefault="00000000">
            <w:r>
              <w:rPr>
                <w:rFonts w:cs="Arial"/>
                <w:color w:val="475569"/>
                <w:sz w:val="20"/>
                <w:szCs w:val="20"/>
              </w:rPr>
              <w:t xml:space="preserve">Wire real-time </w:t>
            </w:r>
            <w:proofErr w:type="spellStart"/>
            <w:r>
              <w:rPr>
                <w:rFonts w:cs="Arial"/>
                <w:color w:val="475569"/>
                <w:sz w:val="20"/>
                <w:szCs w:val="20"/>
              </w:rPr>
              <w:t>OpenAQ</w:t>
            </w:r>
            <w:proofErr w:type="spellEnd"/>
            <w:r>
              <w:rPr>
                <w:rFonts w:cs="Arial"/>
                <w:color w:val="475569"/>
                <w:sz w:val="20"/>
                <w:szCs w:val="20"/>
              </w:rPr>
              <w:t xml:space="preserve"> fetch to markers (SWR with fallback). Implement Data Freshness indicator.</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5D5DC50" w14:textId="77777777" w:rsidR="00341F45" w:rsidRDefault="00000000">
            <w:r>
              <w:rPr>
                <w:rFonts w:cs="Arial"/>
                <w:color w:val="94A3B8"/>
                <w:sz w:val="19"/>
                <w:szCs w:val="19"/>
              </w:rPr>
              <w:t>React, SWR</w:t>
            </w:r>
          </w:p>
        </w:tc>
      </w:tr>
      <w:tr w:rsidR="00341F45" w14:paraId="16A8B7A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707F9BE1" w14:textId="77777777" w:rsidR="00341F45" w:rsidRDefault="00000000">
            <w:r>
              <w:rPr>
                <w:rFonts w:cs="Arial"/>
                <w:b/>
                <w:bCs/>
                <w:color w:val="0D9488"/>
                <w:sz w:val="18"/>
                <w:szCs w:val="18"/>
              </w:rPr>
              <w:t>DELIVERABLE</w:t>
            </w:r>
          </w:p>
        </w:tc>
        <w:tc>
          <w:tcPr>
            <w:tcW w:w="7360" w:type="dxa"/>
            <w:gridSpan w:val="2"/>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6A8BF7A7" w14:textId="77777777" w:rsidR="00341F45" w:rsidRDefault="00000000">
            <w:r>
              <w:rPr>
                <w:rFonts w:cs="Arial"/>
                <w:b/>
                <w:bCs/>
                <w:color w:val="0D9488"/>
                <w:sz w:val="20"/>
                <w:szCs w:val="20"/>
              </w:rPr>
              <w:t>Live landing page with interactive Asia map, dual entry point navigation, Data Freshness badge</w:t>
            </w:r>
          </w:p>
        </w:tc>
      </w:tr>
    </w:tbl>
    <w:p w14:paraId="619B6B45" w14:textId="77777777" w:rsidR="00341F45" w:rsidRDefault="00341F4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341F45" w14:paraId="3435A92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vAlign w:val="center"/>
          </w:tcPr>
          <w:p w14:paraId="226F26D6" w14:textId="77777777" w:rsidR="00341F45" w:rsidRDefault="00000000">
            <w:pPr>
              <w:jc w:val="center"/>
            </w:pPr>
            <w:r>
              <w:rPr>
                <w:rFonts w:cs="Arial"/>
                <w:b/>
                <w:bCs/>
                <w:color w:val="FFFFFF"/>
                <w:sz w:val="22"/>
                <w:szCs w:val="22"/>
              </w:rPr>
              <w:t>WEEK 4</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1D31A162" w14:textId="77777777" w:rsidR="00341F45" w:rsidRDefault="00000000">
            <w:r>
              <w:rPr>
                <w:rFonts w:cs="Arial"/>
                <w:b/>
                <w:bCs/>
                <w:color w:val="FFFFFF"/>
                <w:sz w:val="22"/>
                <w:szCs w:val="22"/>
              </w:rPr>
              <w:t>Breathing Calendar + Cigarette Counter</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1408E493" w14:textId="77777777" w:rsidR="00341F45" w:rsidRDefault="00000000">
            <w:pPr>
              <w:jc w:val="right"/>
            </w:pPr>
            <w:r>
              <w:rPr>
                <w:rFonts w:cs="Arial"/>
                <w:color w:val="38BDF8"/>
                <w:sz w:val="20"/>
                <w:szCs w:val="20"/>
              </w:rPr>
              <w:t>Week 4</w:t>
            </w:r>
          </w:p>
        </w:tc>
      </w:tr>
      <w:tr w:rsidR="00341F45" w14:paraId="47B1C5E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9A81205" w14:textId="77777777" w:rsidR="00341F45" w:rsidRDefault="00000000">
            <w:r>
              <w:rPr>
                <w:rFonts w:cs="Arial"/>
                <w:color w:val="94A3B8"/>
                <w:sz w:val="19"/>
                <w:szCs w:val="19"/>
              </w:rPr>
              <w:t>Day 1–3</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FC80829" w14:textId="77777777" w:rsidR="00341F45" w:rsidRDefault="00000000">
            <w:r>
              <w:rPr>
                <w:rFonts w:cs="Arial"/>
                <w:color w:val="475569"/>
                <w:sz w:val="20"/>
                <w:szCs w:val="20"/>
              </w:rPr>
              <w:t>Build Breathing Calendar (D3 heatmap): 12×31 grid, WHO color scale, year toggle, hover tooltips with disclaimer link.</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7EDC52B" w14:textId="77777777" w:rsidR="00341F45" w:rsidRDefault="00000000">
            <w:r>
              <w:rPr>
                <w:rFonts w:cs="Arial"/>
                <w:color w:val="94A3B8"/>
                <w:sz w:val="19"/>
                <w:szCs w:val="19"/>
              </w:rPr>
              <w:t>D3.js, React</w:t>
            </w:r>
          </w:p>
        </w:tc>
      </w:tr>
      <w:tr w:rsidR="00341F45" w14:paraId="46DF8AF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A023378" w14:textId="77777777" w:rsidR="00341F45" w:rsidRDefault="00000000">
            <w:r>
              <w:rPr>
                <w:rFonts w:cs="Arial"/>
                <w:color w:val="94A3B8"/>
                <w:sz w:val="19"/>
                <w:szCs w:val="19"/>
              </w:rPr>
              <w:t>Day 3–4</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17D4270" w14:textId="77777777" w:rsidR="00341F45" w:rsidRDefault="00000000">
            <w:r>
              <w:rPr>
                <w:rFonts w:cs="Arial"/>
                <w:color w:val="475569"/>
                <w:sz w:val="20"/>
                <w:szCs w:val="20"/>
              </w:rPr>
              <w:t>Add “Best Month to Visit” badge: lowest median AQI + lowest variance months.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D6A6CE0" w14:textId="77777777" w:rsidR="00341F45" w:rsidRDefault="00000000">
            <w:r>
              <w:rPr>
                <w:rFonts w:cs="Arial"/>
                <w:color w:val="94A3B8"/>
                <w:sz w:val="19"/>
                <w:szCs w:val="19"/>
              </w:rPr>
              <w:t>Derived from JSON</w:t>
            </w:r>
          </w:p>
        </w:tc>
      </w:tr>
      <w:tr w:rsidR="00341F45" w14:paraId="60B5C97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8E30B69" w14:textId="77777777" w:rsidR="00341F45" w:rsidRDefault="00000000">
            <w:r>
              <w:rPr>
                <w:rFonts w:cs="Arial"/>
                <w:color w:val="94A3B8"/>
                <w:sz w:val="19"/>
                <w:szCs w:val="19"/>
              </w:rPr>
              <w:t>Day 4–5</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9398148" w14:textId="77777777" w:rsidR="00341F45" w:rsidRDefault="00000000">
            <w:r>
              <w:rPr>
                <w:rFonts w:cs="Arial"/>
                <w:color w:val="475569"/>
                <w:sz w:val="20"/>
                <w:szCs w:val="20"/>
              </w:rPr>
              <w:t>Build Cigarette Counter odometer + Trip Calculator (multi-city date range input).</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E215B3A" w14:textId="77777777" w:rsidR="00341F45" w:rsidRDefault="00000000">
            <w:r>
              <w:rPr>
                <w:rFonts w:cs="Arial"/>
                <w:color w:val="94A3B8"/>
                <w:sz w:val="19"/>
                <w:szCs w:val="19"/>
              </w:rPr>
              <w:t>CSS animation, React</w:t>
            </w:r>
          </w:p>
        </w:tc>
      </w:tr>
      <w:tr w:rsidR="00341F45" w14:paraId="2019EC3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8FF9F32" w14:textId="77777777" w:rsidR="00341F45" w:rsidRDefault="00000000">
            <w:r>
              <w:rPr>
                <w:rFonts w:cs="Arial"/>
                <w:color w:val="94A3B8"/>
                <w:sz w:val="19"/>
                <w:szCs w:val="19"/>
              </w:rPr>
              <w:t>Day 5–6</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18B1263" w14:textId="77777777" w:rsidR="00341F45" w:rsidRDefault="00000000">
            <w:r>
              <w:rPr>
                <w:rFonts w:cs="Arial"/>
                <w:color w:val="475569"/>
                <w:sz w:val="20"/>
                <w:szCs w:val="20"/>
              </w:rPr>
              <w:t>Build city page template with both viz + Data Freshness badge + methodology disclaimer.</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0F4D35E9" w14:textId="77777777" w:rsidR="00341F45" w:rsidRDefault="00000000">
            <w:r>
              <w:rPr>
                <w:rFonts w:cs="Arial"/>
                <w:color w:val="94A3B8"/>
                <w:sz w:val="19"/>
                <w:szCs w:val="19"/>
              </w:rPr>
              <w:t>Next.js dynamic routes</w:t>
            </w:r>
          </w:p>
        </w:tc>
      </w:tr>
      <w:tr w:rsidR="00341F45" w14:paraId="218C299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D88834E" w14:textId="77777777" w:rsidR="00341F45" w:rsidRDefault="00000000">
            <w:r>
              <w:rPr>
                <w:rFonts w:cs="Arial"/>
                <w:color w:val="94A3B8"/>
                <w:sz w:val="19"/>
                <w:szCs w:val="19"/>
              </w:rPr>
              <w:t>Day 6–7</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9220215" w14:textId="77777777" w:rsidR="00341F45" w:rsidRDefault="00000000">
            <w:r>
              <w:rPr>
                <w:rFonts w:cs="Arial"/>
                <w:color w:val="475569"/>
                <w:sz w:val="20"/>
                <w:szCs w:val="20"/>
              </w:rPr>
              <w:t>Test Bangkok city page end-to-end. Fix mobile layout for Calendar (horizontal scroll if needed).</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8B6A2B1" w14:textId="77777777" w:rsidR="00341F45" w:rsidRDefault="00000000">
            <w:r>
              <w:rPr>
                <w:rFonts w:cs="Arial"/>
                <w:color w:val="94A3B8"/>
                <w:sz w:val="19"/>
                <w:szCs w:val="19"/>
              </w:rPr>
              <w:t>Chrome DevTools</w:t>
            </w:r>
          </w:p>
        </w:tc>
      </w:tr>
      <w:tr w:rsidR="00341F45" w14:paraId="4E21417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19240555" w14:textId="77777777" w:rsidR="00341F45" w:rsidRDefault="00000000">
            <w:r>
              <w:rPr>
                <w:rFonts w:cs="Arial"/>
                <w:b/>
                <w:bCs/>
                <w:color w:val="0D9488"/>
                <w:sz w:val="18"/>
                <w:szCs w:val="18"/>
              </w:rPr>
              <w:t>DELIVERABLE</w:t>
            </w:r>
          </w:p>
        </w:tc>
        <w:tc>
          <w:tcPr>
            <w:tcW w:w="7360" w:type="dxa"/>
            <w:gridSpan w:val="2"/>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15ED5D4E" w14:textId="77777777" w:rsidR="00341F45" w:rsidRDefault="00000000">
            <w:r>
              <w:rPr>
                <w:rFonts w:cs="Arial"/>
                <w:b/>
                <w:bCs/>
                <w:color w:val="0D9488"/>
                <w:sz w:val="20"/>
                <w:szCs w:val="20"/>
              </w:rPr>
              <w:t>Bangkok city page with Breathing Calendar + Cigarette Counter, fully responsive</w:t>
            </w:r>
          </w:p>
        </w:tc>
      </w:tr>
    </w:tbl>
    <w:p w14:paraId="6CDA558A" w14:textId="77777777" w:rsidR="00341F45" w:rsidRDefault="00341F4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341F45" w14:paraId="50E1BDA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vAlign w:val="center"/>
          </w:tcPr>
          <w:p w14:paraId="0F107603" w14:textId="77777777" w:rsidR="00341F45" w:rsidRDefault="00000000">
            <w:pPr>
              <w:jc w:val="center"/>
            </w:pPr>
            <w:r>
              <w:rPr>
                <w:rFonts w:cs="Arial"/>
                <w:b/>
                <w:bCs/>
                <w:color w:val="FFFFFF"/>
                <w:sz w:val="22"/>
                <w:szCs w:val="22"/>
              </w:rPr>
              <w:t>WEEK 5</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058C13B4" w14:textId="77777777" w:rsidR="00341F45" w:rsidRDefault="00000000">
            <w:r>
              <w:rPr>
                <w:rFonts w:cs="Arial"/>
                <w:b/>
                <w:bCs/>
                <w:color w:val="FFFFFF"/>
                <w:sz w:val="22"/>
                <w:szCs w:val="22"/>
              </w:rPr>
              <w:t xml:space="preserve">Lung Clock + </w:t>
            </w:r>
            <w:proofErr w:type="spellStart"/>
            <w:r>
              <w:rPr>
                <w:rFonts w:cs="Arial"/>
                <w:b/>
                <w:bCs/>
                <w:color w:val="FFFFFF"/>
                <w:sz w:val="22"/>
                <w:szCs w:val="22"/>
              </w:rPr>
              <w:t>Scrollytelling</w:t>
            </w:r>
            <w:proofErr w:type="spellEnd"/>
            <w:r>
              <w:rPr>
                <w:rFonts w:cs="Arial"/>
                <w:b/>
                <w:bCs/>
                <w:color w:val="FFFFFF"/>
                <w:sz w:val="22"/>
                <w:szCs w:val="22"/>
              </w:rPr>
              <w:t xml:space="preserve"> Prototype</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69DCA639" w14:textId="77777777" w:rsidR="00341F45" w:rsidRDefault="00000000">
            <w:pPr>
              <w:jc w:val="right"/>
            </w:pPr>
            <w:r>
              <w:rPr>
                <w:rFonts w:cs="Arial"/>
                <w:color w:val="38BDF8"/>
                <w:sz w:val="20"/>
                <w:szCs w:val="20"/>
              </w:rPr>
              <w:t>Week 5</w:t>
            </w:r>
          </w:p>
        </w:tc>
      </w:tr>
      <w:tr w:rsidR="00341F45" w14:paraId="03ECC97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F34E363" w14:textId="77777777" w:rsidR="00341F45" w:rsidRDefault="00000000">
            <w:r>
              <w:rPr>
                <w:rFonts w:cs="Arial"/>
                <w:color w:val="94A3B8"/>
                <w:sz w:val="19"/>
                <w:szCs w:val="19"/>
              </w:rPr>
              <w:t>Day 1–3</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B04509E" w14:textId="77777777" w:rsidR="00341F45" w:rsidRDefault="00000000">
            <w:r>
              <w:rPr>
                <w:rFonts w:cs="Arial"/>
                <w:color w:val="475569"/>
                <w:sz w:val="20"/>
                <w:szCs w:val="20"/>
              </w:rPr>
              <w:t>Build Lung Clock: D3 radial chart (fixed 400px SVG), 24 arcs, WHO color bands, sunrise overlay.</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F95766B" w14:textId="77777777" w:rsidR="00341F45" w:rsidRDefault="00000000">
            <w:r>
              <w:rPr>
                <w:rFonts w:cs="Arial"/>
                <w:color w:val="94A3B8"/>
                <w:sz w:val="19"/>
                <w:szCs w:val="19"/>
              </w:rPr>
              <w:t>D3.js, SVG</w:t>
            </w:r>
          </w:p>
        </w:tc>
      </w:tr>
      <w:tr w:rsidR="00341F45" w14:paraId="1F694B8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DFA28A9" w14:textId="77777777" w:rsidR="00341F45" w:rsidRDefault="00000000">
            <w:r>
              <w:rPr>
                <w:rFonts w:cs="Arial"/>
                <w:color w:val="94A3B8"/>
                <w:sz w:val="19"/>
                <w:szCs w:val="19"/>
              </w:rPr>
              <w:t>Day 3–4</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0F69EFA" w14:textId="77777777" w:rsidR="00341F45" w:rsidRDefault="00000000">
            <w:r>
              <w:rPr>
                <w:rFonts w:cs="Arial"/>
                <w:color w:val="475569"/>
                <w:sz w:val="20"/>
                <w:szCs w:val="20"/>
              </w:rPr>
              <w:t>Add activity selector (walk/jog/cycle) with adjusted thresholds. Build linear fallback for &lt; 480px.</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03DD6E1" w14:textId="77777777" w:rsidR="00341F45" w:rsidRDefault="00000000">
            <w:r>
              <w:rPr>
                <w:rFonts w:cs="Arial"/>
                <w:color w:val="94A3B8"/>
                <w:sz w:val="19"/>
                <w:szCs w:val="19"/>
              </w:rPr>
              <w:t>React, CSS</w:t>
            </w:r>
          </w:p>
        </w:tc>
      </w:tr>
      <w:tr w:rsidR="00341F45" w14:paraId="5AE5649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583796C" w14:textId="77777777" w:rsidR="00341F45" w:rsidRDefault="00000000">
            <w:r>
              <w:rPr>
                <w:rFonts w:cs="Arial"/>
                <w:color w:val="94A3B8"/>
                <w:sz w:val="19"/>
                <w:szCs w:val="19"/>
              </w:rPr>
              <w:t>Day 4–5</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FD5F5FB" w14:textId="77777777" w:rsidR="00341F45" w:rsidRDefault="00000000">
            <w:r>
              <w:rPr>
                <w:rFonts w:cs="Arial"/>
                <w:color w:val="475569"/>
                <w:sz w:val="20"/>
                <w:szCs w:val="20"/>
              </w:rPr>
              <w:t>Build Life Expectancy Toll bar chart: horizontal bars, equity toggle, peer comparison.</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E4A7E8B" w14:textId="77777777" w:rsidR="00341F45" w:rsidRDefault="00000000">
            <w:r>
              <w:rPr>
                <w:rFonts w:cs="Arial"/>
                <w:color w:val="94A3B8"/>
                <w:sz w:val="19"/>
                <w:szCs w:val="19"/>
              </w:rPr>
              <w:t>D3.js</w:t>
            </w:r>
          </w:p>
        </w:tc>
      </w:tr>
      <w:tr w:rsidR="00341F45" w14:paraId="7D46376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D513413" w14:textId="77777777" w:rsidR="00341F45" w:rsidRDefault="00000000">
            <w:r>
              <w:rPr>
                <w:rFonts w:cs="Arial"/>
                <w:color w:val="94A3B8"/>
                <w:sz w:val="19"/>
                <w:szCs w:val="19"/>
              </w:rPr>
              <w:lastRenderedPageBreak/>
              <w:t>Day 5–7</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F47855C" w14:textId="77777777" w:rsidR="00341F45" w:rsidRDefault="00000000">
            <w:r>
              <w:rPr>
                <w:rFonts w:cs="Arial"/>
                <w:color w:val="475569"/>
                <w:sz w:val="20"/>
                <w:szCs w:val="20"/>
              </w:rPr>
              <w:t xml:space="preserve">Begin </w:t>
            </w:r>
            <w:proofErr w:type="spellStart"/>
            <w:r>
              <w:rPr>
                <w:rFonts w:cs="Arial"/>
                <w:color w:val="475569"/>
                <w:sz w:val="20"/>
                <w:szCs w:val="20"/>
              </w:rPr>
              <w:t>scrollytelling</w:t>
            </w:r>
            <w:proofErr w:type="spellEnd"/>
            <w:r>
              <w:rPr>
                <w:rFonts w:cs="Arial"/>
                <w:color w:val="475569"/>
                <w:sz w:val="20"/>
                <w:szCs w:val="20"/>
              </w:rPr>
              <w:t xml:space="preserve"> framework: Intersection Observer + D3 transitions. Build 2 of 6 sections for Bangkok.</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5D3E6B4" w14:textId="77777777" w:rsidR="00341F45" w:rsidRDefault="00000000">
            <w:r>
              <w:rPr>
                <w:rFonts w:cs="Arial"/>
                <w:color w:val="94A3B8"/>
                <w:sz w:val="19"/>
                <w:szCs w:val="19"/>
              </w:rPr>
              <w:t>React, D3</w:t>
            </w:r>
          </w:p>
        </w:tc>
      </w:tr>
      <w:tr w:rsidR="00341F45" w14:paraId="7BCD689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09C8EE46" w14:textId="77777777" w:rsidR="00341F45" w:rsidRDefault="00000000">
            <w:r>
              <w:rPr>
                <w:rFonts w:cs="Arial"/>
                <w:b/>
                <w:bCs/>
                <w:color w:val="0D9488"/>
                <w:sz w:val="18"/>
                <w:szCs w:val="18"/>
              </w:rPr>
              <w:t>DELIVERABLE</w:t>
            </w:r>
          </w:p>
        </w:tc>
        <w:tc>
          <w:tcPr>
            <w:tcW w:w="7360" w:type="dxa"/>
            <w:gridSpan w:val="2"/>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7C69A434" w14:textId="77777777" w:rsidR="00341F45" w:rsidRDefault="00000000">
            <w:r>
              <w:rPr>
                <w:rFonts w:cs="Arial"/>
                <w:b/>
                <w:bCs/>
                <w:color w:val="0D9488"/>
                <w:sz w:val="20"/>
                <w:szCs w:val="20"/>
              </w:rPr>
              <w:t xml:space="preserve">Lung Clock + Life Expectancy chart on Bangkok page. </w:t>
            </w:r>
            <w:proofErr w:type="spellStart"/>
            <w:r>
              <w:rPr>
                <w:rFonts w:cs="Arial"/>
                <w:b/>
                <w:bCs/>
                <w:color w:val="0D9488"/>
                <w:sz w:val="20"/>
                <w:szCs w:val="20"/>
              </w:rPr>
              <w:t>Scrollytelling</w:t>
            </w:r>
            <w:proofErr w:type="spellEnd"/>
            <w:r>
              <w:rPr>
                <w:rFonts w:cs="Arial"/>
                <w:b/>
                <w:bCs/>
                <w:color w:val="0D9488"/>
                <w:sz w:val="20"/>
                <w:szCs w:val="20"/>
              </w:rPr>
              <w:t xml:space="preserve"> prototype (2 sections) functional.</w:t>
            </w:r>
          </w:p>
        </w:tc>
      </w:tr>
    </w:tbl>
    <w:p w14:paraId="1232FCF8" w14:textId="77777777" w:rsidR="00341F45" w:rsidRDefault="00341F4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341F45" w14:paraId="74AA1F8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vAlign w:val="center"/>
          </w:tcPr>
          <w:p w14:paraId="491F76E8" w14:textId="77777777" w:rsidR="00341F45" w:rsidRDefault="00000000">
            <w:pPr>
              <w:jc w:val="center"/>
            </w:pPr>
            <w:r>
              <w:rPr>
                <w:rFonts w:cs="Arial"/>
                <w:b/>
                <w:bCs/>
                <w:color w:val="FFFFFF"/>
                <w:sz w:val="22"/>
                <w:szCs w:val="22"/>
              </w:rPr>
              <w:t>WEEK 6</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572180B1" w14:textId="77777777" w:rsidR="00341F45" w:rsidRDefault="00000000">
            <w:r>
              <w:rPr>
                <w:rFonts w:cs="Arial"/>
                <w:b/>
                <w:bCs/>
                <w:color w:val="FFFFFF"/>
                <w:sz w:val="22"/>
                <w:szCs w:val="22"/>
              </w:rPr>
              <w:t>Complete Bangkok Biography (MVP Gate)</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3B52DB0C" w14:textId="77777777" w:rsidR="00341F45" w:rsidRDefault="00000000">
            <w:pPr>
              <w:jc w:val="right"/>
            </w:pPr>
            <w:r>
              <w:rPr>
                <w:rFonts w:cs="Arial"/>
                <w:color w:val="38BDF8"/>
                <w:sz w:val="20"/>
                <w:szCs w:val="20"/>
              </w:rPr>
              <w:t>Week 6</w:t>
            </w:r>
          </w:p>
        </w:tc>
      </w:tr>
      <w:tr w:rsidR="00341F45" w14:paraId="55448A9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D88FC93" w14:textId="77777777" w:rsidR="00341F45" w:rsidRDefault="00000000">
            <w:r>
              <w:rPr>
                <w:rFonts w:cs="Arial"/>
                <w:color w:val="94A3B8"/>
                <w:sz w:val="19"/>
                <w:szCs w:val="19"/>
              </w:rPr>
              <w:t>Day 1–3</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B4E6E97" w14:textId="77777777" w:rsidR="00341F45" w:rsidRDefault="00000000">
            <w:r>
              <w:rPr>
                <w:rFonts w:cs="Arial"/>
                <w:color w:val="475569"/>
                <w:sz w:val="20"/>
                <w:szCs w:val="20"/>
              </w:rPr>
              <w:t xml:space="preserve">Complete all 6 </w:t>
            </w:r>
            <w:proofErr w:type="spellStart"/>
            <w:r>
              <w:rPr>
                <w:rFonts w:cs="Arial"/>
                <w:color w:val="475569"/>
                <w:sz w:val="20"/>
                <w:szCs w:val="20"/>
              </w:rPr>
              <w:t>scrollytelling</w:t>
            </w:r>
            <w:proofErr w:type="spellEnd"/>
            <w:r>
              <w:rPr>
                <w:rFonts w:cs="Arial"/>
                <w:color w:val="475569"/>
                <w:sz w:val="20"/>
                <w:szCs w:val="20"/>
              </w:rPr>
              <w:t xml:space="preserve"> sections for Bangkok. Debug IO timing and animation sequencing. Budget 3 days for this.</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AF572DF" w14:textId="77777777" w:rsidR="00341F45" w:rsidRDefault="00000000">
            <w:r>
              <w:rPr>
                <w:rFonts w:cs="Arial"/>
                <w:color w:val="94A3B8"/>
                <w:sz w:val="19"/>
                <w:szCs w:val="19"/>
              </w:rPr>
              <w:t>React, D3</w:t>
            </w:r>
          </w:p>
        </w:tc>
      </w:tr>
      <w:tr w:rsidR="00341F45" w14:paraId="0FE9961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1857176" w14:textId="77777777" w:rsidR="00341F45" w:rsidRDefault="00000000">
            <w:r>
              <w:rPr>
                <w:rFonts w:cs="Arial"/>
                <w:color w:val="94A3B8"/>
                <w:sz w:val="19"/>
                <w:szCs w:val="19"/>
              </w:rPr>
              <w:t>Day 3–5</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75E94F5" w14:textId="77777777" w:rsidR="00341F45" w:rsidRDefault="00000000">
            <w:r>
              <w:rPr>
                <w:rFonts w:cs="Arial"/>
                <w:color w:val="475569"/>
                <w:sz w:val="20"/>
                <w:szCs w:val="20"/>
              </w:rPr>
              <w:t>Write Bangkok narrative: burning season origin story, neighborhood variance, historical trend, human cost.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28553B8" w14:textId="77777777" w:rsidR="00341F45" w:rsidRDefault="00000000">
            <w:r>
              <w:rPr>
                <w:rFonts w:cs="Arial"/>
                <w:color w:val="94A3B8"/>
                <w:sz w:val="19"/>
                <w:szCs w:val="19"/>
              </w:rPr>
              <w:t>Markdown, research</w:t>
            </w:r>
          </w:p>
        </w:tc>
      </w:tr>
      <w:tr w:rsidR="00341F45" w14:paraId="21EC356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F2F6E1C" w14:textId="77777777" w:rsidR="00341F45" w:rsidRDefault="00000000">
            <w:r>
              <w:rPr>
                <w:rFonts w:cs="Arial"/>
                <w:color w:val="94A3B8"/>
                <w:sz w:val="19"/>
                <w:szCs w:val="19"/>
              </w:rPr>
              <w:t>Day 5–7</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99FF0C7" w14:textId="77777777" w:rsidR="00341F45" w:rsidRDefault="00000000">
            <w:r>
              <w:rPr>
                <w:rFonts w:cs="Arial"/>
                <w:color w:val="475569"/>
                <w:sz w:val="20"/>
                <w:szCs w:val="20"/>
              </w:rPr>
              <w:t>Full QA of Bangkok as complete Tier 1 city. Fix all edge cases. This is the “gold standard” page.</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7E4DC81" w14:textId="77777777" w:rsidR="00341F45" w:rsidRDefault="00000000">
            <w:r>
              <w:rPr>
                <w:rFonts w:cs="Arial"/>
                <w:color w:val="94A3B8"/>
                <w:sz w:val="19"/>
                <w:szCs w:val="19"/>
              </w:rPr>
              <w:t>Chrome, Safari</w:t>
            </w:r>
          </w:p>
        </w:tc>
      </w:tr>
      <w:tr w:rsidR="00341F45" w14:paraId="6B68533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7DC88F18" w14:textId="77777777" w:rsidR="00341F45" w:rsidRDefault="00000000">
            <w:r>
              <w:rPr>
                <w:rFonts w:cs="Arial"/>
                <w:b/>
                <w:bCs/>
                <w:color w:val="0D9488"/>
                <w:sz w:val="18"/>
                <w:szCs w:val="18"/>
              </w:rPr>
              <w:t>DELIVERABLE</w:t>
            </w:r>
          </w:p>
        </w:tc>
        <w:tc>
          <w:tcPr>
            <w:tcW w:w="7360" w:type="dxa"/>
            <w:gridSpan w:val="2"/>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12268927" w14:textId="77777777" w:rsidR="00341F45" w:rsidRDefault="00000000">
            <w:r>
              <w:rPr>
                <w:rFonts w:cs="Arial"/>
                <w:b/>
                <w:bCs/>
                <w:color w:val="0D9488"/>
                <w:sz w:val="20"/>
                <w:szCs w:val="20"/>
              </w:rPr>
              <w:t xml:space="preserve">Bangkok: complete Tier 1 city with all 7 visualizations + full </w:t>
            </w:r>
            <w:proofErr w:type="spellStart"/>
            <w:r>
              <w:rPr>
                <w:rFonts w:cs="Arial"/>
                <w:b/>
                <w:bCs/>
                <w:color w:val="0D9488"/>
                <w:sz w:val="20"/>
                <w:szCs w:val="20"/>
              </w:rPr>
              <w:t>scrollytelling</w:t>
            </w:r>
            <w:proofErr w:type="spellEnd"/>
            <w:r>
              <w:rPr>
                <w:rFonts w:cs="Arial"/>
                <w:b/>
                <w:bCs/>
                <w:color w:val="0D9488"/>
                <w:sz w:val="20"/>
                <w:szCs w:val="20"/>
              </w:rPr>
              <w:t>. THE MVP GATE.</w:t>
            </w:r>
          </w:p>
        </w:tc>
      </w:tr>
    </w:tbl>
    <w:p w14:paraId="1C4C5738" w14:textId="77777777" w:rsidR="00341F45" w:rsidRDefault="00341F45">
      <w:pPr>
        <w:spacing w:before="120"/>
      </w:pPr>
    </w:p>
    <w:p w14:paraId="37BABFB5" w14:textId="77777777" w:rsidR="00341F45" w:rsidRDefault="00000000">
      <w:r>
        <w:br w:type="page"/>
      </w:r>
    </w:p>
    <w:p w14:paraId="12595DB8" w14:textId="77777777" w:rsidR="00341F45" w:rsidRDefault="00000000">
      <w:pPr>
        <w:spacing w:before="200" w:after="200"/>
      </w:pPr>
      <w:r>
        <w:rPr>
          <w:rFonts w:cs="Arial"/>
          <w:b/>
          <w:bCs/>
          <w:color w:val="0D9488"/>
          <w:spacing w:val="120"/>
          <w:sz w:val="24"/>
          <w:szCs w:val="24"/>
        </w:rPr>
        <w:lastRenderedPageBreak/>
        <w:t>PHASE 3: POLISH &amp;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341F45" w14:paraId="11F6AD5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vAlign w:val="center"/>
          </w:tcPr>
          <w:p w14:paraId="096D22F4" w14:textId="77777777" w:rsidR="00341F45" w:rsidRDefault="00000000">
            <w:pPr>
              <w:jc w:val="center"/>
            </w:pPr>
            <w:r>
              <w:rPr>
                <w:rFonts w:cs="Arial"/>
                <w:b/>
                <w:bCs/>
                <w:color w:val="FFFFFF"/>
                <w:sz w:val="22"/>
                <w:szCs w:val="22"/>
              </w:rPr>
              <w:t>WEEK 7</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3AE2AC94" w14:textId="77777777" w:rsidR="00341F45" w:rsidRDefault="00000000">
            <w:r>
              <w:rPr>
                <w:rFonts w:cs="Arial"/>
                <w:b/>
                <w:bCs/>
                <w:color w:val="FFFFFF"/>
                <w:sz w:val="22"/>
                <w:szCs w:val="22"/>
              </w:rPr>
              <w:t>Scale: Tier 2 + Tier 3 Cities</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25037D9D" w14:textId="77777777" w:rsidR="00341F45" w:rsidRDefault="00000000">
            <w:pPr>
              <w:jc w:val="right"/>
            </w:pPr>
            <w:r>
              <w:rPr>
                <w:rFonts w:cs="Arial"/>
                <w:color w:val="38BDF8"/>
                <w:sz w:val="20"/>
                <w:szCs w:val="20"/>
              </w:rPr>
              <w:t>Week 7</w:t>
            </w:r>
          </w:p>
        </w:tc>
      </w:tr>
      <w:tr w:rsidR="00341F45" w14:paraId="64A7B6F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F643952" w14:textId="77777777" w:rsidR="00341F45" w:rsidRDefault="00000000">
            <w:r>
              <w:rPr>
                <w:rFonts w:cs="Arial"/>
                <w:color w:val="94A3B8"/>
                <w:sz w:val="19"/>
                <w:szCs w:val="19"/>
              </w:rPr>
              <w:t>Day 1–2</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2F7D569" w14:textId="77777777" w:rsidR="00341F45" w:rsidRDefault="00000000">
            <w:r>
              <w:rPr>
                <w:rFonts w:cs="Arial"/>
                <w:color w:val="475569"/>
                <w:sz w:val="20"/>
                <w:szCs w:val="20"/>
              </w:rPr>
              <w:t>Templatize city page: make all components fully data-driven from per-city JSON.</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8C2CFB8" w14:textId="77777777" w:rsidR="00341F45" w:rsidRDefault="00000000">
            <w:r>
              <w:rPr>
                <w:rFonts w:cs="Arial"/>
                <w:color w:val="94A3B8"/>
                <w:sz w:val="19"/>
                <w:szCs w:val="19"/>
              </w:rPr>
              <w:t>Next.js, React</w:t>
            </w:r>
          </w:p>
        </w:tc>
      </w:tr>
      <w:tr w:rsidR="00341F45" w14:paraId="726A975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123DCF5" w14:textId="77777777" w:rsidR="00341F45" w:rsidRDefault="00000000">
            <w:r>
              <w:rPr>
                <w:rFonts w:cs="Arial"/>
                <w:color w:val="94A3B8"/>
                <w:sz w:val="19"/>
                <w:szCs w:val="19"/>
              </w:rPr>
              <w:t>Day 2–3</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7E05CB3" w14:textId="77777777" w:rsidR="00341F45" w:rsidRDefault="00000000">
            <w:r>
              <w:rPr>
                <w:rFonts w:cs="Arial"/>
                <w:color w:val="475569"/>
                <w:sz w:val="20"/>
                <w:szCs w:val="20"/>
              </w:rPr>
              <w:t>Generate all 12 remaining city pages (7 Tier 2 + 5 Tier 3) via SSG.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551139F" w14:textId="77777777" w:rsidR="00341F45" w:rsidRDefault="00000000">
            <w:r>
              <w:rPr>
                <w:rFonts w:cs="Arial"/>
                <w:color w:val="94A3B8"/>
                <w:sz w:val="19"/>
                <w:szCs w:val="19"/>
              </w:rPr>
              <w:t xml:space="preserve">Next.js </w:t>
            </w:r>
            <w:proofErr w:type="spellStart"/>
            <w:r>
              <w:rPr>
                <w:rFonts w:cs="Arial"/>
                <w:color w:val="94A3B8"/>
                <w:sz w:val="19"/>
                <w:szCs w:val="19"/>
              </w:rPr>
              <w:t>generateStaticParams</w:t>
            </w:r>
            <w:proofErr w:type="spellEnd"/>
          </w:p>
        </w:tc>
      </w:tr>
      <w:tr w:rsidR="00341F45" w14:paraId="1EEA00D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E3E04D4" w14:textId="77777777" w:rsidR="00341F45" w:rsidRDefault="00000000">
            <w:r>
              <w:rPr>
                <w:rFonts w:cs="Arial"/>
                <w:color w:val="94A3B8"/>
                <w:sz w:val="19"/>
                <w:szCs w:val="19"/>
              </w:rPr>
              <w:t>Day 3–5</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C4C39D2" w14:textId="77777777" w:rsidR="00341F45" w:rsidRDefault="00000000">
            <w:r>
              <w:rPr>
                <w:rFonts w:cs="Arial"/>
                <w:color w:val="475569"/>
                <w:sz w:val="20"/>
                <w:szCs w:val="20"/>
              </w:rPr>
              <w:t>Write 500–</w:t>
            </w:r>
            <w:proofErr w:type="gramStart"/>
            <w:r>
              <w:rPr>
                <w:rFonts w:cs="Arial"/>
                <w:color w:val="475569"/>
                <w:sz w:val="20"/>
                <w:szCs w:val="20"/>
              </w:rPr>
              <w:t>800 word</w:t>
            </w:r>
            <w:proofErr w:type="gramEnd"/>
            <w:r>
              <w:rPr>
                <w:rFonts w:cs="Arial"/>
                <w:color w:val="475569"/>
                <w:sz w:val="20"/>
                <w:szCs w:val="20"/>
              </w:rPr>
              <w:t xml:space="preserve"> research-backed summaries for 7 Tier 2 cities (not AI filler).</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352EA0F" w14:textId="77777777" w:rsidR="00341F45" w:rsidRDefault="00000000">
            <w:r>
              <w:rPr>
                <w:rFonts w:cs="Arial"/>
                <w:color w:val="94A3B8"/>
                <w:sz w:val="19"/>
                <w:szCs w:val="19"/>
              </w:rPr>
              <w:t>Markdown, research</w:t>
            </w:r>
          </w:p>
        </w:tc>
      </w:tr>
      <w:tr w:rsidR="00341F45" w14:paraId="27575F4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22F0536" w14:textId="77777777" w:rsidR="00341F45" w:rsidRDefault="00000000">
            <w:r>
              <w:rPr>
                <w:rFonts w:cs="Arial"/>
                <w:color w:val="94A3B8"/>
                <w:sz w:val="19"/>
                <w:szCs w:val="19"/>
              </w:rPr>
              <w:t>Day 5–7</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30E7AF93" w14:textId="77777777" w:rsidR="00341F45" w:rsidRDefault="00000000">
            <w:r>
              <w:rPr>
                <w:rFonts w:cs="Arial"/>
                <w:color w:val="475569"/>
                <w:sz w:val="20"/>
                <w:szCs w:val="20"/>
              </w:rPr>
              <w:t>QA all pages: data rendering, mobile responsive, edge cases (missing sensors, sparse data).</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34774C4" w14:textId="77777777" w:rsidR="00341F45" w:rsidRDefault="00000000">
            <w:r>
              <w:rPr>
                <w:rFonts w:cs="Arial"/>
                <w:color w:val="94A3B8"/>
                <w:sz w:val="19"/>
                <w:szCs w:val="19"/>
              </w:rPr>
              <w:t>Chrome DevTools</w:t>
            </w:r>
          </w:p>
        </w:tc>
      </w:tr>
      <w:tr w:rsidR="00341F45" w14:paraId="72950AE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5DEF7CC9" w14:textId="77777777" w:rsidR="00341F45" w:rsidRDefault="00000000">
            <w:r>
              <w:rPr>
                <w:rFonts w:cs="Arial"/>
                <w:b/>
                <w:bCs/>
                <w:color w:val="0D9488"/>
                <w:sz w:val="18"/>
                <w:szCs w:val="18"/>
              </w:rPr>
              <w:t>DELIVERABLE</w:t>
            </w:r>
          </w:p>
        </w:tc>
        <w:tc>
          <w:tcPr>
            <w:tcW w:w="7360" w:type="dxa"/>
            <w:gridSpan w:val="2"/>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4793223B" w14:textId="77777777" w:rsidR="00341F45" w:rsidRDefault="00000000">
            <w:r>
              <w:rPr>
                <w:rFonts w:cs="Arial"/>
                <w:b/>
                <w:bCs/>
                <w:color w:val="0D9488"/>
                <w:sz w:val="20"/>
                <w:szCs w:val="20"/>
              </w:rPr>
              <w:t>All 15 city pages live. Tier 2 with summaries; Tier 3 as data-only dashboards.</w:t>
            </w:r>
          </w:p>
        </w:tc>
      </w:tr>
    </w:tbl>
    <w:p w14:paraId="5ACFEEBF" w14:textId="77777777" w:rsidR="00341F45" w:rsidRDefault="00341F4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341F45" w14:paraId="6E7FCE7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vAlign w:val="center"/>
          </w:tcPr>
          <w:p w14:paraId="76070374" w14:textId="77777777" w:rsidR="00341F45" w:rsidRDefault="00000000">
            <w:pPr>
              <w:jc w:val="center"/>
            </w:pPr>
            <w:r>
              <w:rPr>
                <w:rFonts w:cs="Arial"/>
                <w:b/>
                <w:bCs/>
                <w:color w:val="FFFFFF"/>
                <w:sz w:val="22"/>
                <w:szCs w:val="22"/>
              </w:rPr>
              <w:t>WEEK 8</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061C72D4" w14:textId="77777777" w:rsidR="00341F45" w:rsidRDefault="00000000">
            <w:r>
              <w:rPr>
                <w:rFonts w:cs="Arial"/>
                <w:b/>
                <w:bCs/>
                <w:color w:val="FFFFFF"/>
                <w:sz w:val="22"/>
                <w:szCs w:val="22"/>
              </w:rPr>
              <w:t>Tier 1 Expansion + UX Polish</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0C6DE1E5" w14:textId="77777777" w:rsidR="00341F45" w:rsidRDefault="00000000">
            <w:pPr>
              <w:jc w:val="right"/>
            </w:pPr>
            <w:r>
              <w:rPr>
                <w:rFonts w:cs="Arial"/>
                <w:color w:val="38BDF8"/>
                <w:sz w:val="20"/>
                <w:szCs w:val="20"/>
              </w:rPr>
              <w:t>Week 8</w:t>
            </w:r>
          </w:p>
        </w:tc>
      </w:tr>
      <w:tr w:rsidR="00341F45" w14:paraId="2C237E4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82118AE" w14:textId="77777777" w:rsidR="00341F45" w:rsidRDefault="00000000">
            <w:r>
              <w:rPr>
                <w:rFonts w:cs="Arial"/>
                <w:color w:val="94A3B8"/>
                <w:sz w:val="19"/>
                <w:szCs w:val="19"/>
              </w:rPr>
              <w:t>Day 1–3</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8BC9683" w14:textId="77777777" w:rsidR="00341F45" w:rsidRDefault="00000000">
            <w:r>
              <w:rPr>
                <w:rFonts w:cs="Arial"/>
                <w:color w:val="475569"/>
                <w:sz w:val="20"/>
                <w:szCs w:val="20"/>
              </w:rPr>
              <w:t xml:space="preserve">Build Delhi + Chiang Mai </w:t>
            </w:r>
            <w:proofErr w:type="spellStart"/>
            <w:r>
              <w:rPr>
                <w:rFonts w:cs="Arial"/>
                <w:color w:val="475569"/>
                <w:sz w:val="20"/>
                <w:szCs w:val="20"/>
              </w:rPr>
              <w:t>scrollytelling</w:t>
            </w:r>
            <w:proofErr w:type="spellEnd"/>
            <w:r>
              <w:rPr>
                <w:rFonts w:cs="Arial"/>
                <w:color w:val="475569"/>
                <w:sz w:val="20"/>
                <w:szCs w:val="20"/>
              </w:rPr>
              <w:t xml:space="preserve"> biographies (adapt Bangkok template, write unique narratives).</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5E70E7C" w14:textId="77777777" w:rsidR="00341F45" w:rsidRDefault="00000000">
            <w:r>
              <w:rPr>
                <w:rFonts w:cs="Arial"/>
                <w:color w:val="94A3B8"/>
                <w:sz w:val="19"/>
                <w:szCs w:val="19"/>
              </w:rPr>
              <w:t>React, Markdown</w:t>
            </w:r>
          </w:p>
        </w:tc>
      </w:tr>
      <w:tr w:rsidR="00341F45" w14:paraId="0261188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8B0D584" w14:textId="77777777" w:rsidR="00341F45" w:rsidRDefault="00000000">
            <w:r>
              <w:rPr>
                <w:rFonts w:cs="Arial"/>
                <w:color w:val="94A3B8"/>
                <w:sz w:val="19"/>
                <w:szCs w:val="19"/>
              </w:rPr>
              <w:t>Day 3–4</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62FC13B9" w14:textId="77777777" w:rsidR="00341F45" w:rsidRDefault="00000000">
            <w:r>
              <w:rPr>
                <w:rFonts w:cs="Arial"/>
                <w:color w:val="475569"/>
                <w:sz w:val="20"/>
                <w:szCs w:val="20"/>
              </w:rPr>
              <w:t>Mobile optimization: responsive layouts, touch-friendly interactions, Lung Clock linear fallback.</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B8D9A30" w14:textId="77777777" w:rsidR="00341F45" w:rsidRDefault="00000000">
            <w:r>
              <w:rPr>
                <w:rFonts w:cs="Arial"/>
                <w:color w:val="94A3B8"/>
                <w:sz w:val="19"/>
                <w:szCs w:val="19"/>
              </w:rPr>
              <w:t>CSS, Tailwind</w:t>
            </w:r>
          </w:p>
        </w:tc>
      </w:tr>
      <w:tr w:rsidR="00341F45" w14:paraId="7F3BA97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1F7AF77" w14:textId="77777777" w:rsidR="00341F45" w:rsidRDefault="00000000">
            <w:r>
              <w:rPr>
                <w:rFonts w:cs="Arial"/>
                <w:color w:val="94A3B8"/>
                <w:sz w:val="19"/>
                <w:szCs w:val="19"/>
              </w:rPr>
              <w:t>Day 4–5</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61344B1" w14:textId="77777777" w:rsidR="00341F45" w:rsidRDefault="00000000">
            <w:r>
              <w:rPr>
                <w:rFonts w:cs="Arial"/>
                <w:color w:val="475569"/>
                <w:sz w:val="20"/>
                <w:szCs w:val="20"/>
              </w:rPr>
              <w:t>Accessibility audit: ARIA labels, color contrast (WCAG AA), keyboard navigation.</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C3F30B0" w14:textId="77777777" w:rsidR="00341F45" w:rsidRDefault="00000000">
            <w:r>
              <w:rPr>
                <w:rFonts w:cs="Arial"/>
                <w:color w:val="94A3B8"/>
                <w:sz w:val="19"/>
                <w:szCs w:val="19"/>
              </w:rPr>
              <w:t>Lighthouse, axe</w:t>
            </w:r>
          </w:p>
        </w:tc>
      </w:tr>
      <w:tr w:rsidR="00341F45" w14:paraId="2B359DB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EE1897C" w14:textId="77777777" w:rsidR="00341F45" w:rsidRDefault="00000000">
            <w:r>
              <w:rPr>
                <w:rFonts w:cs="Arial"/>
                <w:color w:val="94A3B8"/>
                <w:sz w:val="19"/>
                <w:szCs w:val="19"/>
              </w:rPr>
              <w:t>Day 5–6</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D641D8F" w14:textId="77777777" w:rsidR="00341F45" w:rsidRDefault="00000000">
            <w:r>
              <w:rPr>
                <w:rFonts w:cs="Arial"/>
                <w:color w:val="475569"/>
                <w:sz w:val="20"/>
                <w:szCs w:val="20"/>
              </w:rPr>
              <w:t>Performance: lazy-load D3 charts, optimize JSON payloads, loading skeletons.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4CEC3AE" w14:textId="77777777" w:rsidR="00341F45" w:rsidRDefault="00000000">
            <w:r>
              <w:rPr>
                <w:rFonts w:cs="Arial"/>
                <w:color w:val="94A3B8"/>
                <w:sz w:val="19"/>
                <w:szCs w:val="19"/>
              </w:rPr>
              <w:t>Next.js dynamic import</w:t>
            </w:r>
          </w:p>
        </w:tc>
      </w:tr>
      <w:tr w:rsidR="00341F45" w14:paraId="078BDB6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2EF3A9C" w14:textId="77777777" w:rsidR="00341F45" w:rsidRDefault="00000000">
            <w:r>
              <w:rPr>
                <w:rFonts w:cs="Arial"/>
                <w:color w:val="94A3B8"/>
                <w:sz w:val="19"/>
                <w:szCs w:val="19"/>
              </w:rPr>
              <w:t>Day 6–7</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EA84C0F" w14:textId="77777777" w:rsidR="00341F45" w:rsidRDefault="00000000">
            <w:r>
              <w:rPr>
                <w:rFonts w:cs="Arial"/>
                <w:color w:val="475569"/>
                <w:sz w:val="20"/>
                <w:szCs w:val="20"/>
              </w:rPr>
              <w:t>Build “About” page: methodology (cigarette disclaimer), data sources, limitations, credits.</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97AD00A" w14:textId="77777777" w:rsidR="00341F45" w:rsidRDefault="00000000">
            <w:r>
              <w:rPr>
                <w:rFonts w:cs="Arial"/>
                <w:color w:val="94A3B8"/>
                <w:sz w:val="19"/>
                <w:szCs w:val="19"/>
              </w:rPr>
              <w:t>Markdown, Next.js</w:t>
            </w:r>
          </w:p>
        </w:tc>
      </w:tr>
      <w:tr w:rsidR="00341F45" w14:paraId="78FF6CD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1B6C30F2" w14:textId="77777777" w:rsidR="00341F45" w:rsidRDefault="00000000">
            <w:r>
              <w:rPr>
                <w:rFonts w:cs="Arial"/>
                <w:b/>
                <w:bCs/>
                <w:color w:val="0D9488"/>
                <w:sz w:val="18"/>
                <w:szCs w:val="18"/>
              </w:rPr>
              <w:t>DELIVERABLE</w:t>
            </w:r>
          </w:p>
        </w:tc>
        <w:tc>
          <w:tcPr>
            <w:tcW w:w="7360" w:type="dxa"/>
            <w:gridSpan w:val="2"/>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209E6E6F" w14:textId="77777777" w:rsidR="00341F45" w:rsidRDefault="00000000">
            <w:r>
              <w:rPr>
                <w:rFonts w:cs="Arial"/>
                <w:b/>
                <w:bCs/>
                <w:color w:val="0D9488"/>
                <w:sz w:val="20"/>
                <w:szCs w:val="20"/>
              </w:rPr>
              <w:t>3 Tier 1 cities complete. Production-ready, accessible, performant application.</w:t>
            </w:r>
          </w:p>
        </w:tc>
      </w:tr>
    </w:tbl>
    <w:p w14:paraId="79FF701C" w14:textId="77777777" w:rsidR="00341F45" w:rsidRDefault="00341F45">
      <w:pPr>
        <w:spacing w:before="120"/>
      </w:pPr>
    </w:p>
    <w:p w14:paraId="577CD3B0" w14:textId="77777777" w:rsidR="00341F45" w:rsidRDefault="00000000">
      <w:pPr>
        <w:spacing w:before="200" w:after="200"/>
      </w:pPr>
      <w:r>
        <w:rPr>
          <w:rFonts w:cs="Arial"/>
          <w:b/>
          <w:bCs/>
          <w:color w:val="0D9488"/>
          <w:spacing w:val="120"/>
          <w:sz w:val="24"/>
          <w:szCs w:val="24"/>
        </w:rPr>
        <w:t>PHASE 4: LAUNCH &amp; STORYTELLING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341F45" w14:paraId="38852AF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vAlign w:val="center"/>
          </w:tcPr>
          <w:p w14:paraId="6AD1E7F8" w14:textId="77777777" w:rsidR="00341F45" w:rsidRDefault="00000000">
            <w:pPr>
              <w:jc w:val="center"/>
            </w:pPr>
            <w:r>
              <w:rPr>
                <w:rFonts w:cs="Arial"/>
                <w:b/>
                <w:bCs/>
                <w:color w:val="FFFFFF"/>
                <w:sz w:val="22"/>
                <w:szCs w:val="22"/>
              </w:rPr>
              <w:t>WEEK 9</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11BCF78D" w14:textId="77777777" w:rsidR="00341F45" w:rsidRDefault="00000000">
            <w:r>
              <w:rPr>
                <w:rFonts w:cs="Arial"/>
                <w:b/>
                <w:bCs/>
                <w:color w:val="FFFFFF"/>
                <w:sz w:val="22"/>
                <w:szCs w:val="22"/>
              </w:rPr>
              <w:t>Content &amp; Launch Prep</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1971A9A0" w14:textId="77777777" w:rsidR="00341F45" w:rsidRDefault="00000000">
            <w:pPr>
              <w:jc w:val="right"/>
            </w:pPr>
            <w:r>
              <w:rPr>
                <w:rFonts w:cs="Arial"/>
                <w:color w:val="38BDF8"/>
                <w:sz w:val="20"/>
                <w:szCs w:val="20"/>
              </w:rPr>
              <w:t>Week 9</w:t>
            </w:r>
          </w:p>
        </w:tc>
      </w:tr>
      <w:tr w:rsidR="00341F45" w14:paraId="49E5DF5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7CDA596" w14:textId="77777777" w:rsidR="00341F45" w:rsidRDefault="00000000">
            <w:r>
              <w:rPr>
                <w:rFonts w:cs="Arial"/>
                <w:color w:val="94A3B8"/>
                <w:sz w:val="19"/>
                <w:szCs w:val="19"/>
              </w:rPr>
              <w:t>Day 1–2</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7564841" w14:textId="77777777" w:rsidR="00341F45" w:rsidRDefault="00000000">
            <w:r>
              <w:rPr>
                <w:rFonts w:cs="Arial"/>
                <w:color w:val="475569"/>
                <w:sz w:val="20"/>
                <w:szCs w:val="20"/>
              </w:rPr>
              <w:t>Write project case study for portfolio: problem, process, decisions, outcomes</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41EBA82" w14:textId="77777777" w:rsidR="00341F45" w:rsidRDefault="00000000">
            <w:r>
              <w:rPr>
                <w:rFonts w:cs="Arial"/>
                <w:color w:val="94A3B8"/>
                <w:sz w:val="19"/>
                <w:szCs w:val="19"/>
              </w:rPr>
              <w:t>Markdown</w:t>
            </w:r>
          </w:p>
        </w:tc>
      </w:tr>
      <w:tr w:rsidR="00341F45" w14:paraId="4CE723A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2B6362C" w14:textId="77777777" w:rsidR="00341F45" w:rsidRDefault="00000000">
            <w:r>
              <w:rPr>
                <w:rFonts w:cs="Arial"/>
                <w:color w:val="94A3B8"/>
                <w:sz w:val="19"/>
                <w:szCs w:val="19"/>
              </w:rPr>
              <w:t>Day 2–3</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348EB7B" w14:textId="77777777" w:rsidR="00341F45" w:rsidRDefault="00000000">
            <w:r>
              <w:rPr>
                <w:rFonts w:cs="Arial"/>
                <w:color w:val="475569"/>
                <w:sz w:val="20"/>
                <w:szCs w:val="20"/>
              </w:rPr>
              <w:t>Record 2-minute video walkthrough of the platform for portfolio / social sharing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F7EC20C" w14:textId="77777777" w:rsidR="00341F45" w:rsidRDefault="00000000">
            <w:r>
              <w:rPr>
                <w:rFonts w:cs="Arial"/>
                <w:color w:val="94A3B8"/>
                <w:sz w:val="19"/>
                <w:szCs w:val="19"/>
              </w:rPr>
              <w:t>Screen recording</w:t>
            </w:r>
          </w:p>
        </w:tc>
      </w:tr>
      <w:tr w:rsidR="00341F45" w14:paraId="7FC0D04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A4F5040" w14:textId="77777777" w:rsidR="00341F45" w:rsidRDefault="00000000">
            <w:r>
              <w:rPr>
                <w:rFonts w:cs="Arial"/>
                <w:color w:val="94A3B8"/>
                <w:sz w:val="19"/>
                <w:szCs w:val="19"/>
              </w:rPr>
              <w:t>Day 3–4</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FC682E3" w14:textId="77777777" w:rsidR="00341F45" w:rsidRDefault="00000000">
            <w:r>
              <w:rPr>
                <w:rFonts w:cs="Arial"/>
                <w:color w:val="475569"/>
                <w:sz w:val="20"/>
                <w:szCs w:val="20"/>
              </w:rPr>
              <w:t>Write Twitter/X thread telling the story of one city’s air quality (Bangkok or Delhi)</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6D981DEC" w14:textId="77777777" w:rsidR="00341F45" w:rsidRDefault="00000000">
            <w:r>
              <w:rPr>
                <w:rFonts w:cs="Arial"/>
                <w:color w:val="94A3B8"/>
                <w:sz w:val="19"/>
                <w:szCs w:val="19"/>
              </w:rPr>
              <w:t>Text + screenshots</w:t>
            </w:r>
          </w:p>
        </w:tc>
      </w:tr>
      <w:tr w:rsidR="00341F45" w14:paraId="7F90114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3043DFE" w14:textId="77777777" w:rsidR="00341F45" w:rsidRDefault="00000000">
            <w:r>
              <w:rPr>
                <w:rFonts w:cs="Arial"/>
                <w:color w:val="94A3B8"/>
                <w:sz w:val="19"/>
                <w:szCs w:val="19"/>
              </w:rPr>
              <w:lastRenderedPageBreak/>
              <w:t>Day 4–5</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4CB0446" w14:textId="77777777" w:rsidR="00341F45" w:rsidRDefault="00000000">
            <w:r>
              <w:rPr>
                <w:rFonts w:cs="Arial"/>
                <w:color w:val="475569"/>
                <w:sz w:val="20"/>
                <w:szCs w:val="20"/>
              </w:rPr>
              <w:t>Prepare README.md: technical documentation, setup guide, architecture diagram</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B6FEAD1" w14:textId="77777777" w:rsidR="00341F45" w:rsidRDefault="00000000">
            <w:r>
              <w:rPr>
                <w:rFonts w:cs="Arial"/>
                <w:color w:val="94A3B8"/>
                <w:sz w:val="19"/>
                <w:szCs w:val="19"/>
              </w:rPr>
              <w:t>Markdown, Mermaid</w:t>
            </w:r>
          </w:p>
        </w:tc>
      </w:tr>
      <w:tr w:rsidR="00341F45" w14:paraId="6B33D77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4F43B05" w14:textId="77777777" w:rsidR="00341F45" w:rsidRDefault="00000000">
            <w:r>
              <w:rPr>
                <w:rFonts w:cs="Arial"/>
                <w:color w:val="94A3B8"/>
                <w:sz w:val="19"/>
                <w:szCs w:val="19"/>
              </w:rPr>
              <w:t>Day 5–7</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38890150" w14:textId="77777777" w:rsidR="00341F45" w:rsidRDefault="00000000">
            <w:r>
              <w:rPr>
                <w:rFonts w:cs="Arial"/>
                <w:color w:val="475569"/>
                <w:sz w:val="20"/>
                <w:szCs w:val="20"/>
              </w:rPr>
              <w:t>Final QA: cross-browser testing (Chrome, Safari, Firefox, mobile Safari)</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B043360" w14:textId="77777777" w:rsidR="00341F45" w:rsidRDefault="00000000">
            <w:proofErr w:type="spellStart"/>
            <w:r>
              <w:rPr>
                <w:rFonts w:cs="Arial"/>
                <w:color w:val="94A3B8"/>
                <w:sz w:val="19"/>
                <w:szCs w:val="19"/>
              </w:rPr>
              <w:t>BrowserStack</w:t>
            </w:r>
            <w:proofErr w:type="spellEnd"/>
            <w:r>
              <w:rPr>
                <w:rFonts w:cs="Arial"/>
                <w:color w:val="94A3B8"/>
                <w:sz w:val="19"/>
                <w:szCs w:val="19"/>
              </w:rPr>
              <w:t xml:space="preserve"> free</w:t>
            </w:r>
          </w:p>
        </w:tc>
      </w:tr>
      <w:tr w:rsidR="00341F45" w14:paraId="17E8057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3EDEF316" w14:textId="77777777" w:rsidR="00341F45" w:rsidRDefault="00000000">
            <w:r>
              <w:rPr>
                <w:rFonts w:cs="Arial"/>
                <w:b/>
                <w:bCs/>
                <w:color w:val="0D9488"/>
                <w:sz w:val="18"/>
                <w:szCs w:val="18"/>
              </w:rPr>
              <w:t>DELIVERABLE</w:t>
            </w:r>
          </w:p>
        </w:tc>
        <w:tc>
          <w:tcPr>
            <w:tcW w:w="7360" w:type="dxa"/>
            <w:gridSpan w:val="2"/>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0A2065A4" w14:textId="77777777" w:rsidR="00341F45" w:rsidRDefault="00000000">
            <w:r>
              <w:rPr>
                <w:rFonts w:cs="Arial"/>
                <w:b/>
                <w:bCs/>
                <w:color w:val="0D9488"/>
                <w:sz w:val="20"/>
                <w:szCs w:val="20"/>
              </w:rPr>
              <w:t>Launch-ready package: live site, case study, video, social content, README</w:t>
            </w:r>
          </w:p>
        </w:tc>
      </w:tr>
    </w:tbl>
    <w:p w14:paraId="3B268B9C" w14:textId="77777777" w:rsidR="00341F45" w:rsidRDefault="00341F4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341F45" w14:paraId="204BAA3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vAlign w:val="center"/>
          </w:tcPr>
          <w:p w14:paraId="50C6B04B" w14:textId="77777777" w:rsidR="00341F45" w:rsidRDefault="00000000">
            <w:pPr>
              <w:jc w:val="center"/>
            </w:pPr>
            <w:r>
              <w:rPr>
                <w:rFonts w:cs="Arial"/>
                <w:b/>
                <w:bCs/>
                <w:color w:val="FFFFFF"/>
                <w:sz w:val="22"/>
                <w:szCs w:val="22"/>
              </w:rPr>
              <w:t>WEEK 10</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7166182B" w14:textId="77777777" w:rsidR="00341F45" w:rsidRDefault="00000000">
            <w:r>
              <w:rPr>
                <w:rFonts w:cs="Arial"/>
                <w:b/>
                <w:bCs/>
                <w:color w:val="FFFFFF"/>
                <w:sz w:val="22"/>
                <w:szCs w:val="22"/>
              </w:rPr>
              <w:t>Launch &amp; Community Outreach</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60" w:type="dxa"/>
              <w:bottom w:w="100" w:type="dxa"/>
              <w:right w:w="160" w:type="dxa"/>
            </w:tcMar>
          </w:tcPr>
          <w:p w14:paraId="74BA0B2D" w14:textId="77777777" w:rsidR="00341F45" w:rsidRDefault="00000000">
            <w:pPr>
              <w:jc w:val="right"/>
            </w:pPr>
            <w:r>
              <w:rPr>
                <w:rFonts w:cs="Arial"/>
                <w:color w:val="38BDF8"/>
                <w:sz w:val="20"/>
                <w:szCs w:val="20"/>
              </w:rPr>
              <w:t>Week 10</w:t>
            </w:r>
          </w:p>
        </w:tc>
      </w:tr>
      <w:tr w:rsidR="00341F45" w14:paraId="7CC10CC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1CDFD57" w14:textId="77777777" w:rsidR="00341F45" w:rsidRDefault="00000000">
            <w:r>
              <w:rPr>
                <w:rFonts w:cs="Arial"/>
                <w:color w:val="94A3B8"/>
                <w:sz w:val="19"/>
                <w:szCs w:val="19"/>
              </w:rPr>
              <w:t>Day 1–2</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267CA1AA" w14:textId="77777777" w:rsidR="00341F45" w:rsidRDefault="00000000">
            <w:r>
              <w:rPr>
                <w:rFonts w:cs="Arial"/>
                <w:color w:val="475569"/>
                <w:sz w:val="20"/>
                <w:szCs w:val="20"/>
              </w:rPr>
              <w:t xml:space="preserve">Deploy to production on </w:t>
            </w:r>
            <w:proofErr w:type="spellStart"/>
            <w:r>
              <w:rPr>
                <w:rFonts w:cs="Arial"/>
                <w:color w:val="475569"/>
                <w:sz w:val="20"/>
                <w:szCs w:val="20"/>
              </w:rPr>
              <w:t>Vercel</w:t>
            </w:r>
            <w:proofErr w:type="spellEnd"/>
            <w:r>
              <w:rPr>
                <w:rFonts w:cs="Arial"/>
                <w:color w:val="475569"/>
                <w:sz w:val="20"/>
                <w:szCs w:val="20"/>
              </w:rPr>
              <w:t xml:space="preserve"> with custom domain</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652ACEF" w14:textId="77777777" w:rsidR="00341F45" w:rsidRDefault="00000000">
            <w:proofErr w:type="spellStart"/>
            <w:r>
              <w:rPr>
                <w:rFonts w:cs="Arial"/>
                <w:color w:val="94A3B8"/>
                <w:sz w:val="19"/>
                <w:szCs w:val="19"/>
              </w:rPr>
              <w:t>Vercel</w:t>
            </w:r>
            <w:proofErr w:type="spellEnd"/>
            <w:r>
              <w:rPr>
                <w:rFonts w:cs="Arial"/>
                <w:color w:val="94A3B8"/>
                <w:sz w:val="19"/>
                <w:szCs w:val="19"/>
              </w:rPr>
              <w:t xml:space="preserve"> CLI</w:t>
            </w:r>
          </w:p>
        </w:tc>
      </w:tr>
      <w:tr w:rsidR="00341F45" w14:paraId="4A57711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515660D" w14:textId="77777777" w:rsidR="00341F45" w:rsidRDefault="00000000">
            <w:r>
              <w:rPr>
                <w:rFonts w:cs="Arial"/>
                <w:color w:val="94A3B8"/>
                <w:sz w:val="19"/>
                <w:szCs w:val="19"/>
              </w:rPr>
              <w:t>Day 2–3</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70F8B625" w14:textId="77777777" w:rsidR="00341F45" w:rsidRDefault="00000000">
            <w:r>
              <w:rPr>
                <w:rFonts w:cs="Arial"/>
                <w:color w:val="475569"/>
                <w:sz w:val="20"/>
                <w:szCs w:val="20"/>
              </w:rPr>
              <w:t>Submit to Product Hunt, Hacker News, relevant subreddits (r/</w:t>
            </w:r>
            <w:proofErr w:type="spellStart"/>
            <w:r>
              <w:rPr>
                <w:rFonts w:cs="Arial"/>
                <w:color w:val="475569"/>
                <w:sz w:val="20"/>
                <w:szCs w:val="20"/>
              </w:rPr>
              <w:t>dataisbeautiful</w:t>
            </w:r>
            <w:proofErr w:type="spellEnd"/>
            <w:r>
              <w:rPr>
                <w:rFonts w:cs="Arial"/>
                <w:color w:val="475569"/>
                <w:sz w:val="20"/>
                <w:szCs w:val="20"/>
              </w:rPr>
              <w:t>, r/</w:t>
            </w:r>
            <w:proofErr w:type="spellStart"/>
            <w:r>
              <w:rPr>
                <w:rFonts w:cs="Arial"/>
                <w:color w:val="475569"/>
                <w:sz w:val="20"/>
                <w:szCs w:val="20"/>
              </w:rPr>
              <w:t>datavisualization</w:t>
            </w:r>
            <w:proofErr w:type="spellEnd"/>
            <w:r>
              <w:rPr>
                <w:rFonts w:cs="Arial"/>
                <w:color w:val="475569"/>
                <w:sz w:val="20"/>
                <w:szCs w:val="20"/>
              </w:rPr>
              <w: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107096D7" w14:textId="77777777" w:rsidR="00341F45" w:rsidRDefault="00000000">
            <w:r>
              <w:rPr>
                <w:rFonts w:cs="Arial"/>
                <w:color w:val="94A3B8"/>
                <w:sz w:val="19"/>
                <w:szCs w:val="19"/>
              </w:rPr>
              <w:t>Web</w:t>
            </w:r>
          </w:p>
        </w:tc>
      </w:tr>
      <w:tr w:rsidR="00341F45" w14:paraId="0920953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1799BDDF" w14:textId="77777777" w:rsidR="00341F45" w:rsidRDefault="00000000">
            <w:r>
              <w:rPr>
                <w:rFonts w:cs="Arial"/>
                <w:color w:val="94A3B8"/>
                <w:sz w:val="19"/>
                <w:szCs w:val="19"/>
              </w:rPr>
              <w:t>Day 3–4</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0015D0EF" w14:textId="77777777" w:rsidR="00341F45" w:rsidRDefault="00000000">
            <w:r>
              <w:rPr>
                <w:rFonts w:cs="Arial"/>
                <w:color w:val="475569"/>
                <w:sz w:val="20"/>
                <w:szCs w:val="20"/>
              </w:rPr>
              <w:t>Share with data journalism communities: Pudding, Flowing Data, Data Viz Society</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FFD07C9" w14:textId="77777777" w:rsidR="00341F45" w:rsidRDefault="00000000">
            <w:r>
              <w:rPr>
                <w:rFonts w:cs="Arial"/>
                <w:color w:val="94A3B8"/>
                <w:sz w:val="19"/>
                <w:szCs w:val="19"/>
              </w:rPr>
              <w:t>Twitter, email</w:t>
            </w:r>
          </w:p>
        </w:tc>
      </w:tr>
      <w:tr w:rsidR="00341F45" w14:paraId="0C71ABD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20A503A" w14:textId="77777777" w:rsidR="00341F45" w:rsidRDefault="00000000">
            <w:r>
              <w:rPr>
                <w:rFonts w:cs="Arial"/>
                <w:color w:val="94A3B8"/>
                <w:sz w:val="19"/>
                <w:szCs w:val="19"/>
              </w:rPr>
              <w:t>Day 4–5</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20B49FB5" w14:textId="77777777" w:rsidR="00341F45" w:rsidRDefault="00000000">
            <w:r>
              <w:rPr>
                <w:rFonts w:cs="Arial"/>
                <w:color w:val="475569"/>
                <w:sz w:val="20"/>
                <w:szCs w:val="20"/>
              </w:rPr>
              <w:t xml:space="preserve">Reach out to air quality organizations: </w:t>
            </w:r>
            <w:proofErr w:type="spellStart"/>
            <w:r>
              <w:rPr>
                <w:rFonts w:cs="Arial"/>
                <w:color w:val="475569"/>
                <w:sz w:val="20"/>
                <w:szCs w:val="20"/>
              </w:rPr>
              <w:t>OpenAQ</w:t>
            </w:r>
            <w:proofErr w:type="spellEnd"/>
            <w:r>
              <w:rPr>
                <w:rFonts w:cs="Arial"/>
                <w:color w:val="475569"/>
                <w:sz w:val="20"/>
                <w:szCs w:val="20"/>
              </w:rPr>
              <w:t xml:space="preserve"> community, Clean Air Asia</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60" w:type="dxa"/>
            </w:tcMar>
          </w:tcPr>
          <w:p w14:paraId="4C5FA60A" w14:textId="77777777" w:rsidR="00341F45" w:rsidRDefault="00000000">
            <w:r>
              <w:rPr>
                <w:rFonts w:cs="Arial"/>
                <w:color w:val="94A3B8"/>
                <w:sz w:val="19"/>
                <w:szCs w:val="19"/>
              </w:rPr>
              <w:t>Email, Slack</w:t>
            </w:r>
          </w:p>
        </w:tc>
      </w:tr>
      <w:tr w:rsidR="00341F45" w14:paraId="079362C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7FD95720" w14:textId="77777777" w:rsidR="00341F45" w:rsidRDefault="00000000">
            <w:r>
              <w:rPr>
                <w:rFonts w:cs="Arial"/>
                <w:color w:val="94A3B8"/>
                <w:sz w:val="19"/>
                <w:szCs w:val="19"/>
              </w:rPr>
              <w:t>Day 5–7</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4FF05D89" w14:textId="77777777" w:rsidR="00341F45" w:rsidRDefault="00000000">
            <w:r>
              <w:rPr>
                <w:rFonts w:cs="Arial"/>
                <w:color w:val="475569"/>
                <w:sz w:val="20"/>
                <w:szCs w:val="20"/>
              </w:rPr>
              <w:t>Collect initial feedback, fix critical bugs, plan post-launch iteration roadmap</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60" w:type="dxa"/>
              <w:bottom w:w="80" w:type="dxa"/>
              <w:right w:w="160" w:type="dxa"/>
            </w:tcMar>
          </w:tcPr>
          <w:p w14:paraId="534134CC" w14:textId="77777777" w:rsidR="00341F45" w:rsidRDefault="00000000">
            <w:r>
              <w:rPr>
                <w:rFonts w:cs="Arial"/>
                <w:color w:val="94A3B8"/>
                <w:sz w:val="19"/>
                <w:szCs w:val="19"/>
              </w:rPr>
              <w:t>GitHub Issues</w:t>
            </w:r>
          </w:p>
        </w:tc>
      </w:tr>
      <w:tr w:rsidR="00341F45" w14:paraId="179F463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3C406E7D" w14:textId="77777777" w:rsidR="00341F45" w:rsidRDefault="00000000">
            <w:r>
              <w:rPr>
                <w:rFonts w:cs="Arial"/>
                <w:b/>
                <w:bCs/>
                <w:color w:val="0D9488"/>
                <w:sz w:val="18"/>
                <w:szCs w:val="18"/>
              </w:rPr>
              <w:t>DELIVERABLE</w:t>
            </w:r>
          </w:p>
        </w:tc>
        <w:tc>
          <w:tcPr>
            <w:tcW w:w="7360" w:type="dxa"/>
            <w:gridSpan w:val="2"/>
            <w:tcBorders>
              <w:top w:val="single" w:sz="1" w:space="0" w:color="CBD5E1"/>
              <w:left w:val="single" w:sz="1" w:space="0" w:color="CBD5E1"/>
              <w:bottom w:val="single" w:sz="1" w:space="0" w:color="CBD5E1"/>
              <w:right w:val="single" w:sz="1" w:space="0" w:color="CBD5E1"/>
            </w:tcBorders>
            <w:shd w:val="clear" w:color="auto" w:fill="ECFDF5"/>
            <w:tcMar>
              <w:top w:w="80" w:type="dxa"/>
              <w:left w:w="160" w:type="dxa"/>
              <w:bottom w:w="80" w:type="dxa"/>
              <w:right w:w="160" w:type="dxa"/>
            </w:tcMar>
          </w:tcPr>
          <w:p w14:paraId="0EDB8C3A" w14:textId="77777777" w:rsidR="00341F45" w:rsidRDefault="00000000">
            <w:r>
              <w:rPr>
                <w:rFonts w:cs="Arial"/>
                <w:b/>
                <w:bCs/>
                <w:color w:val="0D9488"/>
                <w:sz w:val="20"/>
                <w:szCs w:val="20"/>
              </w:rPr>
              <w:t>Live public launch with community engagement across 5+ platforms</w:t>
            </w:r>
          </w:p>
        </w:tc>
      </w:tr>
    </w:tbl>
    <w:p w14:paraId="545682B4" w14:textId="77777777" w:rsidR="00341F45" w:rsidRDefault="00341F45">
      <w:pPr>
        <w:spacing w:before="120"/>
      </w:pPr>
    </w:p>
    <w:p w14:paraId="15E1067D" w14:textId="77777777" w:rsidR="00341F45" w:rsidRDefault="00000000">
      <w:r>
        <w:br w:type="page"/>
      </w:r>
    </w:p>
    <w:p w14:paraId="74C2ADBE" w14:textId="77777777" w:rsidR="00341F45" w:rsidRDefault="00000000">
      <w:pPr>
        <w:pStyle w:val="Heading1"/>
        <w:pBdr>
          <w:bottom w:val="single" w:sz="4" w:space="8" w:color="0D9488"/>
        </w:pBdr>
      </w:pPr>
      <w:r>
        <w:lastRenderedPageBreak/>
        <w:t>Risk Register &amp; Mitigations</w:t>
      </w:r>
    </w:p>
    <w:p w14:paraId="6B904509" w14:textId="77777777" w:rsidR="00341F45" w:rsidRDefault="00341F4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2800"/>
        <w:gridCol w:w="2760"/>
      </w:tblGrid>
      <w:tr w:rsidR="00341F45" w14:paraId="4F65EBB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18B56395" w14:textId="77777777" w:rsidR="00341F45" w:rsidRDefault="00000000">
            <w:r>
              <w:rPr>
                <w:rFonts w:cs="Arial"/>
                <w:b/>
                <w:bCs/>
                <w:color w:val="FFFFFF"/>
                <w:sz w:val="18"/>
                <w:szCs w:val="18"/>
              </w:rPr>
              <w:t>Risk</w:t>
            </w:r>
          </w:p>
        </w:tc>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01BA019B" w14:textId="77777777" w:rsidR="00341F45" w:rsidRDefault="00000000">
            <w:r>
              <w:rPr>
                <w:rFonts w:cs="Arial"/>
                <w:b/>
                <w:bCs/>
                <w:color w:val="FFFFFF"/>
                <w:sz w:val="18"/>
                <w:szCs w:val="18"/>
              </w:rPr>
              <w:t>Severity</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57DC4CCE" w14:textId="77777777" w:rsidR="00341F45" w:rsidRDefault="00000000">
            <w:r>
              <w:rPr>
                <w:rFonts w:cs="Arial"/>
                <w:b/>
                <w:bCs/>
                <w:color w:val="FFFFFF"/>
                <w:sz w:val="18"/>
                <w:szCs w:val="18"/>
              </w:rPr>
              <w:t>Mitigation</w:t>
            </w:r>
          </w:p>
        </w:tc>
        <w:tc>
          <w:tcPr>
            <w:tcW w:w="27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397B6F34" w14:textId="77777777" w:rsidR="00341F45" w:rsidRDefault="00000000">
            <w:r>
              <w:rPr>
                <w:rFonts w:cs="Arial"/>
                <w:b/>
                <w:bCs/>
                <w:color w:val="FFFFFF"/>
                <w:sz w:val="18"/>
                <w:szCs w:val="18"/>
              </w:rPr>
              <w:t>Fallback</w:t>
            </w:r>
          </w:p>
        </w:tc>
      </w:tr>
      <w:tr w:rsidR="00341F45" w14:paraId="5CDFD02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411A74D" w14:textId="77777777" w:rsidR="00341F45" w:rsidRDefault="00000000">
            <w:proofErr w:type="spellStart"/>
            <w:r>
              <w:rPr>
                <w:rFonts w:cs="Arial"/>
                <w:color w:val="475569"/>
                <w:sz w:val="19"/>
                <w:szCs w:val="19"/>
              </w:rPr>
              <w:t>OpenAQ</w:t>
            </w:r>
            <w:proofErr w:type="spellEnd"/>
            <w:r>
              <w:rPr>
                <w:rFonts w:cs="Arial"/>
                <w:color w:val="475569"/>
                <w:sz w:val="19"/>
                <w:szCs w:val="19"/>
              </w:rPr>
              <w:t xml:space="preserve"> API rate limits (60 req/min) or downtime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44BEF32" w14:textId="77777777" w:rsidR="00341F45" w:rsidRDefault="00000000">
            <w:r>
              <w:rPr>
                <w:rFonts w:cs="Arial"/>
                <w:b/>
                <w:bCs/>
                <w:color w:val="F59E0B"/>
                <w:sz w:val="19"/>
                <w:szCs w:val="19"/>
              </w:rPr>
              <w:t>Medium</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02409CF" w14:textId="77777777" w:rsidR="00341F45" w:rsidRDefault="00000000">
            <w:r>
              <w:rPr>
                <w:rFonts w:cs="Arial"/>
                <w:color w:val="475569"/>
                <w:sz w:val="19"/>
                <w:szCs w:val="19"/>
              </w:rPr>
              <w:t>Cache all historical data locally during pipeline phase; real-time is additive</w:t>
            </w:r>
          </w:p>
        </w:tc>
        <w:tc>
          <w:tcPr>
            <w:tcW w:w="2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1993054" w14:textId="77777777" w:rsidR="00341F45" w:rsidRDefault="00000000">
            <w:r>
              <w:rPr>
                <w:rFonts w:cs="Arial"/>
                <w:color w:val="475569"/>
                <w:sz w:val="19"/>
                <w:szCs w:val="19"/>
              </w:rPr>
              <w:t>Serve 100% static; show “Historical only” freshness badge</w:t>
            </w:r>
          </w:p>
        </w:tc>
      </w:tr>
      <w:tr w:rsidR="00341F45" w14:paraId="43F3098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141F0AB" w14:textId="77777777" w:rsidR="00341F45" w:rsidRDefault="00000000">
            <w:r>
              <w:rPr>
                <w:rFonts w:cs="Arial"/>
                <w:color w:val="475569"/>
                <w:sz w:val="19"/>
                <w:szCs w:val="19"/>
              </w:rPr>
              <w:t>Sparse sensor coverage in some cities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9BA8AF1" w14:textId="77777777" w:rsidR="00341F45" w:rsidRDefault="00000000">
            <w:r>
              <w:rPr>
                <w:rFonts w:cs="Arial"/>
                <w:b/>
                <w:bCs/>
                <w:color w:val="EF4444"/>
                <w:sz w:val="19"/>
                <w:szCs w:val="19"/>
              </w:rPr>
              <w:t>High</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4710994" w14:textId="77777777" w:rsidR="00341F45" w:rsidRDefault="00000000">
            <w:r>
              <w:rPr>
                <w:rFonts w:cs="Arial"/>
                <w:color w:val="475569"/>
                <w:sz w:val="19"/>
                <w:szCs w:val="19"/>
              </w:rPr>
              <w:t>Pre-audit in Week 1; drop cities with &lt; 2 active sensors from final list</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F895E4A" w14:textId="77777777" w:rsidR="00341F45" w:rsidRDefault="00000000">
            <w:r>
              <w:rPr>
                <w:rFonts w:cs="Arial"/>
                <w:color w:val="475569"/>
                <w:sz w:val="19"/>
                <w:szCs w:val="19"/>
              </w:rPr>
              <w:t>Replace with nearby city or demote to Tier 3</w:t>
            </w:r>
          </w:p>
        </w:tc>
      </w:tr>
      <w:tr w:rsidR="00341F45" w14:paraId="6E87DAB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DC19FA4" w14:textId="77777777" w:rsidR="00341F45" w:rsidRDefault="00000000">
            <w:r>
              <w:rPr>
                <w:rFonts w:cs="Arial"/>
                <w:color w:val="475569"/>
                <w:sz w:val="19"/>
                <w:szCs w:val="19"/>
              </w:rPr>
              <w:t>Scope creep beyond 10 weeks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8162C5E" w14:textId="77777777" w:rsidR="00341F45" w:rsidRDefault="00000000">
            <w:r>
              <w:rPr>
                <w:rFonts w:cs="Arial"/>
                <w:b/>
                <w:bCs/>
                <w:color w:val="EF4444"/>
                <w:sz w:val="19"/>
                <w:szCs w:val="19"/>
              </w:rPr>
              <w:t>High</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5B11187" w14:textId="77777777" w:rsidR="00341F45" w:rsidRDefault="00000000">
            <w:r>
              <w:rPr>
                <w:rFonts w:cs="Arial"/>
                <w:color w:val="475569"/>
                <w:sz w:val="19"/>
                <w:szCs w:val="19"/>
              </w:rPr>
              <w:t>Bangkok is the MVP gate (Week 6). If not done, cut Tier 1 to Bangkok-only</w:t>
            </w:r>
          </w:p>
        </w:tc>
        <w:tc>
          <w:tcPr>
            <w:tcW w:w="2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4FA39CA" w14:textId="77777777" w:rsidR="00341F45" w:rsidRDefault="00000000">
            <w:r>
              <w:rPr>
                <w:rFonts w:cs="Arial"/>
                <w:color w:val="475569"/>
                <w:sz w:val="19"/>
                <w:szCs w:val="19"/>
              </w:rPr>
              <w:t>Launch with 1 Tier 1 + 7 Tier 2 + 7 Tier 3</w:t>
            </w:r>
          </w:p>
        </w:tc>
      </w:tr>
      <w:tr w:rsidR="00341F45" w14:paraId="3506C0B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CDF7520" w14:textId="77777777" w:rsidR="00341F45" w:rsidRDefault="00000000">
            <w:proofErr w:type="spellStart"/>
            <w:r>
              <w:rPr>
                <w:rFonts w:cs="Arial"/>
                <w:color w:val="475569"/>
                <w:sz w:val="19"/>
                <w:szCs w:val="19"/>
              </w:rPr>
              <w:t>Scrollytelling</w:t>
            </w:r>
            <w:proofErr w:type="spellEnd"/>
            <w:r>
              <w:rPr>
                <w:rFonts w:cs="Arial"/>
                <w:color w:val="475569"/>
                <w:sz w:val="19"/>
                <w:szCs w:val="19"/>
              </w:rPr>
              <w:t xml:space="preserve"> debugging spiral</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39D3F31" w14:textId="77777777" w:rsidR="00341F45" w:rsidRDefault="00000000">
            <w:r>
              <w:rPr>
                <w:rFonts w:cs="Arial"/>
                <w:b/>
                <w:bCs/>
                <w:color w:val="EF4444"/>
                <w:sz w:val="19"/>
                <w:szCs w:val="19"/>
              </w:rPr>
              <w:t>High</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28E0A4D" w14:textId="77777777" w:rsidR="00341F45" w:rsidRDefault="00000000">
            <w:r>
              <w:rPr>
                <w:rFonts w:cs="Arial"/>
                <w:color w:val="475569"/>
                <w:sz w:val="19"/>
                <w:szCs w:val="19"/>
              </w:rPr>
              <w:t>Budget 3 full days for Intersection Observer. Use step-based, not continuous transitions</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E2DFB19" w14:textId="77777777" w:rsidR="00341F45" w:rsidRDefault="00000000">
            <w:r>
              <w:rPr>
                <w:rFonts w:cs="Arial"/>
                <w:color w:val="475569"/>
                <w:sz w:val="19"/>
                <w:szCs w:val="19"/>
              </w:rPr>
              <w:t xml:space="preserve">Replace </w:t>
            </w:r>
            <w:proofErr w:type="spellStart"/>
            <w:r>
              <w:rPr>
                <w:rFonts w:cs="Arial"/>
                <w:color w:val="475569"/>
                <w:sz w:val="19"/>
                <w:szCs w:val="19"/>
              </w:rPr>
              <w:t>scrollytelling</w:t>
            </w:r>
            <w:proofErr w:type="spellEnd"/>
            <w:r>
              <w:rPr>
                <w:rFonts w:cs="Arial"/>
                <w:color w:val="475569"/>
                <w:sz w:val="19"/>
                <w:szCs w:val="19"/>
              </w:rPr>
              <w:t xml:space="preserve"> with static long-form page + anchored charts</w:t>
            </w:r>
          </w:p>
        </w:tc>
      </w:tr>
      <w:tr w:rsidR="00341F45" w14:paraId="1783437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F1C86D2" w14:textId="77777777" w:rsidR="00341F45" w:rsidRDefault="00000000">
            <w:r>
              <w:rPr>
                <w:rFonts w:cs="Arial"/>
                <w:color w:val="475569"/>
                <w:sz w:val="19"/>
                <w:szCs w:val="19"/>
              </w:rPr>
              <w:t>Lung Clock radial chart responsive issues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46D0BAA" w14:textId="77777777" w:rsidR="00341F45" w:rsidRDefault="00000000">
            <w:r>
              <w:rPr>
                <w:rFonts w:cs="Arial"/>
                <w:b/>
                <w:bCs/>
                <w:color w:val="F59E0B"/>
                <w:sz w:val="19"/>
                <w:szCs w:val="19"/>
              </w:rPr>
              <w:t>Medium</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6656FBE" w14:textId="77777777" w:rsidR="00341F45" w:rsidRDefault="00000000">
            <w:r>
              <w:rPr>
                <w:rFonts w:cs="Arial"/>
                <w:color w:val="475569"/>
                <w:sz w:val="19"/>
                <w:szCs w:val="19"/>
              </w:rPr>
              <w:t>Fixed 400px SVG, center-aligned. Tested at 360px, 768px, 1024px breakpoints</w:t>
            </w:r>
          </w:p>
        </w:tc>
        <w:tc>
          <w:tcPr>
            <w:tcW w:w="2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C7CB6F2" w14:textId="77777777" w:rsidR="00341F45" w:rsidRDefault="00000000">
            <w:r>
              <w:rPr>
                <w:rFonts w:cs="Arial"/>
                <w:color w:val="475569"/>
                <w:sz w:val="19"/>
                <w:szCs w:val="19"/>
              </w:rPr>
              <w:t>Degrade to linear horizontal timeline on mobile</w:t>
            </w:r>
          </w:p>
        </w:tc>
      </w:tr>
      <w:tr w:rsidR="00341F45" w14:paraId="410EEE0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1C03F77" w14:textId="77777777" w:rsidR="00341F45" w:rsidRDefault="00000000">
            <w:proofErr w:type="spellStart"/>
            <w:r>
              <w:rPr>
                <w:rFonts w:cs="Arial"/>
                <w:color w:val="475569"/>
                <w:sz w:val="19"/>
                <w:szCs w:val="19"/>
              </w:rPr>
              <w:t>Timezone</w:t>
            </w:r>
            <w:proofErr w:type="spellEnd"/>
            <w:r>
              <w:rPr>
                <w:rFonts w:cs="Arial"/>
                <w:color w:val="475569"/>
                <w:sz w:val="19"/>
                <w:szCs w:val="19"/>
              </w:rPr>
              <w:t xml:space="preserve"> normalization errors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74F8F25" w14:textId="77777777" w:rsidR="00341F45" w:rsidRDefault="00000000">
            <w:r>
              <w:rPr>
                <w:rFonts w:cs="Arial"/>
                <w:b/>
                <w:bCs/>
                <w:color w:val="EF4444"/>
                <w:sz w:val="19"/>
                <w:szCs w:val="19"/>
              </w:rPr>
              <w:t>High</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2337340" w14:textId="77777777" w:rsidR="00341F45" w:rsidRDefault="00000000">
            <w:r>
              <w:rPr>
                <w:rFonts w:cs="Arial"/>
                <w:color w:val="475569"/>
                <w:sz w:val="19"/>
                <w:szCs w:val="19"/>
              </w:rPr>
              <w:t>Validate in pipeline: spot-check 3 cities manually. Automated test: 6 AM local = correct UTC offset</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AD96545" w14:textId="77777777" w:rsidR="00341F45" w:rsidRDefault="00000000">
            <w:r>
              <w:rPr>
                <w:rFonts w:cs="Arial"/>
                <w:color w:val="475569"/>
                <w:sz w:val="19"/>
                <w:szCs w:val="19"/>
              </w:rPr>
              <w:t>Hard-code UTC offsets (no DST in most Asian cities)</w:t>
            </w:r>
          </w:p>
        </w:tc>
      </w:tr>
      <w:tr w:rsidR="00341F45" w14:paraId="38B6398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4CEFE00" w14:textId="77777777" w:rsidR="00341F45" w:rsidRDefault="00000000">
            <w:r>
              <w:rPr>
                <w:rFonts w:cs="Arial"/>
                <w:color w:val="475569"/>
                <w:sz w:val="19"/>
                <w:szCs w:val="19"/>
              </w:rPr>
              <w:t>Cigarette metric credibility pushback</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3F33651" w14:textId="77777777" w:rsidR="00341F45" w:rsidRDefault="00000000">
            <w:r>
              <w:rPr>
                <w:rFonts w:cs="Arial"/>
                <w:b/>
                <w:bCs/>
                <w:color w:val="F59E0B"/>
                <w:sz w:val="19"/>
                <w:szCs w:val="19"/>
              </w:rPr>
              <w:t>Medium</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477A60D" w14:textId="77777777" w:rsidR="00341F45" w:rsidRDefault="00000000">
            <w:r>
              <w:rPr>
                <w:rFonts w:cs="Arial"/>
                <w:color w:val="475569"/>
                <w:sz w:val="19"/>
                <w:szCs w:val="19"/>
              </w:rPr>
              <w:t xml:space="preserve">Methodology page with Berkeley Earth citation, acute/chronic disclaimer, Pope discrepancy </w:t>
            </w:r>
            <w:proofErr w:type="gramStart"/>
            <w:r>
              <w:rPr>
                <w:rFonts w:cs="Arial"/>
                <w:color w:val="475569"/>
                <w:sz w:val="19"/>
                <w:szCs w:val="19"/>
              </w:rPr>
              <w:t>note</w:t>
            </w:r>
            <w:proofErr w:type="gramEnd"/>
          </w:p>
        </w:tc>
        <w:tc>
          <w:tcPr>
            <w:tcW w:w="2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D2A3EC0" w14:textId="77777777" w:rsidR="00341F45" w:rsidRDefault="00000000">
            <w:r>
              <w:rPr>
                <w:rFonts w:cs="Arial"/>
                <w:color w:val="475569"/>
                <w:sz w:val="19"/>
                <w:szCs w:val="19"/>
              </w:rPr>
              <w:t>Demote to tooltip-only; lead with WHO AQI bands</w:t>
            </w:r>
          </w:p>
        </w:tc>
      </w:tr>
      <w:tr w:rsidR="00341F45" w14:paraId="3F7B2AE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1C98120" w14:textId="77777777" w:rsidR="00341F45" w:rsidRDefault="00000000">
            <w:proofErr w:type="spellStart"/>
            <w:r>
              <w:rPr>
                <w:rFonts w:cs="Arial"/>
                <w:color w:val="475569"/>
                <w:sz w:val="19"/>
                <w:szCs w:val="19"/>
              </w:rPr>
              <w:t>Mapbox</w:t>
            </w:r>
            <w:proofErr w:type="spellEnd"/>
            <w:r>
              <w:rPr>
                <w:rFonts w:cs="Arial"/>
                <w:color w:val="475569"/>
                <w:sz w:val="19"/>
                <w:szCs w:val="19"/>
              </w:rPr>
              <w:t xml:space="preserve"> free tier limits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A6B9259" w14:textId="77777777" w:rsidR="00341F45" w:rsidRDefault="00000000">
            <w:r>
              <w:rPr>
                <w:rFonts w:cs="Arial"/>
                <w:b/>
                <w:bCs/>
                <w:color w:val="0D9488"/>
                <w:sz w:val="19"/>
                <w:szCs w:val="19"/>
              </w:rPr>
              <w:t>Low</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BDA457C" w14:textId="77777777" w:rsidR="00341F45" w:rsidRDefault="00000000">
            <w:r>
              <w:rPr>
                <w:rFonts w:cs="Arial"/>
                <w:color w:val="475569"/>
                <w:sz w:val="19"/>
                <w:szCs w:val="19"/>
              </w:rPr>
              <w:t>50K map loads/month is generous for a portfolio project</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FA88821" w14:textId="77777777" w:rsidR="00341F45" w:rsidRDefault="00000000">
            <w:r>
              <w:rPr>
                <w:rFonts w:cs="Arial"/>
                <w:color w:val="475569"/>
                <w:sz w:val="19"/>
                <w:szCs w:val="19"/>
              </w:rPr>
              <w:t xml:space="preserve">Switch to </w:t>
            </w:r>
            <w:proofErr w:type="spellStart"/>
            <w:r>
              <w:rPr>
                <w:rFonts w:cs="Arial"/>
                <w:color w:val="475569"/>
                <w:sz w:val="19"/>
                <w:szCs w:val="19"/>
              </w:rPr>
              <w:t>MapLibre</w:t>
            </w:r>
            <w:proofErr w:type="spellEnd"/>
            <w:r>
              <w:rPr>
                <w:rFonts w:cs="Arial"/>
                <w:color w:val="475569"/>
                <w:sz w:val="19"/>
                <w:szCs w:val="19"/>
              </w:rPr>
              <w:t xml:space="preserve"> GL JS (open-source fork)</w:t>
            </w:r>
          </w:p>
        </w:tc>
      </w:tr>
      <w:tr w:rsidR="00341F45" w14:paraId="0309866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32A0D13" w14:textId="77777777" w:rsidR="00341F45" w:rsidRDefault="00000000">
            <w:r>
              <w:rPr>
                <w:rFonts w:cs="Arial"/>
                <w:color w:val="475569"/>
                <w:sz w:val="19"/>
                <w:szCs w:val="19"/>
              </w:rPr>
              <w:t>Data freshness confusion (static vs. live)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F448957" w14:textId="77777777" w:rsidR="00341F45" w:rsidRDefault="00000000">
            <w:r>
              <w:rPr>
                <w:rFonts w:cs="Arial"/>
                <w:b/>
                <w:bCs/>
                <w:color w:val="F59E0B"/>
                <w:sz w:val="19"/>
                <w:szCs w:val="19"/>
              </w:rPr>
              <w:t>Medium</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355969C" w14:textId="77777777" w:rsidR="00341F45" w:rsidRDefault="00000000">
            <w:r>
              <w:rPr>
                <w:rFonts w:cs="Arial"/>
                <w:color w:val="475569"/>
                <w:sz w:val="19"/>
                <w:szCs w:val="19"/>
              </w:rPr>
              <w:t>Data Freshness badge on every page with 3 states (live/delayed/historical)</w:t>
            </w:r>
          </w:p>
        </w:tc>
        <w:tc>
          <w:tcPr>
            <w:tcW w:w="2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57FCDDE" w14:textId="77777777" w:rsidR="00341F45" w:rsidRDefault="00000000">
            <w:r>
              <w:rPr>
                <w:rFonts w:cs="Arial"/>
                <w:color w:val="475569"/>
                <w:sz w:val="19"/>
                <w:szCs w:val="19"/>
              </w:rPr>
              <w:t>N/A — already mitigated by design</w:t>
            </w:r>
          </w:p>
        </w:tc>
      </w:tr>
    </w:tbl>
    <w:p w14:paraId="1F760592" w14:textId="77777777" w:rsidR="00341F45" w:rsidRDefault="00341F45">
      <w:pPr>
        <w:spacing w:before="120"/>
      </w:pPr>
    </w:p>
    <w:p w14:paraId="0DC077F4" w14:textId="77777777" w:rsidR="00341F45" w:rsidRDefault="00000000">
      <w:pPr>
        <w:pStyle w:val="Heading1"/>
        <w:pBdr>
          <w:bottom w:val="single" w:sz="4" w:space="8" w:color="0D9488"/>
        </w:pBdr>
      </w:pPr>
      <w:r>
        <w:t>Success Metrics</w:t>
      </w:r>
    </w:p>
    <w:p w14:paraId="2BC681D1" w14:textId="77777777" w:rsidR="00341F45" w:rsidRDefault="00000000">
      <w:pPr>
        <w:spacing w:after="160"/>
      </w:pPr>
      <w:r>
        <w:rPr>
          <w:rFonts w:cs="Arial"/>
          <w:color w:val="475569"/>
        </w:rPr>
        <w:t>The project’s success is measured across three dimensions:</w:t>
      </w:r>
    </w:p>
    <w:p w14:paraId="796EEEE9" w14:textId="77777777" w:rsidR="00341F45" w:rsidRDefault="00341F45">
      <w:pPr>
        <w:spacing w:before="40"/>
      </w:pPr>
    </w:p>
    <w:p w14:paraId="2FD0657E" w14:textId="77777777" w:rsidR="00341F45" w:rsidRDefault="00000000">
      <w:pPr>
        <w:pStyle w:val="Heading3"/>
      </w:pPr>
      <w:r>
        <w:t>Portfolio Impact</w:t>
      </w:r>
    </w:p>
    <w:p w14:paraId="68D26E8F" w14:textId="77777777" w:rsidR="00341F45" w:rsidRDefault="00000000">
      <w:pPr>
        <w:pStyle w:val="ListParagraph"/>
        <w:numPr>
          <w:ilvl w:val="0"/>
          <w:numId w:val="3"/>
        </w:numPr>
        <w:spacing w:after="80"/>
      </w:pPr>
      <w:r>
        <w:rPr>
          <w:color w:val="475569"/>
        </w:rPr>
        <w:t xml:space="preserve">Demonstrates end-to-end data pipeline skills: API ingestion → </w:t>
      </w:r>
      <w:proofErr w:type="spellStart"/>
      <w:r>
        <w:rPr>
          <w:color w:val="475569"/>
        </w:rPr>
        <w:t>timezone</w:t>
      </w:r>
      <w:proofErr w:type="spellEnd"/>
      <w:r>
        <w:rPr>
          <w:color w:val="475569"/>
        </w:rPr>
        <w:t>-aware processing → static export → interactive frontend</w:t>
      </w:r>
    </w:p>
    <w:p w14:paraId="6BE85158" w14:textId="77777777" w:rsidR="00341F45" w:rsidRDefault="00000000">
      <w:pPr>
        <w:pStyle w:val="ListParagraph"/>
        <w:numPr>
          <w:ilvl w:val="0"/>
          <w:numId w:val="3"/>
        </w:numPr>
        <w:spacing w:after="80"/>
      </w:pPr>
      <w:r>
        <w:rPr>
          <w:color w:val="475569"/>
        </w:rPr>
        <w:t xml:space="preserve">Showcases 7 distinct visualization types including Data Freshness indicator (D3, </w:t>
      </w:r>
      <w:proofErr w:type="spellStart"/>
      <w:r>
        <w:rPr>
          <w:color w:val="475569"/>
        </w:rPr>
        <w:t>Mapbox</w:t>
      </w:r>
      <w:proofErr w:type="spellEnd"/>
      <w:r>
        <w:rPr>
          <w:color w:val="475569"/>
        </w:rPr>
        <w:t>, CSS animation)</w:t>
      </w:r>
    </w:p>
    <w:p w14:paraId="4A857E4D" w14:textId="77777777" w:rsidR="00341F45" w:rsidRDefault="00000000">
      <w:pPr>
        <w:pStyle w:val="ListParagraph"/>
        <w:numPr>
          <w:ilvl w:val="0"/>
          <w:numId w:val="3"/>
        </w:numPr>
        <w:spacing w:after="80"/>
      </w:pPr>
      <w:r>
        <w:rPr>
          <w:color w:val="475569"/>
        </w:rPr>
        <w:lastRenderedPageBreak/>
        <w:t>Adds a continental-scale project to complement city-level (</w:t>
      </w:r>
      <w:proofErr w:type="spellStart"/>
      <w:r>
        <w:rPr>
          <w:color w:val="475569"/>
        </w:rPr>
        <w:t>Traffy</w:t>
      </w:r>
      <w:proofErr w:type="spellEnd"/>
      <w:r>
        <w:rPr>
          <w:color w:val="475569"/>
        </w:rPr>
        <w:t xml:space="preserve"> Fondue) and global-level (Silence Index) work</w:t>
      </w:r>
    </w:p>
    <w:p w14:paraId="7E4B2803" w14:textId="77777777" w:rsidR="00341F45" w:rsidRDefault="00000000">
      <w:pPr>
        <w:pStyle w:val="ListParagraph"/>
        <w:numPr>
          <w:ilvl w:val="0"/>
          <w:numId w:val="3"/>
        </w:numPr>
        <w:spacing w:after="80"/>
      </w:pPr>
      <w:r>
        <w:rPr>
          <w:color w:val="475569"/>
        </w:rPr>
        <w:t>Dual user mode (Travel / Resident) demonstrates product thinking beyond data engineering</w:t>
      </w:r>
    </w:p>
    <w:p w14:paraId="244AE557" w14:textId="77777777" w:rsidR="00341F45" w:rsidRDefault="00000000">
      <w:pPr>
        <w:pStyle w:val="Heading3"/>
      </w:pPr>
      <w:r>
        <w:t>Community Impact</w:t>
      </w:r>
    </w:p>
    <w:p w14:paraId="684D03CF" w14:textId="77777777" w:rsidR="00341F45" w:rsidRDefault="00000000">
      <w:pPr>
        <w:pStyle w:val="ListParagraph"/>
        <w:numPr>
          <w:ilvl w:val="0"/>
          <w:numId w:val="3"/>
        </w:numPr>
        <w:spacing w:after="80"/>
      </w:pPr>
      <w:r>
        <w:rPr>
          <w:color w:val="475569"/>
        </w:rPr>
        <w:t>Provides actionable air quality intelligence that existing tools don’t offer</w:t>
      </w:r>
    </w:p>
    <w:p w14:paraId="6D9807CB" w14:textId="77777777" w:rsidR="00341F45" w:rsidRDefault="00000000">
      <w:pPr>
        <w:pStyle w:val="ListParagraph"/>
        <w:numPr>
          <w:ilvl w:val="0"/>
          <w:numId w:val="3"/>
        </w:numPr>
        <w:spacing w:after="80"/>
      </w:pPr>
      <w:r>
        <w:rPr>
          <w:color w:val="475569"/>
        </w:rPr>
        <w:t>Translates abstract pollution numbers into human-understandable health terms</w:t>
      </w:r>
    </w:p>
    <w:p w14:paraId="7C6FF0A7" w14:textId="77777777" w:rsidR="00341F45" w:rsidRDefault="00000000">
      <w:pPr>
        <w:pStyle w:val="ListParagraph"/>
        <w:numPr>
          <w:ilvl w:val="0"/>
          <w:numId w:val="3"/>
        </w:numPr>
        <w:spacing w:after="80"/>
      </w:pPr>
      <w:r>
        <w:rPr>
          <w:color w:val="475569"/>
        </w:rPr>
        <w:t>Creates a shareable resource for travel planning, health advocacy, and environmental journalism across Asia</w:t>
      </w:r>
    </w:p>
    <w:p w14:paraId="6D7024E3" w14:textId="77777777" w:rsidR="00341F45" w:rsidRDefault="00000000">
      <w:pPr>
        <w:pStyle w:val="Heading3"/>
      </w:pPr>
      <w:r>
        <w:t>Technical Benchmarks</w:t>
      </w:r>
    </w:p>
    <w:p w14:paraId="0243F9CD" w14:textId="77777777" w:rsidR="00341F45" w:rsidRDefault="00000000">
      <w:pPr>
        <w:pStyle w:val="ListParagraph"/>
        <w:numPr>
          <w:ilvl w:val="0"/>
          <w:numId w:val="3"/>
        </w:numPr>
        <w:spacing w:after="80"/>
      </w:pPr>
      <w:r>
        <w:rPr>
          <w:color w:val="475569"/>
        </w:rPr>
        <w:t>Lighthouse Performance score &gt; 90 on city pages</w:t>
      </w:r>
    </w:p>
    <w:p w14:paraId="04D2DF27" w14:textId="77777777" w:rsidR="00341F45" w:rsidRDefault="00000000">
      <w:pPr>
        <w:pStyle w:val="ListParagraph"/>
        <w:numPr>
          <w:ilvl w:val="0"/>
          <w:numId w:val="3"/>
        </w:numPr>
        <w:spacing w:after="80"/>
      </w:pPr>
      <w:r>
        <w:rPr>
          <w:color w:val="475569"/>
        </w:rPr>
        <w:t>All visualizations responsive and functional on mobile (360px+)</w:t>
      </w:r>
    </w:p>
    <w:p w14:paraId="28C79F0F" w14:textId="77777777" w:rsidR="00341F45" w:rsidRDefault="00000000">
      <w:pPr>
        <w:pStyle w:val="ListParagraph"/>
        <w:numPr>
          <w:ilvl w:val="0"/>
          <w:numId w:val="3"/>
        </w:numPr>
        <w:spacing w:after="80"/>
      </w:pPr>
      <w:r>
        <w:rPr>
          <w:color w:val="475569"/>
        </w:rPr>
        <w:t>WCAG AA accessibility compliance for all interactive components</w:t>
      </w:r>
    </w:p>
    <w:p w14:paraId="0D2DBC4B" w14:textId="77777777" w:rsidR="00341F45" w:rsidRDefault="00341F45">
      <w:pPr>
        <w:spacing w:before="120"/>
      </w:pPr>
    </w:p>
    <w:p w14:paraId="2E9D3DC6" w14:textId="77777777" w:rsidR="00341F45" w:rsidRDefault="00000000">
      <w:pPr>
        <w:pStyle w:val="Heading1"/>
        <w:pBdr>
          <w:bottom w:val="single" w:sz="4" w:space="8" w:color="0D9488"/>
        </w:pBdr>
      </w:pPr>
      <w:r>
        <w:t>Post-Launch Stretch Goals</w:t>
      </w:r>
    </w:p>
    <w:p w14:paraId="61579511" w14:textId="77777777" w:rsidR="00341F45" w:rsidRDefault="00000000">
      <w:pPr>
        <w:spacing w:after="160"/>
      </w:pPr>
      <w:r>
        <w:rPr>
          <w:rFonts w:cs="Arial"/>
          <w:color w:val="475569"/>
        </w:rPr>
        <w:t>These are not in scope for the 10-week summer build, but represent natural extensions if the project gains traction:</w:t>
      </w:r>
    </w:p>
    <w:p w14:paraId="77FE9998" w14:textId="77777777" w:rsidR="00341F45" w:rsidRDefault="00341F45">
      <w:pPr>
        <w:spacing w:before="40"/>
      </w:pPr>
    </w:p>
    <w:p w14:paraId="7D57560C" w14:textId="77777777" w:rsidR="00341F45" w:rsidRDefault="00000000">
      <w:pPr>
        <w:pStyle w:val="ListParagraph"/>
        <w:numPr>
          <w:ilvl w:val="0"/>
          <w:numId w:val="4"/>
        </w:numPr>
        <w:spacing w:after="100"/>
      </w:pPr>
      <w:proofErr w:type="spellStart"/>
      <w:r>
        <w:rPr>
          <w:b/>
          <w:bCs/>
          <w:color w:val="1B2A4A"/>
        </w:rPr>
        <w:t>PurpleAir</w:t>
      </w:r>
      <w:proofErr w:type="spellEnd"/>
      <w:r>
        <w:rPr>
          <w:b/>
          <w:bCs/>
          <w:color w:val="1B2A4A"/>
        </w:rPr>
        <w:t xml:space="preserve"> Integration. </w:t>
      </w:r>
      <w:r>
        <w:rPr>
          <w:color w:val="475569"/>
        </w:rPr>
        <w:t>Add community-owned low-cost sensors for higher neighborhood-level resolution within cities.</w:t>
      </w:r>
    </w:p>
    <w:p w14:paraId="1A8D17E7" w14:textId="77777777" w:rsidR="00341F45" w:rsidRDefault="00000000">
      <w:pPr>
        <w:pStyle w:val="ListParagraph"/>
        <w:numPr>
          <w:ilvl w:val="0"/>
          <w:numId w:val="4"/>
        </w:numPr>
        <w:spacing w:after="100"/>
      </w:pPr>
      <w:r>
        <w:rPr>
          <w:b/>
          <w:bCs/>
          <w:color w:val="1B2A4A"/>
        </w:rPr>
        <w:t xml:space="preserve">AI Trip Optimizer. </w:t>
      </w:r>
      <w:r>
        <w:rPr>
          <w:color w:val="475569"/>
        </w:rPr>
        <w:t>Given a set of cities and a date range, automatically suggest the optimal itinerary order to minimize total air pollution exposure.</w:t>
      </w:r>
    </w:p>
    <w:p w14:paraId="31DAB10A" w14:textId="77777777" w:rsidR="00341F45" w:rsidRDefault="00000000">
      <w:pPr>
        <w:pStyle w:val="ListParagraph"/>
        <w:numPr>
          <w:ilvl w:val="0"/>
          <w:numId w:val="4"/>
        </w:numPr>
        <w:spacing w:after="100"/>
      </w:pPr>
      <w:r>
        <w:rPr>
          <w:b/>
          <w:bCs/>
          <w:color w:val="1B2A4A"/>
        </w:rPr>
        <w:t xml:space="preserve">Push Notifications. </w:t>
      </w:r>
      <w:r>
        <w:rPr>
          <w:color w:val="475569"/>
        </w:rPr>
        <w:t>Daily safe exercise window alerts for registered users in their city.</w:t>
      </w:r>
    </w:p>
    <w:p w14:paraId="2DC6A859" w14:textId="77777777" w:rsidR="00341F45" w:rsidRDefault="00000000">
      <w:pPr>
        <w:pStyle w:val="ListParagraph"/>
        <w:numPr>
          <w:ilvl w:val="0"/>
          <w:numId w:val="4"/>
        </w:numPr>
        <w:spacing w:after="100"/>
      </w:pPr>
      <w:r>
        <w:rPr>
          <w:b/>
          <w:bCs/>
          <w:color w:val="1B2A4A"/>
        </w:rPr>
        <w:t xml:space="preserve">Multi-Language Support. </w:t>
      </w:r>
      <w:r>
        <w:rPr>
          <w:color w:val="475569"/>
        </w:rPr>
        <w:t>Thai, Vietnamese, Bahasa, Hindi, Korean, Japanese, Chinese translations for local community access.</w:t>
      </w:r>
    </w:p>
    <w:p w14:paraId="39351E65" w14:textId="77777777" w:rsidR="00341F45" w:rsidRDefault="00000000">
      <w:pPr>
        <w:pStyle w:val="ListParagraph"/>
        <w:numPr>
          <w:ilvl w:val="0"/>
          <w:numId w:val="4"/>
        </w:numPr>
        <w:spacing w:after="100"/>
      </w:pPr>
      <w:r>
        <w:rPr>
          <w:b/>
          <w:bCs/>
          <w:color w:val="1B2A4A"/>
        </w:rPr>
        <w:t xml:space="preserve">Embed API. </w:t>
      </w:r>
      <w:r>
        <w:rPr>
          <w:color w:val="475569"/>
        </w:rPr>
        <w:t>Allow journalists and bloggers to embed Breathing Calendars or Cigarette Counters on their own sites.</w:t>
      </w:r>
    </w:p>
    <w:p w14:paraId="45DBEE25" w14:textId="77777777" w:rsidR="00341F45" w:rsidRDefault="00341F45">
      <w:pPr>
        <w:spacing w:before="200"/>
      </w:pPr>
    </w:p>
    <w:p w14:paraId="214BD909" w14:textId="77777777" w:rsidR="00341F45" w:rsidRDefault="00000000">
      <w:pPr>
        <w:pBdr>
          <w:top w:val="single" w:sz="4" w:space="16" w:color="0D9488"/>
        </w:pBdr>
        <w:spacing w:before="200" w:after="120"/>
      </w:pPr>
      <w:r>
        <w:rPr>
          <w:rFonts w:cs="Arial"/>
          <w:i/>
          <w:iCs/>
          <w:color w:val="0D9488"/>
          <w:sz w:val="24"/>
          <w:szCs w:val="24"/>
        </w:rPr>
        <w:t>Let’s build something people will actually breathe easier because of.</w:t>
      </w:r>
    </w:p>
    <w:p w14:paraId="75D1EEB4" w14:textId="77777777" w:rsidR="00341F45" w:rsidRDefault="00341F45">
      <w:pPr>
        <w:spacing w:before="200"/>
      </w:pPr>
    </w:p>
    <w:sectPr w:rsidR="00341F4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9E5AF" w14:textId="77777777" w:rsidR="004D053B" w:rsidRDefault="004D053B">
      <w:r>
        <w:separator/>
      </w:r>
    </w:p>
  </w:endnote>
  <w:endnote w:type="continuationSeparator" w:id="0">
    <w:p w14:paraId="345AE8B3" w14:textId="77777777" w:rsidR="004D053B" w:rsidRDefault="004D0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7A680" w14:textId="50175557" w:rsidR="00341F45" w:rsidRDefault="00000000">
    <w:pPr>
      <w:jc w:val="center"/>
    </w:pPr>
    <w:r>
      <w:rPr>
        <w:rFonts w:cs="Arial"/>
        <w:color w:val="94A3B8"/>
        <w:sz w:val="16"/>
        <w:szCs w:val="16"/>
      </w:rPr>
      <w:t xml:space="preserve">Page </w:t>
    </w:r>
    <w:r>
      <w:rPr>
        <w:rFonts w:cs="Arial"/>
        <w:color w:val="94A3B8"/>
        <w:sz w:val="16"/>
        <w:szCs w:val="16"/>
      </w:rPr>
      <w:fldChar w:fldCharType="begin"/>
    </w:r>
    <w:r>
      <w:rPr>
        <w:rFonts w:cs="Arial"/>
        <w:color w:val="94A3B8"/>
        <w:sz w:val="16"/>
        <w:szCs w:val="16"/>
      </w:rPr>
      <w:instrText>PAGE</w:instrText>
    </w:r>
    <w:r>
      <w:rPr>
        <w:rFonts w:cs="Arial"/>
        <w:color w:val="94A3B8"/>
        <w:sz w:val="16"/>
        <w:szCs w:val="16"/>
      </w:rPr>
      <w:fldChar w:fldCharType="separate"/>
    </w:r>
    <w:r w:rsidR="00361D67">
      <w:rPr>
        <w:rFonts w:cs="Arial"/>
        <w:noProof/>
        <w:color w:val="94A3B8"/>
        <w:sz w:val="16"/>
        <w:szCs w:val="16"/>
      </w:rPr>
      <w:t>2</w:t>
    </w:r>
    <w:r>
      <w:rPr>
        <w:rFonts w:cs="Arial"/>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3C0F9" w14:textId="77777777" w:rsidR="004D053B" w:rsidRDefault="004D053B">
      <w:r>
        <w:separator/>
      </w:r>
    </w:p>
  </w:footnote>
  <w:footnote w:type="continuationSeparator" w:id="0">
    <w:p w14:paraId="55443E94" w14:textId="77777777" w:rsidR="004D053B" w:rsidRDefault="004D05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58B3E" w14:textId="77777777" w:rsidR="00341F45" w:rsidRDefault="00000000">
    <w:pPr>
      <w:pBdr>
        <w:bottom w:val="single" w:sz="1" w:space="4" w:color="CBD5E1"/>
      </w:pBdr>
      <w:tabs>
        <w:tab w:val="right" w:pos="9026"/>
      </w:tabs>
    </w:pPr>
    <w:r>
      <w:rPr>
        <w:rFonts w:cs="Arial"/>
        <w:color w:val="94A3B8"/>
        <w:sz w:val="16"/>
        <w:szCs w:val="16"/>
      </w:rPr>
      <w:t>Breathe Before You Go</w:t>
    </w:r>
    <w:r>
      <w:rPr>
        <w:rFonts w:cs="Arial"/>
        <w:color w:val="94A3B8"/>
        <w:sz w:val="16"/>
        <w:szCs w:val="16"/>
      </w:rPr>
      <w:tab/>
      <w:t>v2.0 — Project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C089D"/>
    <w:multiLevelType w:val="hybridMultilevel"/>
    <w:tmpl w:val="58A06112"/>
    <w:lvl w:ilvl="0" w:tplc="4EEC2A72">
      <w:start w:val="1"/>
      <w:numFmt w:val="decimal"/>
      <w:lvlText w:val="%1."/>
      <w:lvlJc w:val="left"/>
      <w:pPr>
        <w:ind w:left="720" w:hanging="360"/>
      </w:pPr>
    </w:lvl>
    <w:lvl w:ilvl="1" w:tplc="E3D4BA38">
      <w:numFmt w:val="decimal"/>
      <w:lvlText w:val=""/>
      <w:lvlJc w:val="left"/>
    </w:lvl>
    <w:lvl w:ilvl="2" w:tplc="7E80554A">
      <w:numFmt w:val="decimal"/>
      <w:lvlText w:val=""/>
      <w:lvlJc w:val="left"/>
    </w:lvl>
    <w:lvl w:ilvl="3" w:tplc="7C8460F4">
      <w:numFmt w:val="decimal"/>
      <w:lvlText w:val=""/>
      <w:lvlJc w:val="left"/>
    </w:lvl>
    <w:lvl w:ilvl="4" w:tplc="030AD970">
      <w:numFmt w:val="decimal"/>
      <w:lvlText w:val=""/>
      <w:lvlJc w:val="left"/>
    </w:lvl>
    <w:lvl w:ilvl="5" w:tplc="409AA2B8">
      <w:numFmt w:val="decimal"/>
      <w:lvlText w:val=""/>
      <w:lvlJc w:val="left"/>
    </w:lvl>
    <w:lvl w:ilvl="6" w:tplc="FE383616">
      <w:numFmt w:val="decimal"/>
      <w:lvlText w:val=""/>
      <w:lvlJc w:val="left"/>
    </w:lvl>
    <w:lvl w:ilvl="7" w:tplc="5A3E7B12">
      <w:numFmt w:val="decimal"/>
      <w:lvlText w:val=""/>
      <w:lvlJc w:val="left"/>
    </w:lvl>
    <w:lvl w:ilvl="8" w:tplc="DCAE8456">
      <w:numFmt w:val="decimal"/>
      <w:lvlText w:val=""/>
      <w:lvlJc w:val="left"/>
    </w:lvl>
  </w:abstractNum>
  <w:abstractNum w:abstractNumId="1" w15:restartNumberingAfterBreak="0">
    <w:nsid w:val="1B955537"/>
    <w:multiLevelType w:val="hybridMultilevel"/>
    <w:tmpl w:val="AF922354"/>
    <w:lvl w:ilvl="0" w:tplc="D868A8D8">
      <w:start w:val="1"/>
      <w:numFmt w:val="decimal"/>
      <w:lvlText w:val="%1."/>
      <w:lvlJc w:val="left"/>
      <w:pPr>
        <w:ind w:left="720" w:hanging="360"/>
      </w:pPr>
    </w:lvl>
    <w:lvl w:ilvl="1" w:tplc="E8780904">
      <w:numFmt w:val="decimal"/>
      <w:lvlText w:val=""/>
      <w:lvlJc w:val="left"/>
    </w:lvl>
    <w:lvl w:ilvl="2" w:tplc="5552A5B0">
      <w:numFmt w:val="decimal"/>
      <w:lvlText w:val=""/>
      <w:lvlJc w:val="left"/>
    </w:lvl>
    <w:lvl w:ilvl="3" w:tplc="C57CA66E">
      <w:numFmt w:val="decimal"/>
      <w:lvlText w:val=""/>
      <w:lvlJc w:val="left"/>
    </w:lvl>
    <w:lvl w:ilvl="4" w:tplc="517A1CBE">
      <w:numFmt w:val="decimal"/>
      <w:lvlText w:val=""/>
      <w:lvlJc w:val="left"/>
    </w:lvl>
    <w:lvl w:ilvl="5" w:tplc="0D76CF9A">
      <w:numFmt w:val="decimal"/>
      <w:lvlText w:val=""/>
      <w:lvlJc w:val="left"/>
    </w:lvl>
    <w:lvl w:ilvl="6" w:tplc="E918C50E">
      <w:numFmt w:val="decimal"/>
      <w:lvlText w:val=""/>
      <w:lvlJc w:val="left"/>
    </w:lvl>
    <w:lvl w:ilvl="7" w:tplc="54CEE2FA">
      <w:numFmt w:val="decimal"/>
      <w:lvlText w:val=""/>
      <w:lvlJc w:val="left"/>
    </w:lvl>
    <w:lvl w:ilvl="8" w:tplc="14CE6A72">
      <w:numFmt w:val="decimal"/>
      <w:lvlText w:val=""/>
      <w:lvlJc w:val="left"/>
    </w:lvl>
  </w:abstractNum>
  <w:abstractNum w:abstractNumId="2" w15:restartNumberingAfterBreak="0">
    <w:nsid w:val="38FC4D2D"/>
    <w:multiLevelType w:val="hybridMultilevel"/>
    <w:tmpl w:val="F8E0767C"/>
    <w:lvl w:ilvl="0" w:tplc="039EFF72">
      <w:start w:val="1"/>
      <w:numFmt w:val="bullet"/>
      <w:lvlText w:val="•"/>
      <w:lvlJc w:val="left"/>
      <w:pPr>
        <w:ind w:left="720" w:hanging="360"/>
      </w:pPr>
    </w:lvl>
    <w:lvl w:ilvl="1" w:tplc="4C8E3208">
      <w:start w:val="1"/>
      <w:numFmt w:val="bullet"/>
      <w:lvlText w:val="◦"/>
      <w:lvlJc w:val="left"/>
      <w:pPr>
        <w:ind w:left="1440" w:hanging="360"/>
      </w:pPr>
    </w:lvl>
    <w:lvl w:ilvl="2" w:tplc="D42A0772">
      <w:numFmt w:val="decimal"/>
      <w:lvlText w:val=""/>
      <w:lvlJc w:val="left"/>
    </w:lvl>
    <w:lvl w:ilvl="3" w:tplc="EA80BC26">
      <w:numFmt w:val="decimal"/>
      <w:lvlText w:val=""/>
      <w:lvlJc w:val="left"/>
    </w:lvl>
    <w:lvl w:ilvl="4" w:tplc="B7A6F15A">
      <w:numFmt w:val="decimal"/>
      <w:lvlText w:val=""/>
      <w:lvlJc w:val="left"/>
    </w:lvl>
    <w:lvl w:ilvl="5" w:tplc="C5B2C290">
      <w:numFmt w:val="decimal"/>
      <w:lvlText w:val=""/>
      <w:lvlJc w:val="left"/>
    </w:lvl>
    <w:lvl w:ilvl="6" w:tplc="B8008AAC">
      <w:numFmt w:val="decimal"/>
      <w:lvlText w:val=""/>
      <w:lvlJc w:val="left"/>
    </w:lvl>
    <w:lvl w:ilvl="7" w:tplc="84FC3F46">
      <w:numFmt w:val="decimal"/>
      <w:lvlText w:val=""/>
      <w:lvlJc w:val="left"/>
    </w:lvl>
    <w:lvl w:ilvl="8" w:tplc="BF441652">
      <w:numFmt w:val="decimal"/>
      <w:lvlText w:val=""/>
      <w:lvlJc w:val="left"/>
    </w:lvl>
  </w:abstractNum>
  <w:abstractNum w:abstractNumId="3" w15:restartNumberingAfterBreak="0">
    <w:nsid w:val="4C830B91"/>
    <w:multiLevelType w:val="hybridMultilevel"/>
    <w:tmpl w:val="807475AC"/>
    <w:lvl w:ilvl="0" w:tplc="C2D04558">
      <w:start w:val="1"/>
      <w:numFmt w:val="bullet"/>
      <w:lvlText w:val="●"/>
      <w:lvlJc w:val="left"/>
      <w:pPr>
        <w:ind w:left="720" w:hanging="360"/>
      </w:pPr>
    </w:lvl>
    <w:lvl w:ilvl="1" w:tplc="8F5061E8">
      <w:start w:val="1"/>
      <w:numFmt w:val="bullet"/>
      <w:lvlText w:val="○"/>
      <w:lvlJc w:val="left"/>
      <w:pPr>
        <w:ind w:left="1440" w:hanging="360"/>
      </w:pPr>
    </w:lvl>
    <w:lvl w:ilvl="2" w:tplc="A146A704">
      <w:start w:val="1"/>
      <w:numFmt w:val="bullet"/>
      <w:lvlText w:val="■"/>
      <w:lvlJc w:val="left"/>
      <w:pPr>
        <w:ind w:left="2160" w:hanging="360"/>
      </w:pPr>
    </w:lvl>
    <w:lvl w:ilvl="3" w:tplc="E8663626">
      <w:start w:val="1"/>
      <w:numFmt w:val="bullet"/>
      <w:lvlText w:val="●"/>
      <w:lvlJc w:val="left"/>
      <w:pPr>
        <w:ind w:left="2880" w:hanging="360"/>
      </w:pPr>
    </w:lvl>
    <w:lvl w:ilvl="4" w:tplc="D2603D4E">
      <w:start w:val="1"/>
      <w:numFmt w:val="bullet"/>
      <w:lvlText w:val="○"/>
      <w:lvlJc w:val="left"/>
      <w:pPr>
        <w:ind w:left="3600" w:hanging="360"/>
      </w:pPr>
    </w:lvl>
    <w:lvl w:ilvl="5" w:tplc="38C4082E">
      <w:start w:val="1"/>
      <w:numFmt w:val="bullet"/>
      <w:lvlText w:val="■"/>
      <w:lvlJc w:val="left"/>
      <w:pPr>
        <w:ind w:left="4320" w:hanging="360"/>
      </w:pPr>
    </w:lvl>
    <w:lvl w:ilvl="6" w:tplc="1576910C">
      <w:start w:val="1"/>
      <w:numFmt w:val="bullet"/>
      <w:lvlText w:val="●"/>
      <w:lvlJc w:val="left"/>
      <w:pPr>
        <w:ind w:left="5040" w:hanging="360"/>
      </w:pPr>
    </w:lvl>
    <w:lvl w:ilvl="7" w:tplc="F57A01F2">
      <w:start w:val="1"/>
      <w:numFmt w:val="bullet"/>
      <w:lvlText w:val="●"/>
      <w:lvlJc w:val="left"/>
      <w:pPr>
        <w:ind w:left="5760" w:hanging="360"/>
      </w:pPr>
    </w:lvl>
    <w:lvl w:ilvl="8" w:tplc="01B83EC2">
      <w:start w:val="1"/>
      <w:numFmt w:val="bullet"/>
      <w:lvlText w:val="●"/>
      <w:lvlJc w:val="left"/>
      <w:pPr>
        <w:ind w:left="6480" w:hanging="360"/>
      </w:pPr>
    </w:lvl>
  </w:abstractNum>
  <w:abstractNum w:abstractNumId="4" w15:restartNumberingAfterBreak="0">
    <w:nsid w:val="765C720A"/>
    <w:multiLevelType w:val="hybridMultilevel"/>
    <w:tmpl w:val="904EAA12"/>
    <w:lvl w:ilvl="0" w:tplc="00A04140">
      <w:start w:val="1"/>
      <w:numFmt w:val="decimal"/>
      <w:lvlText w:val="%1."/>
      <w:lvlJc w:val="left"/>
      <w:pPr>
        <w:ind w:left="720" w:hanging="360"/>
      </w:pPr>
    </w:lvl>
    <w:lvl w:ilvl="1" w:tplc="94924BDA">
      <w:numFmt w:val="decimal"/>
      <w:lvlText w:val=""/>
      <w:lvlJc w:val="left"/>
    </w:lvl>
    <w:lvl w:ilvl="2" w:tplc="7EA4E0B0">
      <w:numFmt w:val="decimal"/>
      <w:lvlText w:val=""/>
      <w:lvlJc w:val="left"/>
    </w:lvl>
    <w:lvl w:ilvl="3" w:tplc="7FD217D0">
      <w:numFmt w:val="decimal"/>
      <w:lvlText w:val=""/>
      <w:lvlJc w:val="left"/>
    </w:lvl>
    <w:lvl w:ilvl="4" w:tplc="CFDCB246">
      <w:numFmt w:val="decimal"/>
      <w:lvlText w:val=""/>
      <w:lvlJc w:val="left"/>
    </w:lvl>
    <w:lvl w:ilvl="5" w:tplc="DB4ED020">
      <w:numFmt w:val="decimal"/>
      <w:lvlText w:val=""/>
      <w:lvlJc w:val="left"/>
    </w:lvl>
    <w:lvl w:ilvl="6" w:tplc="E9E0F4C2">
      <w:numFmt w:val="decimal"/>
      <w:lvlText w:val=""/>
      <w:lvlJc w:val="left"/>
    </w:lvl>
    <w:lvl w:ilvl="7" w:tplc="442E1BE6">
      <w:numFmt w:val="decimal"/>
      <w:lvlText w:val=""/>
      <w:lvlJc w:val="left"/>
    </w:lvl>
    <w:lvl w:ilvl="8" w:tplc="CCB4CB52">
      <w:numFmt w:val="decimal"/>
      <w:lvlText w:val=""/>
      <w:lvlJc w:val="left"/>
    </w:lvl>
  </w:abstractNum>
  <w:num w:numId="1" w16cid:durableId="67113767">
    <w:abstractNumId w:val="3"/>
    <w:lvlOverride w:ilvl="0">
      <w:startOverride w:val="1"/>
    </w:lvlOverride>
  </w:num>
  <w:num w:numId="2" w16cid:durableId="1663854801">
    <w:abstractNumId w:val="0"/>
    <w:lvlOverride w:ilvl="0">
      <w:startOverride w:val="1"/>
    </w:lvlOverride>
  </w:num>
  <w:num w:numId="3" w16cid:durableId="811367625">
    <w:abstractNumId w:val="2"/>
    <w:lvlOverride w:ilvl="0">
      <w:startOverride w:val="1"/>
    </w:lvlOverride>
  </w:num>
  <w:num w:numId="4" w16cid:durableId="166782613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F45"/>
    <w:rsid w:val="00341F45"/>
    <w:rsid w:val="00361D67"/>
    <w:rsid w:val="004D053B"/>
    <w:rsid w:val="00B049BC"/>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4:docId w14:val="18CB7369"/>
  <w15:docId w15:val="{05C264BA-2AB0-2848-98F7-BA4F76B88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spacing w:before="480" w:after="200"/>
      <w:outlineLvl w:val="0"/>
    </w:pPr>
    <w:rPr>
      <w:b/>
      <w:bCs/>
      <w:color w:val="1B2A4A"/>
      <w:sz w:val="32"/>
      <w:szCs w:val="32"/>
    </w:rPr>
  </w:style>
  <w:style w:type="paragraph" w:styleId="Heading2">
    <w:name w:val="heading 2"/>
    <w:uiPriority w:val="9"/>
    <w:unhideWhenUsed/>
    <w:qFormat/>
    <w:pPr>
      <w:spacing w:before="360" w:after="160"/>
      <w:outlineLvl w:val="1"/>
    </w:pPr>
    <w:rPr>
      <w:b/>
      <w:bCs/>
      <w:color w:val="0D9488"/>
      <w:sz w:val="26"/>
      <w:szCs w:val="26"/>
    </w:rPr>
  </w:style>
  <w:style w:type="paragraph" w:styleId="Heading3">
    <w:name w:val="heading 3"/>
    <w:uiPriority w:val="9"/>
    <w:unhideWhenUsed/>
    <w:qFormat/>
    <w:pPr>
      <w:spacing w:before="240" w:after="120"/>
      <w:outlineLvl w:val="2"/>
    </w:pPr>
    <w:rPr>
      <w:b/>
      <w:bCs/>
      <w:color w:val="1B2A4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4224</Words>
  <Characters>24082</Characters>
  <Application>Microsoft Office Word</Application>
  <DocSecurity>0</DocSecurity>
  <Lines>200</Lines>
  <Paragraphs>56</Paragraphs>
  <ScaleCrop>false</ScaleCrop>
  <Company/>
  <LinksUpToDate>false</LinksUpToDate>
  <CharactersWithSpaces>28250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KAUNG KHANT LIN -</cp:lastModifiedBy>
  <cp:revision>2</cp:revision>
  <dcterms:created xsi:type="dcterms:W3CDTF">2026-04-01T17:37:00Z</dcterms:created>
  <dcterms:modified xsi:type="dcterms:W3CDTF">2026-04-01T17:56:00Z</dcterms:modified>
</cp:coreProperties>
</file>