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566.9291338582677" w:right="-607.7952755905511" w:firstLine="0"/>
        <w:jc w:val="center"/>
        <w:rPr>
          <w:b w:val="1"/>
          <w:bCs w:val="1"/>
        </w:rPr>
      </w:pPr>
      <w:r w:rsidDel="00000000" w:rsidR="00000000" w:rsidRPr="00000000">
        <w:rPr>
          <w:b w:val="1"/>
          <w:bCs w:val="1"/>
          <w:rtl w:val="0"/>
        </w:rPr>
        <w:t xml:space="preserve">LLM Comp90024 Group36</w:t>
      </w:r>
    </w:p>
    <w:p w:rsidR="00000000" w:rsidDel="00000000" w:rsidP="00000000" w:rsidRDefault="00000000" w:rsidRPr="00000000" w14:paraId="00000002">
      <w:pPr>
        <w:ind w:left="-566.9291338582677" w:right="-607.7952755905511" w:firstLine="0"/>
        <w:rPr>
          <w:b w:val="1"/>
          <w:bCs w:val="1"/>
        </w:rPr>
      </w:pPr>
      <w:r w:rsidDel="00000000" w:rsidR="00000000" w:rsidRPr="00000000">
        <w:rPr>
          <w:rtl w:val="0"/>
        </w:rPr>
      </w:r>
    </w:p>
    <w:p w:rsidR="00000000" w:rsidDel="00000000" w:rsidP="00000000" w:rsidRDefault="00000000" w:rsidRPr="00000000" w14:paraId="00000003">
      <w:pPr>
        <w:ind w:left="-566.9291338582677" w:right="-607.7952755905511" w:firstLine="0"/>
        <w:rPr>
          <w:b w:val="1"/>
          <w:bCs w:val="1"/>
        </w:rPr>
      </w:pPr>
      <w:r w:rsidDel="00000000" w:rsidR="00000000" w:rsidRPr="00000000">
        <w:rPr>
          <w:b w:val="1"/>
          <w:bCs w:val="1"/>
          <w:rtl w:val="0"/>
        </w:rPr>
        <w:t xml:space="preserve">LLM Usage in </w:t>
      </w:r>
      <w:r w:rsidDel="00000000" w:rsidR="00000000" w:rsidRPr="00000000">
        <w:rPr>
          <w:b w:val="1"/>
          <w:bCs w:val="1"/>
          <w:color w:val="666666"/>
          <w:rtl w:val="0"/>
        </w:rPr>
        <w:t xml:space="preserve">Bluesky Fission</w:t>
      </w:r>
      <w:r w:rsidDel="00000000" w:rsidR="00000000" w:rsidRPr="00000000">
        <w:rPr>
          <w:b w:val="1"/>
          <w:bCs w:val="1"/>
          <w:rtl w:val="0"/>
        </w:rPr>
        <w:t xml:space="preserve"> Deployment and Environment Configuration</w:t>
      </w:r>
    </w:p>
    <w:p w:rsidR="00000000" w:rsidDel="00000000" w:rsidP="00000000" w:rsidRDefault="00000000" w:rsidRPr="00000000" w14:paraId="00000004">
      <w:pPr>
        <w:ind w:left="-566.9291338582677" w:right="-607.7952755905511" w:firstLine="0"/>
        <w:rPr/>
      </w:pPr>
      <w:r w:rsidDel="00000000" w:rsidR="00000000" w:rsidRPr="00000000">
        <w:rPr>
          <w:rtl w:val="0"/>
        </w:rPr>
        <w:t xml:space="preserve">Due to unclear error logs, deployment issues were difficult to diagnose. During deployment and testing, every configuration step had to be flawless; any errors requiring redeployment could lead to cluster chaos or conflicts. Therefore, I used ChatGPT to check YAML configuration issues, key mounting behaviour, and function environment settings. These discussions primarily helped identify potential causes and narrow down the debugging direction, while the final deployment settings and configuration changes were done manually during implementation.</w:t>
      </w:r>
    </w:p>
    <w:p w:rsidR="00000000" w:rsidDel="00000000" w:rsidP="00000000" w:rsidRDefault="00000000" w:rsidRPr="00000000" w14:paraId="00000005">
      <w:pPr>
        <w:ind w:left="-566.9291338582677" w:right="-607.7952755905511" w:firstLine="0"/>
        <w:rPr/>
      </w:pPr>
      <w:r w:rsidDel="00000000" w:rsidR="00000000" w:rsidRPr="00000000">
        <w:rPr>
          <w:rtl w:val="0"/>
        </w:rPr>
      </w:r>
    </w:p>
    <w:p w:rsidR="00000000" w:rsidDel="00000000" w:rsidP="00000000" w:rsidRDefault="00000000" w:rsidRPr="00000000" w14:paraId="00000006">
      <w:pPr>
        <w:ind w:left="-566.9291338582677" w:right="-607.7952755905511" w:firstLine="0"/>
        <w:rPr>
          <w:b w:val="1"/>
          <w:bCs w:val="1"/>
        </w:rPr>
      </w:pPr>
      <w:r w:rsidDel="00000000" w:rsidR="00000000" w:rsidRPr="00000000">
        <w:rPr>
          <w:b w:val="1"/>
          <w:bCs w:val="1"/>
          <w:rtl w:val="0"/>
        </w:rPr>
        <w:t xml:space="preserve">I. Fission Timeout Behaviour</w:t>
      </w:r>
    </w:p>
    <w:p w:rsidR="00000000" w:rsidDel="00000000" w:rsidP="00000000" w:rsidRDefault="00000000" w:rsidRPr="00000000" w14:paraId="00000007">
      <w:pPr>
        <w:ind w:left="-566.9291338582677" w:right="-607.7952755905511" w:firstLine="0"/>
        <w:rPr/>
      </w:pPr>
      <w:r w:rsidDel="00000000" w:rsidR="00000000" w:rsidRPr="00000000">
        <w:rPr>
          <w:rtl w:val="0"/>
        </w:rPr>
        <w:t xml:space="preserve">When initially writing the Bluesky crawler, I simply encapsulated a traditional full-data crawler code into a Fission function. However, during the testing process, I found that this method was not suitable for Fission. When running `fission fn test`, due to the long execution time, the function often timed out, making it difficult to observe the actual crawled data volume continuously and to determine whether the problem lay in the code logic or Fission itself. At first, I thought it was just that the default timeout was too short, so I tried increasing the test time limit from the default value to 5 minutes. But the historical data crawling still couldn't be completed stably. I began to suspect that Fission was not suitable for directly running traditional long-running full-data crawlers.</w:t>
      </w:r>
    </w:p>
    <w:p w:rsidR="00000000" w:rsidDel="00000000" w:rsidP="00000000" w:rsidRDefault="00000000" w:rsidRPr="00000000" w14:paraId="00000008">
      <w:pPr>
        <w:ind w:left="-566.9291338582677" w:right="-607.7952755905511" w:firstLine="0"/>
        <w:rPr/>
      </w:pPr>
      <w:r w:rsidDel="00000000" w:rsidR="00000000" w:rsidRPr="00000000">
        <w:rPr>
          <w:rtl w:val="0"/>
        </w:rPr>
        <w:t xml:space="preserve">I consulted ChatGPT to understand the differences between traditional crawlers and Fission timer-triggered functions, and discussed whether the timeout in `fission fn test` necessarily meant that the timer execution would fail. Through these discussions, I gradually realised that Fission function tests are more similar to synchronous tests and are prone to execution time limits, whereas the execution mode triggered by the timer is better suited to splitting tasks and running them multiple times. These discussions also made me start to rethink the execution method of the crawler, rather than continuing to try to solve the problem by increasing the timeout time.</w:t>
      </w:r>
    </w:p>
    <w:p w:rsidR="00000000" w:rsidDel="00000000" w:rsidP="00000000" w:rsidRDefault="00000000" w:rsidRPr="00000000" w14:paraId="00000009">
      <w:pPr>
        <w:ind w:left="-566.9291338582677" w:right="-607.7952755905511" w:firstLine="0"/>
        <w:rPr/>
      </w:pPr>
      <w:r w:rsidDel="00000000" w:rsidR="00000000" w:rsidRPr="00000000">
        <w:rPr>
          <w:rtl w:val="0"/>
        </w:rPr>
      </w:r>
    </w:p>
    <w:p w:rsidR="00000000" w:rsidDel="00000000" w:rsidP="00000000" w:rsidRDefault="00000000" w:rsidRPr="00000000" w14:paraId="0000000A">
      <w:pPr>
        <w:ind w:left="-566.9291338582677" w:right="-607.7952755905511" w:firstLine="0"/>
        <w:rPr>
          <w:b w:val="1"/>
          <w:bCs w:val="1"/>
        </w:rPr>
      </w:pPr>
      <w:r w:rsidDel="00000000" w:rsidR="00000000" w:rsidRPr="00000000">
        <w:rPr>
          <w:b w:val="1"/>
          <w:bCs w:val="1"/>
          <w:rtl w:val="0"/>
        </w:rPr>
        <w:t xml:space="preserve">II. Incremental Crawler Logic Design</w:t>
      </w:r>
    </w:p>
    <w:p w:rsidR="00000000" w:rsidDel="00000000" w:rsidP="00000000" w:rsidRDefault="00000000" w:rsidRPr="00000000" w14:paraId="0000000B">
      <w:pPr>
        <w:ind w:left="-566.9291338582677" w:right="-607.7952755905511" w:firstLine="0"/>
        <w:rPr/>
      </w:pPr>
      <w:r w:rsidDel="00000000" w:rsidR="00000000" w:rsidRPr="00000000">
        <w:rPr>
          <w:rtl w:val="0"/>
        </w:rPr>
        <w:t xml:space="preserve">After repeatedly discussing with ChatGPT, I gradually realised that if the crawler wants to continuously run under Fission's timer-triggered execution, it needs to save the crawling progress separately instead of relying on a single execution to complete the capture of all historical data. I also asked about how to manage a large number of queries in the serverless crawler, how to distinguish between real-time crawl and historical crawl, and how the historical data should be gradually advanced instead of being captured all at once. These discussions led me to gradually incorporate the cursor-based incremental crawling logic into the crawler design. Finally, I used Elasticsearch to save the crawling progress, including historical boundaries, last_seen_time, query rotation status, and whether a certain query has completed the historical capture, enabling the crawler to gradually advance in multiple timer-triggered executions instead of starting each time anew.</w:t>
      </w:r>
    </w:p>
    <w:p w:rsidR="00000000" w:rsidDel="00000000" w:rsidP="00000000" w:rsidRDefault="00000000" w:rsidRPr="00000000" w14:paraId="0000000C">
      <w:pPr>
        <w:ind w:left="-566.9291338582677" w:right="-607.7952755905511" w:firstLine="0"/>
        <w:rPr/>
      </w:pPr>
      <w:r w:rsidDel="00000000" w:rsidR="00000000" w:rsidRPr="00000000">
        <w:rPr>
          <w:rtl w:val="0"/>
        </w:rPr>
      </w:r>
    </w:p>
    <w:p w:rsidR="00000000" w:rsidDel="00000000" w:rsidP="00000000" w:rsidRDefault="00000000" w:rsidRPr="00000000" w14:paraId="0000000D">
      <w:pPr>
        <w:ind w:left="-566.9291338582677" w:right="-607.7952755905511" w:firstLine="0"/>
        <w:rPr>
          <w:b w:val="1"/>
          <w:bCs w:val="1"/>
        </w:rPr>
      </w:pPr>
      <w:r w:rsidDel="00000000" w:rsidR="00000000" w:rsidRPr="00000000">
        <w:rPr>
          <w:b w:val="1"/>
          <w:bCs w:val="1"/>
          <w:rtl w:val="0"/>
        </w:rPr>
        <w:t xml:space="preserve">III. Kubernetes Secret and Login Issues</w:t>
      </w:r>
    </w:p>
    <w:p w:rsidR="00000000" w:rsidDel="00000000" w:rsidP="00000000" w:rsidRDefault="00000000" w:rsidRPr="00000000" w14:paraId="0000000E">
      <w:pPr>
        <w:ind w:left="-566.9291338582677" w:right="-607.7952755905511" w:firstLine="0"/>
        <w:rPr/>
      </w:pPr>
      <w:r w:rsidDel="00000000" w:rsidR="00000000" w:rsidRPr="00000000">
        <w:rPr>
          <w:rtl w:val="0"/>
        </w:rPr>
        <w:t xml:space="preserve">Later during development, the shared Kubernetes es-secret configuration was reset while updating the database configuration, which caused the Bluesky account credentials to become empty. As a result, the crawler could no longer log in successfully and stopped collecting data.</w:t>
      </w:r>
    </w:p>
    <w:p w:rsidR="00000000" w:rsidDel="00000000" w:rsidP="00000000" w:rsidRDefault="00000000" w:rsidRPr="00000000" w14:paraId="0000000F">
      <w:pPr>
        <w:ind w:left="-566.9291338582677" w:right="-607.7952755905511" w:firstLine="0"/>
        <w:rPr/>
      </w:pPr>
      <w:r w:rsidDel="00000000" w:rsidR="00000000" w:rsidRPr="00000000">
        <w:rPr>
          <w:rtl w:val="0"/>
        </w:rPr>
        <w:t xml:space="preserve">At first, I suspected the issue might be related to the Bluesky API or Elasticsearch connectivity, so I used ChatGPT to help check possible causes, including Kubernetes secret mounting paths, secret values, and environment variable loading behaviour.</w:t>
      </w:r>
    </w:p>
    <w:p w:rsidR="00000000" w:rsidDel="00000000" w:rsidP="00000000" w:rsidRDefault="00000000" w:rsidRPr="00000000" w14:paraId="00000010">
      <w:pPr>
        <w:ind w:left="-566.9291338582677" w:right="-607.7952755905511" w:firstLine="0"/>
        <w:rPr/>
      </w:pPr>
      <w:r w:rsidDel="00000000" w:rsidR="00000000" w:rsidRPr="00000000">
        <w:rPr>
          <w:rtl w:val="0"/>
        </w:rPr>
        <w:t xml:space="preserve">After checking these areas step by step, I identified that the stored credentials were missing from the secret configuration. I then restored the secret values and added additional validation checks to the login and Elasticsearch connection logic to make similar deployment issues easier to debug later.</w:t>
      </w:r>
    </w:p>
    <w:p w:rsidR="00000000" w:rsidDel="00000000" w:rsidP="00000000" w:rsidRDefault="00000000" w:rsidRPr="00000000" w14:paraId="00000011">
      <w:pPr>
        <w:ind w:left="-566.9291338582677" w:right="-607.7952755905511" w:firstLine="0"/>
        <w:rPr>
          <w:b w:val="1"/>
          <w:bCs w:val="1"/>
        </w:rPr>
      </w:pPr>
      <w:r w:rsidDel="00000000" w:rsidR="00000000" w:rsidRPr="00000000">
        <w:rPr>
          <w:b w:val="1"/>
          <w:bCs w:val="1"/>
          <w:rtl w:val="0"/>
        </w:rPr>
        <w:t xml:space="preserve">LLM Usage in FuelWatch Pipeline and Analytics Development</w:t>
      </w:r>
    </w:p>
    <w:p w:rsidR="00000000" w:rsidDel="00000000" w:rsidP="00000000" w:rsidRDefault="00000000" w:rsidRPr="00000000" w14:paraId="00000012">
      <w:pPr>
        <w:ind w:left="-566.9291338582677" w:right="-607.7952755905511" w:firstLine="0"/>
        <w:rPr/>
      </w:pPr>
      <w:r w:rsidDel="00000000" w:rsidR="00000000" w:rsidRPr="00000000">
        <w:rPr>
          <w:rtl w:val="0"/>
        </w:rPr>
        <w:t xml:space="preserve">During the development of the FuelWatch-related components, ChatGPT was mainly used as a discussion and debugging assistant to help reason through problems encountered during the implementation process. Similar to the Bluesky crawler development, many of the issues were not simple coding mistakes, but instead came from understanding how different parts of the cloud-based workflow interacted together under Kubernetes, Fission, and Elasticsearch.</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6.9291338582677" w:right="-607.7952755905511" w:firstLine="0"/>
        <w:jc w:val="left"/>
        <w:rPr>
          <w:b w:val="1"/>
          <w:bCs w:val="1"/>
        </w:rPr>
      </w:pPr>
      <w:r w:rsidDel="00000000" w:rsidR="00000000" w:rsidRPr="00000000">
        <w:rPr>
          <w:b w:val="1"/>
          <w:bCs w:val="1"/>
          <w:rtl w:val="0"/>
        </w:rPr>
        <w:t xml:space="preserve"> I. FuelWatch Data Transformation and Aggregation Design</w:t>
      </w:r>
    </w:p>
    <w:p w:rsidR="00000000" w:rsidDel="00000000" w:rsidP="00000000" w:rsidRDefault="00000000" w:rsidRPr="00000000" w14:paraId="00000014">
      <w:pPr>
        <w:ind w:left="-566.9291338582677" w:right="-607.7952755905511" w:firstLine="0"/>
        <w:rPr/>
      </w:pPr>
      <w:r w:rsidDel="00000000" w:rsidR="00000000" w:rsidRPr="00000000">
        <w:rPr>
          <w:rtl w:val="0"/>
        </w:rPr>
        <w:t xml:space="preserve">When first working with the FuelWatch historical datasets, I initially attempted to directly clean and store the raw station-level records into Elasticsearch. However, during notebook development and testing, I gradually realised that the raw data contained multiple fuel categories, duplicated entries, and inconsistent update timing, making the later analytics difficult to interpret.</w:t>
      </w:r>
    </w:p>
    <w:p w:rsidR="00000000" w:rsidDel="00000000" w:rsidP="00000000" w:rsidRDefault="00000000" w:rsidRPr="00000000" w14:paraId="00000015">
      <w:pPr>
        <w:ind w:left="-566.9291338582677" w:right="-607.7952755905511" w:firstLine="0"/>
        <w:rPr/>
      </w:pPr>
      <w:r w:rsidDel="00000000" w:rsidR="00000000" w:rsidRPr="00000000">
        <w:rPr>
          <w:rtl w:val="0"/>
        </w:rPr>
        <w:t xml:space="preserve">I discussed with ChatGPT different approaches for structuring the fuel pipeline, including whether the project should preserve all station-level records or simplify the data into representative daily statistics that could later be aligned with Reddit and Bluesky discussion timelines.</w:t>
      </w:r>
    </w:p>
    <w:p w:rsidR="00000000" w:rsidDel="00000000" w:rsidP="00000000" w:rsidRDefault="00000000" w:rsidRPr="00000000" w14:paraId="00000016">
      <w:pPr>
        <w:ind w:left="-566.9291338582677" w:right="-607.7952755905511" w:firstLine="0"/>
        <w:rPr/>
      </w:pPr>
      <w:r w:rsidDel="00000000" w:rsidR="00000000" w:rsidRPr="00000000">
        <w:rPr>
          <w:rtl w:val="0"/>
        </w:rPr>
        <w:t xml:space="preserve">Through these discussions, I gradually redesigned the workflow into a separate intermediate aggregation stage, where one representative daily ULP fuel price was generated from the raw FuelWatch records. This aggregated dataset mainly served as an internal reference dataset during development and validation. The final notebook analytics and front-end visualisations instead used a further integrated daily dataset produced through the backend and Elasticsearch workflow.</w:t>
      </w:r>
    </w:p>
    <w:p w:rsidR="00000000" w:rsidDel="00000000" w:rsidP="00000000" w:rsidRDefault="00000000" w:rsidRPr="00000000" w14:paraId="00000017">
      <w:pPr>
        <w:ind w:left="-566.9291338582677" w:right="-607.7952755905511" w:firstLine="0"/>
        <w:rPr>
          <w:b w:val="1"/>
          <w:bCs w:val="1"/>
        </w:rPr>
      </w:pPr>
      <w:r w:rsidDel="00000000" w:rsidR="00000000" w:rsidRPr="00000000">
        <w:rPr>
          <w:b w:val="1"/>
          <w:bCs w:val="1"/>
          <w:rtl w:val="0"/>
        </w:rPr>
        <w:t xml:space="preserve">II. Fission Timer Workflow and Delayed Official Data Updates</w:t>
      </w:r>
    </w:p>
    <w:p w:rsidR="00000000" w:rsidDel="00000000" w:rsidP="00000000" w:rsidRDefault="00000000" w:rsidRPr="00000000" w14:paraId="00000018">
      <w:pPr>
        <w:ind w:left="-566.9291338582677" w:right="-607.7952755905511" w:firstLine="0"/>
        <w:rPr/>
      </w:pPr>
      <w:r w:rsidDel="00000000" w:rsidR="00000000" w:rsidRPr="00000000">
        <w:rPr>
          <w:color w:val="2a2b2e"/>
          <w:sz w:val="21"/>
          <w:szCs w:val="21"/>
          <w:rtl w:val="0"/>
        </w:rPr>
        <w:t xml:space="preserve">ChatGPT discussions played an important role in deploying the FuelWatch workflow to the timer-triggered Fission function.</w:t>
      </w:r>
      <w:r w:rsidDel="00000000" w:rsidR="00000000" w:rsidRPr="00000000">
        <w:rPr>
          <w:rtl w:val="0"/>
        </w:rPr>
        <w:t xml:space="preserve"> </w:t>
      </w:r>
    </w:p>
    <w:p w:rsidR="00000000" w:rsidDel="00000000" w:rsidP="00000000" w:rsidRDefault="00000000" w:rsidRPr="00000000" w14:paraId="00000019">
      <w:pPr>
        <w:ind w:left="-566.9291338582677" w:right="-607.7952755905511" w:firstLine="0"/>
        <w:rPr/>
      </w:pPr>
      <w:r w:rsidDel="00000000" w:rsidR="00000000" w:rsidRPr="00000000">
        <w:rPr>
          <w:color w:val="2a2b2e"/>
          <w:sz w:val="21"/>
          <w:szCs w:val="21"/>
          <w:highlight w:val="white"/>
          <w:rtl w:val="0"/>
        </w:rPr>
        <w:t xml:space="preserve">Initially, I configured the FuelWatch aggregation timer to run once a day at 2 am, because I expected the official daily fuel data to be fully available by then. However, during front-end testing and Elasticsearch validation, I gradually noticed that there were sometimes incomplete aggregation results, including the case where the calculated daily fuel price unexpectedly turned to 0.</w:t>
      </w:r>
      <w:r w:rsidDel="00000000" w:rsidR="00000000" w:rsidRPr="00000000">
        <w:rPr>
          <w:rtl w:val="0"/>
        </w:rPr>
        <w:t xml:space="preserve"> </w:t>
      </w:r>
    </w:p>
    <w:p w:rsidR="00000000" w:rsidDel="00000000" w:rsidP="00000000" w:rsidRDefault="00000000" w:rsidRPr="00000000" w14:paraId="0000001A">
      <w:pPr>
        <w:ind w:left="-566.9291338582677" w:right="-607.7952755905511" w:firstLine="0"/>
        <w:rPr/>
      </w:pPr>
      <w:r w:rsidDel="00000000" w:rsidR="00000000" w:rsidRPr="00000000">
        <w:rPr>
          <w:rtl w:val="0"/>
        </w:rPr>
        <w:t xml:space="preserve">At first, I suspected that the problem might be related to an Elasticsearch write or aggregation logic error. However, after cross-examining the pipeline and discussing the workflow behaviour with ChatGPT, I gradually realised that the problem was more closely related to the update timing of the official FuelWatch source data itself. In some cases, planned aggregation tasks were performed before official records were fully released, resulting in incomplete daily data being processed into intermediate datasets.</w:t>
      </w:r>
    </w:p>
    <w:p w:rsidR="00000000" w:rsidDel="00000000" w:rsidP="00000000" w:rsidRDefault="00000000" w:rsidRPr="00000000" w14:paraId="0000001B">
      <w:pPr>
        <w:ind w:left="-566.9291338582677" w:right="-607.7952755905511" w:firstLine="0"/>
        <w:rPr/>
      </w:pPr>
      <w:r w:rsidDel="00000000" w:rsidR="00000000" w:rsidRPr="00000000">
        <w:rPr>
          <w:rtl w:val="0"/>
        </w:rPr>
        <w:t xml:space="preserve">These discussions gradually shifted my attention from debugging the aggregation code itself to thinking about the interaction between upstream official data availability, Fission timer scheduling, and downstream Elasticsearch analysis behaviour.</w:t>
      </w:r>
    </w:p>
    <w:p w:rsidR="00000000" w:rsidDel="00000000" w:rsidP="00000000" w:rsidRDefault="00000000" w:rsidRPr="00000000" w14:paraId="0000001C">
      <w:pPr>
        <w:ind w:left="-566.9291338582677" w:right="-607.7952755905511" w:firstLine="0"/>
        <w:rPr/>
      </w:pPr>
      <w:r w:rsidDel="00000000" w:rsidR="00000000" w:rsidRPr="00000000">
        <w:rPr>
          <w:rtl w:val="0"/>
        </w:rPr>
        <w:t xml:space="preserve">So, I redesigned the timer workflow so that the aggregation process executes every six hours instead of relying on a single execution once a day. This reduces the risk of incomplete daily updates affecting our analytics pipeline and makes our frontend visualisations more stable.</w:t>
      </w:r>
    </w:p>
    <w:p w:rsidR="00000000" w:rsidDel="00000000" w:rsidP="00000000" w:rsidRDefault="00000000" w:rsidRPr="00000000" w14:paraId="0000001D">
      <w:pPr>
        <w:ind w:left="-566.9291338582677" w:right="-607.7952755905511" w:firstLine="0"/>
        <w:rPr/>
      </w:pPr>
      <w:r w:rsidDel="00000000" w:rsidR="00000000" w:rsidRPr="00000000">
        <w:rPr>
          <w:rtl w:val="0"/>
        </w:rPr>
        <w:t xml:space="preserve">These discussions also helped me better understand the differences between timer-triggered serverless workflows and traditional manually executed scripts, especially when the upstream data sources themselves update asynchronously and are not guaranteed to follow a fixed time.</w:t>
      </w:r>
    </w:p>
    <w:p w:rsidR="00000000" w:rsidDel="00000000" w:rsidP="00000000" w:rsidRDefault="00000000" w:rsidRPr="00000000" w14:paraId="0000001E">
      <w:pPr>
        <w:ind w:left="-566.9291338582677" w:right="-607.7952755905511" w:firstLine="0"/>
        <w:rPr/>
      </w:pPr>
      <w:r w:rsidDel="00000000" w:rsidR="00000000" w:rsidRPr="00000000">
        <w:rPr>
          <w:b w:val="1"/>
          <w:bCs w:val="1"/>
          <w:rtl w:val="0"/>
        </w:rPr>
        <w:t xml:space="preserve">III</w:t>
      </w:r>
      <w:r w:rsidDel="00000000" w:rsidR="00000000" w:rsidRPr="00000000">
        <w:rPr>
          <w:rtl w:val="0"/>
        </w:rPr>
        <w:t xml:space="preserve">.</w:t>
      </w:r>
      <w:r w:rsidDel="00000000" w:rsidR="00000000" w:rsidRPr="00000000">
        <w:rPr>
          <w:b w:val="1"/>
          <w:bCs w:val="1"/>
          <w:rtl w:val="0"/>
        </w:rPr>
        <w:t xml:space="preserve"> Limitations encountered during LLM-assisted debugging</w:t>
      </w:r>
      <w:r w:rsidDel="00000000" w:rsidR="00000000" w:rsidRPr="00000000">
        <w:rPr>
          <w:rtl w:val="0"/>
        </w:rPr>
      </w:r>
    </w:p>
    <w:p w:rsidR="00000000" w:rsidDel="00000000" w:rsidP="00000000" w:rsidRDefault="00000000" w:rsidRPr="00000000" w14:paraId="0000001F">
      <w:pPr>
        <w:ind w:left="-566.9291338582677" w:right="-607.7952755905511" w:firstLine="0"/>
        <w:rPr/>
      </w:pPr>
      <w:r w:rsidDel="00000000" w:rsidR="00000000" w:rsidRPr="00000000">
        <w:rPr>
          <w:rtl w:val="0"/>
        </w:rPr>
        <w:t xml:space="preserve">During many debugging sessions, we generated Ubuntu shell commands and Elasticsearch query commands that seemed logically correct, but they failed to execute because the command syntax, format, or runtime assumptions did not exactly match the actual project environment. As development progressed, I saw it as a tool to narrow down the causes of failures, reason about workflow behaviour, and explore alternative implementations during debugging, which helped me better understand and explore uncharted territories.</w:t>
      </w:r>
    </w:p>
    <w:p w:rsidR="00000000" w:rsidDel="00000000" w:rsidP="00000000" w:rsidRDefault="00000000" w:rsidRPr="00000000" w14:paraId="00000020">
      <w:pPr>
        <w:ind w:left="-566.9291338582677" w:right="-607.7952755905511" w:firstLine="0"/>
        <w:rPr/>
      </w:pPr>
      <w:r w:rsidDel="00000000" w:rsidR="00000000" w:rsidRPr="00000000">
        <w:rPr>
          <w:rtl w:val="0"/>
        </w:rPr>
      </w:r>
    </w:p>
    <w:sectPr>
      <w:pgSz w:h="16834" w:w="11909" w:orient="portrait"/>
      <w:pgMar w:bottom="1440" w:top="992.1259842519685"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