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7D705" w14:textId="3A951E47" w:rsidR="00CD19AD" w:rsidRDefault="00CD19AD" w:rsidP="00983712">
      <w:pPr>
        <w:spacing w:after="0"/>
        <w:rPr>
          <w:b/>
          <w:sz w:val="28"/>
        </w:rPr>
      </w:pPr>
      <w:r>
        <w:rPr>
          <w:b/>
          <w:sz w:val="28"/>
        </w:rPr>
        <w:t>ПЗ М-6-2</w:t>
      </w:r>
    </w:p>
    <w:p w14:paraId="5634BF08" w14:textId="474F4C2B" w:rsidR="00CD19AD" w:rsidRDefault="00CD19AD" w:rsidP="00983712">
      <w:pPr>
        <w:spacing w:after="0"/>
        <w:rPr>
          <w:b/>
          <w:sz w:val="28"/>
        </w:rPr>
      </w:pPr>
      <w:r w:rsidRPr="00FD5083">
        <w:rPr>
          <w:b/>
          <w:sz w:val="28"/>
        </w:rPr>
        <w:t xml:space="preserve">Оценка </w:t>
      </w:r>
      <w:r>
        <w:rPr>
          <w:b/>
          <w:sz w:val="28"/>
        </w:rPr>
        <w:t>времени, затрачиваемого на заполнение справочника «Товары»</w:t>
      </w:r>
    </w:p>
    <w:p w14:paraId="1587A9E8" w14:textId="77777777" w:rsidR="00CD19AD" w:rsidRDefault="00CD19AD" w:rsidP="00983712">
      <w:pPr>
        <w:spacing w:after="0"/>
        <w:rPr>
          <w:b/>
          <w:sz w:val="28"/>
        </w:rPr>
      </w:pPr>
    </w:p>
    <w:p w14:paraId="39922E30" w14:textId="46F3D95E" w:rsidR="00CD19AD" w:rsidRPr="00CD19AD" w:rsidRDefault="00CD19AD" w:rsidP="00983712">
      <w:pPr>
        <w:spacing w:after="0"/>
        <w:rPr>
          <w:bCs/>
        </w:rPr>
      </w:pPr>
      <w:r w:rsidRPr="00CD19AD">
        <w:rPr>
          <w:b/>
        </w:rPr>
        <w:t xml:space="preserve">Задача: </w:t>
      </w:r>
      <w:r w:rsidRPr="00CD19AD">
        <w:rPr>
          <w:bCs/>
        </w:rPr>
        <w:t>сколько потребуется времени для тестирования заполнения справочника Товары (демо база)</w:t>
      </w:r>
    </w:p>
    <w:p w14:paraId="50226002" w14:textId="64BE56AD" w:rsidR="00763294" w:rsidRDefault="00CD19AD" w:rsidP="00983712">
      <w:pPr>
        <w:spacing w:after="0"/>
        <w:rPr>
          <w:b/>
        </w:rPr>
      </w:pPr>
      <w:r>
        <w:rPr>
          <w:b/>
        </w:rPr>
        <w:t>Для качественной оценки трудозатрат необходимо рассматривать метод декомпозиции.</w:t>
      </w:r>
    </w:p>
    <w:p w14:paraId="05ACE1CA" w14:textId="77777777" w:rsidR="00CD19AD" w:rsidRDefault="00CD19AD" w:rsidP="00983712">
      <w:pPr>
        <w:spacing w:after="0"/>
      </w:pPr>
    </w:p>
    <w:p w14:paraId="51CA1507" w14:textId="77777777" w:rsidR="00763294" w:rsidRDefault="00763294" w:rsidP="00983712">
      <w:pPr>
        <w:spacing w:after="0"/>
      </w:pPr>
      <w:r w:rsidRPr="00983712">
        <w:rPr>
          <w:b/>
        </w:rPr>
        <w:t>Условия и ограничения тестирования</w:t>
      </w:r>
      <w:r>
        <w:t>:</w:t>
      </w:r>
    </w:p>
    <w:p w14:paraId="50958163" w14:textId="3B737806" w:rsidR="00763294" w:rsidRDefault="00CD19AD" w:rsidP="00CD19AD">
      <w:pPr>
        <w:spacing w:after="0"/>
      </w:pPr>
      <w:r>
        <w:t>Требования к заполнению справочника «Товары»</w:t>
      </w:r>
      <w:r w:rsidR="00FF6716">
        <w:t xml:space="preserve"> (</w:t>
      </w:r>
      <w:r w:rsidR="00AE1C88">
        <w:t xml:space="preserve">и </w:t>
      </w:r>
      <w:r w:rsidR="00FF6716">
        <w:t>рассмотрение связанных элементов)</w:t>
      </w:r>
      <w:r>
        <w:t xml:space="preserve">: </w:t>
      </w:r>
    </w:p>
    <w:p w14:paraId="3C8E6A9F" w14:textId="3DCED9A7" w:rsidR="00CD19AD" w:rsidRPr="002F54DA" w:rsidRDefault="00FF6716" w:rsidP="00CD19AD">
      <w:pPr>
        <w:spacing w:after="0"/>
      </w:pPr>
      <w:r>
        <w:t>Карточка товара</w:t>
      </w:r>
      <w:r w:rsidR="00AE1C88">
        <w:t>:</w:t>
      </w:r>
    </w:p>
    <w:p w14:paraId="1291969F" w14:textId="243B4F46" w:rsidR="00763294" w:rsidRDefault="00763294" w:rsidP="00AB32A8">
      <w:pPr>
        <w:spacing w:after="0"/>
        <w:ind w:left="1416"/>
      </w:pPr>
      <w:r>
        <w:t>- Создание новой группы</w:t>
      </w:r>
      <w:r w:rsidR="00AE1C88">
        <w:t xml:space="preserve"> (при отсутствии необходимой) или дерева групп</w:t>
      </w:r>
      <w:r w:rsidR="00AB32A8">
        <w:t>;</w:t>
      </w:r>
    </w:p>
    <w:p w14:paraId="764C1B90" w14:textId="2CBEF67E" w:rsidR="00763294" w:rsidRDefault="00763294" w:rsidP="00AB32A8">
      <w:pPr>
        <w:spacing w:after="0"/>
        <w:ind w:left="1416"/>
      </w:pPr>
      <w:r>
        <w:t xml:space="preserve">- </w:t>
      </w:r>
      <w:r w:rsidR="00AE1C88">
        <w:t>Присвоение наименования</w:t>
      </w:r>
      <w:r w:rsidR="00AB32A8">
        <w:t>;</w:t>
      </w:r>
    </w:p>
    <w:p w14:paraId="0DDD5A38" w14:textId="06076A7D" w:rsidR="00763294" w:rsidRDefault="00763294" w:rsidP="00AE1C88">
      <w:pPr>
        <w:spacing w:after="0"/>
        <w:ind w:left="1416"/>
      </w:pPr>
      <w:r>
        <w:t xml:space="preserve">- </w:t>
      </w:r>
      <w:r w:rsidR="00AE1C88">
        <w:t>Определение вида товара;</w:t>
      </w:r>
    </w:p>
    <w:p w14:paraId="6BD6ABA1" w14:textId="3C3F2286" w:rsidR="00AE1C88" w:rsidRDefault="00AE1C88" w:rsidP="00AB32A8">
      <w:pPr>
        <w:spacing w:after="0"/>
        <w:ind w:left="1416"/>
      </w:pPr>
      <w:r>
        <w:t>- Указание артикула;</w:t>
      </w:r>
    </w:p>
    <w:p w14:paraId="273D5BB0" w14:textId="77777777" w:rsidR="00AE1C88" w:rsidRDefault="00AE1C88" w:rsidP="00AB32A8">
      <w:pPr>
        <w:spacing w:after="0"/>
        <w:ind w:left="1416"/>
      </w:pPr>
      <w:r>
        <w:t>- Указание поставщика из справочника контрагента;</w:t>
      </w:r>
    </w:p>
    <w:p w14:paraId="19394EBE" w14:textId="77777777" w:rsidR="00AE1C88" w:rsidRDefault="00AE1C88" w:rsidP="00AB32A8">
      <w:pPr>
        <w:spacing w:after="0"/>
        <w:ind w:left="1416"/>
      </w:pPr>
      <w:r>
        <w:t>- Указание веса товара;</w:t>
      </w:r>
    </w:p>
    <w:p w14:paraId="153B502A" w14:textId="77777777" w:rsidR="00AE1C88" w:rsidRDefault="00AE1C88" w:rsidP="00AB32A8">
      <w:pPr>
        <w:spacing w:after="0"/>
        <w:ind w:left="1416"/>
      </w:pPr>
      <w:r>
        <w:t>- Указание штрихкода;</w:t>
      </w:r>
    </w:p>
    <w:p w14:paraId="1AFEE940" w14:textId="77777777" w:rsidR="00AE1C88" w:rsidRDefault="00AE1C88" w:rsidP="00AB32A8">
      <w:pPr>
        <w:spacing w:after="0"/>
        <w:ind w:left="1416"/>
      </w:pPr>
      <w:r>
        <w:t>- Добавление изображения товара;</w:t>
      </w:r>
    </w:p>
    <w:p w14:paraId="2A23F7CE" w14:textId="77777777" w:rsidR="00AE1C88" w:rsidRDefault="00AE1C88" w:rsidP="00AB32A8">
      <w:pPr>
        <w:spacing w:after="0"/>
        <w:ind w:left="1416"/>
      </w:pPr>
      <w:r>
        <w:t>- Указание характеристик товара;</w:t>
      </w:r>
    </w:p>
    <w:p w14:paraId="4CE3F9EE" w14:textId="657C0B79" w:rsidR="001E5E65" w:rsidRDefault="001E5E65" w:rsidP="00AB32A8">
      <w:pPr>
        <w:spacing w:after="0"/>
        <w:ind w:left="1416"/>
      </w:pPr>
      <w:r>
        <w:t>- Создание новой характеристики товара;</w:t>
      </w:r>
    </w:p>
    <w:p w14:paraId="22BA951C" w14:textId="5789ACFF" w:rsidR="00AE1C88" w:rsidRDefault="00AE1C88" w:rsidP="00AB32A8">
      <w:pPr>
        <w:spacing w:after="0"/>
        <w:ind w:left="1416"/>
      </w:pPr>
      <w:r>
        <w:t xml:space="preserve">- Заполнение описания товара. </w:t>
      </w:r>
    </w:p>
    <w:p w14:paraId="7FDAD475" w14:textId="3A34413B" w:rsidR="00763294" w:rsidRDefault="00763294" w:rsidP="00CD19AD">
      <w:pPr>
        <w:spacing w:after="0"/>
      </w:pPr>
      <w:r>
        <w:t>Внесение цен для товаров в рамки данного тестирования не входят</w:t>
      </w:r>
      <w:r w:rsidR="00AB32A8">
        <w:t>.</w:t>
      </w:r>
    </w:p>
    <w:p w14:paraId="09157C9A" w14:textId="77777777" w:rsidR="00AB32A8" w:rsidRDefault="00AB32A8" w:rsidP="00983712">
      <w:pPr>
        <w:spacing w:after="0"/>
      </w:pPr>
    </w:p>
    <w:p w14:paraId="1859C93C" w14:textId="4539A951" w:rsidR="00E72B89" w:rsidRDefault="00E72B89" w:rsidP="00983712">
      <w:pPr>
        <w:spacing w:after="0"/>
      </w:pPr>
      <w:r w:rsidRPr="00E72B89">
        <w:rPr>
          <w:b/>
        </w:rPr>
        <w:t>Объем объекта</w:t>
      </w:r>
      <w:r>
        <w:t>: Маленький</w:t>
      </w:r>
    </w:p>
    <w:p w14:paraId="4789B97F" w14:textId="1D857947" w:rsidR="00E72B89" w:rsidRDefault="00E72B89" w:rsidP="00983712">
      <w:pPr>
        <w:spacing w:after="0"/>
      </w:pPr>
      <w:r w:rsidRPr="00E72B89">
        <w:rPr>
          <w:b/>
        </w:rPr>
        <w:t>Сложность объекта</w:t>
      </w:r>
      <w:r>
        <w:t xml:space="preserve">: </w:t>
      </w:r>
      <w:r w:rsidR="001E5E65">
        <w:t>Средняя</w:t>
      </w:r>
      <w:r>
        <w:t>.</w:t>
      </w:r>
      <w:r w:rsidR="00AE1C88">
        <w:t xml:space="preserve"> Элементы справочника самостоятельные и не имеют значительных ограничений на заполнение реквизитного состава. Исключение – блокировка реквизитов «Артикул», «Поставщик» и «Штрихкод» при изменении вида товара.</w:t>
      </w:r>
    </w:p>
    <w:p w14:paraId="6A68B00B" w14:textId="6DCE06A3" w:rsidR="001E5E65" w:rsidRDefault="001E5E65" w:rsidP="00983712">
      <w:pPr>
        <w:spacing w:after="0"/>
      </w:pPr>
      <w:r>
        <w:t xml:space="preserve">Необходимо уделить достаточное внимание табличной части с характеристиками и их созданию. </w:t>
      </w:r>
    </w:p>
    <w:p w14:paraId="099E078B" w14:textId="77777777" w:rsidR="00E72B89" w:rsidRDefault="00E72B89" w:rsidP="00983712">
      <w:pPr>
        <w:spacing w:after="0"/>
      </w:pPr>
      <w:r>
        <w:rPr>
          <w:b/>
        </w:rPr>
        <w:br/>
      </w:r>
      <w:r w:rsidRPr="00E72B89">
        <w:rPr>
          <w:b/>
        </w:rPr>
        <w:t>Общее число тестов</w:t>
      </w:r>
      <w:r>
        <w:t>: 5 штук.</w:t>
      </w:r>
    </w:p>
    <w:p w14:paraId="0019E5BE" w14:textId="7220DC81" w:rsidR="00AE1C88" w:rsidRDefault="00AE1C88" w:rsidP="00983712">
      <w:pPr>
        <w:spacing w:after="0"/>
      </w:pPr>
      <w:r>
        <w:t xml:space="preserve">- Проверка на обязательность заполнения полей при записи документа. </w:t>
      </w:r>
    </w:p>
    <w:p w14:paraId="429412B8" w14:textId="286B702B" w:rsidR="00AE1C88" w:rsidRDefault="00AE1C88" w:rsidP="00983712">
      <w:pPr>
        <w:spacing w:after="0"/>
      </w:pPr>
      <w:r>
        <w:t xml:space="preserve">- </w:t>
      </w:r>
      <w:r w:rsidR="001E5E65">
        <w:t>Проверка на создание группы.</w:t>
      </w:r>
    </w:p>
    <w:p w14:paraId="6C6A6E3E" w14:textId="714BC993" w:rsidR="001E5E65" w:rsidRDefault="001E5E65" w:rsidP="00983712">
      <w:pPr>
        <w:spacing w:after="0"/>
      </w:pPr>
      <w:r>
        <w:t>- Проверка недоступности и активности реквизитов при изменении вида товара.</w:t>
      </w:r>
    </w:p>
    <w:p w14:paraId="04CE1619" w14:textId="17F54BED" w:rsidR="00D84B57" w:rsidRDefault="00D84B57" w:rsidP="00983712">
      <w:pPr>
        <w:spacing w:after="0"/>
      </w:pPr>
      <w:r>
        <w:t>- Контроль на отсутствие данных в заблокированных реквизитах.</w:t>
      </w:r>
    </w:p>
    <w:p w14:paraId="2077C634" w14:textId="77777777" w:rsidR="001E5E65" w:rsidRDefault="001E5E65" w:rsidP="00983712">
      <w:pPr>
        <w:spacing w:after="0"/>
      </w:pPr>
      <w:r>
        <w:t xml:space="preserve">- Проверка корректности добавления и отображения изображения товара. </w:t>
      </w:r>
    </w:p>
    <w:p w14:paraId="2243951C" w14:textId="77777777" w:rsidR="001E5E65" w:rsidRDefault="001E5E65" w:rsidP="00983712">
      <w:pPr>
        <w:spacing w:after="0"/>
      </w:pPr>
      <w:r>
        <w:t xml:space="preserve">- Проверка заполнения табличной части с характеристиками объекта для всех вариантов характеристик. </w:t>
      </w:r>
    </w:p>
    <w:p w14:paraId="597FD1A4" w14:textId="392E0E9A" w:rsidR="001E5E65" w:rsidRDefault="001E5E65" w:rsidP="00983712">
      <w:pPr>
        <w:spacing w:after="0"/>
      </w:pPr>
      <w:r>
        <w:t xml:space="preserve">- Проверка запрета на дублирование характеристик. </w:t>
      </w:r>
    </w:p>
    <w:p w14:paraId="206CCFA8" w14:textId="6DD7224D" w:rsidR="001E5E65" w:rsidRDefault="001E5E65" w:rsidP="00983712">
      <w:pPr>
        <w:spacing w:after="0"/>
      </w:pPr>
      <w:r>
        <w:t>- Создание новой характеристики (с множественным выбором и выбором одного значения; проверка качества ведения значений характеристик и их использовании в карточке товара)</w:t>
      </w:r>
      <w:r w:rsidR="00D84B57">
        <w:t xml:space="preserve"> и ее использование в карточке товара. </w:t>
      </w:r>
    </w:p>
    <w:p w14:paraId="5AA317D3" w14:textId="3BD5FD91" w:rsidR="00D84B57" w:rsidRDefault="00D84B57" w:rsidP="00983712">
      <w:pPr>
        <w:spacing w:after="0"/>
      </w:pPr>
      <w:r>
        <w:t>- Заполнение описания и контроль заполненности вкладки «Описание».</w:t>
      </w:r>
    </w:p>
    <w:p w14:paraId="53273A9B" w14:textId="6811D496" w:rsidR="00D84B57" w:rsidRDefault="00D84B57" w:rsidP="00983712">
      <w:pPr>
        <w:spacing w:after="0"/>
      </w:pPr>
      <w:r>
        <w:t>- Проверка печатных форм карточки товара и соответствие данных, выводимых в печатную форму.</w:t>
      </w:r>
    </w:p>
    <w:p w14:paraId="69C16A16" w14:textId="6B2D20ED" w:rsidR="00BC7D2B" w:rsidRDefault="00BC7D2B" w:rsidP="00983712">
      <w:pPr>
        <w:spacing w:after="0"/>
      </w:pPr>
      <w:r>
        <w:t>- Проверка расположения реквизитов на экранной форме карточки справочника.</w:t>
      </w:r>
    </w:p>
    <w:p w14:paraId="0E942123" w14:textId="418E5F2E" w:rsidR="00E72B89" w:rsidRDefault="00435C6D" w:rsidP="00983712">
      <w:pPr>
        <w:spacing w:after="0"/>
      </w:pPr>
      <w:r w:rsidRPr="00435C6D">
        <w:rPr>
          <w:b/>
        </w:rPr>
        <w:t xml:space="preserve">Среднее время для </w:t>
      </w:r>
      <w:r>
        <w:rPr>
          <w:b/>
        </w:rPr>
        <w:t xml:space="preserve">разработки одного </w:t>
      </w:r>
      <w:r w:rsidRPr="00435C6D">
        <w:rPr>
          <w:b/>
        </w:rPr>
        <w:t>теста</w:t>
      </w:r>
      <w:r>
        <w:t xml:space="preserve">: </w:t>
      </w:r>
      <w:r w:rsidR="00D84B57">
        <w:t>3</w:t>
      </w:r>
      <w:r>
        <w:t>0 минут.</w:t>
      </w:r>
    </w:p>
    <w:p w14:paraId="63C7F3AF" w14:textId="2E3B9320" w:rsidR="00E72B89" w:rsidRDefault="00E72B89" w:rsidP="00983712">
      <w:pPr>
        <w:spacing w:after="0"/>
      </w:pPr>
      <w:r w:rsidRPr="00E72B89">
        <w:rPr>
          <w:b/>
        </w:rPr>
        <w:t>Предполагаемое число выявленных ошибок</w:t>
      </w:r>
      <w:r>
        <w:t xml:space="preserve">: </w:t>
      </w:r>
      <w:r w:rsidR="00D84B57">
        <w:t>7</w:t>
      </w:r>
      <w:r>
        <w:t xml:space="preserve"> штук (влияет на повторное проведение тестов).</w:t>
      </w:r>
    </w:p>
    <w:p w14:paraId="08DC74B7" w14:textId="5A3B345B" w:rsidR="00435C6D" w:rsidRDefault="00435C6D" w:rsidP="00435C6D">
      <w:pPr>
        <w:spacing w:after="0"/>
      </w:pPr>
      <w:r w:rsidRPr="00435C6D">
        <w:rPr>
          <w:b/>
        </w:rPr>
        <w:t xml:space="preserve">Среднее время для </w:t>
      </w:r>
      <w:r>
        <w:rPr>
          <w:b/>
        </w:rPr>
        <w:t xml:space="preserve">составления одного </w:t>
      </w:r>
      <w:proofErr w:type="spellStart"/>
      <w:r>
        <w:rPr>
          <w:b/>
        </w:rPr>
        <w:t>багрепорта</w:t>
      </w:r>
      <w:proofErr w:type="spellEnd"/>
      <w:r>
        <w:t xml:space="preserve">: </w:t>
      </w:r>
      <w:r w:rsidR="00D84B57">
        <w:t>30</w:t>
      </w:r>
      <w:r>
        <w:t xml:space="preserve"> минут.</w:t>
      </w:r>
    </w:p>
    <w:p w14:paraId="0C7658CA" w14:textId="3F24060D" w:rsidR="001673B5" w:rsidRDefault="001673B5" w:rsidP="00435C6D">
      <w:pPr>
        <w:spacing w:after="0"/>
      </w:pPr>
      <w:r w:rsidRPr="001673B5">
        <w:rPr>
          <w:b/>
        </w:rPr>
        <w:t>Время на повторное проведение тестов</w:t>
      </w:r>
      <w:r>
        <w:t xml:space="preserve">: </w:t>
      </w:r>
      <w:r w:rsidR="00D84B57">
        <w:t>2</w:t>
      </w:r>
      <w:r>
        <w:t>0 минут</w:t>
      </w:r>
    </w:p>
    <w:p w14:paraId="3338FBB9" w14:textId="6100DFB8" w:rsidR="00E72B89" w:rsidRDefault="00435C6D" w:rsidP="00983712">
      <w:pPr>
        <w:spacing w:after="0"/>
      </w:pPr>
      <w:r w:rsidRPr="00435C6D">
        <w:rPr>
          <w:b/>
        </w:rPr>
        <w:t>Процент ошибки оценки</w:t>
      </w:r>
      <w:r>
        <w:rPr>
          <w:b/>
        </w:rPr>
        <w:t>:</w:t>
      </w:r>
      <w:r>
        <w:t xml:space="preserve"> </w:t>
      </w:r>
      <w:r w:rsidR="00D84B57">
        <w:t>15</w:t>
      </w:r>
      <w:r>
        <w:t>%</w:t>
      </w:r>
    </w:p>
    <w:p w14:paraId="2C1DC6D8" w14:textId="77777777" w:rsidR="00435C6D" w:rsidRDefault="00435C6D" w:rsidP="00983712">
      <w:pPr>
        <w:spacing w:after="0"/>
      </w:pPr>
    </w:p>
    <w:p w14:paraId="0D620FC2" w14:textId="45374C78" w:rsidR="00AB32A8" w:rsidRDefault="00E72B89" w:rsidP="00983712">
      <w:pPr>
        <w:spacing w:after="0"/>
      </w:pPr>
      <w:r w:rsidRPr="00435C6D">
        <w:rPr>
          <w:b/>
        </w:rPr>
        <w:t>Подсчет</w:t>
      </w:r>
      <w:r>
        <w:t>:</w:t>
      </w:r>
      <w:r>
        <w:br/>
      </w:r>
      <w:r w:rsidR="00AB32A8">
        <w:t xml:space="preserve">Длительность оценки </w:t>
      </w:r>
      <w:r w:rsidR="00D84B57">
        <w:t>35</w:t>
      </w:r>
      <w:r w:rsidR="00AB32A8">
        <w:t xml:space="preserve"> минут.</w:t>
      </w:r>
      <w:r w:rsidR="00AB32A8">
        <w:br/>
        <w:t>Длительность разработки тесто</w:t>
      </w:r>
      <w:r w:rsidR="00435C6D">
        <w:t>в</w:t>
      </w:r>
      <w:r w:rsidR="00AB32A8">
        <w:t xml:space="preserve">: </w:t>
      </w:r>
      <w:r w:rsidR="00D84B57">
        <w:t>30</w:t>
      </w:r>
      <w:r w:rsidR="00435C6D">
        <w:t>*</w:t>
      </w:r>
      <w:r w:rsidR="00D84B57">
        <w:t>7</w:t>
      </w:r>
      <w:r w:rsidR="00435C6D">
        <w:t xml:space="preserve"> = </w:t>
      </w:r>
      <w:r w:rsidR="00D84B57">
        <w:t>210</w:t>
      </w:r>
      <w:r w:rsidR="00AB32A8">
        <w:t xml:space="preserve"> минут.</w:t>
      </w:r>
    </w:p>
    <w:p w14:paraId="06033D4D" w14:textId="24832181" w:rsidR="00435C6D" w:rsidRDefault="00435C6D" w:rsidP="00983712">
      <w:pPr>
        <w:spacing w:after="0"/>
      </w:pPr>
      <w:r>
        <w:t xml:space="preserve">Длительность составления </w:t>
      </w:r>
      <w:proofErr w:type="spellStart"/>
      <w:r>
        <w:t>багрепортов</w:t>
      </w:r>
      <w:proofErr w:type="spellEnd"/>
      <w:r>
        <w:t xml:space="preserve">: </w:t>
      </w:r>
      <w:r w:rsidR="00D84B57">
        <w:t>20</w:t>
      </w:r>
      <w:r>
        <w:t>*</w:t>
      </w:r>
      <w:r w:rsidR="00D84B57">
        <w:t>7</w:t>
      </w:r>
      <w:r>
        <w:t xml:space="preserve"> = </w:t>
      </w:r>
      <w:r w:rsidR="00D84B57">
        <w:t>140</w:t>
      </w:r>
      <w:r>
        <w:t xml:space="preserve"> минут.</w:t>
      </w:r>
    </w:p>
    <w:p w14:paraId="455372D0" w14:textId="305CF2A8" w:rsidR="00AB32A8" w:rsidRDefault="00AB32A8" w:rsidP="00983712">
      <w:pPr>
        <w:spacing w:after="0"/>
      </w:pPr>
      <w:r>
        <w:t xml:space="preserve">Длительность прогонки тестов: </w:t>
      </w:r>
      <w:r w:rsidR="00D84B57">
        <w:t>20</w:t>
      </w:r>
      <w:r>
        <w:t xml:space="preserve"> минут.</w:t>
      </w:r>
    </w:p>
    <w:p w14:paraId="2D68661D" w14:textId="440A06B2" w:rsidR="00435C6D" w:rsidRPr="00435C6D" w:rsidRDefault="00435C6D" w:rsidP="00983712">
      <w:pPr>
        <w:spacing w:after="0"/>
        <w:rPr>
          <w:b/>
        </w:rPr>
      </w:pPr>
      <w:r w:rsidRPr="00435C6D">
        <w:rPr>
          <w:b/>
        </w:rPr>
        <w:t>Итого</w:t>
      </w:r>
      <w:r w:rsidR="00BC7D2B">
        <w:rPr>
          <w:b/>
        </w:rPr>
        <w:t xml:space="preserve"> (без учета возможных изменений в ТР)</w:t>
      </w:r>
      <w:r w:rsidRPr="00435C6D">
        <w:rPr>
          <w:b/>
        </w:rPr>
        <w:t xml:space="preserve">: </w:t>
      </w:r>
      <w:r w:rsidR="00401281" w:rsidRPr="00CD19AD">
        <w:rPr>
          <w:b/>
        </w:rPr>
        <w:t>~</w:t>
      </w:r>
      <w:r w:rsidRPr="00435C6D">
        <w:rPr>
          <w:b/>
        </w:rPr>
        <w:t xml:space="preserve"> </w:t>
      </w:r>
      <w:r w:rsidR="00BC7D2B">
        <w:rPr>
          <w:b/>
        </w:rPr>
        <w:t>465</w:t>
      </w:r>
      <w:r w:rsidRPr="00435C6D">
        <w:rPr>
          <w:b/>
        </w:rPr>
        <w:t xml:space="preserve"> минут</w:t>
      </w:r>
      <w:r w:rsidR="00BC7D2B">
        <w:rPr>
          <w:b/>
        </w:rPr>
        <w:t xml:space="preserve"> без учета багов, которые могут возникнуть после доработки выявленных ошибок</w:t>
      </w:r>
      <w:r w:rsidRPr="00435C6D">
        <w:rPr>
          <w:b/>
        </w:rPr>
        <w:t>.</w:t>
      </w:r>
    </w:p>
    <w:p w14:paraId="19222421" w14:textId="77777777" w:rsidR="00AB32A8" w:rsidRDefault="00AB32A8" w:rsidP="00983712">
      <w:pPr>
        <w:spacing w:after="0"/>
      </w:pPr>
    </w:p>
    <w:sectPr w:rsidR="00AB3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294"/>
    <w:rsid w:val="000A599F"/>
    <w:rsid w:val="001673B5"/>
    <w:rsid w:val="001E5E65"/>
    <w:rsid w:val="002F54DA"/>
    <w:rsid w:val="00401281"/>
    <w:rsid w:val="00435C6D"/>
    <w:rsid w:val="004861EC"/>
    <w:rsid w:val="007568BD"/>
    <w:rsid w:val="00763294"/>
    <w:rsid w:val="00983712"/>
    <w:rsid w:val="00AB32A8"/>
    <w:rsid w:val="00AE1C88"/>
    <w:rsid w:val="00B815C2"/>
    <w:rsid w:val="00BC7D2B"/>
    <w:rsid w:val="00C7553B"/>
    <w:rsid w:val="00CC47E8"/>
    <w:rsid w:val="00CD19AD"/>
    <w:rsid w:val="00D84B57"/>
    <w:rsid w:val="00E72B89"/>
    <w:rsid w:val="00FD5083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6108"/>
  <w15:chartTrackingRefBased/>
  <w15:docId w15:val="{CBC0E50C-56D0-48F7-B32B-4E6EFDB8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Имашуд</dc:creator>
  <cp:keywords/>
  <dc:description/>
  <cp:lastModifiedBy>Имашуд Кирин</cp:lastModifiedBy>
  <cp:revision>2</cp:revision>
  <dcterms:created xsi:type="dcterms:W3CDTF">2024-06-22T10:58:00Z</dcterms:created>
  <dcterms:modified xsi:type="dcterms:W3CDTF">2024-06-22T10:58:00Z</dcterms:modified>
</cp:coreProperties>
</file>