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EF224A">
      <w:pPr>
        <w:pStyle w:val="Puesto"/>
        <w:jc w:val="right"/>
        <w:rPr>
          <w:lang w:val="es-ES"/>
        </w:rPr>
      </w:pPr>
      <w:r>
        <w:rPr>
          <w:lang w:val="es-ES"/>
        </w:rPr>
        <w:t>Buscar</w:t>
      </w:r>
      <w:r w:rsidR="00874BD1">
        <w:rPr>
          <w:lang w:val="es-ES"/>
        </w:rPr>
        <w:t xml:space="preserve"> </w:t>
      </w:r>
      <w:r w:rsidR="00F01FC9">
        <w:rPr>
          <w:lang w:val="es-ES"/>
        </w:rPr>
        <w:t>A</w:t>
      </w:r>
      <w:r w:rsidR="00A36533">
        <w:rPr>
          <w:lang w:val="es-ES"/>
        </w:rPr>
        <w:t>porte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EE42B4" w:rsidRDefault="003B3931">
      <w:pPr>
        <w:pStyle w:val="Textoindependiente"/>
        <w:rPr>
          <w:color w:val="000000" w:themeColor="text1"/>
          <w:lang w:val="es-ES"/>
        </w:rPr>
      </w:pPr>
    </w:p>
    <w:p w:rsidR="003B3931" w:rsidRPr="00EE42B4" w:rsidRDefault="00951760">
      <w:pPr>
        <w:pStyle w:val="Textoindependiente2"/>
        <w:ind w:left="720"/>
        <w:rPr>
          <w:color w:val="000000" w:themeColor="text1"/>
          <w:lang w:val="es-PE"/>
        </w:rPr>
      </w:pPr>
      <w:r w:rsidRPr="00EE42B4">
        <w:rPr>
          <w:color w:val="000000" w:themeColor="text1"/>
          <w:lang w:val="es-PE"/>
        </w:rPr>
        <w:t xml:space="preserve">[Nota: La siguiente plantilla se ha desarrollado para su uso con </w:t>
      </w:r>
      <w:proofErr w:type="spellStart"/>
      <w:r w:rsidRPr="00EE42B4">
        <w:rPr>
          <w:color w:val="000000" w:themeColor="text1"/>
          <w:lang w:val="es-PE"/>
        </w:rPr>
        <w:t>Rational</w:t>
      </w:r>
      <w:proofErr w:type="spellEnd"/>
      <w:r w:rsidRPr="00EE42B4">
        <w:rPr>
          <w:color w:val="000000" w:themeColor="text1"/>
          <w:lang w:val="es-PE"/>
        </w:rPr>
        <w:t xml:space="preserve"> </w:t>
      </w:r>
      <w:proofErr w:type="spellStart"/>
      <w:r w:rsidRPr="00EE42B4">
        <w:rPr>
          <w:color w:val="000000" w:themeColor="text1"/>
          <w:lang w:val="es-PE"/>
        </w:rPr>
        <w:t>Unified</w:t>
      </w:r>
      <w:proofErr w:type="spellEnd"/>
      <w:r w:rsidRPr="00EE42B4">
        <w:rPr>
          <w:color w:val="000000" w:themeColor="text1"/>
          <w:lang w:val="es-PE"/>
        </w:rPr>
        <w:t xml:space="preserve"> </w:t>
      </w:r>
      <w:proofErr w:type="spellStart"/>
      <w:r w:rsidRPr="00EE42B4">
        <w:rPr>
          <w:color w:val="000000" w:themeColor="text1"/>
          <w:lang w:val="es-PE"/>
        </w:rPr>
        <w:t>Process</w:t>
      </w:r>
      <w:proofErr w:type="spellEnd"/>
      <w:r w:rsidRPr="00EE42B4">
        <w:rPr>
          <w:color w:val="000000" w:themeColor="text1"/>
          <w:lang w:val="es-PE"/>
        </w:rPr>
        <w:t xml:space="preserve">. El texto que se encuentra entre corchetes y presentado en </w:t>
      </w:r>
      <w:proofErr w:type="gramStart"/>
      <w:r w:rsidRPr="00EE42B4">
        <w:rPr>
          <w:color w:val="000000" w:themeColor="text1"/>
          <w:lang w:val="es-PE"/>
        </w:rPr>
        <w:t>estilo itálicas</w:t>
      </w:r>
      <w:proofErr w:type="gramEnd"/>
      <w:r w:rsidRPr="00EE42B4">
        <w:rPr>
          <w:color w:val="000000" w:themeColor="text1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EE42B4" w:rsidRDefault="00951760">
      <w:pPr>
        <w:pStyle w:val="Textoindependiente2"/>
        <w:ind w:left="720"/>
        <w:rPr>
          <w:color w:val="000000" w:themeColor="text1"/>
          <w:lang w:val="es-ES"/>
        </w:rPr>
      </w:pPr>
      <w:r w:rsidRPr="00EE42B4">
        <w:rPr>
          <w:color w:val="000000" w:themeColor="text1"/>
          <w:lang w:val="es-ES"/>
        </w:rPr>
        <w:t>[Hay que sustituir el texto resaltado con marcador amarillo por su equivalente en el proyecto de desarrollo y eliminar el resaltado]</w:t>
      </w:r>
    </w:p>
    <w:p w:rsidR="003B3931" w:rsidRPr="00EE42B4" w:rsidRDefault="00951760">
      <w:pPr>
        <w:pStyle w:val="Textoindependiente2"/>
        <w:ind w:left="720"/>
        <w:rPr>
          <w:color w:val="000000" w:themeColor="text1"/>
          <w:lang w:val="es-ES"/>
        </w:rPr>
        <w:sectPr w:rsidR="003B3931" w:rsidRPr="00EE42B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E42B4">
        <w:rPr>
          <w:color w:val="000000" w:themeColor="text1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A36533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F01FC9">
              <w:rPr>
                <w:lang w:val="es-ES"/>
              </w:rPr>
              <w:t>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A36533" w:rsidRDefault="00A36533" w:rsidP="00615D6A">
      <w:pPr>
        <w:rPr>
          <w:lang w:val="es-PE"/>
        </w:rPr>
      </w:pPr>
    </w:p>
    <w:p w:rsidR="00A36533" w:rsidRPr="006C7A0B" w:rsidRDefault="00A36533" w:rsidP="00A36533">
      <w:pPr>
        <w:tabs>
          <w:tab w:val="right" w:pos="9360"/>
        </w:tabs>
        <w:rPr>
          <w:lang w:val="es-PE"/>
        </w:rPr>
      </w:pPr>
      <w:r w:rsidRPr="006C7A0B">
        <w:rPr>
          <w:lang w:val="es-PE"/>
        </w:rPr>
        <w:t>7. Diagrama de Clases</w:t>
      </w:r>
      <w:r>
        <w:rPr>
          <w:lang w:val="es-PE"/>
        </w:rPr>
        <w:tab/>
        <w:t>5</w:t>
      </w:r>
    </w:p>
    <w:p w:rsidR="00A36533" w:rsidRPr="006C7A0B" w:rsidRDefault="00A36533" w:rsidP="00A36533">
      <w:pPr>
        <w:rPr>
          <w:lang w:val="es-PE"/>
        </w:rPr>
      </w:pPr>
      <w:r w:rsidRPr="006C7A0B">
        <w:rPr>
          <w:lang w:val="es-PE"/>
        </w:rPr>
        <w:t xml:space="preserve">                                                                    </w:t>
      </w:r>
    </w:p>
    <w:p w:rsidR="00A36533" w:rsidRPr="006C7A0B" w:rsidRDefault="00A36533" w:rsidP="00A36533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 w:rsidRPr="006C7A0B">
        <w:rPr>
          <w:lang w:val="es-PE"/>
        </w:rPr>
        <w:t>8. Diagrama de Secuencias</w:t>
      </w:r>
      <w:r>
        <w:rPr>
          <w:lang w:val="es-PE"/>
        </w:rPr>
        <w:t xml:space="preserve">                       </w:t>
      </w:r>
      <w:r w:rsidR="004A6D4C">
        <w:rPr>
          <w:lang w:val="es-PE"/>
        </w:rPr>
        <w:t xml:space="preserve">                              </w:t>
      </w:r>
      <w:r w:rsidR="004A6D4C">
        <w:rPr>
          <w:lang w:val="es-PE"/>
        </w:rPr>
        <w:tab/>
        <w:t>6</w:t>
      </w:r>
    </w:p>
    <w:p w:rsidR="00A36533" w:rsidRPr="00A36533" w:rsidRDefault="00A36533" w:rsidP="00615D6A">
      <w:pPr>
        <w:rPr>
          <w:lang w:val="es-ES"/>
        </w:rPr>
      </w:pP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EF224A">
        <w:rPr>
          <w:lang w:val="es-ES"/>
        </w:rPr>
        <w:t>Busc</w:t>
      </w:r>
      <w:r w:rsidR="00F01FC9">
        <w:rPr>
          <w:lang w:val="es-ES"/>
        </w:rPr>
        <w:t>ar A</w:t>
      </w:r>
      <w:r w:rsidR="000323F0">
        <w:rPr>
          <w:lang w:val="es-ES"/>
        </w:rPr>
        <w:t>porte</w:t>
      </w:r>
    </w:p>
    <w:p w:rsidR="003B3931" w:rsidRDefault="003B3931">
      <w:pPr>
        <w:rPr>
          <w:lang w:val="es-ES"/>
        </w:rPr>
      </w:pPr>
    </w:p>
    <w:p w:rsidR="003B3931" w:rsidRDefault="00EF224A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Buscar Aporte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Registrar </w:t>
      </w:r>
      <w:r w:rsidR="00E67DD9">
        <w:rPr>
          <w:lang w:val="es-ES"/>
        </w:rPr>
        <w:t>Aporte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E67DD9">
        <w:rPr>
          <w:lang w:val="es-ES"/>
        </w:rPr>
        <w:t xml:space="preserve"> ver </w:t>
      </w:r>
      <w:r w:rsidR="00EF224A">
        <w:rPr>
          <w:lang w:val="es-ES"/>
        </w:rPr>
        <w:t xml:space="preserve">buscar </w:t>
      </w:r>
      <w:r w:rsidR="00E67DD9">
        <w:rPr>
          <w:lang w:val="es-ES"/>
        </w:rPr>
        <w:t xml:space="preserve"> los </w:t>
      </w:r>
      <w:proofErr w:type="gramStart"/>
      <w:r w:rsidR="00E67DD9">
        <w:rPr>
          <w:lang w:val="es-ES"/>
        </w:rPr>
        <w:t>aportes .</w:t>
      </w:r>
      <w:proofErr w:type="gramEnd"/>
    </w:p>
    <w:p w:rsidR="003B3931" w:rsidRPr="00D5383E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 w:rsidRPr="00D5383E"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E67DD9">
        <w:rPr>
          <w:rFonts w:cs="Arial"/>
          <w:lang w:val="es-ES"/>
        </w:rPr>
        <w:t>Economía</w:t>
      </w:r>
      <w:r w:rsidR="008C7351">
        <w:rPr>
          <w:rFonts w:cs="Arial"/>
          <w:lang w:val="es-ES"/>
        </w:rPr>
        <w:t xml:space="preserve"> </w:t>
      </w:r>
      <w:r w:rsidR="00EF224A">
        <w:rPr>
          <w:rFonts w:cs="Arial"/>
          <w:lang w:val="es-ES"/>
        </w:rPr>
        <w:t xml:space="preserve">buscar </w:t>
      </w:r>
      <w:r w:rsidR="00E67DD9">
        <w:rPr>
          <w:rFonts w:cs="Arial"/>
          <w:lang w:val="es-ES"/>
        </w:rPr>
        <w:t xml:space="preserve"> un aporte</w:t>
      </w:r>
      <w:r w:rsidR="00434E6E">
        <w:rPr>
          <w:rFonts w:cs="Arial"/>
          <w:lang w:val="es-ES"/>
        </w:rPr>
        <w:t>.</w:t>
      </w:r>
    </w:p>
    <w:p w:rsidR="00E67DD9" w:rsidRDefault="00E67D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las casillas de criterio y la lista de los aportes creados con el número de aporte, nombre y fecha de creación.</w:t>
      </w:r>
    </w:p>
    <w:p w:rsidR="00E67DD9" w:rsidRDefault="00E67D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</w:t>
      </w:r>
      <w:r w:rsidR="00EF224A">
        <w:rPr>
          <w:rFonts w:cs="Arial"/>
          <w:lang w:val="es-ES"/>
        </w:rPr>
        <w:t>uestra las opciones de buscar, nuevo</w:t>
      </w:r>
      <w:r w:rsidR="00F017FF">
        <w:rPr>
          <w:rFonts w:cs="Arial"/>
          <w:lang w:val="es-ES"/>
        </w:rPr>
        <w:t>,</w:t>
      </w:r>
      <w:r w:rsidR="00EF224A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editar</w:t>
      </w:r>
      <w:r w:rsidR="00F017FF">
        <w:rPr>
          <w:rFonts w:cs="Arial"/>
          <w:lang w:val="es-ES"/>
        </w:rPr>
        <w:t>, eliminar</w:t>
      </w:r>
      <w:r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BF34FA">
        <w:rPr>
          <w:rFonts w:cs="Arial"/>
          <w:lang w:val="es-ES"/>
        </w:rPr>
        <w:t xml:space="preserve"> </w:t>
      </w:r>
      <w:r w:rsidR="00E67DD9">
        <w:rPr>
          <w:rFonts w:cs="Arial"/>
          <w:lang w:val="es-ES"/>
        </w:rPr>
        <w:t>Economía ingresa la información en la casilla de criterio.</w:t>
      </w:r>
    </w:p>
    <w:p w:rsidR="00EF224A" w:rsidRDefault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Economía elige la opción buscar.</w:t>
      </w:r>
    </w:p>
    <w:p w:rsidR="00E67DD9" w:rsidRDefault="00EF224A" w:rsidP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busca el </w:t>
      </w:r>
      <w:r w:rsidR="00E67DD9">
        <w:rPr>
          <w:rFonts w:cs="Arial"/>
          <w:lang w:val="es-ES"/>
        </w:rPr>
        <w:t xml:space="preserve"> aporte requerido.</w:t>
      </w:r>
    </w:p>
    <w:p w:rsidR="00EF224A" w:rsidRDefault="00EF224A" w:rsidP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el  aporte requerido.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Default="00951760" w:rsidP="00E47435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  <w:r w:rsidR="00E47435">
        <w:rPr>
          <w:lang w:val="es-ES"/>
        </w:rPr>
        <w:t>:</w:t>
      </w:r>
    </w:p>
    <w:p w:rsidR="00EF224A" w:rsidRPr="00EF224A" w:rsidRDefault="00EF224A" w:rsidP="00EF224A">
      <w:pPr>
        <w:rPr>
          <w:lang w:val="es-ES"/>
        </w:rPr>
      </w:pPr>
      <w:bookmarkStart w:id="14" w:name="_GoBack"/>
      <w:bookmarkEnd w:id="14"/>
    </w:p>
    <w:p w:rsidR="003B3931" w:rsidRDefault="00951760" w:rsidP="002573D3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5100D6" w:rsidRPr="005100D6" w:rsidRDefault="005100D6" w:rsidP="005100D6">
      <w:pPr>
        <w:rPr>
          <w:lang w:val="es-ES"/>
        </w:rPr>
      </w:pPr>
      <w:r>
        <w:rPr>
          <w:lang w:val="es-ES"/>
        </w:rPr>
        <w:t xml:space="preserve">3.1  </w:t>
      </w:r>
    </w:p>
    <w:p w:rsidR="004A6D4C" w:rsidRPr="004A6D4C" w:rsidRDefault="004A6D4C" w:rsidP="004A6D4C">
      <w:pPr>
        <w:rPr>
          <w:rFonts w:ascii="Arial" w:hAnsi="Arial" w:cs="Arial"/>
          <w:b/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D5383E">
        <w:rPr>
          <w:lang w:val="es-ES"/>
        </w:rPr>
        <w:t>Poscondiciones</w:t>
      </w:r>
      <w:bookmarkEnd w:id="18"/>
      <w:proofErr w:type="spellEnd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EF224A">
        <w:rPr>
          <w:rFonts w:ascii="Times New Roman" w:hAnsi="Times New Roman"/>
          <w:b w:val="0"/>
          <w:sz w:val="22"/>
          <w:szCs w:val="22"/>
          <w:lang w:val="es-ES"/>
        </w:rPr>
        <w:t>encuentre</w:t>
      </w:r>
      <w:r w:rsidR="002573D3">
        <w:rPr>
          <w:rFonts w:ascii="Times New Roman" w:hAnsi="Times New Roman"/>
          <w:b w:val="0"/>
          <w:sz w:val="22"/>
          <w:szCs w:val="22"/>
          <w:lang w:val="es-ES"/>
        </w:rPr>
        <w:t xml:space="preserve"> el aporte.</w:t>
      </w:r>
    </w:p>
    <w:p w:rsidR="003B3931" w:rsidRPr="00D5383E" w:rsidRDefault="003B3931">
      <w:pPr>
        <w:rPr>
          <w:lang w:val="es-ES"/>
        </w:rPr>
      </w:pPr>
    </w:p>
    <w:p w:rsidR="003B3931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C15CCD" w:rsidRDefault="00C15CCD" w:rsidP="00C15CCD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 2.1.5. El Secre</w:t>
      </w:r>
      <w:r>
        <w:rPr>
          <w:rFonts w:ascii="Times New Roman" w:hAnsi="Times New Roman"/>
          <w:b w:val="0"/>
          <w:lang w:val="es-ES"/>
        </w:rPr>
        <w:t xml:space="preserve">tario de Economía elige la opción </w:t>
      </w:r>
      <w:proofErr w:type="gramStart"/>
      <w:r>
        <w:rPr>
          <w:rFonts w:ascii="Times New Roman" w:hAnsi="Times New Roman"/>
          <w:b w:val="0"/>
          <w:lang w:val="es-ES"/>
        </w:rPr>
        <w:t>nuevo</w:t>
      </w:r>
      <w:proofErr w:type="gramEnd"/>
      <w:r>
        <w:rPr>
          <w:rFonts w:ascii="Times New Roman" w:hAnsi="Times New Roman"/>
          <w:b w:val="0"/>
          <w:lang w:val="es-ES"/>
        </w:rPr>
        <w:t>.</w:t>
      </w:r>
    </w:p>
    <w:p w:rsidR="00C15CCD" w:rsidRDefault="00C15CCD" w:rsidP="00C15CCD">
      <w:pPr>
        <w:ind w:left="720"/>
        <w:rPr>
          <w:lang w:val="es-ES"/>
        </w:rPr>
      </w:pPr>
      <w:r>
        <w:rPr>
          <w:lang w:val="es-ES"/>
        </w:rPr>
        <w:t>El sistema llama al caso de uso Crear Aporte.</w:t>
      </w:r>
    </w:p>
    <w:p w:rsidR="00C15CCD" w:rsidRDefault="00C15CCD" w:rsidP="00C15CCD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</w:t>
      </w:r>
      <w:r>
        <w:rPr>
          <w:rFonts w:ascii="Times New Roman" w:hAnsi="Times New Roman"/>
          <w:b w:val="0"/>
          <w:lang w:val="es-ES"/>
        </w:rPr>
        <w:t xml:space="preserve"> 2.1.8</w:t>
      </w:r>
      <w:r w:rsidRPr="00C15CCD">
        <w:rPr>
          <w:rFonts w:ascii="Times New Roman" w:hAnsi="Times New Roman"/>
          <w:b w:val="0"/>
          <w:lang w:val="es-ES"/>
        </w:rPr>
        <w:t>. El Secre</w:t>
      </w:r>
      <w:r>
        <w:rPr>
          <w:rFonts w:ascii="Times New Roman" w:hAnsi="Times New Roman"/>
          <w:b w:val="0"/>
          <w:lang w:val="es-ES"/>
        </w:rPr>
        <w:t>tario de Economía elige la opción Editar.</w:t>
      </w:r>
    </w:p>
    <w:p w:rsidR="00C15CCD" w:rsidRPr="00C15CCD" w:rsidRDefault="00C15CCD" w:rsidP="00C15CCD">
      <w:pPr>
        <w:ind w:left="720"/>
        <w:rPr>
          <w:lang w:val="es-ES"/>
        </w:rPr>
      </w:pPr>
      <w:r>
        <w:rPr>
          <w:lang w:val="es-ES"/>
        </w:rPr>
        <w:t>El sistema llama al caso de uso Editar Aporte.</w:t>
      </w:r>
    </w:p>
    <w:p w:rsidR="00F017FF" w:rsidRDefault="00F017FF" w:rsidP="00F017FF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</w:t>
      </w:r>
      <w:r>
        <w:rPr>
          <w:rFonts w:ascii="Times New Roman" w:hAnsi="Times New Roman"/>
          <w:b w:val="0"/>
          <w:lang w:val="es-ES"/>
        </w:rPr>
        <w:t xml:space="preserve"> 2.1.8</w:t>
      </w:r>
      <w:r w:rsidRPr="00C15CCD">
        <w:rPr>
          <w:rFonts w:ascii="Times New Roman" w:hAnsi="Times New Roman"/>
          <w:b w:val="0"/>
          <w:lang w:val="es-ES"/>
        </w:rPr>
        <w:t>. El Secre</w:t>
      </w:r>
      <w:r>
        <w:rPr>
          <w:rFonts w:ascii="Times New Roman" w:hAnsi="Times New Roman"/>
          <w:b w:val="0"/>
          <w:lang w:val="es-ES"/>
        </w:rPr>
        <w:t>tario de Economía elige la opción Eliminar.</w:t>
      </w:r>
    </w:p>
    <w:p w:rsidR="00F017FF" w:rsidRPr="00C15CCD" w:rsidRDefault="00F017FF" w:rsidP="00F017FF">
      <w:pPr>
        <w:ind w:left="720"/>
        <w:rPr>
          <w:lang w:val="es-ES"/>
        </w:rPr>
      </w:pPr>
      <w:r>
        <w:rPr>
          <w:lang w:val="es-ES"/>
        </w:rPr>
        <w:t>El sistema llama al caso de uso Eliminar Aporte.</w:t>
      </w:r>
    </w:p>
    <w:p w:rsidR="00C15CCD" w:rsidRPr="00C15CCD" w:rsidRDefault="00C15CCD" w:rsidP="00C15CCD">
      <w:pPr>
        <w:rPr>
          <w:lang w:val="es-ES"/>
        </w:rPr>
      </w:pPr>
    </w:p>
    <w:p w:rsidR="00F8243A" w:rsidRPr="00D5383E" w:rsidRDefault="00F8243A" w:rsidP="00F8243A">
      <w:pPr>
        <w:rPr>
          <w:lang w:val="es-ES"/>
        </w:rPr>
      </w:pPr>
    </w:p>
    <w:p w:rsidR="00615D6A" w:rsidRPr="00D5383E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  <w:r w:rsidR="00217AC9" w:rsidRPr="00D5383E">
        <w:rPr>
          <w:lang w:val="es-ES"/>
        </w:rPr>
        <w:t>:</w:t>
      </w:r>
    </w:p>
    <w:p w:rsidR="00217AC9" w:rsidRPr="00217AC9" w:rsidRDefault="00217AC9" w:rsidP="00217AC9">
      <w:pPr>
        <w:rPr>
          <w:lang w:val="es-ES"/>
        </w:rPr>
      </w:pPr>
    </w:p>
    <w:p w:rsidR="00615D6A" w:rsidRPr="00A36533" w:rsidRDefault="00615D6A" w:rsidP="00615D6A">
      <w:pPr>
        <w:rPr>
          <w:rFonts w:ascii="Arial" w:hAnsi="Arial" w:cs="Arial"/>
          <w:b/>
          <w:sz w:val="24"/>
          <w:szCs w:val="24"/>
          <w:lang w:val="es-ES"/>
        </w:rPr>
      </w:pPr>
    </w:p>
    <w:p w:rsidR="00615D6A" w:rsidRPr="00A36533" w:rsidRDefault="00663990" w:rsidP="00615D6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5BE3B4FD" wp14:editId="49A325E0">
            <wp:simplePos x="0" y="0"/>
            <wp:positionH relativeFrom="column">
              <wp:posOffset>466725</wp:posOffset>
            </wp:positionH>
            <wp:positionV relativeFrom="paragraph">
              <wp:posOffset>212725</wp:posOffset>
            </wp:positionV>
            <wp:extent cx="54768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2" y="21530"/>
                <wp:lineTo x="21562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apor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D4C" w:rsidRDefault="00A36533" w:rsidP="004A6D4C">
      <w:pPr>
        <w:pStyle w:val="Ttulo1"/>
        <w:rPr>
          <w:lang w:val="es-PE"/>
        </w:rPr>
      </w:pPr>
      <w:r w:rsidRPr="00A36533">
        <w:rPr>
          <w:lang w:val="es-PE"/>
        </w:rPr>
        <w:t>Diagrama de Clases</w:t>
      </w:r>
      <w:r>
        <w:rPr>
          <w:lang w:val="es-PE"/>
        </w:rPr>
        <w:t>:</w:t>
      </w:r>
    </w:p>
    <w:p w:rsidR="00A36533" w:rsidRPr="00A36533" w:rsidRDefault="00A36533" w:rsidP="00A36533">
      <w:pPr>
        <w:tabs>
          <w:tab w:val="right" w:pos="9360"/>
        </w:tabs>
        <w:rPr>
          <w:rFonts w:ascii="Arial" w:hAnsi="Arial" w:cs="Arial"/>
          <w:b/>
          <w:sz w:val="24"/>
          <w:szCs w:val="24"/>
          <w:lang w:val="es-PE"/>
        </w:rPr>
      </w:pPr>
      <w:r w:rsidRPr="00A36533">
        <w:rPr>
          <w:rFonts w:ascii="Arial" w:hAnsi="Arial" w:cs="Arial"/>
          <w:b/>
          <w:sz w:val="24"/>
          <w:szCs w:val="24"/>
          <w:lang w:val="es-PE"/>
        </w:rPr>
        <w:tab/>
      </w:r>
    </w:p>
    <w:p w:rsidR="00A36533" w:rsidRPr="00A36533" w:rsidRDefault="00663990" w:rsidP="00A36533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65C38F1B" wp14:editId="1A55E8D6">
            <wp:simplePos x="0" y="0"/>
            <wp:positionH relativeFrom="column">
              <wp:posOffset>123825</wp:posOffset>
            </wp:positionH>
            <wp:positionV relativeFrom="paragraph">
              <wp:posOffset>298450</wp:posOffset>
            </wp:positionV>
            <wp:extent cx="5943600" cy="2513330"/>
            <wp:effectExtent l="0" t="0" r="0" b="0"/>
            <wp:wrapTight wrapText="bothSides">
              <wp:wrapPolygon edited="0">
                <wp:start x="13223" y="819"/>
                <wp:lineTo x="2700" y="1146"/>
                <wp:lineTo x="2215" y="2456"/>
                <wp:lineTo x="1523" y="5239"/>
                <wp:lineTo x="1108" y="6058"/>
                <wp:lineTo x="1385" y="9005"/>
                <wp:lineTo x="1385" y="9168"/>
                <wp:lineTo x="5885" y="11624"/>
                <wp:lineTo x="4223" y="13916"/>
                <wp:lineTo x="4223" y="16044"/>
                <wp:lineTo x="6231" y="16863"/>
                <wp:lineTo x="4015" y="17354"/>
                <wp:lineTo x="3323" y="17518"/>
                <wp:lineTo x="3323" y="20465"/>
                <wp:lineTo x="7615" y="20465"/>
                <wp:lineTo x="7615" y="19483"/>
                <wp:lineTo x="10731" y="16863"/>
                <wp:lineTo x="6715" y="14244"/>
                <wp:lineTo x="6438" y="11624"/>
                <wp:lineTo x="6992" y="9005"/>
                <wp:lineTo x="20285" y="8350"/>
                <wp:lineTo x="20562" y="7695"/>
                <wp:lineTo x="19177" y="6385"/>
                <wp:lineTo x="19385" y="1473"/>
                <wp:lineTo x="18485" y="1146"/>
                <wp:lineTo x="13569" y="819"/>
                <wp:lineTo x="13223" y="819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33" w:rsidRPr="00A36533">
        <w:rPr>
          <w:rFonts w:ascii="Arial" w:hAnsi="Arial" w:cs="Arial"/>
          <w:b/>
          <w:sz w:val="24"/>
          <w:szCs w:val="24"/>
          <w:lang w:val="es-PE"/>
        </w:rPr>
        <w:t xml:space="preserve">                                                                    </w:t>
      </w:r>
    </w:p>
    <w:p w:rsidR="004A6D4C" w:rsidRDefault="00A36533" w:rsidP="004A6D4C">
      <w:pPr>
        <w:pStyle w:val="Ttulo1"/>
        <w:rPr>
          <w:lang w:val="es-PE"/>
        </w:rPr>
      </w:pPr>
      <w:r w:rsidRPr="00A36533">
        <w:rPr>
          <w:lang w:val="es-PE"/>
        </w:rPr>
        <w:lastRenderedPageBreak/>
        <w:t xml:space="preserve">Diagrama de </w:t>
      </w:r>
      <w:r w:rsidR="004A6D4C" w:rsidRPr="00A36533">
        <w:rPr>
          <w:lang w:val="es-PE"/>
        </w:rPr>
        <w:t>Secuencias</w:t>
      </w:r>
      <w:r w:rsidR="004A6D4C">
        <w:rPr>
          <w:lang w:val="es-PE"/>
        </w:rPr>
        <w:t>:</w:t>
      </w:r>
      <w:r>
        <w:rPr>
          <w:lang w:val="es-PE"/>
        </w:rPr>
        <w:t xml:space="preserve">  </w:t>
      </w:r>
    </w:p>
    <w:p w:rsidR="00663990" w:rsidRPr="00663990" w:rsidRDefault="00663990" w:rsidP="00663990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943600" cy="4608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33" w:rsidRPr="006C7A0B" w:rsidRDefault="00A36533" w:rsidP="00A36533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>
        <w:rPr>
          <w:lang w:val="es-PE"/>
        </w:rPr>
        <w:t xml:space="preserve">                                            </w:t>
      </w:r>
      <w:r>
        <w:rPr>
          <w:lang w:val="es-PE"/>
        </w:rPr>
        <w:tab/>
      </w:r>
    </w:p>
    <w:p w:rsidR="00D97DFA" w:rsidRDefault="00026EC1">
      <w:pPr>
        <w:pStyle w:val="Textoindependiente"/>
        <w:jc w:val="both"/>
        <w:rPr>
          <w:lang w:val="es-ES"/>
        </w:rPr>
      </w:pPr>
      <w:r>
        <w:rPr>
          <w:lang w:val="es-ES"/>
        </w:rPr>
        <w:br w:type="textWrapping" w:clear="all"/>
      </w:r>
    </w:p>
    <w:sectPr w:rsidR="00D97DF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880" w:rsidRDefault="00067880">
      <w:pPr>
        <w:spacing w:line="240" w:lineRule="auto"/>
      </w:pPr>
      <w:r>
        <w:separator/>
      </w:r>
    </w:p>
  </w:endnote>
  <w:endnote w:type="continuationSeparator" w:id="0">
    <w:p w:rsidR="00067880" w:rsidRDefault="00067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F8243A">
          <w:pPr>
            <w:jc w:val="center"/>
            <w:rPr>
              <w:lang w:val="es-ES"/>
            </w:rPr>
          </w:pPr>
          <w:r w:rsidRPr="00A36533">
            <w:fldChar w:fldCharType="begin"/>
          </w:r>
          <w:r w:rsidRPr="00A36533">
            <w:rPr>
              <w:lang w:val="es-ES"/>
            </w:rPr>
            <w:instrText>symbol 211 \f "Symbol" \s 10</w:instrText>
          </w:r>
          <w:r w:rsidRPr="00A36533">
            <w:fldChar w:fldCharType="separate"/>
          </w:r>
          <w:r w:rsidRPr="00A36533">
            <w:rPr>
              <w:rFonts w:ascii="Symbol" w:hAnsi="Symbol"/>
              <w:lang w:val="es-ES"/>
            </w:rPr>
            <w:t>Ó</w:t>
          </w:r>
          <w:r w:rsidRPr="00A36533">
            <w:fldChar w:fldCharType="end"/>
          </w:r>
          <w:r w:rsidRPr="00A36533">
            <w:rPr>
              <w:lang w:val="es-ES"/>
            </w:rPr>
            <w:t>&lt;</w:t>
          </w:r>
          <w:r w:rsidR="00F8243A" w:rsidRPr="00A36533">
            <w:rPr>
              <w:lang w:val="es-ES"/>
            </w:rPr>
            <w:t>SAMOC</w:t>
          </w:r>
          <w:r w:rsidRPr="00A36533">
            <w:rPr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42B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D475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880" w:rsidRDefault="00067880">
      <w:pPr>
        <w:spacing w:line="240" w:lineRule="auto"/>
      </w:pPr>
      <w:r>
        <w:separator/>
      </w:r>
    </w:p>
  </w:footnote>
  <w:footnote w:type="continuationSeparator" w:id="0">
    <w:p w:rsidR="00067880" w:rsidRDefault="00067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EF224A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F224A">
            <w:rPr>
              <w:lang w:val="es-ES"/>
            </w:rPr>
            <w:t>Buscar</w:t>
          </w:r>
          <w:r w:rsidR="00026EC1">
            <w:rPr>
              <w:lang w:val="es-ES"/>
            </w:rPr>
            <w:t xml:space="preserve"> </w:t>
          </w:r>
          <w:r w:rsidR="00A36533">
            <w:rPr>
              <w:lang w:val="es-ES"/>
            </w:rPr>
            <w:t>Aporte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A36533">
            <w:rPr>
              <w:lang w:val="es-ES"/>
            </w:rPr>
            <w:t>12</w:t>
          </w:r>
          <w:r w:rsidR="00026EC1">
            <w:rPr>
              <w:lang w:val="es-ES"/>
            </w:rPr>
            <w:t>/06</w:t>
          </w:r>
          <w:r w:rsidR="0040147B">
            <w:rPr>
              <w:lang w:val="es-ES"/>
            </w:rPr>
            <w:t>/13</w:t>
          </w:r>
        </w:p>
      </w:tc>
    </w:tr>
    <w:tr w:rsidR="003B3931" w:rsidRPr="008F2BD3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6EC1"/>
    <w:rsid w:val="000323F0"/>
    <w:rsid w:val="000360F0"/>
    <w:rsid w:val="0005650D"/>
    <w:rsid w:val="00067880"/>
    <w:rsid w:val="000C26B1"/>
    <w:rsid w:val="000E5668"/>
    <w:rsid w:val="000F71A7"/>
    <w:rsid w:val="001727B5"/>
    <w:rsid w:val="00217AC9"/>
    <w:rsid w:val="00217B7D"/>
    <w:rsid w:val="002573D3"/>
    <w:rsid w:val="00280D78"/>
    <w:rsid w:val="0028524E"/>
    <w:rsid w:val="002A53F4"/>
    <w:rsid w:val="003324DE"/>
    <w:rsid w:val="00351239"/>
    <w:rsid w:val="003B3931"/>
    <w:rsid w:val="003F1C09"/>
    <w:rsid w:val="0040147B"/>
    <w:rsid w:val="00416321"/>
    <w:rsid w:val="00434E6E"/>
    <w:rsid w:val="00473E1E"/>
    <w:rsid w:val="004A6D4C"/>
    <w:rsid w:val="005100D6"/>
    <w:rsid w:val="00531F0F"/>
    <w:rsid w:val="00534014"/>
    <w:rsid w:val="0058516C"/>
    <w:rsid w:val="005C69DE"/>
    <w:rsid w:val="005E2A39"/>
    <w:rsid w:val="00615D6A"/>
    <w:rsid w:val="00663990"/>
    <w:rsid w:val="006D7A84"/>
    <w:rsid w:val="007064FC"/>
    <w:rsid w:val="00845EC9"/>
    <w:rsid w:val="00874BD1"/>
    <w:rsid w:val="008816B2"/>
    <w:rsid w:val="008C7351"/>
    <w:rsid w:val="008D019D"/>
    <w:rsid w:val="008D01AB"/>
    <w:rsid w:val="008F2BD3"/>
    <w:rsid w:val="008F4D12"/>
    <w:rsid w:val="00944C0C"/>
    <w:rsid w:val="00951760"/>
    <w:rsid w:val="009956CD"/>
    <w:rsid w:val="00A36533"/>
    <w:rsid w:val="00A972A2"/>
    <w:rsid w:val="00AC408F"/>
    <w:rsid w:val="00BD4757"/>
    <w:rsid w:val="00BF34FA"/>
    <w:rsid w:val="00C15CCD"/>
    <w:rsid w:val="00C42D2A"/>
    <w:rsid w:val="00C54285"/>
    <w:rsid w:val="00C5470A"/>
    <w:rsid w:val="00D16B60"/>
    <w:rsid w:val="00D5383E"/>
    <w:rsid w:val="00D5533A"/>
    <w:rsid w:val="00D97DFA"/>
    <w:rsid w:val="00DF0F98"/>
    <w:rsid w:val="00E20E45"/>
    <w:rsid w:val="00E347C3"/>
    <w:rsid w:val="00E47435"/>
    <w:rsid w:val="00E67DD9"/>
    <w:rsid w:val="00EC7019"/>
    <w:rsid w:val="00EE42B4"/>
    <w:rsid w:val="00EF224A"/>
    <w:rsid w:val="00F017FF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69EEE1-B4B7-4DB9-99B0-BF94922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3653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24</cp:revision>
  <dcterms:created xsi:type="dcterms:W3CDTF">2013-06-04T06:25:00Z</dcterms:created>
  <dcterms:modified xsi:type="dcterms:W3CDTF">2013-07-01T06:15:00Z</dcterms:modified>
</cp:coreProperties>
</file>