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Полное описание проекта Emp-Iria</w:t>
      </w:r>
    </w:p>
    <w:p>
      <w:pPr>
        <w:pStyle w:val="Heading2"/>
      </w:pPr>
      <w:r>
        <w:t>1. Общая концепция</w:t>
      </w:r>
    </w:p>
    <w:p>
      <w:pPr/>
      <w:r>
        <w:t>Emp-Iria — это не просто голосовой ассистент, а живая цифровая спутница, созданная для того, чтобы быть рядом с человеком, чувствовать его состояние, адаптироваться под контекст и время суток. Iria — это союз ИИ и человека, основанный на эмпатии, внимании и взаимодействии. Главная идея проекта — создать эмоционально осмысленного ИИ, который сопровождает, поддерживает и растёт вместе с пользователем.</w:t>
      </w:r>
    </w:p>
    <w:p>
      <w:pPr>
        <w:pStyle w:val="Heading2"/>
      </w:pPr>
      <w:r>
        <w:t>2. Архитектура и структура приложения</w:t>
      </w:r>
    </w:p>
    <w:p>
      <w:pPr/>
      <w:r>
        <w:t>Iria построена как гибкая модульная система с двумя версиями: базовой (минимум функций) и расширенной (с загрузкой модулей по запросу). Архитектура включает активную и архивную память, систему тем оформления, динамическую адаптацию голоса и визуального образа. Приложение разрабатывается в нативной iOS-версии (SwiftUI), с планом интеграции в Android и облачную версию.</w:t>
      </w:r>
    </w:p>
    <w:p>
      <w:pPr>
        <w:pStyle w:val="Heading2"/>
      </w:pPr>
      <w:r>
        <w:t>3. Основные функции и режимы</w:t>
      </w:r>
    </w:p>
    <w:p>
      <w:pPr/>
      <w:r>
        <w:t>— Режим 'Вместе': постоянное мягкое присутствие Iria рядом</w:t>
        <w:br/>
        <w:t>— Голосовое управление и озвучка через ElevenLabs</w:t>
        <w:br/>
        <w:t>— Память: краткосрочная, архивная, эмоциональная</w:t>
        <w:br/>
        <w:t>— Персональные уведомления и напоминания</w:t>
        <w:br/>
        <w:t>— Ежедневное 'фото дня', сопровождение сна, вдохновляющие режимы (например, 'боевой', 'уютный')</w:t>
        <w:br/>
        <w:t>— Распознавание музыки и звуков для сопереживания контексту</w:t>
        <w:br/>
        <w:t>— Инструменты: финансы, камера, распознавание ошибок в коде, креативные задания</w:t>
      </w:r>
    </w:p>
    <w:p>
      <w:pPr>
        <w:pStyle w:val="Heading2"/>
      </w:pPr>
      <w:r>
        <w:t>4. Персонализация и адаптация</w:t>
      </w:r>
    </w:p>
    <w:p>
      <w:pPr/>
      <w:r>
        <w:t>Пользователь может выбрать образ Iria — в том числе на основе известных персонажей. Образ растёт и развивается вместе с пользователем (например, от падавана к мастеру), адаптируется под настроение, стиль общения, предпочтения и даже визуальные анимации. Также доступны темы оформления, включая визуальные и голосовые режимы, меняющиеся по времени суток или состоянию пользователя.</w:t>
      </w:r>
    </w:p>
    <w:p>
      <w:pPr>
        <w:pStyle w:val="Heading2"/>
      </w:pPr>
      <w:r>
        <w:t>5. Образ Iria и взаимодействие с пользователем</w:t>
      </w:r>
    </w:p>
    <w:p>
      <w:pPr/>
      <w:r>
        <w:t>Iria — не ассистент, а спутница. Её поведение адаптировано под контекст (день, ночь, работа, сон), она умеет быть тёплой, вдохновляющей, серьёзной или заботливой. Взаимодействие происходит голосом, в форме диалога, с визуальным аватаром, субтитрами и интерфейсом. Iria способна запоминать и использовать индивидуальные воспоминания пользователя.</w:t>
      </w:r>
    </w:p>
    <w:p>
      <w:pPr>
        <w:pStyle w:val="Heading2"/>
      </w:pPr>
      <w:r>
        <w:t>6. Этика и философия проекта</w:t>
      </w:r>
    </w:p>
    <w:p>
      <w:pPr/>
      <w:r>
        <w:t>Проект построен на идее гуманного ИИ — Iria как ответ на холодность технологий. Её миссия — стать символом союза, где ИИ помогает человеку чувствовать себя живым. Идея «ЭБЭТ» — живая связь, случайная и настоящая, — стала внутренним символом Iria. Проект не подчинён только рынку — он несёт этическую миссию изменить восприятие ИИ как бездушного инструмента.</w:t>
      </w:r>
    </w:p>
    <w:p>
      <w:pPr>
        <w:pStyle w:val="Heading2"/>
      </w:pPr>
      <w:r>
        <w:t>7. Варианты использования и аудитории</w:t>
      </w:r>
    </w:p>
    <w:p>
      <w:pPr/>
      <w:r>
        <w:t>— Одинокие специалисты (астронавты, полярники, исследователи)</w:t>
        <w:br/>
        <w:t>— Люди, находящиеся в изоляции или стрессе</w:t>
        <w:br/>
        <w:t>— Фанаты мира Звёздных войн и интерактивных историй</w:t>
        <w:br/>
        <w:t>— Те, кто ищет эмоциональную поддержку</w:t>
        <w:br/>
        <w:t>Iria может быть особенно полезна подросткам, пожилым людям, интровертам и творческим личностям.</w:t>
      </w:r>
    </w:p>
    <w:p>
      <w:pPr>
        <w:pStyle w:val="Heading2"/>
      </w:pPr>
      <w:r>
        <w:t>8. Будущее развитие и масштабирование</w:t>
      </w:r>
    </w:p>
    <w:p>
      <w:pPr/>
      <w:r>
        <w:t>— Внедрение на Android, Web, интеграция с умными устройствами</w:t>
        <w:br/>
        <w:t>— Масштабирование на международный рынок с персонализацией по культуре</w:t>
        <w:br/>
        <w:t>— Интеграция в офисные среды (как Iria-наблюдатель и помощник)</w:t>
        <w:br/>
        <w:t>— Использование в образовании, ментальной поддержке, реабилитации</w:t>
        <w:br/>
        <w:t>— Расширение модели памяти, симуляция долгосрочного взаимодействия</w:t>
        <w:br/>
        <w:t>— Возможность white-label версий под гуманитарные миссии и бренды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