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323" w:rsidRPr="00E91830" w:rsidRDefault="003B1251">
      <w:pPr>
        <w:jc w:val="center"/>
        <w:rPr>
          <w:sz w:val="28"/>
        </w:rPr>
      </w:pPr>
      <w:r w:rsidRPr="00E9183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746760</wp:posOffset>
                </wp:positionH>
                <wp:positionV relativeFrom="page">
                  <wp:posOffset>234315</wp:posOffset>
                </wp:positionV>
                <wp:extent cx="6505575" cy="10166985"/>
                <wp:effectExtent l="0" t="0" r="28575" b="24765"/>
                <wp:wrapNone/>
                <wp:docPr id="97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5575" cy="101669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65" o:spid="_x0000_s1026" o:spt="1" style="position:absolute;left:0pt;margin-left:58.8pt;margin-top:18.45pt;height:800.55pt;width:512.25pt;mso-position-horizontal-relative:page;mso-position-vertical-relative:page;z-index:251661312;mso-width-relative:page;mso-height-relative:page;" filled="f" stroked="t" coordsize="21600,21600" o:gfxdata="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7Q7Th2QAAAAwBAAAPAAAAAAAAAAEAIAAAACIAAABkcnMvZG93bnJldi54bWxQSwECFAAU&#10;AAAACACHTuJAty//iSkCAABOBAAADgAAAAAAAAABACAAAAAoAQAAZHJzL2Uyb0RvYy54bWxQSwUG&#10;AAAAAAYABgBZAQAAwwUAAAAA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</w:pict>
          </mc:Fallback>
        </mc:AlternateContent>
      </w:r>
      <w:r w:rsidRPr="00E91830">
        <w:rPr>
          <w:sz w:val="28"/>
        </w:rPr>
        <w:t>Частное учреждение образования</w:t>
      </w:r>
    </w:p>
    <w:p w:rsidR="006A2323" w:rsidRPr="00E91830" w:rsidRDefault="003B1251">
      <w:pPr>
        <w:jc w:val="center"/>
        <w:rPr>
          <w:sz w:val="28"/>
        </w:rPr>
      </w:pPr>
      <w:r w:rsidRPr="00E91830">
        <w:rPr>
          <w:sz w:val="28"/>
        </w:rPr>
        <w:t>«Колледж бизнеса и права»</w:t>
      </w: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Pr="004B4009" w:rsidRDefault="003B1251">
      <w:pPr>
        <w:jc w:val="center"/>
        <w:rPr>
          <w:sz w:val="28"/>
          <w:szCs w:val="28"/>
        </w:rPr>
      </w:pPr>
      <w:r w:rsidRPr="004B4009">
        <w:rPr>
          <w:sz w:val="28"/>
          <w:szCs w:val="28"/>
        </w:rPr>
        <w:t xml:space="preserve">ПРОГРАММНОЕ СРЕДСТВО </w:t>
      </w:r>
      <w:r w:rsidR="004B4009" w:rsidRPr="004B4009">
        <w:rPr>
          <w:sz w:val="28"/>
          <w:szCs w:val="28"/>
        </w:rPr>
        <w:t>ДЛЯ АВТОМАТИЗАЦИИ НАЧИСЛЕНИЯ ОПЛАТЫ ТРУДА ВОДИТЕЛЯМ ТРАНСПОРТНОЙ КОМПАНИИ</w:t>
      </w:r>
    </w:p>
    <w:p w:rsidR="006A2323" w:rsidRDefault="006A2323">
      <w:pPr>
        <w:jc w:val="center"/>
        <w:rPr>
          <w:sz w:val="28"/>
          <w:szCs w:val="28"/>
          <w:highlight w:val="yellow"/>
        </w:rPr>
      </w:pPr>
    </w:p>
    <w:p w:rsidR="006A2323" w:rsidRPr="00E91830" w:rsidRDefault="003B1251">
      <w:pPr>
        <w:jc w:val="center"/>
        <w:rPr>
          <w:sz w:val="28"/>
          <w:szCs w:val="28"/>
        </w:rPr>
      </w:pPr>
      <w:r w:rsidRPr="00E91830">
        <w:rPr>
          <w:sz w:val="28"/>
          <w:szCs w:val="28"/>
        </w:rPr>
        <w:t>ПОЯСНИТЕЛЬНАЯ ЗАПИСКА</w:t>
      </w:r>
    </w:p>
    <w:p w:rsidR="006A2323" w:rsidRPr="00E91830" w:rsidRDefault="006A2323">
      <w:pPr>
        <w:jc w:val="center"/>
        <w:rPr>
          <w:sz w:val="28"/>
          <w:szCs w:val="28"/>
        </w:rPr>
      </w:pPr>
    </w:p>
    <w:p w:rsidR="006A2323" w:rsidRPr="00E91830" w:rsidRDefault="003B1251">
      <w:pPr>
        <w:jc w:val="center"/>
        <w:rPr>
          <w:szCs w:val="28"/>
        </w:rPr>
      </w:pPr>
      <w:r w:rsidRPr="00E91830">
        <w:rPr>
          <w:szCs w:val="28"/>
        </w:rPr>
        <w:t>к курсовому проекту по дисциплине</w:t>
      </w:r>
    </w:p>
    <w:p w:rsidR="006A2323" w:rsidRPr="00E91830" w:rsidRDefault="00E91830">
      <w:pPr>
        <w:jc w:val="center"/>
      </w:pPr>
      <w:r>
        <w:rPr>
          <w:szCs w:val="28"/>
        </w:rPr>
        <w:t>«Базы данных и системы управления базами данных</w:t>
      </w:r>
      <w:r w:rsidR="003B1251" w:rsidRPr="00E91830">
        <w:rPr>
          <w:szCs w:val="28"/>
        </w:rPr>
        <w:t>»</w:t>
      </w:r>
    </w:p>
    <w:p w:rsidR="006A2323" w:rsidRPr="00E91830" w:rsidRDefault="006A2323">
      <w:pPr>
        <w:jc w:val="center"/>
        <w:rPr>
          <w:sz w:val="28"/>
          <w:szCs w:val="28"/>
        </w:rPr>
      </w:pPr>
    </w:p>
    <w:p w:rsidR="006A2323" w:rsidRPr="00E91830" w:rsidRDefault="003B1251">
      <w:pPr>
        <w:jc w:val="center"/>
        <w:rPr>
          <w:sz w:val="28"/>
          <w:szCs w:val="28"/>
        </w:rPr>
      </w:pPr>
      <w:r w:rsidRPr="00E91830">
        <w:rPr>
          <w:sz w:val="28"/>
          <w:szCs w:val="28"/>
        </w:rPr>
        <w:t>КП Т.895017.401</w:t>
      </w:r>
    </w:p>
    <w:p w:rsidR="006A2323" w:rsidRPr="00E91830" w:rsidRDefault="006A2323"/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tabs>
          <w:tab w:val="left" w:pos="6946"/>
          <w:tab w:val="left" w:pos="9072"/>
        </w:tabs>
        <w:rPr>
          <w:highlight w:val="yellow"/>
        </w:rPr>
      </w:pPr>
    </w:p>
    <w:p w:rsidR="006A2323" w:rsidRDefault="006A2323">
      <w:pPr>
        <w:tabs>
          <w:tab w:val="left" w:pos="6946"/>
          <w:tab w:val="left" w:pos="9072"/>
        </w:tabs>
        <w:rPr>
          <w:highlight w:val="yellow"/>
        </w:rPr>
      </w:pPr>
    </w:p>
    <w:p w:rsidR="006A2323" w:rsidRDefault="006A2323">
      <w:pPr>
        <w:tabs>
          <w:tab w:val="left" w:pos="6946"/>
          <w:tab w:val="left" w:pos="9072"/>
        </w:tabs>
        <w:rPr>
          <w:highlight w:val="yellow"/>
        </w:rPr>
      </w:pPr>
    </w:p>
    <w:p w:rsidR="006A2323" w:rsidRDefault="006A2323">
      <w:pPr>
        <w:tabs>
          <w:tab w:val="left" w:pos="6946"/>
          <w:tab w:val="left" w:pos="9072"/>
        </w:tabs>
        <w:rPr>
          <w:highlight w:val="yellow"/>
        </w:rPr>
      </w:pPr>
    </w:p>
    <w:p w:rsidR="006A2323" w:rsidRDefault="006A2323">
      <w:pPr>
        <w:tabs>
          <w:tab w:val="left" w:pos="6946"/>
          <w:tab w:val="left" w:pos="9072"/>
        </w:tabs>
        <w:rPr>
          <w:highlight w:val="yellow"/>
        </w:rPr>
      </w:pPr>
    </w:p>
    <w:p w:rsidR="006A2323" w:rsidRDefault="006A2323">
      <w:pPr>
        <w:tabs>
          <w:tab w:val="left" w:pos="6946"/>
          <w:tab w:val="left" w:pos="9072"/>
        </w:tabs>
        <w:rPr>
          <w:highlight w:val="yellow"/>
        </w:rPr>
      </w:pPr>
    </w:p>
    <w:p w:rsidR="006A2323" w:rsidRDefault="006A2323">
      <w:pPr>
        <w:tabs>
          <w:tab w:val="left" w:pos="6946"/>
          <w:tab w:val="left" w:pos="9072"/>
        </w:tabs>
        <w:rPr>
          <w:highlight w:val="yellow"/>
        </w:rPr>
      </w:pPr>
    </w:p>
    <w:p w:rsidR="006A2323" w:rsidRDefault="006A2323">
      <w:pPr>
        <w:tabs>
          <w:tab w:val="left" w:pos="6946"/>
          <w:tab w:val="left" w:pos="9072"/>
        </w:tabs>
        <w:rPr>
          <w:highlight w:val="yellow"/>
        </w:rPr>
      </w:pPr>
    </w:p>
    <w:p w:rsidR="006A2323" w:rsidRDefault="006A2323">
      <w:pPr>
        <w:tabs>
          <w:tab w:val="left" w:pos="6946"/>
          <w:tab w:val="left" w:pos="9072"/>
        </w:tabs>
        <w:rPr>
          <w:highlight w:val="yellow"/>
        </w:rPr>
      </w:pPr>
    </w:p>
    <w:p w:rsidR="006A2323" w:rsidRDefault="006A2323">
      <w:pPr>
        <w:tabs>
          <w:tab w:val="left" w:pos="6946"/>
          <w:tab w:val="left" w:pos="9072"/>
        </w:tabs>
        <w:rPr>
          <w:highlight w:val="yellow"/>
        </w:rPr>
      </w:pPr>
    </w:p>
    <w:p w:rsidR="006A2323" w:rsidRDefault="006A2323">
      <w:pPr>
        <w:tabs>
          <w:tab w:val="left" w:pos="6946"/>
          <w:tab w:val="left" w:pos="9072"/>
        </w:tabs>
        <w:rPr>
          <w:highlight w:val="yellow"/>
        </w:rPr>
      </w:pPr>
    </w:p>
    <w:p w:rsidR="006A2323" w:rsidRPr="00E91830" w:rsidRDefault="00E91830">
      <w:pPr>
        <w:tabs>
          <w:tab w:val="left" w:pos="6946"/>
          <w:tab w:val="left" w:pos="9072"/>
        </w:tabs>
      </w:pPr>
      <w:r w:rsidRPr="00E91830">
        <w:t>Руководитель проекта</w:t>
      </w:r>
      <w:r w:rsidRPr="00E91830">
        <w:tab/>
        <w:t>( В. Ю. Купцова</w:t>
      </w:r>
      <w:r w:rsidR="003B1251" w:rsidRPr="00E91830">
        <w:tab/>
        <w:t xml:space="preserve">) </w:t>
      </w:r>
    </w:p>
    <w:p w:rsidR="006A2323" w:rsidRPr="00E91830" w:rsidRDefault="003B1251">
      <w:pPr>
        <w:tabs>
          <w:tab w:val="left" w:pos="6946"/>
          <w:tab w:val="left" w:pos="9072"/>
        </w:tabs>
      </w:pPr>
      <w:r w:rsidRPr="00E91830">
        <w:t>Учащийся</w:t>
      </w:r>
      <w:r w:rsidRPr="00E91830">
        <w:tab/>
        <w:t>( А. А. Петровский</w:t>
      </w:r>
      <w:r w:rsidRPr="00E91830">
        <w:tab/>
        <w:t>)</w:t>
      </w:r>
    </w:p>
    <w:p w:rsidR="006A2323" w:rsidRDefault="006A2323">
      <w:pPr>
        <w:tabs>
          <w:tab w:val="left" w:pos="6946"/>
          <w:tab w:val="left" w:pos="9072"/>
        </w:tabs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rPr>
          <w:highlight w:val="yellow"/>
        </w:rPr>
      </w:pPr>
    </w:p>
    <w:p w:rsidR="006A2323" w:rsidRDefault="006A2323">
      <w:pPr>
        <w:jc w:val="center"/>
        <w:rPr>
          <w:sz w:val="28"/>
          <w:highlight w:val="yellow"/>
        </w:rPr>
      </w:pPr>
    </w:p>
    <w:p w:rsidR="006A2323" w:rsidRPr="00E91830" w:rsidRDefault="00E91830">
      <w:pPr>
        <w:jc w:val="center"/>
      </w:pPr>
      <w:r w:rsidRPr="00E91830">
        <w:rPr>
          <w:sz w:val="28"/>
        </w:rPr>
        <w:t>2021</w:t>
      </w:r>
    </w:p>
    <w:p w:rsidR="006A2323" w:rsidRDefault="003B1251">
      <w:pPr>
        <w:spacing w:after="160" w:line="259" w:lineRule="auto"/>
        <w:rPr>
          <w:sz w:val="28"/>
          <w:highlight w:val="yellow"/>
        </w:rPr>
      </w:pPr>
      <w:r>
        <w:rPr>
          <w:sz w:val="28"/>
          <w:highlight w:val="yellow"/>
        </w:rPr>
        <w:lastRenderedPageBreak/>
        <w:br w:type="page"/>
      </w:r>
    </w:p>
    <w:p w:rsidR="006A2323" w:rsidRDefault="003B1251">
      <w:pPr>
        <w:jc w:val="center"/>
        <w:rPr>
          <w:sz w:val="28"/>
          <w:highlight w:val="yellow"/>
        </w:rPr>
      </w:pPr>
      <w:r>
        <w:rPr>
          <w:sz w:val="28"/>
          <w:highlight w:val="yellow"/>
        </w:rPr>
        <w:lastRenderedPageBreak/>
        <w:t>Содержание</w:t>
      </w:r>
    </w:p>
    <w:p w:rsidR="006A2323" w:rsidRDefault="003B1251">
      <w:pPr>
        <w:jc w:val="center"/>
        <w:rPr>
          <w:highlight w:val="yellow"/>
        </w:rPr>
      </w:pPr>
      <w:r>
        <w:rPr>
          <w:noProof/>
          <w:highlight w:val="yellow"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>
                <wp:simplePos x="0" y="0"/>
                <wp:positionH relativeFrom="page">
                  <wp:posOffset>731520</wp:posOffset>
                </wp:positionH>
                <wp:positionV relativeFrom="page">
                  <wp:posOffset>233680</wp:posOffset>
                </wp:positionV>
                <wp:extent cx="6543675" cy="10191115"/>
                <wp:effectExtent l="0" t="0" r="28575" b="19685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10191115"/>
                          <a:chOff x="0" y="0"/>
                          <a:chExt cx="20000" cy="20000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10" y="17192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Default="00100123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Default="00100123">
                              <w:pPr>
                                <w:pStyle w:val="afe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Default="00100123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Default="00100123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575" y="17912"/>
                            <a:ext cx="108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Default="00100123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Дат</w:t>
                              </w:r>
                              <w:r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Default="00100123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567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Default="00100123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Default="00100123">
                              <w:pPr>
                                <w:pStyle w:val="afe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 w:rsidRPr="00E91830">
                                <w:rPr>
                                  <w:sz w:val="30"/>
                                  <w:lang w:val="ru-RU"/>
                                </w:rPr>
                                <w:t>КП Т.895017.401</w:t>
                              </w:r>
                              <w:r>
                                <w:rPr>
                                  <w:sz w:val="30"/>
                                  <w:lang w:val="ru-RU"/>
                                </w:rPr>
                                <w:t xml:space="preserve">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6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7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g:grpSp>
                        <wpg:cNvPr id="28" name="Group 26"/>
                        <wpg:cNvGrpSpPr/>
                        <wpg:grpSpPr>
                          <a:xfrm>
                            <a:off x="39" y="18255"/>
                            <a:ext cx="5028" cy="350"/>
                            <a:chOff x="0" y="-839"/>
                            <a:chExt cx="20943" cy="22588"/>
                          </a:xfrm>
                        </wpg:grpSpPr>
                        <wps:wsp>
                          <wps:cNvPr id="29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0123" w:rsidRDefault="00100123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951" y="-839"/>
                              <a:ext cx="11992" cy="225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0123" w:rsidRDefault="00100123">
                                <w:pPr>
                                  <w:rPr>
                                    <w:i/>
                                    <w:spacing w:val="-2"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pacing w:val="-2"/>
                                    <w:sz w:val="20"/>
                                  </w:rPr>
                                  <w:t>Петровский А.А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9"/>
                        <wpg:cNvGrpSpPr/>
                        <wpg:grpSpPr>
                          <a:xfrm>
                            <a:off x="39" y="18614"/>
                            <a:ext cx="4772" cy="309"/>
                            <a:chOff x="0" y="0"/>
                            <a:chExt cx="19878" cy="20000"/>
                          </a:xfrm>
                        </wpg:grpSpPr>
                        <wps:wsp>
                          <wps:cNvPr id="32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0123" w:rsidRDefault="00100123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0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0123" w:rsidRDefault="00100123">
                                <w:pPr>
                                  <w:pStyle w:val="afe"/>
                                  <w:jc w:val="left"/>
                                  <w:rPr>
                                    <w:rFonts w:ascii="Times New Roman" w:hAnsi="Times New Roman"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lang w:val="ru-RU"/>
                                  </w:rPr>
                                  <w:t>Купцова В.Ю.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0123" w:rsidRDefault="00100123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:rsidR="00100123" w:rsidRDefault="00100123">
                                <w:pPr>
                                  <w:pStyle w:val="afe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0123" w:rsidRDefault="00100123">
                                <w:pPr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0123" w:rsidRDefault="00100123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  <w:p w:rsidR="00100123" w:rsidRDefault="00100123">
                                <w:pPr>
                                  <w:pStyle w:val="af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0123" w:rsidRDefault="00100123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8"/>
                        <wpg:cNvGrpSpPr/>
                        <wpg:grpSpPr>
                          <a:xfrm>
                            <a:off x="39" y="19660"/>
                            <a:ext cx="4830" cy="319"/>
                            <a:chOff x="0" y="0"/>
                            <a:chExt cx="20120" cy="20647"/>
                          </a:xfrm>
                        </wpg:grpSpPr>
                        <wps:wsp>
                          <wps:cNvPr id="41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0123" w:rsidRDefault="00100123">
                                <w:pPr>
                                  <w:pStyle w:val="afe"/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8919" y="0"/>
                              <a:ext cx="11201" cy="20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0123" w:rsidRDefault="00100123">
                                <w:pPr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3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60" y="18255"/>
                            <a:ext cx="6448" cy="1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Pr="004B4009" w:rsidRDefault="00100123" w:rsidP="004B4009">
                              <w:pPr>
                                <w:jc w:val="center"/>
                                <w:rPr>
                                  <w:i/>
                                  <w:sz w:val="22"/>
                                </w:rPr>
                              </w:pPr>
                              <w:r w:rsidRPr="004B4009">
                                <w:rPr>
                                  <w:i/>
                                  <w:sz w:val="22"/>
                                </w:rPr>
                                <w:t>ПРОГРАММНОЕ СРЕДСТВО ДЛЯ АВТОМАТИЗАЦИИ НАЧИСЛЕНИЯ ОПЛАТЫ ТРУДА ВОДИТЕЛЯМ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 xml:space="preserve"> ТРАНСПОРТНОЙ КОМПАНИИ</w:t>
                              </w:r>
                            </w:p>
                            <w:p w:rsidR="00100123" w:rsidRDefault="0010012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6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7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Default="00100123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Default="00100123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490" y="18613"/>
                            <a:ext cx="2326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Default="00100123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20"/>
                                  <w:szCs w:val="18"/>
                                  <w:lang w:val="en-US"/>
                                </w:rPr>
                              </w:pPr>
                              <w:r w:rsidRPr="00C605AC">
                                <w:rPr>
                                  <w:rFonts w:ascii="Times New Roman" w:hAnsi="Times New Roman"/>
                                  <w:color w:val="FF0000"/>
                                  <w:sz w:val="20"/>
                                  <w:szCs w:val="18"/>
                                  <w:highlight w:val="yellow"/>
                                  <w:lang w:val="ru-RU"/>
                                </w:rPr>
                                <w:t>ХЗ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2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391" y="19260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00123" w:rsidRDefault="00100123">
                              <w:pPr>
                                <w:pStyle w:val="afe"/>
                                <w:jc w:val="center"/>
                                <w:rPr>
                                  <w:rFonts w:ascii="Times New Roman" w:hAnsi="Times New Roman"/>
                                  <w:sz w:val="30"/>
                                  <w:lang w:val="ru-RU"/>
                                </w:rPr>
                              </w:pPr>
                              <w:r w:rsidRPr="004B4009">
                                <w:rPr>
                                  <w:rFonts w:ascii="Times New Roman" w:hAnsi="Times New Roman"/>
                                  <w:sz w:val="30"/>
                                  <w:lang w:val="ru-RU"/>
                                </w:rPr>
                                <w:t>КБиП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" o:spid="_x0000_s1026" style="position:absolute;left:0;text-align:left;margin-left:57.6pt;margin-top:18.4pt;width:515.25pt;height:802.45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5" o:spid="_x0000_s1029" style="position:absolute;visibility:visible;mso-wrap-style:square" from="10,17192" to="19977,17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" filled="f" stroked="f">
                  <v:textbox inset="1pt,1pt,1pt,1pt">
                    <w:txbxContent>
                      <w:p w:rsidR="00100123" w:rsidRDefault="00100123">
                        <w:pPr>
                          <w:pStyle w:val="afe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:rsidR="00100123" w:rsidRDefault="00100123">
                        <w:pPr>
                          <w:pStyle w:val="afe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:rsidR="00100123" w:rsidRDefault="00100123">
                        <w:pPr>
                          <w:pStyle w:val="afe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:rsidR="00100123" w:rsidRDefault="00100123">
                        <w:pPr>
                          <w:pStyle w:val="afe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575;top:17912;width:108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:rsidR="00100123" w:rsidRDefault="00100123">
                        <w:pPr>
                          <w:pStyle w:val="afe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Дат</w:t>
                        </w:r>
                        <w:r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:rsidR="00100123" w:rsidRDefault="00100123">
                        <w:pPr>
                          <w:pStyle w:val="afe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567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<v:textbox inset="1pt,1pt,1pt,1pt">
                    <w:txbxContent>
                      <w:p w:rsidR="00100123" w:rsidRDefault="00100123">
                        <w:pPr>
                          <w:pStyle w:val="afe"/>
                          <w:jc w:val="center"/>
                          <w:rPr>
                            <w:rFonts w:ascii="Times New Roman" w:hAnsi="Times New Roman"/>
                            <w:sz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  <v:textbox inset="1pt,1pt,1pt,1pt">
                    <w:txbxContent>
                      <w:p w:rsidR="00100123" w:rsidRDefault="00100123">
                        <w:pPr>
                          <w:pStyle w:val="afe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 w:rsidRPr="00E91830">
                          <w:rPr>
                            <w:sz w:val="30"/>
                            <w:lang w:val="ru-RU"/>
                          </w:rPr>
                          <w:t>КП Т.895017.401</w:t>
                        </w:r>
                        <w:r>
                          <w:rPr>
                            <w:sz w:val="30"/>
                            <w:lang w:val="ru-RU"/>
                          </w:rPr>
                          <w:t xml:space="preserve"> 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group id="Group 26" o:spid="_x0000_s1050" style="position:absolute;left:39;top:18255;width:5028;height:350" coordorigin=",-839" coordsize="20943,2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  <v:textbox inset="1pt,1pt,1pt,1pt">
                      <w:txbxContent>
                        <w:p w:rsidR="00100123" w:rsidRDefault="00100123">
                          <w:pPr>
                            <w:pStyle w:val="afe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8951;top:-839;width:11992;height:2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  <v:textbox inset="1pt,1pt,1pt,1pt">
                      <w:txbxContent>
                        <w:p w:rsidR="00100123" w:rsidRDefault="00100123">
                          <w:pPr>
                            <w:rPr>
                              <w:i/>
                              <w:spacing w:val="-2"/>
                              <w:sz w:val="20"/>
                            </w:rPr>
                          </w:pP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>Петровский А.А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772;height:309" coordsize="1987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<v:textbox inset="1pt,1pt,1pt,1pt">
                      <w:txbxContent>
                        <w:p w:rsidR="00100123" w:rsidRDefault="00100123">
                          <w:pPr>
                            <w:pStyle w:val="afe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1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<v:textbox inset="1pt,1pt,1pt,1pt">
                      <w:txbxContent>
                        <w:p w:rsidR="00100123" w:rsidRDefault="00100123">
                          <w:pPr>
                            <w:pStyle w:val="afe"/>
                            <w:jc w:val="left"/>
                            <w:rPr>
                              <w:rFonts w:ascii="Times New Roman" w:hAnsi="Times New Roman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lang w:val="ru-RU"/>
                            </w:rPr>
                            <w:t>Купцова В.Ю.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  <v:textbox inset="1pt,1pt,1pt,1pt">
                      <w:txbxContent>
                        <w:p w:rsidR="00100123" w:rsidRDefault="00100123">
                          <w:pPr>
                            <w:pStyle w:val="afe"/>
                            <w:rPr>
                              <w:rFonts w:ascii="Times New Roman" w:hAnsi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:rsidR="00100123" w:rsidRDefault="00100123">
                          <w:pPr>
                            <w:pStyle w:val="afe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  <v:textbox inset="1pt,1pt,1pt,1pt">
                      <w:txbxContent>
                        <w:p w:rsidR="00100123" w:rsidRDefault="00100123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  <v:textbox inset="1pt,1pt,1pt,1pt">
                      <w:txbxContent>
                        <w:p w:rsidR="00100123" w:rsidRDefault="00100123">
                          <w:pPr>
                            <w:pStyle w:val="afe"/>
                            <w:rPr>
                              <w:rFonts w:ascii="Times New Roman" w:hAnsi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:rsidR="00100123" w:rsidRDefault="00100123">
                          <w:pPr>
                            <w:pStyle w:val="af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  <v:textbox inset="1pt,1pt,1pt,1pt">
                      <w:txbxContent>
                        <w:p w:rsidR="00100123" w:rsidRDefault="00100123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30;height:319" coordsize="20120,20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<v:textbox inset="1pt,1pt,1pt,1pt">
                      <w:txbxContent>
                        <w:p w:rsidR="00100123" w:rsidRDefault="00100123">
                          <w:pPr>
                            <w:pStyle w:val="afe"/>
                            <w:rPr>
                              <w:rFonts w:ascii="Times New Roman" w:hAnsi="Times New Roman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40" o:spid="_x0000_s1064" style="position:absolute;left:8919;width:11201;height:20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<v:textbox inset="1pt,1pt,1pt,1pt">
                      <w:txbxContent>
                        <w:p w:rsidR="00100123" w:rsidRDefault="00100123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rect id="Rectangle 42" o:spid="_x0000_s1066" style="position:absolute;left:7760;top:18255;width:6448;height:1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<v:textbox inset="1pt,1pt,1pt,1pt">
                    <w:txbxContent>
                      <w:p w:rsidR="00100123" w:rsidRPr="004B4009" w:rsidRDefault="00100123" w:rsidP="004B4009">
                        <w:pPr>
                          <w:jc w:val="center"/>
                          <w:rPr>
                            <w:i/>
                            <w:sz w:val="22"/>
                          </w:rPr>
                        </w:pPr>
                        <w:r w:rsidRPr="004B4009">
                          <w:rPr>
                            <w:i/>
                            <w:sz w:val="22"/>
                          </w:rPr>
                          <w:t>ПРОГРАММНОЕ СРЕДСТВО ДЛЯ АВТОМАТИЗАЦИИ НАЧИСЛЕНИЯ ОПЛАТЫ ТРУДА ВОДИТЕЛЯМ</w:t>
                        </w:r>
                        <w:r>
                          <w:rPr>
                            <w:i/>
                            <w:sz w:val="22"/>
                          </w:rPr>
                          <w:t xml:space="preserve"> ТРАНСПОРТНОЙ КОМПАНИИ</w:t>
                        </w:r>
                      </w:p>
                      <w:p w:rsidR="00100123" w:rsidRDefault="00100123"/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<v:textbox inset="1pt,1pt,1pt,1pt">
                    <w:txbxContent>
                      <w:p w:rsidR="00100123" w:rsidRDefault="00100123">
                        <w:pPr>
                          <w:pStyle w:val="afe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  <v:textbox inset="1pt,1pt,1pt,1pt">
                    <w:txbxContent>
                      <w:p w:rsidR="00100123" w:rsidRDefault="00100123">
                        <w:pPr>
                          <w:pStyle w:val="afe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490;top:18613;width:2326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<v:textbox inset="1pt,1pt,1pt,1pt">
                    <w:txbxContent>
                      <w:p w:rsidR="00100123" w:rsidRDefault="00100123">
                        <w:pPr>
                          <w:pStyle w:val="afe"/>
                          <w:jc w:val="center"/>
                          <w:rPr>
                            <w:rFonts w:ascii="Times New Roman" w:hAnsi="Times New Roman"/>
                            <w:color w:val="FF0000"/>
                            <w:sz w:val="20"/>
                            <w:szCs w:val="18"/>
                            <w:lang w:val="en-US"/>
                          </w:rPr>
                        </w:pPr>
                        <w:r w:rsidRPr="00C605AC">
                          <w:rPr>
                            <w:rFonts w:ascii="Times New Roman" w:hAnsi="Times New Roman"/>
                            <w:color w:val="FF0000"/>
                            <w:sz w:val="20"/>
                            <w:szCs w:val="18"/>
                            <w:highlight w:val="yellow"/>
                            <w:lang w:val="ru-RU"/>
                          </w:rPr>
                          <w:t>ХЗ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<v:rect id="Rectangle 51" o:spid="_x0000_s1075" style="position:absolute;left:14391;top:19260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<v:textbox inset="1pt,1pt,1pt,1pt">
                    <w:txbxContent>
                      <w:p w:rsidR="00100123" w:rsidRDefault="00100123">
                        <w:pPr>
                          <w:pStyle w:val="afe"/>
                          <w:jc w:val="center"/>
                          <w:rPr>
                            <w:rFonts w:ascii="Times New Roman" w:hAnsi="Times New Roman"/>
                            <w:sz w:val="30"/>
                            <w:lang w:val="ru-RU"/>
                          </w:rPr>
                        </w:pPr>
                        <w:r w:rsidRPr="004B4009">
                          <w:rPr>
                            <w:rFonts w:ascii="Times New Roman" w:hAnsi="Times New Roman"/>
                            <w:sz w:val="30"/>
                            <w:lang w:val="ru-RU"/>
                          </w:rPr>
                          <w:t>КБиП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TOC \o "1-2" \h \z \u </w:instrText>
      </w:r>
      <w:r>
        <w:rPr>
          <w:highlight w:val="yellow"/>
        </w:rPr>
        <w:fldChar w:fldCharType="separate"/>
      </w:r>
      <w:hyperlink w:anchor="_Toc76220592" w:history="1">
        <w:r>
          <w:rPr>
            <w:rStyle w:val="a5"/>
            <w:highlight w:val="yellow"/>
          </w:rPr>
          <w:t>Введение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_Toc76220592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4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593" w:history="1">
        <w:r>
          <w:rPr>
            <w:rStyle w:val="a5"/>
            <w:highlight w:val="yellow"/>
          </w:rPr>
          <w:t>1 Объектно-ориентированный анализ и проектирование системы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_Toc76220593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5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594" w:history="1">
        <w:r>
          <w:rPr>
            <w:rStyle w:val="a5"/>
            <w:highlight w:val="yellow"/>
          </w:rPr>
          <w:t>1.1 Сущность задачи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_Toc76220594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5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595" w:history="1">
        <w:r>
          <w:rPr>
            <w:rStyle w:val="a5"/>
            <w:highlight w:val="yellow"/>
          </w:rPr>
          <w:t>1.2 Проектирование модели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_Toc76220595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6</w:t>
        </w:r>
        <w:r>
          <w:rPr>
            <w:highlight w:val="yellow"/>
          </w:rPr>
          <w:fldChar w:fldCharType="end"/>
        </w:r>
      </w:hyperlink>
    </w:p>
    <w:p w:rsidR="006A2323" w:rsidRDefault="00B30A90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hyperlink w:anchor="_Toc76220596" w:history="1">
        <w:r w:rsidR="003B1251">
          <w:rPr>
            <w:rStyle w:val="a5"/>
            <w:highlight w:val="yellow"/>
            <w:lang w:val="be-BY"/>
          </w:rPr>
          <w:t>2 Вычислительная система</w:t>
        </w:r>
        <w:r w:rsidR="003B1251">
          <w:rPr>
            <w:highlight w:val="yellow"/>
          </w:rPr>
          <w:tab/>
        </w:r>
        <w:r w:rsidR="003B1251">
          <w:rPr>
            <w:highlight w:val="yellow"/>
          </w:rPr>
          <w:fldChar w:fldCharType="begin"/>
        </w:r>
        <w:r w:rsidR="003B1251">
          <w:rPr>
            <w:highlight w:val="yellow"/>
          </w:rPr>
          <w:instrText xml:space="preserve"> PAGEREF _Toc76220596 \h </w:instrText>
        </w:r>
        <w:r w:rsidR="003B1251">
          <w:rPr>
            <w:highlight w:val="yellow"/>
          </w:rPr>
        </w:r>
        <w:r w:rsidR="003B1251">
          <w:rPr>
            <w:highlight w:val="yellow"/>
          </w:rPr>
          <w:fldChar w:fldCharType="separate"/>
        </w:r>
        <w:r w:rsidR="003B1251">
          <w:rPr>
            <w:highlight w:val="yellow"/>
          </w:rPr>
          <w:t>11</w:t>
        </w:r>
        <w:r w:rsidR="003B1251"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597" w:history="1">
        <w:r>
          <w:rPr>
            <w:rStyle w:val="a5"/>
            <w:highlight w:val="yellow"/>
            <w:lang w:val="be-BY"/>
          </w:rPr>
          <w:t>2</w:t>
        </w:r>
        <w:r>
          <w:rPr>
            <w:rStyle w:val="a5"/>
            <w:highlight w:val="yellow"/>
          </w:rPr>
          <w:t>.1 Требования к аппаратным и операционным ресурсам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_Toc76220597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11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598" w:history="1">
        <w:r>
          <w:rPr>
            <w:rStyle w:val="a5"/>
            <w:highlight w:val="yellow"/>
          </w:rPr>
          <w:t>2.2 Инструменты разработки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_Toc76220598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11</w:t>
        </w:r>
        <w:r>
          <w:rPr>
            <w:highlight w:val="yellow"/>
          </w:rPr>
          <w:fldChar w:fldCharType="end"/>
        </w:r>
      </w:hyperlink>
    </w:p>
    <w:p w:rsidR="006A2323" w:rsidRDefault="00B30A90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hyperlink w:anchor="_Toc76220599" w:history="1">
        <w:r w:rsidR="003B1251">
          <w:rPr>
            <w:rStyle w:val="a5"/>
            <w:highlight w:val="yellow"/>
          </w:rPr>
          <w:t>3 Проектирование задачи</w:t>
        </w:r>
        <w:r w:rsidR="003B1251">
          <w:rPr>
            <w:highlight w:val="yellow"/>
          </w:rPr>
          <w:tab/>
        </w:r>
        <w:r w:rsidR="003B1251">
          <w:rPr>
            <w:highlight w:val="yellow"/>
          </w:rPr>
          <w:fldChar w:fldCharType="begin"/>
        </w:r>
        <w:r w:rsidR="003B1251">
          <w:rPr>
            <w:highlight w:val="yellow"/>
          </w:rPr>
          <w:instrText xml:space="preserve"> PAGEREF _Toc76220599 \h </w:instrText>
        </w:r>
        <w:r w:rsidR="003B1251">
          <w:rPr>
            <w:highlight w:val="yellow"/>
          </w:rPr>
        </w:r>
        <w:r w:rsidR="003B1251">
          <w:rPr>
            <w:highlight w:val="yellow"/>
          </w:rPr>
          <w:fldChar w:fldCharType="separate"/>
        </w:r>
        <w:r w:rsidR="003B1251">
          <w:rPr>
            <w:highlight w:val="yellow"/>
          </w:rPr>
          <w:t>13</w:t>
        </w:r>
        <w:r w:rsidR="003B1251"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00" w:history="1">
        <w:r>
          <w:rPr>
            <w:rStyle w:val="a5"/>
            <w:highlight w:val="yellow"/>
          </w:rPr>
          <w:t>3.1 Требования к приложению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_Toc76220600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13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01" w:history="1">
        <w:r>
          <w:rPr>
            <w:rStyle w:val="a5"/>
            <w:highlight w:val="yellow"/>
          </w:rPr>
          <w:t>3.2 Концептуальный прототип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_Toc76220601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13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02" w:history="1">
        <w:r>
          <w:rPr>
            <w:rStyle w:val="a5"/>
            <w:highlight w:val="yellow"/>
          </w:rPr>
          <w:t>3.3 Организация данных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_Toc76220602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14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03" w:history="1">
        <w:r>
          <w:rPr>
            <w:rStyle w:val="a5"/>
            <w:highlight w:val="yellow"/>
          </w:rPr>
          <w:t>3.4 Функции: логическая и физическая организация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_Toc76220603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18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04" w:history="1">
        <w:r>
          <w:rPr>
            <w:rStyle w:val="a5"/>
            <w:highlight w:val="yellow"/>
          </w:rPr>
          <w:t>3.5 Проектирование справочной системы приложения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_Toc76220604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23</w:t>
        </w:r>
        <w:r>
          <w:rPr>
            <w:highlight w:val="yellow"/>
          </w:rPr>
          <w:fldChar w:fldCharType="end"/>
        </w:r>
      </w:hyperlink>
    </w:p>
    <w:p w:rsidR="006A2323" w:rsidRDefault="00B30A90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hyperlink w:anchor="_Toc76220605" w:history="1">
        <w:r w:rsidR="003B1251">
          <w:rPr>
            <w:rStyle w:val="a5"/>
            <w:highlight w:val="yellow"/>
          </w:rPr>
          <w:t>4 Описание программного средства</w:t>
        </w:r>
        <w:r w:rsidR="003B1251">
          <w:rPr>
            <w:highlight w:val="yellow"/>
          </w:rPr>
          <w:tab/>
        </w:r>
        <w:r w:rsidR="003B1251">
          <w:rPr>
            <w:highlight w:val="yellow"/>
          </w:rPr>
          <w:fldChar w:fldCharType="begin"/>
        </w:r>
        <w:r w:rsidR="003B1251">
          <w:rPr>
            <w:highlight w:val="yellow"/>
          </w:rPr>
          <w:instrText xml:space="preserve"> PAGEREF _Toc76220605 \h </w:instrText>
        </w:r>
        <w:r w:rsidR="003B1251">
          <w:rPr>
            <w:highlight w:val="yellow"/>
          </w:rPr>
        </w:r>
        <w:r w:rsidR="003B1251">
          <w:rPr>
            <w:highlight w:val="yellow"/>
          </w:rPr>
          <w:fldChar w:fldCharType="separate"/>
        </w:r>
        <w:r w:rsidR="003B1251">
          <w:rPr>
            <w:highlight w:val="yellow"/>
          </w:rPr>
          <w:t>24</w:t>
        </w:r>
        <w:r w:rsidR="003B1251"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06" w:history="1">
        <w:r>
          <w:rPr>
            <w:rStyle w:val="a5"/>
            <w:highlight w:val="yellow"/>
          </w:rPr>
          <w:t>4.1 Общие сведения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_Toc76220606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24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07" w:history="1">
        <w:r>
          <w:rPr>
            <w:rStyle w:val="a5"/>
            <w:highlight w:val="yellow"/>
          </w:rPr>
          <w:t>4.2 Функциональное назначение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_Toc76220607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24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08" w:history="1">
        <w:r>
          <w:rPr>
            <w:rStyle w:val="a5"/>
            <w:highlight w:val="yellow"/>
          </w:rPr>
          <w:t>4.4 Выходные данные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_Toc76220608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25</w:t>
        </w:r>
        <w:r>
          <w:rPr>
            <w:highlight w:val="yellow"/>
          </w:rPr>
          <w:fldChar w:fldCharType="end"/>
        </w:r>
      </w:hyperlink>
    </w:p>
    <w:p w:rsidR="006A2323" w:rsidRDefault="00B30A90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hyperlink w:anchor="_Toc76220609" w:history="1">
        <w:r w:rsidR="003B1251">
          <w:rPr>
            <w:rStyle w:val="a5"/>
            <w:highlight w:val="yellow"/>
          </w:rPr>
          <w:t>5 Методика испытаний</w:t>
        </w:r>
        <w:r w:rsidR="003B1251">
          <w:rPr>
            <w:highlight w:val="yellow"/>
          </w:rPr>
          <w:tab/>
        </w:r>
        <w:r w:rsidR="003B1251">
          <w:rPr>
            <w:highlight w:val="yellow"/>
          </w:rPr>
          <w:fldChar w:fldCharType="begin"/>
        </w:r>
        <w:r w:rsidR="003B1251">
          <w:rPr>
            <w:highlight w:val="yellow"/>
          </w:rPr>
          <w:instrText xml:space="preserve"> PAGEREF _Toc76220609 \h </w:instrText>
        </w:r>
        <w:r w:rsidR="003B1251">
          <w:rPr>
            <w:highlight w:val="yellow"/>
          </w:rPr>
        </w:r>
        <w:r w:rsidR="003B1251">
          <w:rPr>
            <w:highlight w:val="yellow"/>
          </w:rPr>
          <w:fldChar w:fldCharType="separate"/>
        </w:r>
        <w:r w:rsidR="003B1251">
          <w:rPr>
            <w:highlight w:val="yellow"/>
          </w:rPr>
          <w:t>26</w:t>
        </w:r>
        <w:r w:rsidR="003B1251"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10" w:history="1">
        <w:r>
          <w:rPr>
            <w:rStyle w:val="a5"/>
            <w:highlight w:val="yellow"/>
          </w:rPr>
          <w:t>5.1 Технические требования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_Toc76220610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26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11" w:history="1">
        <w:r>
          <w:rPr>
            <w:rStyle w:val="a5"/>
            <w:highlight w:val="yellow"/>
          </w:rPr>
          <w:t>5.2 Порядок проведения испытаний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_Toc76220611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26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  <w:t xml:space="preserve">      </w:t>
      </w:r>
      <w:hyperlink w:anchor="_Toc76220612" w:history="1">
        <w:r>
          <w:rPr>
            <w:rStyle w:val="a5"/>
            <w:highlight w:val="yellow"/>
          </w:rPr>
          <w:t>5.2.1 Функциональное тестирование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_Toc76220612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26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  <w:t xml:space="preserve">      </w:t>
      </w:r>
      <w:hyperlink w:anchor="_Toc76220613" w:history="1">
        <w:r>
          <w:rPr>
            <w:rStyle w:val="a5"/>
            <w:highlight w:val="yellow"/>
          </w:rPr>
          <w:t>5.2.2 Полное тестирование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_Toc76220613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31</w:t>
        </w:r>
        <w:r>
          <w:rPr>
            <w:highlight w:val="yellow"/>
          </w:rPr>
          <w:fldChar w:fldCharType="end"/>
        </w:r>
      </w:hyperlink>
    </w:p>
    <w:p w:rsidR="006A2323" w:rsidRDefault="00B30A90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hyperlink w:anchor="_Toc76220614" w:history="1">
        <w:r w:rsidR="003B1251">
          <w:rPr>
            <w:rStyle w:val="a5"/>
            <w:highlight w:val="yellow"/>
          </w:rPr>
          <w:t>6 Применение</w:t>
        </w:r>
        <w:r w:rsidR="003B1251">
          <w:rPr>
            <w:highlight w:val="yellow"/>
          </w:rPr>
          <w:tab/>
        </w:r>
        <w:r w:rsidR="003B1251">
          <w:rPr>
            <w:highlight w:val="yellow"/>
          </w:rPr>
          <w:fldChar w:fldCharType="begin"/>
        </w:r>
        <w:r w:rsidR="003B1251">
          <w:rPr>
            <w:highlight w:val="yellow"/>
          </w:rPr>
          <w:instrText xml:space="preserve"> PAGEREF _Toc76220614 \h </w:instrText>
        </w:r>
        <w:r w:rsidR="003B1251">
          <w:rPr>
            <w:highlight w:val="yellow"/>
          </w:rPr>
        </w:r>
        <w:r w:rsidR="003B1251">
          <w:rPr>
            <w:highlight w:val="yellow"/>
          </w:rPr>
          <w:fldChar w:fldCharType="separate"/>
        </w:r>
        <w:r w:rsidR="003B1251">
          <w:rPr>
            <w:highlight w:val="yellow"/>
          </w:rPr>
          <w:t>34</w:t>
        </w:r>
        <w:r w:rsidR="003B1251"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15" w:history="1">
        <w:r>
          <w:rPr>
            <w:rStyle w:val="a5"/>
            <w:highlight w:val="yellow"/>
          </w:rPr>
          <w:t>6.1 Назначение программы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_Toc76220615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34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16" w:history="1">
        <w:r>
          <w:rPr>
            <w:rStyle w:val="a5"/>
            <w:highlight w:val="yellow"/>
          </w:rPr>
          <w:t>6.2 Условия применения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_Toc76220616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34</w:t>
        </w:r>
        <w:r>
          <w:rPr>
            <w:highlight w:val="yellow"/>
          </w:rPr>
          <w:fldChar w:fldCharType="end"/>
        </w:r>
      </w:hyperlink>
    </w:p>
    <w:p w:rsidR="006A2323" w:rsidRDefault="003B1251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r>
        <w:rPr>
          <w:rStyle w:val="a5"/>
          <w:highlight w:val="yellow"/>
        </w:rPr>
        <w:tab/>
      </w:r>
      <w:hyperlink w:anchor="_Toc76220617" w:history="1">
        <w:r>
          <w:rPr>
            <w:rStyle w:val="a5"/>
            <w:highlight w:val="yellow"/>
          </w:rPr>
          <w:t>6.3 Справочная система</w:t>
        </w:r>
        <w:r>
          <w:rPr>
            <w:highlight w:val="yellow"/>
          </w:rPr>
          <w:tab/>
        </w:r>
        <w:r>
          <w:rPr>
            <w:highlight w:val="yellow"/>
          </w:rPr>
          <w:fldChar w:fldCharType="begin"/>
        </w:r>
        <w:r>
          <w:rPr>
            <w:highlight w:val="yellow"/>
          </w:rPr>
          <w:instrText xml:space="preserve"> PAGEREF _Toc76220617 \h </w:instrText>
        </w:r>
        <w:r>
          <w:rPr>
            <w:highlight w:val="yellow"/>
          </w:rPr>
        </w:r>
        <w:r>
          <w:rPr>
            <w:highlight w:val="yellow"/>
          </w:rPr>
          <w:fldChar w:fldCharType="separate"/>
        </w:r>
        <w:r>
          <w:rPr>
            <w:highlight w:val="yellow"/>
          </w:rPr>
          <w:t>34</w:t>
        </w:r>
        <w:r>
          <w:rPr>
            <w:highlight w:val="yellow"/>
          </w:rPr>
          <w:fldChar w:fldCharType="end"/>
        </w:r>
      </w:hyperlink>
    </w:p>
    <w:p w:rsidR="006A2323" w:rsidRDefault="00B30A90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hyperlink w:anchor="_Toc76220618" w:history="1">
        <w:r w:rsidR="003B1251">
          <w:rPr>
            <w:rStyle w:val="a5"/>
            <w:highlight w:val="yellow"/>
          </w:rPr>
          <w:t>Заключение</w:t>
        </w:r>
        <w:r w:rsidR="003B1251">
          <w:rPr>
            <w:highlight w:val="yellow"/>
          </w:rPr>
          <w:tab/>
        </w:r>
        <w:r w:rsidR="003B1251">
          <w:rPr>
            <w:highlight w:val="yellow"/>
          </w:rPr>
          <w:fldChar w:fldCharType="begin"/>
        </w:r>
        <w:r w:rsidR="003B1251">
          <w:rPr>
            <w:highlight w:val="yellow"/>
          </w:rPr>
          <w:instrText xml:space="preserve"> PAGEREF _Toc76220618 \h </w:instrText>
        </w:r>
        <w:r w:rsidR="003B1251">
          <w:rPr>
            <w:highlight w:val="yellow"/>
          </w:rPr>
        </w:r>
        <w:r w:rsidR="003B1251">
          <w:rPr>
            <w:highlight w:val="yellow"/>
          </w:rPr>
          <w:fldChar w:fldCharType="separate"/>
        </w:r>
        <w:r w:rsidR="003B1251">
          <w:rPr>
            <w:highlight w:val="yellow"/>
          </w:rPr>
          <w:t>36</w:t>
        </w:r>
        <w:r w:rsidR="003B1251">
          <w:rPr>
            <w:highlight w:val="yellow"/>
          </w:rPr>
          <w:fldChar w:fldCharType="end"/>
        </w:r>
      </w:hyperlink>
    </w:p>
    <w:p w:rsidR="006A2323" w:rsidRDefault="00B30A90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hyperlink w:anchor="_Toc76220619" w:history="1">
        <w:r w:rsidR="003B1251">
          <w:rPr>
            <w:rStyle w:val="a5"/>
            <w:highlight w:val="yellow"/>
          </w:rPr>
          <w:t>Список используемых источников</w:t>
        </w:r>
        <w:r w:rsidR="003B1251">
          <w:rPr>
            <w:highlight w:val="yellow"/>
          </w:rPr>
          <w:tab/>
        </w:r>
        <w:r w:rsidR="003B1251">
          <w:rPr>
            <w:highlight w:val="yellow"/>
          </w:rPr>
          <w:fldChar w:fldCharType="begin"/>
        </w:r>
        <w:r w:rsidR="003B1251">
          <w:rPr>
            <w:highlight w:val="yellow"/>
          </w:rPr>
          <w:instrText xml:space="preserve"> PAGEREF _Toc76220619 \h </w:instrText>
        </w:r>
        <w:r w:rsidR="003B1251">
          <w:rPr>
            <w:highlight w:val="yellow"/>
          </w:rPr>
        </w:r>
        <w:r w:rsidR="003B1251">
          <w:rPr>
            <w:highlight w:val="yellow"/>
          </w:rPr>
          <w:fldChar w:fldCharType="separate"/>
        </w:r>
        <w:r w:rsidR="003B1251">
          <w:rPr>
            <w:highlight w:val="yellow"/>
          </w:rPr>
          <w:t>37</w:t>
        </w:r>
        <w:r w:rsidR="003B1251">
          <w:rPr>
            <w:highlight w:val="yellow"/>
          </w:rPr>
          <w:fldChar w:fldCharType="end"/>
        </w:r>
      </w:hyperlink>
    </w:p>
    <w:p w:rsidR="006A2323" w:rsidRDefault="00B30A90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hyperlink w:anchor="_Toc76220620" w:history="1">
        <w:r w:rsidR="003B1251">
          <w:rPr>
            <w:rStyle w:val="a5"/>
            <w:highlight w:val="yellow"/>
          </w:rPr>
          <w:t>Приложение А</w:t>
        </w:r>
        <w:r w:rsidR="003B1251">
          <w:rPr>
            <w:highlight w:val="yellow"/>
          </w:rPr>
          <w:tab/>
        </w:r>
        <w:r w:rsidR="003B1251">
          <w:rPr>
            <w:highlight w:val="yellow"/>
          </w:rPr>
          <w:fldChar w:fldCharType="begin"/>
        </w:r>
        <w:r w:rsidR="003B1251">
          <w:rPr>
            <w:highlight w:val="yellow"/>
          </w:rPr>
          <w:instrText xml:space="preserve"> PAGEREF _Toc76220620 \h </w:instrText>
        </w:r>
        <w:r w:rsidR="003B1251">
          <w:rPr>
            <w:highlight w:val="yellow"/>
          </w:rPr>
        </w:r>
        <w:r w:rsidR="003B1251">
          <w:rPr>
            <w:highlight w:val="yellow"/>
          </w:rPr>
          <w:fldChar w:fldCharType="separate"/>
        </w:r>
        <w:r w:rsidR="003B1251">
          <w:rPr>
            <w:highlight w:val="yellow"/>
          </w:rPr>
          <w:t>39</w:t>
        </w:r>
        <w:r w:rsidR="003B1251">
          <w:rPr>
            <w:highlight w:val="yellow"/>
          </w:rPr>
          <w:fldChar w:fldCharType="end"/>
        </w:r>
      </w:hyperlink>
    </w:p>
    <w:p w:rsidR="006A2323" w:rsidRDefault="00B30A90">
      <w:pPr>
        <w:pStyle w:val="12"/>
        <w:tabs>
          <w:tab w:val="clear" w:pos="8222"/>
          <w:tab w:val="left" w:pos="8789"/>
        </w:tabs>
        <w:rPr>
          <w:rFonts w:asciiTheme="minorHAnsi" w:eastAsiaTheme="minorEastAsia" w:hAnsiTheme="minorHAnsi" w:cstheme="minorBidi"/>
          <w:bCs w:val="0"/>
          <w:sz w:val="22"/>
          <w:szCs w:val="22"/>
          <w:highlight w:val="yellow"/>
          <w:lang w:val="en-US" w:eastAsia="en-US"/>
        </w:rPr>
      </w:pPr>
      <w:hyperlink w:anchor="_Toc76220621" w:history="1">
        <w:r w:rsidR="003B1251">
          <w:rPr>
            <w:rStyle w:val="a5"/>
            <w:highlight w:val="yellow"/>
          </w:rPr>
          <w:t>Приложение Б</w:t>
        </w:r>
        <w:r w:rsidR="003B1251">
          <w:rPr>
            <w:highlight w:val="yellow"/>
          </w:rPr>
          <w:tab/>
        </w:r>
        <w:r w:rsidR="003B1251">
          <w:rPr>
            <w:highlight w:val="yellow"/>
          </w:rPr>
          <w:fldChar w:fldCharType="begin"/>
        </w:r>
        <w:r w:rsidR="003B1251">
          <w:rPr>
            <w:highlight w:val="yellow"/>
          </w:rPr>
          <w:instrText xml:space="preserve"> PAGEREF _Toc76220621 \h </w:instrText>
        </w:r>
        <w:r w:rsidR="003B1251">
          <w:rPr>
            <w:highlight w:val="yellow"/>
          </w:rPr>
        </w:r>
        <w:r w:rsidR="003B1251">
          <w:rPr>
            <w:highlight w:val="yellow"/>
          </w:rPr>
          <w:fldChar w:fldCharType="separate"/>
        </w:r>
        <w:r w:rsidR="003B1251">
          <w:rPr>
            <w:highlight w:val="yellow"/>
          </w:rPr>
          <w:t>40</w:t>
        </w:r>
        <w:r w:rsidR="003B1251">
          <w:rPr>
            <w:highlight w:val="yellow"/>
          </w:rPr>
          <w:fldChar w:fldCharType="end"/>
        </w:r>
      </w:hyperlink>
    </w:p>
    <w:p w:rsidR="006A2323" w:rsidRDefault="003B1251">
      <w:pPr>
        <w:tabs>
          <w:tab w:val="left" w:pos="9498"/>
        </w:tabs>
        <w:jc w:val="both"/>
        <w:rPr>
          <w:highlight w:val="yellow"/>
        </w:rPr>
      </w:pPr>
      <w:r>
        <w:rPr>
          <w:highlight w:val="yellow"/>
        </w:rPr>
        <w:fldChar w:fldCharType="end"/>
      </w:r>
      <w:r>
        <w:rPr>
          <w:noProof/>
          <w:highlight w:val="yellow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6110605</wp:posOffset>
                </wp:positionH>
                <wp:positionV relativeFrom="paragraph">
                  <wp:posOffset>233680</wp:posOffset>
                </wp:positionV>
                <wp:extent cx="233680" cy="224155"/>
                <wp:effectExtent l="0" t="0" r="13970" b="234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24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81.15pt;margin-top:18.4pt;height:17.65pt;width:18.4pt;z-index:251663360;v-text-anchor:middle;mso-width-relative:page;mso-height-relative:page;" fillcolor="#FFFFFF [3201]" filled="t" stroked="t" coordsize="21600,21600" o:gfxdata="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bbNUatgAAAAJAQAADwAAAAAA&#10;AAABACAAAAAiAAAAZHJzL2Rvd25yZXYueG1sUEsBAhQAFAAAAAgAh07iQOChswaFAgAABwUAAA4A&#10;AAAAAAAAAQAgAAAAJwEAAGRycy9lMm9Eb2MueG1sUEsFBgAAAAAGAAYAWQEAAB4G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6A2323" w:rsidRDefault="003B1251">
      <w:pPr>
        <w:spacing w:after="160" w:line="259" w:lineRule="auto"/>
        <w:rPr>
          <w:bCs/>
          <w:kern w:val="1"/>
          <w:sz w:val="28"/>
          <w:szCs w:val="32"/>
          <w:highlight w:val="yellow"/>
          <w:lang w:eastAsia="ar-SA"/>
        </w:rPr>
      </w:pPr>
      <w:r>
        <w:rPr>
          <w:noProof/>
          <w:highlight w:val="yellow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6198870</wp:posOffset>
                </wp:positionH>
                <wp:positionV relativeFrom="page">
                  <wp:posOffset>9918700</wp:posOffset>
                </wp:positionV>
                <wp:extent cx="144780" cy="156845"/>
                <wp:effectExtent l="0" t="0" r="26670" b="1460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56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88.1pt;margin-top:781pt;height:12.35pt;width:11.4pt;mso-position-vertical-relative:page;z-index:251665408;v-text-anchor:middle;mso-width-relative:page;mso-height-relative:page;" fillcolor="#FFFFFF [3212]" filled="t" stroked="t" coordsize="21600,21600" o:gfxdata="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5bXR9oAAAANAQAADwAA&#10;AAAAAAABACAAAAAiAAAAZHJzL2Rvd25yZXYueG1sUEsBAhQAFAAAAAgAh07iQHoO/x2GAgAACQUA&#10;AA4AAAAAAAAAAQAgAAAAKQEAAGRycy9lMm9Eb2MueG1sUEsFBgAAAAAGAAYAWQEAACEG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highlight w:val="yellow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4606290</wp:posOffset>
                </wp:positionH>
                <wp:positionV relativeFrom="page">
                  <wp:posOffset>9719310</wp:posOffset>
                </wp:positionV>
                <wp:extent cx="259080" cy="234315"/>
                <wp:effectExtent l="0" t="0" r="0" b="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0123" w:rsidRDefault="00100123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86" o:spid="_x0000_s1076" type="#_x0000_t202" style="position:absolute;margin-left:362.7pt;margin-top:765.3pt;width:20.4pt;height:18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" filled="f" stroked="f" strokeweight=".5pt">
                <v:textbox>
                  <w:txbxContent>
                    <w:p w:rsidR="00100123" w:rsidRDefault="00100123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highlight w:val="yellow"/>
        </w:rPr>
        <w:br w:type="page"/>
      </w:r>
    </w:p>
    <w:p w:rsidR="006A2323" w:rsidRDefault="003B1251">
      <w:pPr>
        <w:pStyle w:val="10"/>
        <w:tabs>
          <w:tab w:val="left" w:pos="567"/>
          <w:tab w:val="left" w:pos="993"/>
        </w:tabs>
        <w:ind w:left="0" w:firstLine="709"/>
        <w:jc w:val="both"/>
        <w:rPr>
          <w:rFonts w:cs="Times New Roman"/>
        </w:rPr>
      </w:pPr>
      <w:bookmarkStart w:id="0" w:name="_Toc76220592"/>
      <w:r>
        <w:rPr>
          <w:rFonts w:cs="Times New Roman"/>
        </w:rPr>
        <w:lastRenderedPageBreak/>
        <w:t>Введение</w:t>
      </w:r>
      <w:bookmarkEnd w:id="0"/>
    </w:p>
    <w:p w:rsidR="006A2323" w:rsidRDefault="006A2323" w:rsidP="00C605AC">
      <w:pPr>
        <w:jc w:val="both"/>
      </w:pPr>
    </w:p>
    <w:p w:rsidR="006A2323" w:rsidRDefault="003B1251">
      <w:pPr>
        <w:ind w:firstLine="709"/>
        <w:jc w:val="both"/>
        <w:rPr>
          <w:szCs w:val="28"/>
        </w:rPr>
      </w:pPr>
      <w:r>
        <w:rPr>
          <w:szCs w:val="28"/>
        </w:rPr>
        <w:t>Целью курсового проекта «Программа для автоматизации начисления оплаты труда водителям транспортной компании»</w:t>
      </w:r>
      <w:r>
        <w:t xml:space="preserve"> </w:t>
      </w:r>
      <w:r>
        <w:rPr>
          <w:szCs w:val="28"/>
        </w:rPr>
        <w:t>является разработка программного средства «</w:t>
      </w:r>
      <w:r>
        <w:rPr>
          <w:szCs w:val="28"/>
          <w:lang w:val="en-US"/>
        </w:rPr>
        <w:t>Oplata</w:t>
      </w:r>
      <w:r>
        <w:rPr>
          <w:szCs w:val="28"/>
        </w:rPr>
        <w:t>.</w:t>
      </w:r>
      <w:r>
        <w:rPr>
          <w:szCs w:val="28"/>
          <w:lang w:val="en-US"/>
        </w:rPr>
        <w:t>exe</w:t>
      </w:r>
      <w:r>
        <w:rPr>
          <w:szCs w:val="28"/>
        </w:rPr>
        <w:t>», автоматизирующего процесс расчёта суммы оплаты труда водителя, в зависимости от его стажа, оклада, вычетов</w:t>
      </w:r>
      <w:r w:rsidR="004B4009">
        <w:rPr>
          <w:szCs w:val="28"/>
        </w:rPr>
        <w:t xml:space="preserve"> штрафа</w:t>
      </w:r>
      <w:r>
        <w:rPr>
          <w:szCs w:val="28"/>
        </w:rPr>
        <w:t xml:space="preserve"> и премий. Данная программа служит для решения следующих задач: </w:t>
      </w:r>
      <w:r>
        <w:t>ведение базы данных, содержащей информацию о водителях, рабочих днях, детей водителей, чеках, премиях и вычетов</w:t>
      </w:r>
      <w:r w:rsidR="004B4009">
        <w:t xml:space="preserve"> штрафов</w:t>
      </w:r>
      <w:r>
        <w:t xml:space="preserve">; осуществление автоматических расчётов зарплаты водителя; формирование чека в </w:t>
      </w:r>
      <w:r>
        <w:rPr>
          <w:lang w:val="en-US"/>
        </w:rPr>
        <w:t>word</w:t>
      </w:r>
      <w:r>
        <w:t>; просмотра информации о водителе и его детях; просмотр чеков.</w:t>
      </w:r>
    </w:p>
    <w:p w:rsidR="006A2323" w:rsidRDefault="003B1251">
      <w:pPr>
        <w:pStyle w:val="afd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достижения цели курсового проекта нужно решить следующие задачи: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0"/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выполнить объектно-ориентированный анализ и проектирование системы, результатом которой будет модель системы;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определить вычислительную систему, необходимую для создания программного средства;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модели выполнить проектирование задачи;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программное средство;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описать созданное программное средство;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выбрать методику испытаний;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описать процесс тестирования применения;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описать применение программы</w:t>
      </w:r>
      <w:r>
        <w:rPr>
          <w:rFonts w:cs="Times New Roman"/>
          <w:szCs w:val="28"/>
          <w:lang w:val="en-US"/>
        </w:rPr>
        <w:t>.</w:t>
      </w:r>
    </w:p>
    <w:p w:rsidR="006A2323" w:rsidRDefault="003B1251">
      <w:pPr>
        <w:pStyle w:val="afd"/>
        <w:tabs>
          <w:tab w:val="left" w:pos="993"/>
        </w:tabs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Решение поставленных задач отражено в отчёте, который состоит из шести разделов и содержит необходимую и достаточную информацию по использованию данного программного средства.</w:t>
      </w:r>
    </w:p>
    <w:p w:rsidR="006A2323" w:rsidRDefault="003B1251">
      <w:pPr>
        <w:pStyle w:val="afd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первом разделе «Объектно-ориентированный анализ и проектирование системы» рассматривается сущность и актуальность поставленной задачи, описание существующих аналогов, проектирование модели, отображающей функциональную структуру объекта</w:t>
      </w:r>
      <w:r>
        <w:rPr>
          <w:rFonts w:cs="Times New Roman"/>
          <w:color w:val="000000" w:themeColor="text1"/>
          <w:szCs w:val="28"/>
        </w:rPr>
        <w:t xml:space="preserve">. </w:t>
      </w:r>
    </w:p>
    <w:p w:rsidR="006A2323" w:rsidRDefault="003B1251">
      <w:pPr>
        <w:pStyle w:val="afd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Второй раздел «Вычислительная система» имеет описание вычислительной системы, а именно: технические характеристики персонального компьютера (ПК), требования, которые будут предъявляться к персональному компьютеру, описание операционной системы, языка реализации и языка моделирование.</w:t>
      </w:r>
    </w:p>
    <w:p w:rsidR="006A2323" w:rsidRDefault="003B1251">
      <w:pPr>
        <w:pStyle w:val="afd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Третий раздел «Проектирование задачи» включает: требования к программному средству, концептуальный прототип, логическую и физическую структуры данных в контексте среды разработки, структуру и описание функций пользователя в рамках среды разрабатываемого программного средства, функции и элементы управления, проектирование справочной системы программного средства. </w:t>
      </w:r>
    </w:p>
    <w:p w:rsidR="006A2323" w:rsidRDefault="003B1251">
      <w:pPr>
        <w:pStyle w:val="afd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Четвёртый раздел «Описание программного средства» отражает общие сведения о программе, функциональное назначение, структуру входных и выходных данных. </w:t>
      </w:r>
    </w:p>
    <w:p w:rsidR="006A2323" w:rsidRDefault="003B1251">
      <w:pPr>
        <w:pStyle w:val="afd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пятом разделе «Методика испытаний» рассматриваются требования к техническим средствам для проведения испытания, требования к характеристикам программы применительно к условиям эксплуатации, требования к информационной и программной совместимости. Также описывается порядок проведения испытаний: функциональное, полное тестирование. </w:t>
      </w:r>
    </w:p>
    <w:p w:rsidR="006A2323" w:rsidRDefault="003B1251">
      <w:pPr>
        <w:pStyle w:val="afd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Шестой раздел «Применение» содержит информацию, необходимую в процессе эксплуатации программного средства: его назначение, условия применения, а также справочная система. </w:t>
      </w:r>
    </w:p>
    <w:p w:rsidR="006A2323" w:rsidRDefault="003B1251">
      <w:pPr>
        <w:pStyle w:val="afd"/>
        <w:jc w:val="both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В заключении описывается выполнение поставленной задачи, степень соответствия проектных решений задания, причины несоответствия, если таковые имеются. </w:t>
      </w:r>
    </w:p>
    <w:p w:rsidR="006A2323" w:rsidRDefault="003B1251">
      <w:pPr>
        <w:pStyle w:val="afd"/>
        <w:jc w:val="both"/>
        <w:rPr>
          <w:rFonts w:cs="Times New Roman"/>
          <w:sz w:val="28"/>
        </w:rPr>
      </w:pPr>
      <w:r>
        <w:rPr>
          <w:rFonts w:cs="Times New Roman"/>
          <w:color w:val="auto"/>
          <w:szCs w:val="28"/>
        </w:rPr>
        <w:t>Графическая часть представлена пятью диаграммами: вариантов использования, классов, последовательности, деятельности и компонентов.</w:t>
      </w:r>
      <w:r>
        <w:rPr>
          <w:rFonts w:cs="Times New Roman"/>
          <w:sz w:val="28"/>
        </w:rPr>
        <w:t xml:space="preserve"> </w:t>
      </w:r>
    </w:p>
    <w:p w:rsidR="006A2323" w:rsidRDefault="003B1251">
      <w:pPr>
        <w:spacing w:after="160" w:line="259" w:lineRule="auto"/>
        <w:rPr>
          <w:rFonts w:eastAsia="Arial Unicode MS"/>
          <w:color w:val="000000"/>
          <w:sz w:val="28"/>
        </w:rPr>
      </w:pPr>
      <w:r>
        <w:rPr>
          <w:sz w:val="28"/>
        </w:rPr>
        <w:br w:type="page"/>
      </w:r>
    </w:p>
    <w:p w:rsidR="006A2323" w:rsidRDefault="003B1251">
      <w:pPr>
        <w:pStyle w:val="afd"/>
        <w:spacing w:after="240"/>
        <w:jc w:val="both"/>
        <w:outlineLvl w:val="0"/>
        <w:rPr>
          <w:rFonts w:cs="Times New Roman"/>
          <w:sz w:val="28"/>
        </w:rPr>
      </w:pPr>
      <w:bookmarkStart w:id="1" w:name="_Toc76220593"/>
      <w:r>
        <w:rPr>
          <w:rFonts w:cs="Times New Roman"/>
          <w:sz w:val="28"/>
        </w:rPr>
        <w:lastRenderedPageBreak/>
        <w:t>1 Объектно-ориентированный анализ и проектирование системы</w:t>
      </w:r>
      <w:bookmarkEnd w:id="1"/>
    </w:p>
    <w:p w:rsidR="006A2323" w:rsidRDefault="003B1251">
      <w:pPr>
        <w:pStyle w:val="10"/>
        <w:spacing w:after="480"/>
        <w:ind w:left="0" w:firstLine="709"/>
        <w:jc w:val="both"/>
        <w:rPr>
          <w:rFonts w:cs="Times New Roman"/>
        </w:rPr>
      </w:pPr>
      <w:bookmarkStart w:id="2" w:name="_Toc76220594"/>
      <w:r>
        <w:rPr>
          <w:rFonts w:cs="Times New Roman"/>
        </w:rPr>
        <w:t>1.1 Сущность задачи</w:t>
      </w:r>
      <w:bookmarkEnd w:id="2"/>
    </w:p>
    <w:p w:rsidR="006A2323" w:rsidRDefault="003B1251">
      <w:pPr>
        <w:ind w:firstLine="709"/>
        <w:jc w:val="both"/>
      </w:pPr>
      <w:r>
        <w:t>Приложение «</w:t>
      </w:r>
      <w:r>
        <w:rPr>
          <w:lang w:val="en-US"/>
        </w:rPr>
        <w:t>Oplata</w:t>
      </w:r>
      <w:r>
        <w:t>» предназначено для автоматизации расчёта зарплаты водителей, в зависимости от текущего тарифа и длительности отработанного времени, премиях и вычетах. Приложение позволит уменьшить временные затраты на расчёт зарплаты водителей. Приложение заберёт на себя часть обязанностей мене</w:t>
      </w:r>
      <w:r w:rsidR="00382E11">
        <w:t xml:space="preserve">джеров компании, автоматизирует </w:t>
      </w:r>
      <w:r>
        <w:t xml:space="preserve">расчёт зарплаты за определённый отчётный период. Обеспечивает автоматическую печать талона и чека в </w:t>
      </w:r>
      <w:r>
        <w:rPr>
          <w:lang w:val="en-US"/>
        </w:rPr>
        <w:t>word</w:t>
      </w:r>
      <w:r>
        <w:t xml:space="preserve">. </w:t>
      </w:r>
    </w:p>
    <w:p w:rsidR="006A2323" w:rsidRDefault="003B1251">
      <w:pPr>
        <w:ind w:firstLine="709"/>
        <w:jc w:val="both"/>
        <w:rPr>
          <w:szCs w:val="20"/>
        </w:rPr>
      </w:pPr>
      <w:r>
        <w:rPr>
          <w:szCs w:val="20"/>
        </w:rPr>
        <w:t>Из всех задач, которые будет решать разрабатываемое программное средство, можно выделить ряд основных:</w:t>
      </w:r>
    </w:p>
    <w:p w:rsidR="006A2323" w:rsidRDefault="003B1251">
      <w:pPr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Cs w:val="20"/>
        </w:rPr>
      </w:pPr>
      <w:r>
        <w:rPr>
          <w:szCs w:val="20"/>
        </w:rPr>
        <w:t>ведение базы данных, содержащей информацию о водителях, детях водителей, рабочих днях, чеках, вычетах</w:t>
      </w:r>
      <w:r w:rsidRPr="00C605AC">
        <w:rPr>
          <w:szCs w:val="20"/>
        </w:rPr>
        <w:t>,</w:t>
      </w:r>
      <w:r>
        <w:rPr>
          <w:szCs w:val="20"/>
        </w:rPr>
        <w:t xml:space="preserve"> премиях</w:t>
      </w:r>
      <w:r w:rsidRPr="00C605AC">
        <w:rPr>
          <w:szCs w:val="20"/>
        </w:rPr>
        <w:t>;</w:t>
      </w:r>
    </w:p>
    <w:p w:rsidR="006A2323" w:rsidRDefault="003B1251">
      <w:pPr>
        <w:numPr>
          <w:ilvl w:val="0"/>
          <w:numId w:val="3"/>
        </w:numPr>
        <w:tabs>
          <w:tab w:val="left" w:pos="993"/>
          <w:tab w:val="left" w:pos="2128"/>
        </w:tabs>
        <w:ind w:left="0" w:firstLine="709"/>
        <w:jc w:val="both"/>
        <w:rPr>
          <w:szCs w:val="20"/>
        </w:rPr>
      </w:pPr>
      <w:r>
        <w:t>расчёт зарплаты за определённый отчётный период;</w:t>
      </w:r>
    </w:p>
    <w:p w:rsidR="006A2323" w:rsidRDefault="003B1251">
      <w:pPr>
        <w:numPr>
          <w:ilvl w:val="0"/>
          <w:numId w:val="3"/>
        </w:numPr>
        <w:tabs>
          <w:tab w:val="left" w:pos="993"/>
          <w:tab w:val="left" w:pos="2128"/>
        </w:tabs>
        <w:ind w:left="0" w:firstLine="709"/>
        <w:jc w:val="both"/>
        <w:rPr>
          <w:szCs w:val="20"/>
        </w:rPr>
      </w:pPr>
      <w:r>
        <w:t>расчёт вычета</w:t>
      </w:r>
      <w:r w:rsidR="00382E11">
        <w:t xml:space="preserve"> за нарушения политики компании</w:t>
      </w:r>
      <w:r>
        <w:t>;</w:t>
      </w:r>
    </w:p>
    <w:p w:rsidR="006A2323" w:rsidRDefault="003B1251">
      <w:pPr>
        <w:numPr>
          <w:ilvl w:val="0"/>
          <w:numId w:val="3"/>
        </w:numPr>
        <w:tabs>
          <w:tab w:val="left" w:pos="993"/>
          <w:tab w:val="left" w:pos="2128"/>
        </w:tabs>
        <w:ind w:left="0" w:firstLine="709"/>
        <w:jc w:val="both"/>
        <w:rPr>
          <w:szCs w:val="20"/>
        </w:rPr>
      </w:pPr>
      <w:r>
        <w:rPr>
          <w:szCs w:val="20"/>
        </w:rPr>
        <w:t>расчёта премии в зависимости от переработанных часов или часов в выходные дни;</w:t>
      </w:r>
    </w:p>
    <w:p w:rsidR="006A2323" w:rsidRDefault="003B1251">
      <w:pPr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color w:val="0000FF"/>
          <w:szCs w:val="20"/>
        </w:rPr>
      </w:pPr>
      <w:r>
        <w:t>обеспечение организации интерфейса приложения средствами создания меню, кнопочных форм, панелей инструментов.</w:t>
      </w:r>
    </w:p>
    <w:p w:rsidR="006A2323" w:rsidRDefault="003B1251">
      <w:pPr>
        <w:ind w:firstLine="709"/>
        <w:jc w:val="both"/>
      </w:pPr>
      <w:r>
        <w:t>Данное программное средство направлено на упрощение работы менеджера.</w:t>
      </w:r>
      <w:r>
        <w:rPr>
          <w:szCs w:val="20"/>
        </w:rPr>
        <w:t xml:space="preserve"> </w:t>
      </w:r>
      <w:r>
        <w:t xml:space="preserve">Такого рода программы упрощают работу, связанную с расчётом зарплаты, учётом отработанных часов, расчётом вычета, расчётом премии. Разрабатываемая программа будет автоматически рассчитывать зарплату водителя с учётом проведённого времени, действующего тарифа, стажа, количества отработанных часов. </w:t>
      </w:r>
    </w:p>
    <w:p w:rsidR="006A2323" w:rsidRDefault="003B1251">
      <w:pPr>
        <w:ind w:firstLine="709"/>
        <w:jc w:val="both"/>
      </w:pPr>
      <w:r>
        <w:t>Разрабатываемое программное средство будет упрощать работу менеджера, так как большой штат сотрудников сложно отслеживать. С помощью данной программы, менеджер будет выполнять только контролирующую функцию.</w:t>
      </w:r>
    </w:p>
    <w:p w:rsidR="006A2323" w:rsidRDefault="003B1251">
      <w:pPr>
        <w:pStyle w:val="afd"/>
        <w:jc w:val="both"/>
        <w:rPr>
          <w:rFonts w:cs="Times New Roman"/>
        </w:rPr>
      </w:pPr>
      <w:r>
        <w:rPr>
          <w:rFonts w:cs="Times New Roman"/>
        </w:rPr>
        <w:t>Аналога данного программного средства на предприятии нет.</w:t>
      </w:r>
    </w:p>
    <w:p w:rsidR="006A2323" w:rsidRDefault="006A2323">
      <w:pPr>
        <w:ind w:firstLine="709"/>
        <w:jc w:val="both"/>
        <w:rPr>
          <w:szCs w:val="28"/>
        </w:rPr>
      </w:pPr>
    </w:p>
    <w:p w:rsidR="006A2323" w:rsidRDefault="006A2323">
      <w:pPr>
        <w:ind w:firstLine="709"/>
        <w:jc w:val="both"/>
        <w:rPr>
          <w:szCs w:val="28"/>
        </w:rPr>
      </w:pP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3" w:name="_Toc76220595"/>
      <w:r>
        <w:rPr>
          <w:rFonts w:cs="Times New Roman"/>
        </w:rPr>
        <w:t>1.2 Проектирование модели</w:t>
      </w:r>
      <w:bookmarkEnd w:id="3"/>
    </w:p>
    <w:p w:rsidR="006A2323" w:rsidRDefault="006A2323">
      <w:pPr>
        <w:rPr>
          <w:lang w:eastAsia="ar-SA"/>
        </w:rPr>
      </w:pPr>
    </w:p>
    <w:p w:rsidR="006A2323" w:rsidRDefault="006A2323">
      <w:pPr>
        <w:rPr>
          <w:lang w:eastAsia="ar-SA"/>
        </w:rPr>
      </w:pPr>
    </w:p>
    <w:p w:rsidR="006A2323" w:rsidRDefault="006A2323">
      <w:pPr>
        <w:ind w:firstLine="709"/>
        <w:jc w:val="both"/>
        <w:rPr>
          <w:sz w:val="2"/>
          <w:lang w:val="be-BY"/>
        </w:rPr>
      </w:pPr>
    </w:p>
    <w:p w:rsidR="006A2323" w:rsidRDefault="003B1251">
      <w:pPr>
        <w:pStyle w:val="afb"/>
        <w:ind w:left="0" w:right="0" w:firstLine="709"/>
      </w:pPr>
      <w:r>
        <w:t>На основании проведенного анализа предметной области и выявленного круга задач, необходимо построить модель, которая будет отображать функциональную структуру объектов программного средства, производимые ими действия и связи между этими действиями.</w:t>
      </w:r>
    </w:p>
    <w:p w:rsidR="006A2323" w:rsidRDefault="003B1251">
      <w:pPr>
        <w:pStyle w:val="afb"/>
        <w:ind w:left="0" w:right="0" w:firstLine="709"/>
      </w:pPr>
      <w:r>
        <w:t xml:space="preserve">В качестве инструмента для проектирования модели программного средства будет выбран унифицированный язык моделирования. Это язык для специфицирования, визуализации, конструирования и документирования программных средств[4]. </w:t>
      </w:r>
    </w:p>
    <w:p w:rsidR="006A2323" w:rsidRDefault="003B1251">
      <w:pPr>
        <w:ind w:firstLine="709"/>
        <w:jc w:val="both"/>
      </w:pPr>
      <w:r>
        <w:t>В рамках языка Unified Modeling Language (</w:t>
      </w:r>
      <w:r>
        <w:rPr>
          <w:lang w:val="en-US"/>
        </w:rPr>
        <w:t>UML</w:t>
      </w:r>
      <w:r>
        <w:t xml:space="preserve">) все представления о модели сложной системы фиксируются в виде специальных графических конструкций – диаграмм. В терминах языка </w:t>
      </w:r>
      <w:r>
        <w:rPr>
          <w:lang w:val="en-US"/>
        </w:rPr>
        <w:t>UML</w:t>
      </w:r>
      <w:r>
        <w:t xml:space="preserve"> определены следующие виды диаграмм: диаграмма вариантов использования, диаграмма классов, диаграммы поведения (диаграмма деятельности), диаграммы взаимодействия (диаграмма последовательности), диаграммы реализации (диаграмма компонентов), диаграмма «Сущность-связь»[4].</w:t>
      </w:r>
    </w:p>
    <w:p w:rsidR="006A2323" w:rsidRDefault="003B1251">
      <w:pPr>
        <w:tabs>
          <w:tab w:val="left" w:pos="720"/>
          <w:tab w:val="left" w:pos="1080"/>
        </w:tabs>
        <w:ind w:firstLine="709"/>
        <w:jc w:val="both"/>
      </w:pPr>
      <w:r>
        <w:t xml:space="preserve">Перечень этих диаграмм представляет собой неотъемлемую часть графической нотации языка </w:t>
      </w:r>
      <w:r>
        <w:rPr>
          <w:lang w:val="en-US"/>
        </w:rPr>
        <w:t>UML</w:t>
      </w:r>
      <w:r>
        <w:t>, сам процесс объектно-ориентированного программирования (ООП) неразрывно связан с процессом построения этих диаграмм. Совокупность построенных таким образом диаграмм содержит всю информацию, необходимую для реализации проекта сложной системы.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Главной целью проектирования моделей является отображение функциональной структуры объекта, то есть производимые ими действия и связи между этими действиями. </w:t>
      </w:r>
      <w:r>
        <w:rPr>
          <w:rFonts w:eastAsia="Calibri"/>
          <w:lang w:eastAsia="en-US"/>
        </w:rPr>
        <w:lastRenderedPageBreak/>
        <w:t xml:space="preserve">Наиболее распространенным средством моделирования данных являются диаграммы «Сущность-связь»,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ними. С помощью этого вида диаграмм можно описать отдельные компоненты концептуальной модели данных и совокупность взаимосвязей между ними, имеющих важное значение для разрабатываемой системы. 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Основными понятиями данной нотации являются понятия сущности и связи. При этом под сущностью понимается произвольное множество реальных или абстрактных объектов, каждый из которых обладает одинаковыми свойствами и характеристиками. В этом случае каждый рассматриваемый объект может являться экземпляром одной и только одной сущности, должен иметь уникальное имя или идентификатор, а также отличаться от других экземпляров данной сущности. Примерами сущностей могут быть: сотрудник, клиент, товар и так далее. 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Связь определяется как отношение или некоторая ассоциация между отдельными сущностями. Примерами связей могут являться родственные отношения типа «отец-сын» или производственные отношения типа «начальник-подчиненный». Другой тип связей задается отношениями «иметь в собственности» или «обладать свойством».</w:t>
      </w:r>
    </w:p>
    <w:p w:rsidR="006A2323" w:rsidRDefault="003B1251">
      <w:pPr>
        <w:ind w:firstLine="709"/>
        <w:contextualSpacing/>
        <w:jc w:val="both"/>
      </w:pPr>
      <w:r>
        <w:t xml:space="preserve">Графическая модель данных строится таким образом, чтобы связи между отдельными сущностями отражали не только семантический характер соответствующего отношения, но и дополнительные аспекты обязательности связей, а также кратность участвующих в данных отношениях экземпляров сущностей[3]. 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Определим сущности для данного программного средства и построим диаграмму «Сущность-связь». Исследовав предметную область можно выделить следующие сущности, относящиеся к данному дипломному проекту: «Ребёнок», «Водитель», «Рабочий день», «Чек оплаты», «Премия», «Вычет».</w:t>
      </w:r>
    </w:p>
    <w:p w:rsidR="006A2323" w:rsidRDefault="003B1251">
      <w:pPr>
        <w:ind w:firstLine="709"/>
        <w:contextualSpacing/>
        <w:jc w:val="both"/>
      </w:pPr>
      <w:r>
        <w:t>Диаграмма «Сущность-связь» представлена на рисунке 1.1</w:t>
      </w:r>
    </w:p>
    <w:p w:rsidR="006A2323" w:rsidRDefault="006A2323">
      <w:pPr>
        <w:ind w:firstLine="709"/>
        <w:contextualSpacing/>
        <w:jc w:val="both"/>
        <w:rPr>
          <w:rFonts w:eastAsia="Calibri"/>
          <w:lang w:eastAsia="en-US"/>
        </w:rPr>
      </w:pPr>
    </w:p>
    <w:p w:rsidR="006A2323" w:rsidRDefault="00FF7904">
      <w:pPr>
        <w:ind w:right="141"/>
        <w:contextualSpacing/>
        <w:jc w:val="center"/>
        <w:rPr>
          <w:rFonts w:eastAsia="Calibri"/>
          <w:lang w:eastAsia="en-US"/>
        </w:rPr>
      </w:pPr>
      <w:r w:rsidRPr="00FF7904">
        <w:rPr>
          <w:rFonts w:eastAsia="Calibri"/>
          <w:noProof/>
          <w:lang w:val="en-US" w:eastAsia="en-US"/>
        </w:rPr>
        <w:drawing>
          <wp:inline distT="0" distB="0" distL="0" distR="0">
            <wp:extent cx="4819918" cy="3972827"/>
            <wp:effectExtent l="0" t="0" r="0" b="8890"/>
            <wp:docPr id="1" name="Рисунок 1" descr="D:\languages\С#\AutoPay\ERD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nguages\С#\AutoPay\ERD-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409" cy="398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323" w:rsidRDefault="006A2323">
      <w:pPr>
        <w:ind w:right="141"/>
        <w:contextualSpacing/>
        <w:jc w:val="both"/>
        <w:rPr>
          <w:rFonts w:eastAsia="Calibri"/>
          <w:lang w:eastAsia="en-US"/>
        </w:rPr>
      </w:pPr>
    </w:p>
    <w:p w:rsidR="006A2323" w:rsidRDefault="003B1251">
      <w:pPr>
        <w:pStyle w:val="aa"/>
        <w:jc w:val="center"/>
        <w:rPr>
          <w:i w:val="0"/>
          <w:color w:val="000000" w:themeColor="text1"/>
          <w:sz w:val="24"/>
          <w:highlight w:val="green"/>
        </w:rPr>
      </w:pPr>
      <w:r>
        <w:rPr>
          <w:i w:val="0"/>
          <w:color w:val="000000" w:themeColor="text1"/>
          <w:sz w:val="24"/>
        </w:rPr>
        <w:t xml:space="preserve">Рисунок </w:t>
      </w:r>
      <w:r>
        <w:rPr>
          <w:i w:val="0"/>
          <w:color w:val="000000" w:themeColor="text1"/>
          <w:sz w:val="24"/>
        </w:rPr>
        <w:fldChar w:fldCharType="begin"/>
      </w:r>
      <w:r>
        <w:rPr>
          <w:i w:val="0"/>
          <w:color w:val="000000" w:themeColor="text1"/>
          <w:sz w:val="24"/>
        </w:rPr>
        <w:instrText xml:space="preserve"> SEQ Рисунок \* ARABIC </w:instrText>
      </w:r>
      <w:r>
        <w:rPr>
          <w:i w:val="0"/>
          <w:color w:val="000000" w:themeColor="text1"/>
          <w:sz w:val="24"/>
        </w:rPr>
        <w:fldChar w:fldCharType="separate"/>
      </w:r>
      <w:r>
        <w:rPr>
          <w:i w:val="0"/>
          <w:color w:val="000000" w:themeColor="text1"/>
          <w:sz w:val="24"/>
        </w:rPr>
        <w:t>1</w:t>
      </w:r>
      <w:r>
        <w:rPr>
          <w:i w:val="0"/>
          <w:color w:val="000000" w:themeColor="text1"/>
          <w:sz w:val="24"/>
        </w:rPr>
        <w:fldChar w:fldCharType="end"/>
      </w:r>
      <w:r>
        <w:rPr>
          <w:i w:val="0"/>
          <w:color w:val="000000" w:themeColor="text1"/>
          <w:sz w:val="24"/>
        </w:rPr>
        <w:t>.1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Для сущности «Ребёнок» атрибутами будут являться: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номер водителя;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ФИО;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дата рождения.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сущности «Водитель» атрибутами будут являться: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табельный номер;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ФИО;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ставка</w:t>
      </w:r>
      <w:r>
        <w:rPr>
          <w:rFonts w:eastAsia="Calibri"/>
          <w:lang w:val="en-US" w:eastAsia="en-US"/>
        </w:rPr>
        <w:t>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стаж вождения;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количество детей</w:t>
      </w:r>
      <w:r>
        <w:rPr>
          <w:rFonts w:eastAsia="Calibri"/>
          <w:lang w:val="en-US" w:eastAsia="en-US"/>
        </w:rPr>
        <w:t>.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сущности «Рабочий день» атрибутами будут являться: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Номер водителя;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дата;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количество отработанных часов</w:t>
      </w:r>
      <w:r>
        <w:rPr>
          <w:rFonts w:eastAsia="Calibri"/>
          <w:lang w:val="en-US" w:eastAsia="en-US"/>
        </w:rPr>
        <w:t>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тип дня.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сущности «Чек оплаты» атрибутами будут являться: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номер чека;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номер водителя;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начало периода;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конец периода;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вычет;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премия;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сумма</w:t>
      </w:r>
      <w:r>
        <w:rPr>
          <w:rFonts w:eastAsia="Calibri"/>
          <w:lang w:val="en-US" w:eastAsia="en-US"/>
        </w:rPr>
        <w:t>.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сущности «Вычет» атрибутами будут являться: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номер </w:t>
      </w:r>
      <w:r w:rsidR="004B4009">
        <w:rPr>
          <w:rFonts w:eastAsia="Calibri"/>
          <w:lang w:eastAsia="en-US"/>
        </w:rPr>
        <w:t>вычета</w:t>
      </w:r>
      <w:r>
        <w:rPr>
          <w:rFonts w:eastAsia="Calibri"/>
          <w:lang w:eastAsia="en-US"/>
        </w:rPr>
        <w:t>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дата;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сумма.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сущности «Премия» атрибутами будут являться:</w:t>
      </w:r>
    </w:p>
    <w:p w:rsidR="006A2323" w:rsidRDefault="004B4009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номер премии</w:t>
      </w:r>
      <w:r w:rsidR="003B1251">
        <w:rPr>
          <w:rFonts w:eastAsia="Calibri"/>
          <w:lang w:eastAsia="en-US"/>
        </w:rPr>
        <w:t>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дата;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сумма.</w:t>
      </w:r>
    </w:p>
    <w:p w:rsidR="006A2323" w:rsidRDefault="003B1251">
      <w:pPr>
        <w:tabs>
          <w:tab w:val="left" w:pos="720"/>
          <w:tab w:val="left" w:pos="1080"/>
        </w:tabs>
        <w:ind w:firstLine="709"/>
        <w:jc w:val="both"/>
      </w:pPr>
      <w:r>
        <w:t>Диаграмма – граф специального вида, состоящий из вершин в форме геометрических фигур, которые связаны между собой рёбрами или дугами.</w:t>
      </w:r>
    </w:p>
    <w:p w:rsidR="006A2323" w:rsidRDefault="003B1251">
      <w:pPr>
        <w:ind w:firstLine="709"/>
        <w:jc w:val="both"/>
      </w:pPr>
      <w:r>
        <w:t>Суть диаграммы вариантов использования состоит в следующем: проектируемая система представляется в виде множества сущностей или актёров, взаимодействующих с системой с помощью, так называемых</w:t>
      </w:r>
      <w:r w:rsidR="00F71E24">
        <w:t>,</w:t>
      </w:r>
      <w:r>
        <w:t xml:space="preserve"> вариантов использования. </w:t>
      </w:r>
    </w:p>
    <w:p w:rsidR="006A2323" w:rsidRDefault="003B1251">
      <w:pPr>
        <w:ind w:firstLine="709"/>
        <w:contextualSpacing/>
        <w:jc w:val="both"/>
      </w:pPr>
      <w:r>
        <w:t xml:space="preserve">Варианты использования описывают не только взаимодействия между пользователями и сущностью, но также реакции сущности на получение отдельных сообщений от пользователей и восприятие этих сообщений за пределами сущности. Варианты использования могут включать в себя описание особенностей способов реализации сервиса и различных исключительных ситуаций, таких как корректная обработка ошибок системы. Множество вариантов использования в целом должно определять все возможные стороны ожидаемого поведения системы. </w:t>
      </w:r>
    </w:p>
    <w:p w:rsidR="006A2323" w:rsidRDefault="003B1251">
      <w:pPr>
        <w:ind w:firstLine="709"/>
        <w:jc w:val="both"/>
      </w:pPr>
      <w:r>
        <w:t>В данной проектируемой системе в качестве актёров выступают клиент и оператор, который служит источником воздействия на моделируемую систему.</w:t>
      </w:r>
    </w:p>
    <w:p w:rsidR="006A2323" w:rsidRDefault="003B1251">
      <w:pPr>
        <w:ind w:firstLine="709"/>
        <w:jc w:val="both"/>
      </w:pPr>
      <w:r>
        <w:t>К основным функциям разрабатываемого программного средства относятся:</w:t>
      </w:r>
    </w:p>
    <w:p w:rsidR="006A2323" w:rsidRDefault="003B1251">
      <w:pPr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осуществление ведения базы данных (БД);</w:t>
      </w:r>
    </w:p>
    <w:p w:rsidR="006A2323" w:rsidRDefault="003B1251">
      <w:pPr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осуществление расчёта зарплаты для водителя;</w:t>
      </w:r>
    </w:p>
    <w:p w:rsidR="006A2323" w:rsidRDefault="003B1251">
      <w:pPr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осуществление формирования печатного чека.</w:t>
      </w:r>
    </w:p>
    <w:p w:rsidR="006A2323" w:rsidRDefault="003B1251">
      <w:pPr>
        <w:ind w:firstLine="709"/>
        <w:jc w:val="both"/>
      </w:pPr>
      <w:r>
        <w:t>Диаграмма вариантов использования, отражающая варианты использования приложения для пользователя системы представлена в графической части на листе 1.</w:t>
      </w:r>
    </w:p>
    <w:p w:rsidR="006A2323" w:rsidRDefault="003B1251">
      <w:pPr>
        <w:ind w:firstLine="709"/>
        <w:jc w:val="both"/>
      </w:pPr>
      <w:r>
        <w:t xml:space="preserve">Диаграмма классов служит для представления статической структуры модели системы в терминологии классов объектно-ориентированного программирования. Диаграмма классов </w:t>
      </w:r>
      <w:r>
        <w:lastRenderedPageBreak/>
        <w:t>может отражать, в частности, различные взаимосвязи между отдельными сущностями предметной области, такими как объекты и подсистемы, а также описывает их внутреннюю структуру и типы отношений. На данной диаграмме не указывается информация о временных аспектах функционирования системы. С этой точки зрения диаграмма классов является дальнейшим развитием концептуальной модели проектируемой системы.</w:t>
      </w:r>
    </w:p>
    <w:p w:rsidR="006A2323" w:rsidRDefault="003B1251">
      <w:pPr>
        <w:ind w:firstLine="709"/>
        <w:jc w:val="both"/>
      </w:pPr>
      <w:r>
        <w:t>Диаграмма классов представляет собой некоторый граф, вершинами которого являются элементы типа «классификатор», которые связаны различными типами структурных отношений.  Следует заметить, что диаграмма классов может также содержать интерфейсы, пакеты, отношения и даже отдельные экземпляры, такие как объекты и связи. Когда говорят о данной диаграмме, имеют в виду статическую структурную модель проектируемой системы. Поэтому диаграмму классов принято считать графическим представлением таких структурных взаимосвязей логической модели системы, которые не зависят или инвариантны от времени.</w:t>
      </w:r>
    </w:p>
    <w:p w:rsidR="006A2323" w:rsidRDefault="003B1251">
      <w:pPr>
        <w:ind w:firstLine="709"/>
        <w:jc w:val="both"/>
      </w:pPr>
      <w:r>
        <w:t>Диаграмма классов представлена в графической части на листе 2.</w:t>
      </w:r>
    </w:p>
    <w:p w:rsidR="006A2323" w:rsidRDefault="003B1251">
      <w:pPr>
        <w:ind w:firstLine="709"/>
        <w:jc w:val="both"/>
      </w:pPr>
      <w:r>
        <w:t xml:space="preserve">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операций. Для моделирования процесса выполнения операций в языке </w:t>
      </w:r>
      <w:r>
        <w:rPr>
          <w:lang w:val="en-US"/>
        </w:rPr>
        <w:t>UML</w:t>
      </w:r>
      <w:r>
        <w:t xml:space="preserve"> используются так называемые диаграммы деятельности. Каждое состояние на диаграмме деятельности соответствует выполнению некоторой элементарной операции, переход в следующее состояние срабатывает только при завершении этой операции. Графически диаграмма деятельности представляется в форме графа, вершинами которого являются состояния действия, а дугами – переходы от одного состояния действия к другому. </w:t>
      </w:r>
    </w:p>
    <w:p w:rsidR="006A2323" w:rsidRDefault="003B1251">
      <w:pPr>
        <w:ind w:firstLine="709"/>
        <w:jc w:val="both"/>
      </w:pPr>
      <w:r>
        <w:t>Основная цель использования диаграмм деятельности – визуализация особенностей реализации операций классов, когда необходимо представить алгоритмы их выполнения. Диаграмма деятельности для функции «Оформление чека» представлена в графической части на листе 3.</w:t>
      </w:r>
    </w:p>
    <w:p w:rsidR="006A2323" w:rsidRDefault="003B1251">
      <w:pPr>
        <w:ind w:firstLine="709"/>
        <w:jc w:val="both"/>
      </w:pPr>
      <w:r>
        <w:t>Временной аспект поведения имеет существенное значение при моделировании синхронных процессов, описывающих взаимодействия объектов. Именно для этой цели и используются диаграммы последовательности, в которых ключевым моментом является динамика взаимодействия объектов во времени. При этом диаграмма последовательности имеет как бы два измерения: одно – слева направо в виде вертикальных линий, каждая из которых изображает линию жизни отдельного объекта, участвующего во взаимодействии; второе – вертикальная временная ось, направленная сверху вниз, на которой начальному моменту времени соответствует самая верхняя часть диаграммы. Диаграмма последовательности для функции «Оформление чека на покупку» представлена в графической части на листе 4.</w:t>
      </w:r>
    </w:p>
    <w:p w:rsidR="006A2323" w:rsidRDefault="003B1251">
      <w:pPr>
        <w:tabs>
          <w:tab w:val="left" w:pos="0"/>
        </w:tabs>
        <w:ind w:firstLine="709"/>
        <w:jc w:val="both"/>
      </w:pPr>
      <w:r>
        <w:t>Диаграмма компонентов описывает объекты реального мира – компоненты программного обеспечения. Эта диаграмма позволяет определить архитектуру разрабатываемой системы, установив зависимости между программными компонентами. Диаграмма компонентов представлена в графической части на листе 5.</w:t>
      </w:r>
    </w:p>
    <w:p w:rsidR="006A2323" w:rsidRDefault="006A2323">
      <w:pPr>
        <w:tabs>
          <w:tab w:val="left" w:pos="0"/>
          <w:tab w:val="left" w:pos="1134"/>
        </w:tabs>
        <w:ind w:firstLine="709"/>
        <w:jc w:val="both"/>
      </w:pPr>
    </w:p>
    <w:p w:rsidR="006A2323" w:rsidRDefault="006A2323">
      <w:pPr>
        <w:tabs>
          <w:tab w:val="left" w:pos="0"/>
          <w:tab w:val="left" w:pos="1134"/>
        </w:tabs>
        <w:ind w:firstLine="709"/>
        <w:jc w:val="both"/>
        <w:rPr>
          <w:highlight w:val="green"/>
        </w:rPr>
      </w:pPr>
    </w:p>
    <w:p w:rsidR="006A2323" w:rsidRDefault="003B1251">
      <w:pPr>
        <w:ind w:firstLine="709"/>
        <w:jc w:val="both"/>
        <w:rPr>
          <w:highlight w:val="green"/>
        </w:rPr>
      </w:pPr>
      <w:r>
        <w:rPr>
          <w:highlight w:val="green"/>
        </w:rPr>
        <w:br w:type="page"/>
      </w:r>
    </w:p>
    <w:p w:rsidR="006A2323" w:rsidRDefault="003B1251">
      <w:pPr>
        <w:pStyle w:val="10"/>
        <w:ind w:left="0" w:firstLine="709"/>
        <w:jc w:val="both"/>
        <w:rPr>
          <w:rFonts w:cs="Times New Roman"/>
          <w:lang w:val="be-BY"/>
        </w:rPr>
      </w:pPr>
      <w:bookmarkStart w:id="4" w:name="_Toc76220596"/>
      <w:r>
        <w:rPr>
          <w:rFonts w:cs="Times New Roman"/>
          <w:lang w:val="be-BY"/>
        </w:rPr>
        <w:lastRenderedPageBreak/>
        <w:t>2 Вычислительная система</w:t>
      </w:r>
      <w:bookmarkEnd w:id="4"/>
    </w:p>
    <w:p w:rsidR="006A2323" w:rsidRDefault="006A2323">
      <w:pPr>
        <w:tabs>
          <w:tab w:val="left" w:pos="900"/>
        </w:tabs>
        <w:ind w:firstLine="709"/>
        <w:jc w:val="both"/>
        <w:rPr>
          <w:szCs w:val="28"/>
        </w:rPr>
      </w:pP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5" w:name="_Toc76220597"/>
      <w:r>
        <w:rPr>
          <w:rFonts w:cs="Times New Roman"/>
          <w:szCs w:val="28"/>
          <w:lang w:val="be-BY"/>
        </w:rPr>
        <w:t>2</w:t>
      </w:r>
      <w:r>
        <w:rPr>
          <w:rFonts w:cs="Times New Roman"/>
          <w:szCs w:val="28"/>
        </w:rPr>
        <w:t>.1 Т</w:t>
      </w:r>
      <w:r>
        <w:rPr>
          <w:rFonts w:cs="Times New Roman"/>
        </w:rPr>
        <w:t>ребования к аппаратным и операционным ресурсам</w:t>
      </w:r>
      <w:bookmarkEnd w:id="5"/>
    </w:p>
    <w:p w:rsidR="006A2323" w:rsidRDefault="006A2323">
      <w:pPr>
        <w:ind w:firstLine="709"/>
        <w:jc w:val="both"/>
        <w:rPr>
          <w:lang w:eastAsia="ar-SA"/>
        </w:rPr>
      </w:pPr>
    </w:p>
    <w:p w:rsidR="006A2323" w:rsidRDefault="006A2323">
      <w:pPr>
        <w:pStyle w:val="af1"/>
        <w:tabs>
          <w:tab w:val="left" w:pos="900"/>
        </w:tabs>
        <w:spacing w:after="0"/>
        <w:ind w:firstLine="709"/>
        <w:jc w:val="both"/>
      </w:pPr>
    </w:p>
    <w:p w:rsidR="006A2323" w:rsidRDefault="003B1251">
      <w:pPr>
        <w:pStyle w:val="31"/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Основными минимальными требованиями, выдвигаемыми к аппаратному обеспечению </w:t>
      </w:r>
      <w:r>
        <w:rPr>
          <w:sz w:val="24"/>
          <w:szCs w:val="24"/>
          <w:lang w:val="ru-RU"/>
        </w:rPr>
        <w:t>ПК</w:t>
      </w:r>
      <w:r>
        <w:rPr>
          <w:sz w:val="24"/>
          <w:szCs w:val="24"/>
        </w:rPr>
        <w:t>, являются:</w:t>
      </w:r>
    </w:p>
    <w:p w:rsidR="006A2323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 xml:space="preserve">процессор </w:t>
      </w:r>
      <w:r>
        <w:rPr>
          <w:lang w:val="en-US" w:eastAsia="zh-CN"/>
        </w:rPr>
        <w:t>Intel Core i5 – 8250U</w:t>
      </w:r>
      <w:r>
        <w:t xml:space="preserve"> и выше;</w:t>
      </w:r>
    </w:p>
    <w:p w:rsidR="006A2323" w:rsidRDefault="00F71E24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оперативная память 4048</w:t>
      </w:r>
      <w:r w:rsidR="003B1251">
        <w:t xml:space="preserve"> Мбайт и более;</w:t>
      </w:r>
    </w:p>
    <w:p w:rsidR="006A2323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свободное место на диске 512 Мбайт;</w:t>
      </w:r>
    </w:p>
    <w:p w:rsidR="006A2323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интегрированная видеокарта на 512 Мбайт и более;</w:t>
      </w:r>
    </w:p>
    <w:p w:rsidR="006A2323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монитор;</w:t>
      </w:r>
    </w:p>
    <w:p w:rsidR="006A2323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мышь, клавиатура;</w:t>
      </w:r>
    </w:p>
    <w:p w:rsidR="006A2323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принтер.</w:t>
      </w:r>
    </w:p>
    <w:p w:rsidR="006A2323" w:rsidRDefault="003B1251">
      <w:pPr>
        <w:tabs>
          <w:tab w:val="left" w:pos="900"/>
          <w:tab w:val="left" w:pos="1259"/>
        </w:tabs>
        <w:ind w:firstLine="709"/>
        <w:jc w:val="both"/>
      </w:pPr>
      <w:r>
        <w:t>Компьютер должен работать под управлением операционной системы, начиная с Window</w:t>
      </w:r>
      <w:r>
        <w:rPr>
          <w:lang w:val="en-US"/>
        </w:rPr>
        <w:t>s </w:t>
      </w:r>
      <w:r>
        <w:t xml:space="preserve">7 и выше. Наиболее удобной операционной системой для проведения испытаний является </w:t>
      </w:r>
      <w:r>
        <w:rPr>
          <w:lang w:val="en-US"/>
        </w:rPr>
        <w:t>Windows</w:t>
      </w:r>
      <w:r>
        <w:t xml:space="preserve"> 10</w:t>
      </w:r>
      <w:r>
        <w:rPr>
          <w:lang w:val="be-BY"/>
        </w:rPr>
        <w:t xml:space="preserve">, так как </w:t>
      </w:r>
      <w:r>
        <w:rPr>
          <w:iCs/>
          <w:lang w:val="be-BY"/>
        </w:rPr>
        <w:t>о</w:t>
      </w:r>
      <w:r>
        <w:rPr>
          <w:iCs/>
        </w:rPr>
        <w:t>на ориентирован</w:t>
      </w:r>
      <w:r>
        <w:rPr>
          <w:iCs/>
          <w:lang w:val="be-BY"/>
        </w:rPr>
        <w:t>на</w:t>
      </w:r>
      <w:r>
        <w:rPr>
          <w:iCs/>
        </w:rPr>
        <w:t xml:space="preserve"> на максимальное использование всех возможностей ПК, сетевых ресурсов и обеспечение комфортных условий работы.</w:t>
      </w:r>
    </w:p>
    <w:p w:rsidR="006A2323" w:rsidRDefault="006A2323">
      <w:pPr>
        <w:tabs>
          <w:tab w:val="left" w:pos="900"/>
        </w:tabs>
        <w:ind w:firstLine="709"/>
        <w:jc w:val="both"/>
        <w:rPr>
          <w:szCs w:val="26"/>
        </w:rPr>
      </w:pPr>
    </w:p>
    <w:p w:rsidR="006A2323" w:rsidRDefault="006A2323">
      <w:pPr>
        <w:tabs>
          <w:tab w:val="left" w:pos="900"/>
        </w:tabs>
        <w:ind w:firstLine="709"/>
        <w:jc w:val="both"/>
        <w:rPr>
          <w:szCs w:val="26"/>
        </w:rPr>
      </w:pP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6" w:name="_Toc76220598"/>
      <w:r>
        <w:rPr>
          <w:rFonts w:cs="Times New Roman"/>
        </w:rPr>
        <w:t>2.2 Инструменты разработки</w:t>
      </w:r>
      <w:bookmarkEnd w:id="6"/>
      <w:r>
        <w:rPr>
          <w:rFonts w:cs="Times New Roman"/>
        </w:rPr>
        <w:t xml:space="preserve"> </w:t>
      </w:r>
    </w:p>
    <w:p w:rsidR="006A2323" w:rsidRDefault="006A2323">
      <w:pPr>
        <w:tabs>
          <w:tab w:val="left" w:pos="900"/>
        </w:tabs>
        <w:ind w:firstLine="709"/>
        <w:jc w:val="both"/>
      </w:pPr>
    </w:p>
    <w:p w:rsidR="006A2323" w:rsidRDefault="006A2323">
      <w:pPr>
        <w:tabs>
          <w:tab w:val="left" w:pos="900"/>
        </w:tabs>
        <w:ind w:firstLine="709"/>
        <w:jc w:val="both"/>
      </w:pPr>
    </w:p>
    <w:p w:rsidR="006A2323" w:rsidRDefault="003B1251">
      <w:pPr>
        <w:ind w:firstLine="709"/>
        <w:jc w:val="both"/>
        <w:rPr>
          <w:iCs/>
        </w:rPr>
      </w:pPr>
      <w:r>
        <w:rPr>
          <w:iCs/>
        </w:rPr>
        <w:t>Ниже описаны инструменты разработки, которые будут использоваться для написания программного средства.</w:t>
      </w:r>
    </w:p>
    <w:p w:rsidR="006A2323" w:rsidRDefault="003B1251">
      <w:pPr>
        <w:ind w:firstLine="709"/>
        <w:jc w:val="both"/>
        <w:rPr>
          <w:iCs/>
        </w:rPr>
      </w:pPr>
      <w:r>
        <w:rPr>
          <w:iCs/>
        </w:rPr>
        <w:t>Персональный компьютер со следующей аппаратной конфигурацией:</w:t>
      </w:r>
    </w:p>
    <w:p w:rsidR="006A2323" w:rsidRDefault="003B1251">
      <w:pPr>
        <w:pStyle w:val="aff"/>
        <w:numPr>
          <w:ilvl w:val="0"/>
          <w:numId w:val="7"/>
        </w:numPr>
        <w:tabs>
          <w:tab w:val="left" w:pos="993"/>
        </w:tabs>
        <w:ind w:left="0" w:firstLine="709"/>
        <w:contextualSpacing/>
        <w:jc w:val="both"/>
        <w:rPr>
          <w:lang w:val="en-US"/>
        </w:rPr>
      </w:pPr>
      <w:r>
        <w:t>процессор</w:t>
      </w:r>
      <w:r>
        <w:rPr>
          <w:lang w:val="en-US"/>
        </w:rPr>
        <w:t xml:space="preserve"> </w:t>
      </w:r>
      <w:r>
        <w:rPr>
          <w:lang w:val="en-US" w:eastAsia="zh-CN"/>
        </w:rPr>
        <w:t>Intel Core i5 – 8250U</w:t>
      </w:r>
      <w:r>
        <w:rPr>
          <w:lang w:val="en-US"/>
        </w:rPr>
        <w:t>;</w:t>
      </w:r>
    </w:p>
    <w:p w:rsidR="006A2323" w:rsidRDefault="00F71E24">
      <w:pPr>
        <w:pStyle w:val="aff"/>
        <w:numPr>
          <w:ilvl w:val="0"/>
          <w:numId w:val="7"/>
        </w:numPr>
        <w:tabs>
          <w:tab w:val="left" w:pos="993"/>
        </w:tabs>
        <w:ind w:left="0" w:firstLine="709"/>
        <w:contextualSpacing/>
        <w:jc w:val="both"/>
      </w:pPr>
      <w:r>
        <w:t>оперативная память 4048</w:t>
      </w:r>
      <w:r w:rsidR="003B1251">
        <w:t xml:space="preserve"> Мбайт;</w:t>
      </w:r>
    </w:p>
    <w:p w:rsidR="006A2323" w:rsidRDefault="003B1251">
      <w:pPr>
        <w:pStyle w:val="aff"/>
        <w:numPr>
          <w:ilvl w:val="0"/>
          <w:numId w:val="7"/>
        </w:numPr>
        <w:tabs>
          <w:tab w:val="left" w:pos="993"/>
        </w:tabs>
        <w:ind w:left="0" w:firstLine="709"/>
        <w:contextualSpacing/>
        <w:jc w:val="both"/>
      </w:pPr>
      <w:r>
        <w:t xml:space="preserve">видеокарта </w:t>
      </w:r>
      <w:r>
        <w:rPr>
          <w:lang w:val="en-US"/>
        </w:rPr>
        <w:t>mx250</w:t>
      </w:r>
      <w:r>
        <w:t xml:space="preserve">(2 Гбайт </w:t>
      </w:r>
      <w:r>
        <w:rPr>
          <w:lang w:val="en-US"/>
        </w:rPr>
        <w:t>GDDR</w:t>
      </w:r>
      <w:r>
        <w:t>4);</w:t>
      </w:r>
    </w:p>
    <w:p w:rsidR="006A2323" w:rsidRDefault="003B1251">
      <w:pPr>
        <w:pStyle w:val="aff"/>
        <w:numPr>
          <w:ilvl w:val="0"/>
          <w:numId w:val="7"/>
        </w:numPr>
        <w:tabs>
          <w:tab w:val="left" w:pos="993"/>
        </w:tabs>
        <w:ind w:left="0" w:firstLine="709"/>
        <w:contextualSpacing/>
        <w:jc w:val="both"/>
        <w:rPr>
          <w:lang w:val="en-US"/>
        </w:rPr>
      </w:pPr>
      <w:r>
        <w:t>клавиатура</w:t>
      </w:r>
      <w:r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</w:t>
      </w:r>
      <w:r>
        <w:t>мышь</w:t>
      </w:r>
      <w:r>
        <w:rPr>
          <w:lang w:val="en-US"/>
        </w:rPr>
        <w:t>.</w:t>
      </w:r>
    </w:p>
    <w:p w:rsidR="006A2323" w:rsidRDefault="003B1251">
      <w:pPr>
        <w:tabs>
          <w:tab w:val="left" w:pos="993"/>
        </w:tabs>
        <w:ind w:firstLine="709"/>
        <w:jc w:val="both"/>
        <w:rPr>
          <w:iCs/>
        </w:rPr>
      </w:pPr>
      <w:r>
        <w:rPr>
          <w:iCs/>
        </w:rPr>
        <w:t>Программное обеспечение:</w:t>
      </w:r>
    </w:p>
    <w:p w:rsidR="006A2323" w:rsidRDefault="003B1251">
      <w:pPr>
        <w:numPr>
          <w:ilvl w:val="0"/>
          <w:numId w:val="8"/>
        </w:numPr>
        <w:tabs>
          <w:tab w:val="left" w:pos="993"/>
        </w:tabs>
        <w:ind w:left="0" w:firstLine="709"/>
        <w:jc w:val="both"/>
      </w:pPr>
      <w:r>
        <w:t>операционная система Wi</w:t>
      </w:r>
      <w:r>
        <w:rPr>
          <w:lang w:val="en-US"/>
        </w:rPr>
        <w:t>n</w:t>
      </w:r>
      <w:r>
        <w:t xml:space="preserve">dows </w:t>
      </w:r>
      <w:r>
        <w:rPr>
          <w:lang w:val="en-US"/>
        </w:rPr>
        <w:t>10</w:t>
      </w:r>
      <w:r>
        <w:t>;</w:t>
      </w:r>
    </w:p>
    <w:p w:rsidR="006A2323" w:rsidRDefault="003B1251">
      <w:pPr>
        <w:numPr>
          <w:ilvl w:val="0"/>
          <w:numId w:val="8"/>
        </w:numPr>
        <w:tabs>
          <w:tab w:val="left" w:pos="993"/>
        </w:tabs>
        <w:ind w:left="0" w:firstLine="709"/>
        <w:jc w:val="both"/>
      </w:pPr>
      <w:r>
        <w:t xml:space="preserve">программная среда разработки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2019;</w:t>
      </w:r>
    </w:p>
    <w:p w:rsidR="006A2323" w:rsidRDefault="003B1251">
      <w:pPr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система</w:t>
      </w:r>
      <w:r>
        <w:rPr>
          <w:lang w:val="en-US"/>
        </w:rPr>
        <w:t xml:space="preserve"> </w:t>
      </w:r>
      <w:r>
        <w:t>управления</w:t>
      </w:r>
      <w:r>
        <w:rPr>
          <w:lang w:val="en-US"/>
        </w:rPr>
        <w:t xml:space="preserve"> </w:t>
      </w:r>
      <w:r>
        <w:rPr>
          <w:spacing w:val="-4"/>
        </w:rPr>
        <w:t>базами</w:t>
      </w:r>
      <w:r>
        <w:rPr>
          <w:spacing w:val="-4"/>
          <w:lang w:val="en-US"/>
        </w:rPr>
        <w:t xml:space="preserve"> </w:t>
      </w:r>
      <w:r>
        <w:rPr>
          <w:spacing w:val="-4"/>
        </w:rPr>
        <w:t>данных</w:t>
      </w:r>
      <w:r>
        <w:rPr>
          <w:spacing w:val="-4"/>
          <w:lang w:val="en-US"/>
        </w:rPr>
        <w:t xml:space="preserve"> Microsoft</w:t>
      </w:r>
      <w:r>
        <w:rPr>
          <w:bCs/>
          <w:color w:val="252525"/>
          <w:spacing w:val="-4"/>
          <w:shd w:val="clear" w:color="auto" w:fill="FFFFFF"/>
          <w:lang w:val="en-US"/>
        </w:rPr>
        <w:t xml:space="preserve"> structured query language (SQL) Server 2019</w:t>
      </w:r>
      <w:r>
        <w:rPr>
          <w:bCs/>
          <w:color w:val="252525"/>
          <w:spacing w:val="-4"/>
          <w:sz w:val="28"/>
          <w:szCs w:val="28"/>
          <w:shd w:val="clear" w:color="auto" w:fill="FFFFFF"/>
          <w:lang w:val="en-US"/>
        </w:rPr>
        <w:t>;</w:t>
      </w:r>
    </w:p>
    <w:p w:rsidR="006A2323" w:rsidRDefault="003B1251">
      <w:pPr>
        <w:numPr>
          <w:ilvl w:val="0"/>
          <w:numId w:val="8"/>
        </w:numPr>
        <w:tabs>
          <w:tab w:val="left" w:pos="993"/>
        </w:tabs>
        <w:ind w:hanging="862"/>
        <w:jc w:val="both"/>
      </w:pPr>
      <w:r>
        <w:t xml:space="preserve">программа </w:t>
      </w:r>
      <w:r>
        <w:rPr>
          <w:lang w:val="en-US"/>
        </w:rPr>
        <w:t>Microsoft</w:t>
      </w:r>
      <w:r>
        <w:t xml:space="preserve"> (</w:t>
      </w:r>
      <w:r>
        <w:rPr>
          <w:lang w:val="en-US"/>
        </w:rPr>
        <w:t>MS</w:t>
      </w:r>
      <w:r>
        <w:t xml:space="preserve">) </w:t>
      </w:r>
      <w:r>
        <w:rPr>
          <w:lang w:val="en-US"/>
        </w:rPr>
        <w:t>Word</w:t>
      </w:r>
      <w:r>
        <w:t>;</w:t>
      </w:r>
    </w:p>
    <w:p w:rsidR="006A2323" w:rsidRDefault="003B1251">
      <w:pPr>
        <w:numPr>
          <w:ilvl w:val="0"/>
          <w:numId w:val="8"/>
        </w:numPr>
        <w:tabs>
          <w:tab w:val="left" w:pos="993"/>
        </w:tabs>
        <w:ind w:left="0" w:firstLine="709"/>
        <w:jc w:val="both"/>
      </w:pPr>
      <w:r>
        <w:t xml:space="preserve">программа для создания справочной системы </w:t>
      </w:r>
      <w:r>
        <w:rPr>
          <w:lang w:val="en-US"/>
        </w:rPr>
        <w:t>Doctor</w:t>
      </w:r>
      <w:r>
        <w:t xml:space="preserve"> </w:t>
      </w:r>
      <w:r>
        <w:rPr>
          <w:lang w:val="en-US"/>
        </w:rPr>
        <w:t>Explain</w:t>
      </w:r>
      <w:r>
        <w:t xml:space="preserve"> (</w:t>
      </w:r>
      <w:r>
        <w:rPr>
          <w:lang w:val="en-US"/>
        </w:rPr>
        <w:t>Dr</w:t>
      </w:r>
      <w:r>
        <w:t>.</w:t>
      </w:r>
      <w:r>
        <w:rPr>
          <w:lang w:val="en-US"/>
        </w:rPr>
        <w:t>Explain</w:t>
      </w:r>
      <w:r w:rsidR="00382E11">
        <w:t>)</w:t>
      </w:r>
      <w:r w:rsidR="00382E11" w:rsidRPr="00382E11">
        <w:t>;</w:t>
      </w:r>
    </w:p>
    <w:p w:rsidR="006A2323" w:rsidRDefault="003B1251">
      <w:pPr>
        <w:numPr>
          <w:ilvl w:val="0"/>
          <w:numId w:val="8"/>
        </w:numPr>
        <w:tabs>
          <w:tab w:val="left" w:pos="993"/>
        </w:tabs>
        <w:ind w:left="0" w:firstLine="709"/>
        <w:jc w:val="both"/>
      </w:pPr>
      <w:r>
        <w:t xml:space="preserve">язык программирования </w:t>
      </w:r>
      <w:r>
        <w:rPr>
          <w:lang w:val="en-US"/>
        </w:rPr>
        <w:t>C#</w:t>
      </w:r>
      <w:r w:rsidR="00382E11">
        <w:rPr>
          <w:lang w:val="en-US"/>
        </w:rPr>
        <w:t>;</w:t>
      </w:r>
    </w:p>
    <w:p w:rsidR="006A2323" w:rsidRDefault="003B1251">
      <w:pPr>
        <w:numPr>
          <w:ilvl w:val="0"/>
          <w:numId w:val="8"/>
        </w:numPr>
        <w:tabs>
          <w:tab w:val="left" w:pos="993"/>
        </w:tabs>
        <w:ind w:hanging="862"/>
        <w:jc w:val="both"/>
        <w:rPr>
          <w:lang w:val="en-US"/>
        </w:rPr>
      </w:pPr>
      <w:r>
        <w:t>технология</w:t>
      </w:r>
      <w:r>
        <w:rPr>
          <w:lang w:val="en-US"/>
        </w:rPr>
        <w:t xml:space="preserve"> WPF(Windows Presentation Foundation)</w:t>
      </w:r>
      <w:r w:rsidR="00382E11">
        <w:rPr>
          <w:lang w:val="en-US"/>
        </w:rPr>
        <w:t>.</w:t>
      </w:r>
    </w:p>
    <w:p w:rsidR="006A2323" w:rsidRDefault="003B1251">
      <w:pPr>
        <w:ind w:firstLine="709"/>
        <w:jc w:val="both"/>
      </w:pPr>
      <w:r>
        <w:rPr>
          <w:bCs/>
        </w:rPr>
        <w:t xml:space="preserve">Операционная система – </w:t>
      </w:r>
      <w:r>
        <w:t>это набор управляющих программ, предназначенных для управления ресурсами вычислительной системы как единого комплекса, другими словами операционная система – это набор программного обеспечения, который обеспечивает работу компьютера. Основными функциями операционной системы являются:</w:t>
      </w:r>
    </w:p>
    <w:p w:rsidR="006A2323" w:rsidRDefault="003B1251">
      <w:pPr>
        <w:numPr>
          <w:ilvl w:val="1"/>
          <w:numId w:val="9"/>
        </w:numPr>
        <w:tabs>
          <w:tab w:val="clear" w:pos="2149"/>
          <w:tab w:val="left" w:pos="993"/>
        </w:tabs>
        <w:ind w:left="0" w:firstLine="709"/>
        <w:jc w:val="both"/>
      </w:pPr>
      <w:r>
        <w:t>управление файловой системой (запись, изменение, копирование файлов, контроль доступа);</w:t>
      </w:r>
    </w:p>
    <w:p w:rsidR="006A2323" w:rsidRDefault="003B1251">
      <w:pPr>
        <w:numPr>
          <w:ilvl w:val="1"/>
          <w:numId w:val="9"/>
        </w:numPr>
        <w:tabs>
          <w:tab w:val="clear" w:pos="2149"/>
          <w:tab w:val="left" w:pos="993"/>
        </w:tabs>
        <w:ind w:left="0" w:firstLine="709"/>
        <w:jc w:val="both"/>
      </w:pPr>
      <w:r>
        <w:t>управление выполнением программ (распределение процессорного времени, загрузка программ с диска в оперативную память, перехват потенциально опасных действий);</w:t>
      </w:r>
    </w:p>
    <w:p w:rsidR="006A2323" w:rsidRDefault="003B1251">
      <w:pPr>
        <w:numPr>
          <w:ilvl w:val="1"/>
          <w:numId w:val="9"/>
        </w:numPr>
        <w:tabs>
          <w:tab w:val="clear" w:pos="2149"/>
          <w:tab w:val="left" w:pos="993"/>
        </w:tabs>
        <w:ind w:left="0" w:firstLine="709"/>
        <w:jc w:val="both"/>
      </w:pPr>
      <w:r>
        <w:t>управление памятью (кэширование, распределение, контроль сохранности данных);</w:t>
      </w:r>
    </w:p>
    <w:p w:rsidR="006A2323" w:rsidRDefault="003B1251">
      <w:pPr>
        <w:numPr>
          <w:ilvl w:val="1"/>
          <w:numId w:val="9"/>
        </w:numPr>
        <w:tabs>
          <w:tab w:val="clear" w:pos="2149"/>
          <w:tab w:val="left" w:pos="993"/>
        </w:tabs>
        <w:ind w:left="0" w:firstLine="709"/>
        <w:jc w:val="both"/>
      </w:pPr>
      <w:r>
        <w:t>диалог с пользователем (чтение команд с клавиатуры, с мыши, вывод информации на экран, на принтер).</w:t>
      </w:r>
    </w:p>
    <w:p w:rsidR="006A2323" w:rsidRDefault="003B1251">
      <w:pPr>
        <w:ind w:firstLine="709"/>
        <w:jc w:val="both"/>
      </w:pPr>
      <w:r>
        <w:t xml:space="preserve">При разработки программного средства использовалась операционная система </w:t>
      </w:r>
      <w:r>
        <w:rPr>
          <w:lang w:val="en-US"/>
        </w:rPr>
        <w:t>Windows</w:t>
      </w:r>
      <w:r>
        <w:t xml:space="preserve"> 10, так как на данный момент эта операционная система является самой распространённой </w:t>
      </w:r>
      <w:r>
        <w:lastRenderedPageBreak/>
        <w:t xml:space="preserve">операционной системой. В </w:t>
      </w:r>
      <w:r>
        <w:rPr>
          <w:lang w:val="en-US"/>
        </w:rPr>
        <w:t>Windows</w:t>
      </w:r>
      <w:r>
        <w:t xml:space="preserve"> 10 были исправлены практически все недостатки предыдущих операционных систем. Аппаратные требования </w:t>
      </w:r>
      <w:r>
        <w:rPr>
          <w:lang w:val="en-US"/>
        </w:rPr>
        <w:t>Windows</w:t>
      </w:r>
      <w:r>
        <w:t xml:space="preserve"> 10 скромнее, она способна работать даже на маломощных компьютерах и ещё добавлено множество функций, существенно облегчающих работу за компьютерам</w:t>
      </w:r>
      <w:r>
        <w:rPr>
          <w:color w:val="000000"/>
        </w:rPr>
        <w:t>[5].</w:t>
      </w:r>
    </w:p>
    <w:p w:rsidR="006A2323" w:rsidRDefault="003B1251">
      <w:pPr>
        <w:pStyle w:val="af9"/>
        <w:spacing w:before="0" w:after="0"/>
        <w:ind w:firstLine="709"/>
        <w:jc w:val="both"/>
        <w:rPr>
          <w:color w:val="000000"/>
        </w:rPr>
      </w:pPr>
      <w:r>
        <w:rPr>
          <w:bCs/>
          <w:color w:val="000000"/>
        </w:rPr>
        <w:t xml:space="preserve">Microsoft Visual </w:t>
      </w:r>
      <w:r>
        <w:rPr>
          <w:bCs/>
          <w:color w:val="000000"/>
          <w:lang w:val="en-US"/>
        </w:rPr>
        <w:t>Studio</w:t>
      </w:r>
      <w:r>
        <w:rPr>
          <w:bCs/>
          <w:color w:val="000000"/>
        </w:rPr>
        <w:t xml:space="preserve"> 2019</w:t>
      </w:r>
      <w:r>
        <w:rPr>
          <w:color w:val="000000"/>
        </w:rPr>
        <w:t xml:space="preserve"> – средство разработки </w:t>
      </w:r>
      <w:hyperlink r:id="rId10" w:tooltip="Программное обеспечение" w:history="1">
        <w:r>
          <w:rPr>
            <w:rStyle w:val="a5"/>
            <w:color w:val="000000"/>
            <w:u w:val="none"/>
          </w:rPr>
          <w:t>программного обеспечения</w:t>
        </w:r>
      </w:hyperlink>
      <w:r>
        <w:rPr>
          <w:color w:val="000000"/>
        </w:rPr>
        <w:t xml:space="preserve">, разрабатываемое корпорацией </w:t>
      </w:r>
      <w:hyperlink r:id="rId11" w:tooltip="Microsoft" w:history="1">
        <w:r>
          <w:rPr>
            <w:rStyle w:val="a5"/>
            <w:color w:val="000000"/>
            <w:u w:val="none"/>
          </w:rPr>
          <w:t>Microsoft</w:t>
        </w:r>
      </w:hyperlink>
      <w:r>
        <w:rPr>
          <w:color w:val="000000"/>
        </w:rPr>
        <w:t xml:space="preserve"> и включающее </w:t>
      </w:r>
      <w:hyperlink r:id="rId12" w:tooltip="Язык программирования" w:history="1">
        <w:r>
          <w:rPr>
            <w:rStyle w:val="a5"/>
            <w:color w:val="000000"/>
            <w:u w:val="none"/>
          </w:rPr>
          <w:t>язык программирования</w:t>
        </w:r>
      </w:hyperlink>
      <w:r>
        <w:rPr>
          <w:color w:val="000000"/>
        </w:rPr>
        <w:t xml:space="preserve"> и </w:t>
      </w:r>
      <w:hyperlink r:id="rId13" w:tooltip="Среда разработки" w:history="1">
        <w:r>
          <w:rPr>
            <w:rStyle w:val="a5"/>
            <w:color w:val="000000"/>
            <w:u w:val="none"/>
          </w:rPr>
          <w:t>среду разработки</w:t>
        </w:r>
      </w:hyperlink>
      <w:r>
        <w:rPr>
          <w:color w:val="000000"/>
        </w:rPr>
        <w:t xml:space="preserve">. В то же время Visual Basic 2019 сочетает в себе </w:t>
      </w:r>
      <w:hyperlink r:id="rId14" w:tooltip="Процедурный язык программирования" w:history="1">
        <w:r>
          <w:rPr>
            <w:rStyle w:val="a5"/>
            <w:color w:val="000000"/>
            <w:u w:val="none"/>
          </w:rPr>
          <w:t>процедуры</w:t>
        </w:r>
      </w:hyperlink>
      <w:r>
        <w:rPr>
          <w:color w:val="000000"/>
        </w:rPr>
        <w:t xml:space="preserve"> и элементы </w:t>
      </w:r>
      <w:hyperlink r:id="rId15" w:tooltip="Объектно-ориентированный язык программирования" w:history="1">
        <w:r>
          <w:rPr>
            <w:rStyle w:val="a5"/>
            <w:color w:val="000000"/>
            <w:u w:val="none"/>
          </w:rPr>
          <w:t>объектно-ориентированных</w:t>
        </w:r>
      </w:hyperlink>
      <w:r>
        <w:rPr>
          <w:color w:val="000000"/>
        </w:rPr>
        <w:t xml:space="preserve"> и </w:t>
      </w:r>
      <w:hyperlink r:id="rId16" w:tooltip="Компонентно-ориентированный язык программирования (страница отсутствует)" w:history="1">
        <w:r>
          <w:rPr>
            <w:rStyle w:val="a5"/>
            <w:color w:val="000000"/>
            <w:u w:val="none"/>
          </w:rPr>
          <w:t>компонентно-ориентированных</w:t>
        </w:r>
      </w:hyperlink>
      <w:r>
        <w:rPr>
          <w:color w:val="000000"/>
        </w:rPr>
        <w:t xml:space="preserve"> языков программирования. Среда разработки </w:t>
      </w:r>
      <w:r>
        <w:rPr>
          <w:bCs/>
          <w:color w:val="000000"/>
        </w:rPr>
        <w:t>Visual Basic</w:t>
      </w:r>
      <w:r>
        <w:rPr>
          <w:color w:val="000000"/>
        </w:rPr>
        <w:t> 2019 включает инструменты для визуального конструирования пользовательского интерфейса[6].</w:t>
      </w:r>
    </w:p>
    <w:p w:rsidR="006A2323" w:rsidRDefault="003B1251">
      <w:pPr>
        <w:ind w:firstLine="709"/>
        <w:jc w:val="both"/>
      </w:pPr>
      <w:r>
        <w:t>Microsoft SQL Server — </w:t>
      </w:r>
      <w:hyperlink r:id="rId17" w:tooltip="Реляционная СУБД" w:history="1">
        <w:r>
          <w:t>система управления реляционными базами данных (СУБД)</w:t>
        </w:r>
      </w:hyperlink>
      <w:r>
        <w:t>, разработанная корпорацией </w:t>
      </w:r>
      <w:hyperlink r:id="rId18" w:tooltip="Microsoft" w:history="1">
        <w:r>
          <w:t>Microsoft</w:t>
        </w:r>
      </w:hyperlink>
      <w:r>
        <w:t>. Основной используемый язык запросов — </w:t>
      </w:r>
      <w:hyperlink r:id="rId19" w:tooltip="Transact-SQL" w:history="1">
        <w:r>
          <w:t>Transact-SQL</w:t>
        </w:r>
      </w:hyperlink>
      <w:r>
        <w:t xml:space="preserve">, создан совместно Microsoft и </w:t>
      </w:r>
      <w:hyperlink r:id="rId20" w:tooltip="Sybase" w:history="1">
        <w:r>
          <w:t>Sybase</w:t>
        </w:r>
      </w:hyperlink>
      <w:r>
        <w:t>. Transact-SQL является реализацией стандарта </w:t>
      </w:r>
      <w:hyperlink r:id="rId21" w:tooltip="Американский национальный институт стандартов" w:history="1">
        <w:r>
          <w:t>ANSI</w:t>
        </w:r>
      </w:hyperlink>
      <w:r>
        <w:t>/</w:t>
      </w:r>
      <w:hyperlink r:id="rId22" w:tooltip="Международная организация по стандартизации" w:history="1">
        <w:r>
          <w:t>ISO</w:t>
        </w:r>
      </w:hyperlink>
      <w:r>
        <w:t> по структурированному языку запросов (</w:t>
      </w:r>
      <w:hyperlink r:id="rId23" w:tooltip="SQL" w:history="1">
        <w:r>
          <w:t>SQL</w:t>
        </w:r>
      </w:hyperlink>
      <w:r>
        <w:t xml:space="preserve">) с расширениями. Используется для работы с базами данных размером от персональных до крупных баз, данных масштаба предприятия; конкурирует с другими СУБД в этом сегменте рынка[9]. </w:t>
      </w:r>
    </w:p>
    <w:p w:rsidR="006A2323" w:rsidRDefault="003B1251">
      <w:pPr>
        <w:shd w:val="clear" w:color="auto" w:fill="FFFFFF"/>
        <w:ind w:firstLine="709"/>
        <w:jc w:val="both"/>
        <w:textAlignment w:val="baseline"/>
        <w:rPr>
          <w:color w:val="000000"/>
          <w:szCs w:val="20"/>
        </w:rPr>
      </w:pPr>
      <w:r>
        <w:rPr>
          <w:bCs/>
          <w:color w:val="000000"/>
          <w:szCs w:val="20"/>
          <w:lang w:val="en-US"/>
        </w:rPr>
        <w:t>Doctor</w:t>
      </w:r>
      <w:r>
        <w:rPr>
          <w:bCs/>
          <w:color w:val="000000"/>
          <w:szCs w:val="20"/>
        </w:rPr>
        <w:t xml:space="preserve"> </w:t>
      </w:r>
      <w:r>
        <w:rPr>
          <w:bCs/>
          <w:color w:val="000000"/>
          <w:szCs w:val="20"/>
          <w:lang w:val="en-US"/>
        </w:rPr>
        <w:t>Explain</w:t>
      </w:r>
      <w:r>
        <w:rPr>
          <w:bCs/>
          <w:color w:val="000000"/>
          <w:szCs w:val="20"/>
        </w:rPr>
        <w:t xml:space="preserve"> (</w:t>
      </w:r>
      <w:r>
        <w:rPr>
          <w:bCs/>
          <w:color w:val="000000"/>
          <w:szCs w:val="20"/>
          <w:lang w:val="en-US"/>
        </w:rPr>
        <w:t>Dr</w:t>
      </w:r>
      <w:r>
        <w:rPr>
          <w:bCs/>
          <w:color w:val="000000"/>
          <w:szCs w:val="20"/>
        </w:rPr>
        <w:t xml:space="preserve">. </w:t>
      </w:r>
      <w:r>
        <w:rPr>
          <w:bCs/>
          <w:color w:val="000000"/>
          <w:szCs w:val="20"/>
          <w:lang w:val="en-US"/>
        </w:rPr>
        <w:t>Explain</w:t>
      </w:r>
      <w:r>
        <w:rPr>
          <w:bCs/>
          <w:color w:val="000000"/>
          <w:szCs w:val="20"/>
        </w:rPr>
        <w:t>)</w:t>
      </w:r>
      <w:r>
        <w:rPr>
          <w:color w:val="000000"/>
          <w:szCs w:val="20"/>
        </w:rPr>
        <w:t> – это приложение для создания файлов справки (help-файлов), справочных систем, online руководств пользователя, пособий и технической документации к программному обеспечению и техническим системам</w:t>
      </w:r>
    </w:p>
    <w:p w:rsidR="006A2323" w:rsidRDefault="003B1251">
      <w:pPr>
        <w:shd w:val="clear" w:color="auto" w:fill="FFFFFF"/>
        <w:ind w:firstLine="709"/>
        <w:jc w:val="both"/>
        <w:textAlignment w:val="baseline"/>
        <w:rPr>
          <w:color w:val="000000"/>
          <w:szCs w:val="20"/>
        </w:rPr>
      </w:pPr>
      <w:r>
        <w:rPr>
          <w:color w:val="000000"/>
          <w:szCs w:val="20"/>
        </w:rPr>
        <w:t>Встроенная технология анализа структуры пользовательского интерфейса позволяет документировать экраны программных приложений практически в автоматическом режиме.</w:t>
      </w:r>
    </w:p>
    <w:p w:rsidR="006A2323" w:rsidRDefault="003B1251">
      <w:pPr>
        <w:shd w:val="clear" w:color="auto" w:fill="FFFFFF"/>
        <w:tabs>
          <w:tab w:val="left" w:pos="720"/>
        </w:tabs>
        <w:ind w:firstLine="709"/>
        <w:jc w:val="both"/>
        <w:textAlignment w:val="baseline"/>
        <w:rPr>
          <w:bCs/>
          <w:color w:val="000000"/>
          <w:szCs w:val="20"/>
        </w:rPr>
      </w:pPr>
      <w:r>
        <w:rPr>
          <w:bCs/>
          <w:color w:val="000000"/>
          <w:szCs w:val="20"/>
        </w:rPr>
        <w:t xml:space="preserve">Уникальность заключается в инновационном подходе к созданию пользовательской документации, который значительно ускоряет этот трудоемкий процесс по сравнению с другими инструментами. </w:t>
      </w:r>
    </w:p>
    <w:p w:rsidR="006A2323" w:rsidRDefault="003B1251">
      <w:pPr>
        <w:shd w:val="clear" w:color="auto" w:fill="FFFFFF"/>
        <w:tabs>
          <w:tab w:val="left" w:pos="720"/>
        </w:tabs>
        <w:ind w:firstLine="709"/>
        <w:jc w:val="both"/>
        <w:textAlignment w:val="baseline"/>
        <w:rPr>
          <w:bCs/>
          <w:color w:val="000000"/>
          <w:szCs w:val="20"/>
        </w:rPr>
      </w:pPr>
      <w:r>
        <w:rPr>
          <w:bCs/>
          <w:color w:val="000000"/>
          <w:szCs w:val="20"/>
        </w:rPr>
        <w:t>Программа способна анализировать пользовательский интерфейс приложений и создавать скриншоты (копии экранов) окон, автоматически расставляя на них пояснительные выноски для элементов интерфейса.</w:t>
      </w:r>
    </w:p>
    <w:p w:rsidR="006A2323" w:rsidRDefault="003B1251">
      <w:pPr>
        <w:shd w:val="clear" w:color="auto" w:fill="FFFFFF"/>
        <w:tabs>
          <w:tab w:val="left" w:pos="720"/>
        </w:tabs>
        <w:ind w:firstLine="709"/>
        <w:jc w:val="both"/>
        <w:textAlignment w:val="baseline"/>
        <w:rPr>
          <w:bCs/>
          <w:color w:val="000000"/>
          <w:szCs w:val="20"/>
        </w:rPr>
      </w:pPr>
      <w:r>
        <w:rPr>
          <w:bCs/>
          <w:color w:val="000000"/>
          <w:szCs w:val="20"/>
        </w:rPr>
        <w:t>Процесс практически полностью автоматизирован, что позволяет достаточно быстро аннотировать экраны приложений и веб-сайтов для иллюстрирования пользовательской документации на программном обеспечении (ПО)</w:t>
      </w:r>
      <w:r>
        <w:rPr>
          <w:color w:val="000000"/>
          <w:szCs w:val="20"/>
        </w:rPr>
        <w:t>[10]</w:t>
      </w:r>
      <w:r>
        <w:rPr>
          <w:bCs/>
          <w:color w:val="000000"/>
          <w:szCs w:val="20"/>
        </w:rPr>
        <w:t xml:space="preserve">. </w:t>
      </w:r>
    </w:p>
    <w:p w:rsidR="006A2323" w:rsidRDefault="003B1251">
      <w:pPr>
        <w:shd w:val="clear" w:color="auto" w:fill="FFFFFF"/>
        <w:tabs>
          <w:tab w:val="left" w:pos="720"/>
        </w:tabs>
        <w:ind w:firstLine="709"/>
        <w:jc w:val="both"/>
        <w:textAlignment w:val="baseline"/>
        <w:rPr>
          <w:color w:val="000000"/>
          <w:szCs w:val="20"/>
        </w:rPr>
      </w:pPr>
      <w:r>
        <w:rPr>
          <w:color w:val="000000"/>
          <w:szCs w:val="20"/>
        </w:rPr>
        <w:t xml:space="preserve">Microsoft </w:t>
      </w:r>
      <w:r>
        <w:rPr>
          <w:color w:val="000000"/>
          <w:szCs w:val="20"/>
          <w:lang w:val="en-US"/>
        </w:rPr>
        <w:t>Word</w:t>
      </w:r>
      <w:r>
        <w:rPr>
          <w:color w:val="000000"/>
          <w:szCs w:val="20"/>
        </w:rPr>
        <w:t xml:space="preserve"> – 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 таблично-матричных алгоритмов. Выпускается корпорацией Microsoft в составе пакета Microsoft Office. Первая версия была написана Ричардом Броди для IBM PC, использующих DOS, в 1983 году. Позднее выпускались версии для Apple Macintosh, SCO UNIX и Microsoft Windows. Текущей версией является Microsoft Office Word 2019 для Windows и macOS, а также веб-версия Word Online, не требующая установки программы на компьютер.</w:t>
      </w:r>
    </w:p>
    <w:p w:rsidR="006A2323" w:rsidRDefault="003B1251">
      <w:pPr>
        <w:spacing w:line="259" w:lineRule="auto"/>
        <w:rPr>
          <w:color w:val="000000"/>
          <w:szCs w:val="20"/>
        </w:rPr>
      </w:pPr>
      <w:r>
        <w:rPr>
          <w:color w:val="000000"/>
          <w:szCs w:val="20"/>
        </w:rPr>
        <w:tab/>
        <w:t>C# – объектно-ориентированный язык программирования. Разработан в 1998–2001 годах группой инженеров компании Microsoft под руководством Андерса Хейлсберга и Скотта Вильтаумота[7] как язык разработки приложений для платформы Microsoft .NET Framework. Впоследствии был стандартизирован как ECMA-334 и ISO/IEC 23270.</w:t>
      </w:r>
    </w:p>
    <w:p w:rsidR="006A2323" w:rsidRDefault="003B1251">
      <w:pPr>
        <w:spacing w:line="259" w:lineRule="auto"/>
        <w:ind w:firstLine="709"/>
        <w:rPr>
          <w:color w:val="000000"/>
          <w:szCs w:val="20"/>
        </w:rPr>
      </w:pPr>
      <w:r>
        <w:rPr>
          <w:color w:val="000000"/>
          <w:szCs w:val="20"/>
        </w:rPr>
        <w:t>Технология WPF (Windows Presentation Foundation) является часть экосистемы платформы .NET и представляет собой подсистему для построения графических интерфейсов.</w:t>
      </w:r>
    </w:p>
    <w:p w:rsidR="006A2323" w:rsidRDefault="003B1251">
      <w:pPr>
        <w:spacing w:after="160" w:line="259" w:lineRule="auto"/>
        <w:ind w:firstLine="708"/>
        <w:rPr>
          <w:color w:val="000000"/>
          <w:szCs w:val="20"/>
        </w:rPr>
      </w:pPr>
      <w:r>
        <w:rPr>
          <w:color w:val="000000"/>
          <w:szCs w:val="20"/>
        </w:rPr>
        <w:t>Если при создании традиционных приложений на основе WinForms за отрисовку элементов управления и графики отвечали такие части ОС Windows, как User32 и GDI+, то приложения WPF основаны на DirectX. В этом состоит ключевая особенность рендеринга графики в WPF: используя WPF, значительная часть работы по отрисовке графики, как простейших кнопочек,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  <w:r>
        <w:rPr>
          <w:color w:val="000000"/>
          <w:szCs w:val="20"/>
        </w:rPr>
        <w:br w:type="page"/>
      </w:r>
    </w:p>
    <w:p w:rsidR="006A2323" w:rsidRDefault="006A2323">
      <w:pPr>
        <w:shd w:val="clear" w:color="auto" w:fill="FFFFFF"/>
        <w:tabs>
          <w:tab w:val="left" w:pos="720"/>
        </w:tabs>
        <w:ind w:firstLine="709"/>
        <w:jc w:val="both"/>
        <w:textAlignment w:val="baseline"/>
        <w:rPr>
          <w:color w:val="000000"/>
          <w:szCs w:val="20"/>
        </w:rPr>
      </w:pPr>
    </w:p>
    <w:p w:rsidR="006A2323" w:rsidRPr="00FB0C00" w:rsidRDefault="003B1251">
      <w:pPr>
        <w:pStyle w:val="10"/>
        <w:ind w:left="0" w:firstLine="709"/>
        <w:jc w:val="both"/>
        <w:rPr>
          <w:rFonts w:cs="Times New Roman"/>
        </w:rPr>
      </w:pPr>
      <w:bookmarkStart w:id="7" w:name="_Toc76220599"/>
      <w:r w:rsidRPr="00FB0C00">
        <w:rPr>
          <w:rFonts w:cs="Times New Roman"/>
        </w:rPr>
        <w:t>3 Проектирование задачи</w:t>
      </w:r>
      <w:bookmarkEnd w:id="7"/>
    </w:p>
    <w:p w:rsidR="006A2323" w:rsidRPr="00FB0C00" w:rsidRDefault="006A2323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6A2323" w:rsidRPr="00FB0C00" w:rsidRDefault="003B1251">
      <w:pPr>
        <w:pStyle w:val="10"/>
        <w:ind w:left="0" w:firstLine="709"/>
        <w:jc w:val="both"/>
        <w:rPr>
          <w:rFonts w:cs="Times New Roman"/>
        </w:rPr>
      </w:pPr>
      <w:bookmarkStart w:id="8" w:name="_Toc76220600"/>
      <w:r w:rsidRPr="00FB0C00">
        <w:rPr>
          <w:rFonts w:cs="Times New Roman"/>
        </w:rPr>
        <w:t>3.1 Требования к приложению</w:t>
      </w:r>
      <w:bookmarkEnd w:id="8"/>
    </w:p>
    <w:p w:rsidR="006A2323" w:rsidRPr="00FB0C00" w:rsidRDefault="006A2323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6A2323" w:rsidRPr="00FB0C00" w:rsidRDefault="006A2323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6A2323" w:rsidRPr="00FB0C00" w:rsidRDefault="003B1251">
      <w:pPr>
        <w:pStyle w:val="afd"/>
        <w:jc w:val="both"/>
        <w:rPr>
          <w:rFonts w:cs="Times New Roman"/>
        </w:rPr>
      </w:pPr>
      <w:r w:rsidRPr="00FB0C00">
        <w:rPr>
          <w:rFonts w:cs="Times New Roman"/>
        </w:rPr>
        <w:t xml:space="preserve">Разрабатываемое приложение должно иметь понятный и удобный в использовании интерфейс, чтобы взаимодействие между программой и пользователем было максимально упрощено. Для того, чтобы программа выглядела более привлекательно нужно воспользоваться сторонним графическим пользовательским интерфейсом </w:t>
      </w:r>
      <w:r w:rsidRPr="00FB0C00">
        <w:rPr>
          <w:rFonts w:cs="Times New Roman"/>
          <w:lang w:val="en-US"/>
        </w:rPr>
        <w:t>Material</w:t>
      </w:r>
      <w:r w:rsidRPr="00FB0C00">
        <w:rPr>
          <w:rFonts w:cs="Times New Roman"/>
        </w:rPr>
        <w:t xml:space="preserve"> </w:t>
      </w:r>
      <w:r w:rsidRPr="00FB0C00">
        <w:rPr>
          <w:rFonts w:cs="Times New Roman"/>
          <w:lang w:val="en-US"/>
        </w:rPr>
        <w:t>Design</w:t>
      </w:r>
      <w:r w:rsidRPr="00FB0C00">
        <w:rPr>
          <w:rFonts w:cs="Times New Roman"/>
        </w:rPr>
        <w:t xml:space="preserve"> </w:t>
      </w:r>
      <w:r w:rsidRPr="00FB0C00">
        <w:rPr>
          <w:rFonts w:cs="Times New Roman"/>
          <w:lang w:val="en-US"/>
        </w:rPr>
        <w:t>Theme</w:t>
      </w:r>
      <w:r w:rsidRPr="00FB0C00">
        <w:rPr>
          <w:rFonts w:cs="Times New Roman"/>
        </w:rPr>
        <w:t xml:space="preserve">. Для обучения пользователей необходимо разработать справочную систему, в которой должны быть раскрыты все аспекты работы с программой, возможные трудности, возникшие во время работы и пути их решения. </w:t>
      </w:r>
    </w:p>
    <w:p w:rsidR="006A2323" w:rsidRDefault="003B1251">
      <w:pPr>
        <w:tabs>
          <w:tab w:val="left" w:pos="993"/>
        </w:tabs>
        <w:ind w:firstLine="709"/>
        <w:jc w:val="both"/>
        <w:rPr>
          <w:szCs w:val="28"/>
        </w:rPr>
      </w:pPr>
      <w:r w:rsidRPr="00FB0C00">
        <w:t>Кроме того, при разработке форм необходимо соблюдать определённые требования: формы взаимодействия с клиентом не должны содержать лишней информации. Клиент не должен иметь возможности покинуть окно или выйти из приложения. При конструировании форм в необходимых случаях нужно предусмотреть возможность защиты данных от изменения, установить ограничения на некорректный ввод данных. Приложение должно иметь страничную</w:t>
      </w:r>
      <w:r>
        <w:t xml:space="preserve"> структуру, то есть все изменения интерфейса должны происходить с использованием одного окна.</w:t>
      </w:r>
    </w:p>
    <w:p w:rsidR="006A2323" w:rsidRDefault="006A2323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6A2323" w:rsidRDefault="006A2323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6A2323" w:rsidRDefault="003B1251" w:rsidP="00DD14F4">
      <w:pPr>
        <w:pStyle w:val="10"/>
        <w:ind w:left="0" w:firstLine="709"/>
        <w:jc w:val="both"/>
        <w:rPr>
          <w:rFonts w:cs="Times New Roman"/>
        </w:rPr>
      </w:pPr>
      <w:bookmarkStart w:id="9" w:name="_Toc76220601"/>
      <w:r>
        <w:rPr>
          <w:rFonts w:cs="Times New Roman"/>
        </w:rPr>
        <w:t>3.2 Концептуальный прототип</w:t>
      </w:r>
      <w:bookmarkEnd w:id="9"/>
    </w:p>
    <w:p w:rsidR="00DD14F4" w:rsidRPr="00DD14F4" w:rsidRDefault="00DD14F4" w:rsidP="00DD14F4">
      <w:pPr>
        <w:rPr>
          <w:lang w:eastAsia="ar-SA"/>
        </w:rPr>
      </w:pPr>
    </w:p>
    <w:p w:rsidR="006A2323" w:rsidRDefault="006A2323">
      <w:pPr>
        <w:tabs>
          <w:tab w:val="left" w:pos="360"/>
          <w:tab w:val="left" w:pos="900"/>
        </w:tabs>
        <w:ind w:firstLine="709"/>
        <w:jc w:val="both"/>
        <w:rPr>
          <w:szCs w:val="28"/>
        </w:rPr>
      </w:pPr>
    </w:p>
    <w:p w:rsidR="006A2323" w:rsidRDefault="003B1251">
      <w:pPr>
        <w:ind w:firstLine="709"/>
        <w:jc w:val="both"/>
      </w:pPr>
      <w:r>
        <w:t>Концептуальный прототип представляет собой описание внешнего пользовательского интерфейса – системы меню, диалоговых окон и элементов управления.</w:t>
      </w:r>
    </w:p>
    <w:p w:rsidR="006A2323" w:rsidRDefault="003B1251">
      <w:pPr>
        <w:pStyle w:val="afd"/>
        <w:jc w:val="both"/>
        <w:rPr>
          <w:rFonts w:cs="Times New Roman"/>
        </w:rPr>
      </w:pPr>
      <w:r>
        <w:rPr>
          <w:rFonts w:cs="Times New Roman"/>
        </w:rPr>
        <w:t>Основной интерфейс программного приложения будут представлять формы. Все формы будут содержать стандартные пользовательские элементы управления.</w:t>
      </w:r>
    </w:p>
    <w:p w:rsidR="00E517CB" w:rsidRDefault="003B1251">
      <w:pPr>
        <w:tabs>
          <w:tab w:val="left" w:pos="993"/>
        </w:tabs>
        <w:ind w:firstLine="709"/>
        <w:jc w:val="both"/>
      </w:pPr>
      <w:r>
        <w:t xml:space="preserve">При запуске приложения должно </w:t>
      </w:r>
      <w:r w:rsidR="00BA5742">
        <w:t>открываться окно со справочной информацией, возможен переход между окнами водителя, рабочего дня, расчёта отчётного периода. Реализовать возможность</w:t>
      </w:r>
      <w:r w:rsidR="005D38C7">
        <w:t xml:space="preserve"> добавлен</w:t>
      </w:r>
      <w:r w:rsidR="00BA5742">
        <w:t>ия водителей, удаления водителе</w:t>
      </w:r>
      <w:r>
        <w:t>.</w:t>
      </w:r>
      <w:r w:rsidR="00BA5742">
        <w:t xml:space="preserve"> Окно</w:t>
      </w:r>
      <w:r w:rsidR="00E517CB">
        <w:t xml:space="preserve"> с</w:t>
      </w:r>
      <w:r w:rsidR="00BA5742">
        <w:t xml:space="preserve"> отметки рабочего дня водителя требующее </w:t>
      </w:r>
      <w:r w:rsidR="00BA5742">
        <w:rPr>
          <w:lang w:val="en-US"/>
        </w:rPr>
        <w:t>id</w:t>
      </w:r>
      <w:r w:rsidR="00BA5742" w:rsidRPr="00BA5742">
        <w:t xml:space="preserve"> </w:t>
      </w:r>
      <w:r w:rsidR="00E517CB">
        <w:t>каждого водителя. Окно расчёта зарплаты должно иметь</w:t>
      </w:r>
      <w:r>
        <w:t xml:space="preserve"> возможность: </w:t>
      </w:r>
      <w:r w:rsidR="00E517CB">
        <w:t>расчёта зарплаты каждого водителя с учётом отработанного времени.</w:t>
      </w:r>
    </w:p>
    <w:p w:rsidR="006A2323" w:rsidRDefault="00E517CB">
      <w:pPr>
        <w:tabs>
          <w:tab w:val="left" w:pos="993"/>
        </w:tabs>
        <w:ind w:firstLine="709"/>
        <w:jc w:val="both"/>
      </w:pPr>
      <w:r>
        <w:t>Окно</w:t>
      </w:r>
      <w:r w:rsidR="003B1251">
        <w:t xml:space="preserve"> </w:t>
      </w:r>
      <w:r>
        <w:t>справки</w:t>
      </w:r>
      <w:r w:rsidR="003B1251">
        <w:t xml:space="preserve"> должно содержать </w:t>
      </w:r>
      <w:r>
        <w:rPr>
          <w:lang w:val="en-US"/>
        </w:rPr>
        <w:t>TextBox</w:t>
      </w:r>
      <w:r>
        <w:t xml:space="preserve"> </w:t>
      </w:r>
      <w:r w:rsidR="003B1251">
        <w:t xml:space="preserve">содержащий </w:t>
      </w:r>
      <w:r>
        <w:t>справочную информацию о работе приложения.</w:t>
      </w:r>
    </w:p>
    <w:p w:rsidR="006A2323" w:rsidRDefault="00E517CB">
      <w:pPr>
        <w:tabs>
          <w:tab w:val="left" w:pos="993"/>
        </w:tabs>
        <w:ind w:firstLine="709"/>
        <w:jc w:val="both"/>
      </w:pPr>
      <w:r>
        <w:t>Окно</w:t>
      </w:r>
      <w:r w:rsidR="003B1251">
        <w:t xml:space="preserve"> </w:t>
      </w:r>
      <w:r>
        <w:t>водителя</w:t>
      </w:r>
      <w:r w:rsidR="003B1251">
        <w:t xml:space="preserve"> состоит из </w:t>
      </w:r>
      <w:r>
        <w:rPr>
          <w:szCs w:val="28"/>
          <w:lang w:val="en-US"/>
        </w:rPr>
        <w:t>ListView</w:t>
      </w:r>
      <w:r>
        <w:rPr>
          <w:szCs w:val="28"/>
        </w:rPr>
        <w:t xml:space="preserve"> </w:t>
      </w:r>
      <w:r>
        <w:t>содержащий список водителей</w:t>
      </w:r>
      <w:r w:rsidR="003B1251">
        <w:t>.</w:t>
      </w:r>
    </w:p>
    <w:p w:rsidR="006A2323" w:rsidRDefault="00E517CB" w:rsidP="00E517CB">
      <w:pPr>
        <w:tabs>
          <w:tab w:val="left" w:pos="993"/>
        </w:tabs>
        <w:ind w:firstLine="709"/>
        <w:jc w:val="both"/>
        <w:rPr>
          <w:szCs w:val="28"/>
        </w:rPr>
      </w:pPr>
      <w:r>
        <w:t>Окно</w:t>
      </w:r>
      <w:r w:rsidR="003B1251">
        <w:t xml:space="preserve"> </w:t>
      </w:r>
      <w:r>
        <w:t>отметки рабочего дня</w:t>
      </w:r>
      <w:r w:rsidR="003B1251">
        <w:t xml:space="preserve"> </w:t>
      </w:r>
      <w:r>
        <w:t>содержит форму для записи данных водителя для отметки его за текущий день</w:t>
      </w:r>
      <w:r w:rsidR="003B1251">
        <w:t>.</w:t>
      </w:r>
    </w:p>
    <w:p w:rsidR="006A2323" w:rsidRDefault="00E517CB">
      <w:pPr>
        <w:tabs>
          <w:tab w:val="left" w:pos="993"/>
        </w:tabs>
        <w:ind w:firstLine="709"/>
        <w:jc w:val="both"/>
        <w:rPr>
          <w:szCs w:val="28"/>
        </w:rPr>
      </w:pPr>
      <w:r>
        <w:rPr>
          <w:szCs w:val="28"/>
        </w:rPr>
        <w:t xml:space="preserve">Окно расчёта содержит </w:t>
      </w:r>
      <w:r>
        <w:rPr>
          <w:szCs w:val="28"/>
          <w:lang w:val="en-US"/>
        </w:rPr>
        <w:t>Calendar</w:t>
      </w:r>
      <w:r w:rsidRPr="00E517CB">
        <w:rPr>
          <w:szCs w:val="28"/>
        </w:rPr>
        <w:t xml:space="preserve"> </w:t>
      </w:r>
      <w:r>
        <w:rPr>
          <w:szCs w:val="28"/>
        </w:rPr>
        <w:t>с выбором диапазона расчётного периода для расчёта зарплаты водителя</w:t>
      </w:r>
      <w:r w:rsidR="003B1251">
        <w:rPr>
          <w:szCs w:val="28"/>
        </w:rPr>
        <w:t>.</w:t>
      </w:r>
    </w:p>
    <w:p w:rsidR="006A2323" w:rsidRDefault="006A2323">
      <w:pPr>
        <w:pStyle w:val="10"/>
        <w:ind w:left="0" w:firstLine="709"/>
        <w:jc w:val="both"/>
        <w:rPr>
          <w:rFonts w:cs="Times New Roman"/>
        </w:rPr>
      </w:pPr>
    </w:p>
    <w:p w:rsidR="006A2323" w:rsidRDefault="006A2323">
      <w:pPr>
        <w:jc w:val="both"/>
      </w:pP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10" w:name="_Toc76220602"/>
      <w:r>
        <w:rPr>
          <w:rFonts w:cs="Times New Roman"/>
        </w:rPr>
        <w:t>3.3 Организация данных</w:t>
      </w:r>
      <w:bookmarkEnd w:id="10"/>
    </w:p>
    <w:p w:rsidR="006A2323" w:rsidRDefault="006A2323">
      <w:pPr>
        <w:ind w:firstLine="709"/>
        <w:jc w:val="both"/>
      </w:pPr>
    </w:p>
    <w:p w:rsidR="006A2323" w:rsidRDefault="006A2323">
      <w:pPr>
        <w:ind w:firstLine="709"/>
        <w:jc w:val="both"/>
      </w:pPr>
    </w:p>
    <w:p w:rsidR="006A2323" w:rsidRDefault="003B1251">
      <w:pPr>
        <w:ind w:firstLine="709"/>
        <w:jc w:val="both"/>
      </w:pPr>
      <w:r>
        <w:t xml:space="preserve">Реляционная модель основана на математическом понятии отношения, представлением которого является таблица. В реляционной модели отношения используются для хранения информации об объектах, представленных в базе данных. Отношение имеет вид двухмерной таблицы, в которой строки соответствуют записям, а столбцы – атрибутам. Каждая запись должна однозначно характеризоваться в таблице. Для этого используют первичные и вторичные </w:t>
      </w:r>
      <w:r>
        <w:lastRenderedPageBreak/>
        <w:t>ключи. Достоинством реляционной модели является простота и удобство физической реализации.</w:t>
      </w:r>
    </w:p>
    <w:p w:rsidR="006A2323" w:rsidRDefault="003B1251">
      <w:pPr>
        <w:ind w:firstLine="709"/>
        <w:jc w:val="both"/>
        <w:rPr>
          <w:bCs/>
        </w:rPr>
      </w:pPr>
      <w:r>
        <w:t>Реляционная модель базы данных подразумевает нормализацию всех таблиц данных. Нормализация – это формальный метод анализа отношений на основе их первичного ключа и функциональных зависимостей, существующих между их атрибутами.</w:t>
      </w:r>
      <w:r>
        <w:rPr>
          <w:bCs/>
        </w:rPr>
        <w:t xml:space="preserve"> </w:t>
      </w:r>
    </w:p>
    <w:p w:rsidR="006A2323" w:rsidRDefault="003B1251">
      <w:pPr>
        <w:ind w:firstLine="709"/>
        <w:jc w:val="both"/>
      </w:pPr>
      <w:r>
        <w:t xml:space="preserve">База данных соответствует реляционной модели данных, где каждый выделенный в ходе проектировании сущности соответствует таблица. </w:t>
      </w:r>
    </w:p>
    <w:p w:rsidR="006A2323" w:rsidRDefault="003B1251">
      <w:pPr>
        <w:ind w:firstLine="709"/>
        <w:jc w:val="both"/>
      </w:pPr>
      <w:r>
        <w:t xml:space="preserve">Структура базы данных разрабатываемого программного средства включает десять таблиц. </w:t>
      </w:r>
    </w:p>
    <w:p w:rsidR="006A2323" w:rsidRDefault="003B1251">
      <w:pPr>
        <w:ind w:firstLine="709"/>
        <w:jc w:val="both"/>
      </w:pPr>
      <w:r>
        <w:t>Таблица «</w:t>
      </w:r>
      <w:r w:rsidR="00505CFA">
        <w:t>Ребёнок</w:t>
      </w:r>
      <w:r>
        <w:t>» хранит информацию о типах устройств, структура приведена в таблице 3.1.</w:t>
      </w:r>
    </w:p>
    <w:p w:rsidR="006A2323" w:rsidRDefault="006A2323">
      <w:pPr>
        <w:jc w:val="both"/>
      </w:pPr>
    </w:p>
    <w:p w:rsidR="006A2323" w:rsidRDefault="003B1251">
      <w:pPr>
        <w:tabs>
          <w:tab w:val="left" w:pos="142"/>
          <w:tab w:val="left" w:pos="284"/>
        </w:tabs>
        <w:jc w:val="both"/>
      </w:pPr>
      <w:r>
        <w:t>Таблица 3.1 – Структура таблицы «</w:t>
      </w:r>
      <w:r w:rsidR="00505CFA">
        <w:t>Ребёнок</w:t>
      </w:r>
      <w:r>
        <w:t>»</w:t>
      </w:r>
    </w:p>
    <w:tbl>
      <w:tblPr>
        <w:tblW w:w="99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31"/>
        <w:gridCol w:w="1077"/>
        <w:gridCol w:w="1276"/>
        <w:gridCol w:w="4168"/>
      </w:tblGrid>
      <w:tr w:rsidR="006A2323">
        <w:trPr>
          <w:trHeight w:val="454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Имя поля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Тип данных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  <w:rPr>
                <w:lang w:val="en-US"/>
              </w:rPr>
            </w:pPr>
            <w:r>
              <w:t>Размер</w:t>
            </w:r>
            <w:r>
              <w:rPr>
                <w:lang w:val="en-US"/>
              </w:rPr>
              <w:t>,</w:t>
            </w:r>
          </w:p>
          <w:p w:rsidR="006A2323" w:rsidRDefault="003B1251">
            <w:pPr>
              <w:jc w:val="center"/>
              <w:rPr>
                <w:lang w:val="en-US"/>
              </w:rPr>
            </w:pPr>
            <w:r>
              <w:t>байт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Описание</w:t>
            </w:r>
          </w:p>
        </w:tc>
      </w:tr>
      <w:tr w:rsidR="006A2323">
        <w:trPr>
          <w:trHeight w:val="454"/>
        </w:trPr>
        <w:tc>
          <w:tcPr>
            <w:tcW w:w="34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Pr="00E517CB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driver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4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ind w:firstLine="470"/>
            </w:pPr>
            <w:r>
              <w:t>Идентификатор оператора</w:t>
            </w:r>
          </w:p>
        </w:tc>
      </w:tr>
      <w:tr w:rsidR="006A2323">
        <w:trPr>
          <w:trHeight w:val="454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FIO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rPr>
                <w:lang w:val="en-US"/>
              </w:rPr>
              <w:t>nchar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30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323" w:rsidRDefault="00505CFA" w:rsidP="00505CFA">
            <w:pPr>
              <w:snapToGrid w:val="0"/>
              <w:ind w:firstLine="470"/>
            </w:pPr>
            <w:r>
              <w:t>ФИО ребёнка</w:t>
            </w:r>
          </w:p>
        </w:tc>
      </w:tr>
      <w:tr w:rsidR="006A2323">
        <w:trPr>
          <w:trHeight w:val="454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323" w:rsidRDefault="00505CFA">
            <w:pPr>
              <w:snapToGrid w:val="0"/>
              <w:ind w:firstLine="470"/>
            </w:pPr>
            <w:r>
              <w:t>День рождения ребёнка</w:t>
            </w:r>
          </w:p>
        </w:tc>
      </w:tr>
    </w:tbl>
    <w:p w:rsidR="006A2323" w:rsidRDefault="006A2323">
      <w:pPr>
        <w:ind w:firstLine="720"/>
        <w:jc w:val="both"/>
      </w:pPr>
    </w:p>
    <w:p w:rsidR="006A2323" w:rsidRDefault="003B1251">
      <w:pPr>
        <w:tabs>
          <w:tab w:val="left" w:pos="284"/>
          <w:tab w:val="left" w:pos="709"/>
          <w:tab w:val="left" w:pos="851"/>
        </w:tabs>
        <w:ind w:hanging="993"/>
        <w:jc w:val="both"/>
      </w:pPr>
      <w:r>
        <w:tab/>
      </w:r>
      <w:r>
        <w:tab/>
        <w:t>В таблице «</w:t>
      </w:r>
      <w:r w:rsidR="00505CFA">
        <w:t>Водитель</w:t>
      </w:r>
      <w:r>
        <w:t>» хранится информация о клиентах, структура приведена в таблице 3.2.</w:t>
      </w:r>
    </w:p>
    <w:p w:rsidR="006A2323" w:rsidRDefault="006A2323">
      <w:pPr>
        <w:jc w:val="both"/>
      </w:pPr>
    </w:p>
    <w:p w:rsidR="006A2323" w:rsidRDefault="003B1251" w:rsidP="009C5E4E">
      <w:pPr>
        <w:ind w:left="284" w:hanging="143"/>
        <w:jc w:val="both"/>
      </w:pPr>
      <w:r>
        <w:t>Та</w:t>
      </w:r>
      <w:r w:rsidR="00505CFA">
        <w:t>блица 3.2 – Структура таблицы «Водитель</w:t>
      </w:r>
      <w:r>
        <w:t>»</w:t>
      </w:r>
    </w:p>
    <w:tbl>
      <w:tblPr>
        <w:tblW w:w="99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31"/>
        <w:gridCol w:w="1077"/>
        <w:gridCol w:w="1276"/>
        <w:gridCol w:w="4168"/>
      </w:tblGrid>
      <w:tr w:rsidR="006A2323">
        <w:trPr>
          <w:trHeight w:val="454"/>
        </w:trPr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Имя поля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Тип данных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jc w:val="center"/>
            </w:pPr>
            <w:r>
              <w:t>Размер</w:t>
            </w:r>
            <w:r>
              <w:rPr>
                <w:lang w:val="en-US"/>
              </w:rPr>
              <w:t>,</w:t>
            </w:r>
            <w:r>
              <w:t xml:space="preserve"> байт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Описание</w:t>
            </w:r>
          </w:p>
        </w:tc>
      </w:tr>
      <w:tr w:rsidR="006A2323">
        <w:trPr>
          <w:trHeight w:val="454"/>
        </w:trPr>
        <w:tc>
          <w:tcPr>
            <w:tcW w:w="34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4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323" w:rsidRPr="00505CFA" w:rsidRDefault="003B1251" w:rsidP="00505CFA">
            <w:pPr>
              <w:snapToGrid w:val="0"/>
              <w:ind w:firstLine="470"/>
            </w:pPr>
            <w:r>
              <w:t xml:space="preserve">Идентификатор </w:t>
            </w:r>
            <w:r w:rsidR="00505CFA">
              <w:t>водителя</w:t>
            </w:r>
          </w:p>
        </w:tc>
      </w:tr>
      <w:tr w:rsidR="006A2323" w:rsidTr="00505CFA">
        <w:trPr>
          <w:trHeight w:val="454"/>
        </w:trPr>
        <w:tc>
          <w:tcPr>
            <w:tcW w:w="3431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6A2323" w:rsidRPr="00505CFA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FIO</w:t>
            </w:r>
          </w:p>
        </w:tc>
        <w:tc>
          <w:tcPr>
            <w:tcW w:w="107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6A2323" w:rsidRDefault="003B125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:rsidR="006A2323" w:rsidRDefault="00505CFA">
            <w:pPr>
              <w:snapToGrid w:val="0"/>
              <w:jc w:val="center"/>
            </w:pPr>
            <w:r>
              <w:t>30</w:t>
            </w:r>
          </w:p>
        </w:tc>
        <w:tc>
          <w:tcPr>
            <w:tcW w:w="416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A2323" w:rsidRDefault="00505CFA">
            <w:pPr>
              <w:snapToGrid w:val="0"/>
              <w:ind w:firstLine="470"/>
            </w:pPr>
            <w:r>
              <w:t>ФИО водителя</w:t>
            </w:r>
          </w:p>
        </w:tc>
      </w:tr>
      <w:tr w:rsidR="00505CFA" w:rsidTr="00505CFA">
        <w:trPr>
          <w:trHeight w:val="454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FA" w:rsidRPr="00505CFA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FA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FA" w:rsidRPr="00505CFA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FA" w:rsidRDefault="00505CFA">
            <w:pPr>
              <w:snapToGrid w:val="0"/>
              <w:ind w:firstLine="470"/>
            </w:pPr>
            <w:r>
              <w:t>Ставка водителя</w:t>
            </w:r>
          </w:p>
        </w:tc>
      </w:tr>
      <w:tr w:rsidR="00505CFA" w:rsidTr="00505CFA">
        <w:trPr>
          <w:trHeight w:val="454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FA" w:rsidRDefault="00505CFA">
            <w:pPr>
              <w:snapToGrid w:val="0"/>
              <w:jc w:val="center"/>
              <w:rPr>
                <w:lang w:val="en-US"/>
              </w:rPr>
            </w:pPr>
            <w:r w:rsidRPr="00505CFA">
              <w:rPr>
                <w:lang w:val="en-US"/>
              </w:rPr>
              <w:t>experience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FA" w:rsidRPr="00505CFA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FA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FA" w:rsidRDefault="00505CFA">
            <w:pPr>
              <w:snapToGrid w:val="0"/>
              <w:ind w:firstLine="470"/>
            </w:pPr>
            <w:r>
              <w:t>Опыт вождения</w:t>
            </w:r>
          </w:p>
        </w:tc>
      </w:tr>
      <w:tr w:rsidR="00505CFA" w:rsidTr="00505CFA">
        <w:trPr>
          <w:trHeight w:val="454"/>
        </w:trPr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FA" w:rsidRDefault="00505CFA">
            <w:pPr>
              <w:snapToGrid w:val="0"/>
              <w:jc w:val="center"/>
              <w:rPr>
                <w:lang w:val="en-US"/>
              </w:rPr>
            </w:pPr>
            <w:r w:rsidRPr="00505CFA">
              <w:rPr>
                <w:lang w:val="en-US"/>
              </w:rPr>
              <w:t>children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FA" w:rsidRPr="00505CFA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FA" w:rsidRDefault="00505CF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CFA" w:rsidRDefault="00505CFA">
            <w:pPr>
              <w:snapToGrid w:val="0"/>
              <w:ind w:firstLine="470"/>
            </w:pPr>
            <w:r>
              <w:t>Идентификатор ребёнка</w:t>
            </w:r>
          </w:p>
        </w:tc>
      </w:tr>
    </w:tbl>
    <w:p w:rsidR="006A2323" w:rsidRDefault="006A2323">
      <w:pPr>
        <w:ind w:firstLine="709"/>
        <w:jc w:val="both"/>
      </w:pPr>
    </w:p>
    <w:p w:rsidR="006A2323" w:rsidRDefault="003B1251">
      <w:pPr>
        <w:ind w:firstLine="284"/>
        <w:jc w:val="both"/>
      </w:pPr>
      <w:r>
        <w:t>Таблица «</w:t>
      </w:r>
      <w:r w:rsidR="0029570D">
        <w:t>Рабочий день</w:t>
      </w:r>
      <w:r>
        <w:t>» хранит информацию о покупках, структура приведена в таблице 3.3</w:t>
      </w:r>
    </w:p>
    <w:p w:rsidR="006A2323" w:rsidRDefault="003B1251">
      <w:pPr>
        <w:tabs>
          <w:tab w:val="left" w:pos="1440"/>
        </w:tabs>
        <w:ind w:firstLine="142"/>
        <w:jc w:val="both"/>
      </w:pPr>
      <w:r>
        <w:tab/>
      </w:r>
    </w:p>
    <w:p w:rsidR="006A2323" w:rsidRDefault="003B1251" w:rsidP="009C5E4E">
      <w:pPr>
        <w:ind w:left="142"/>
        <w:jc w:val="both"/>
      </w:pPr>
      <w:r>
        <w:t>Таблица 3.3 – Структура таблицы «</w:t>
      </w:r>
      <w:r w:rsidR="0029570D">
        <w:t>Рабочий день</w:t>
      </w:r>
      <w:r>
        <w:t>»</w:t>
      </w:r>
    </w:p>
    <w:tbl>
      <w:tblPr>
        <w:tblStyle w:val="afc"/>
        <w:tblW w:w="9923" w:type="dxa"/>
        <w:tblInd w:w="108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074"/>
        <w:gridCol w:w="1125"/>
        <w:gridCol w:w="1656"/>
        <w:gridCol w:w="4068"/>
      </w:tblGrid>
      <w:tr w:rsidR="006A2323">
        <w:trPr>
          <w:trHeight w:val="432"/>
        </w:trPr>
        <w:tc>
          <w:tcPr>
            <w:tcW w:w="3074" w:type="dxa"/>
            <w:vAlign w:val="center"/>
          </w:tcPr>
          <w:p w:rsidR="006A2323" w:rsidRDefault="003B1251">
            <w:pPr>
              <w:jc w:val="center"/>
            </w:pPr>
            <w:r>
              <w:t>Имя поля</w:t>
            </w:r>
          </w:p>
        </w:tc>
        <w:tc>
          <w:tcPr>
            <w:tcW w:w="1125" w:type="dxa"/>
            <w:vAlign w:val="center"/>
          </w:tcPr>
          <w:p w:rsidR="006A2323" w:rsidRDefault="003B1251">
            <w:pPr>
              <w:jc w:val="center"/>
            </w:pPr>
            <w:r>
              <w:t>Тип данных</w:t>
            </w:r>
          </w:p>
        </w:tc>
        <w:tc>
          <w:tcPr>
            <w:tcW w:w="1656" w:type="dxa"/>
            <w:vAlign w:val="center"/>
          </w:tcPr>
          <w:p w:rsidR="006A2323" w:rsidRDefault="003B1251">
            <w:pPr>
              <w:jc w:val="center"/>
            </w:pPr>
            <w:r>
              <w:t>Размер, байт</w:t>
            </w:r>
          </w:p>
        </w:tc>
        <w:tc>
          <w:tcPr>
            <w:tcW w:w="4068" w:type="dxa"/>
            <w:vAlign w:val="center"/>
          </w:tcPr>
          <w:p w:rsidR="006A2323" w:rsidRDefault="003B1251">
            <w:pPr>
              <w:jc w:val="center"/>
            </w:pPr>
            <w:r>
              <w:t>Описание</w:t>
            </w:r>
          </w:p>
        </w:tc>
      </w:tr>
      <w:tr w:rsidR="006A2323">
        <w:trPr>
          <w:trHeight w:val="432"/>
        </w:trPr>
        <w:tc>
          <w:tcPr>
            <w:tcW w:w="3074" w:type="dxa"/>
            <w:vAlign w:val="center"/>
          </w:tcPr>
          <w:p w:rsidR="006A2323" w:rsidRDefault="0029570D">
            <w:pPr>
              <w:jc w:val="center"/>
            </w:pPr>
            <w:r>
              <w:rPr>
                <w:lang w:val="en-US"/>
              </w:rPr>
              <w:t>driver</w:t>
            </w:r>
          </w:p>
        </w:tc>
        <w:tc>
          <w:tcPr>
            <w:tcW w:w="1125" w:type="dxa"/>
            <w:vAlign w:val="center"/>
          </w:tcPr>
          <w:p w:rsidR="006A2323" w:rsidRDefault="003B1251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656" w:type="dxa"/>
            <w:vAlign w:val="center"/>
          </w:tcPr>
          <w:p w:rsidR="006A2323" w:rsidRDefault="003B1251">
            <w:pPr>
              <w:jc w:val="center"/>
            </w:pPr>
            <w:r>
              <w:t>4</w:t>
            </w:r>
          </w:p>
        </w:tc>
        <w:tc>
          <w:tcPr>
            <w:tcW w:w="4068" w:type="dxa"/>
            <w:vAlign w:val="center"/>
          </w:tcPr>
          <w:p w:rsidR="006A2323" w:rsidRDefault="003B1251" w:rsidP="0029570D">
            <w:pPr>
              <w:ind w:left="441"/>
            </w:pPr>
            <w:r>
              <w:t xml:space="preserve">Идентификатор </w:t>
            </w:r>
            <w:r w:rsidR="0029570D">
              <w:t>рабочего дня</w:t>
            </w:r>
          </w:p>
        </w:tc>
      </w:tr>
      <w:tr w:rsidR="006A2323" w:rsidRPr="009C5E4E">
        <w:trPr>
          <w:trHeight w:val="432"/>
        </w:trPr>
        <w:tc>
          <w:tcPr>
            <w:tcW w:w="3074" w:type="dxa"/>
            <w:tcBorders>
              <w:bottom w:val="single" w:sz="4" w:space="0" w:color="auto"/>
            </w:tcBorders>
            <w:vAlign w:val="center"/>
          </w:tcPr>
          <w:p w:rsidR="006A2323" w:rsidRPr="009C5E4E" w:rsidRDefault="00CA2303">
            <w:pPr>
              <w:jc w:val="center"/>
              <w:rPr>
                <w:lang w:val="en-US"/>
              </w:rPr>
            </w:pPr>
            <w:r w:rsidRPr="009C5E4E">
              <w:rPr>
                <w:lang w:val="en-US"/>
              </w:rPr>
              <w:t>datee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6A2323" w:rsidRPr="009C5E4E" w:rsidRDefault="003B1251">
            <w:pPr>
              <w:jc w:val="center"/>
              <w:rPr>
                <w:lang w:val="en-US"/>
              </w:rPr>
            </w:pPr>
            <w:r w:rsidRPr="009C5E4E">
              <w:rPr>
                <w:lang w:val="en-US"/>
              </w:rPr>
              <w:t>datetime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6A2323" w:rsidRPr="009C5E4E" w:rsidRDefault="003B1251">
            <w:pPr>
              <w:jc w:val="center"/>
            </w:pPr>
            <w:r w:rsidRPr="009C5E4E">
              <w:t>8</w:t>
            </w:r>
          </w:p>
        </w:tc>
        <w:tc>
          <w:tcPr>
            <w:tcW w:w="4068" w:type="dxa"/>
            <w:tcBorders>
              <w:bottom w:val="single" w:sz="4" w:space="0" w:color="auto"/>
            </w:tcBorders>
            <w:vAlign w:val="center"/>
          </w:tcPr>
          <w:p w:rsidR="006A2323" w:rsidRPr="009C5E4E" w:rsidRDefault="00CA2303" w:rsidP="00CA2303">
            <w:pPr>
              <w:ind w:left="441"/>
            </w:pPr>
            <w:r w:rsidRPr="009C5E4E">
              <w:t>Дата</w:t>
            </w:r>
          </w:p>
        </w:tc>
      </w:tr>
      <w:tr w:rsidR="006A2323" w:rsidRPr="009C5E4E">
        <w:trPr>
          <w:trHeight w:val="432"/>
        </w:trPr>
        <w:tc>
          <w:tcPr>
            <w:tcW w:w="3074" w:type="dxa"/>
            <w:tcBorders>
              <w:bottom w:val="single" w:sz="4" w:space="0" w:color="auto"/>
            </w:tcBorders>
            <w:vAlign w:val="center"/>
          </w:tcPr>
          <w:p w:rsidR="006A2323" w:rsidRPr="009C5E4E" w:rsidRDefault="00CA2303">
            <w:pPr>
              <w:jc w:val="center"/>
              <w:rPr>
                <w:lang w:val="en-US"/>
              </w:rPr>
            </w:pPr>
            <w:r w:rsidRPr="009C5E4E">
              <w:rPr>
                <w:lang w:val="en-US"/>
              </w:rPr>
              <w:t>shiftt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6A2323" w:rsidRPr="009C5E4E" w:rsidRDefault="00CA2303">
            <w:pPr>
              <w:jc w:val="center"/>
              <w:rPr>
                <w:lang w:val="en-US"/>
              </w:rPr>
            </w:pPr>
            <w:r w:rsidRPr="009C5E4E">
              <w:rPr>
                <w:lang w:val="en-US"/>
              </w:rPr>
              <w:t>int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6A2323" w:rsidRPr="009C5E4E" w:rsidRDefault="00CA2303">
            <w:pPr>
              <w:jc w:val="center"/>
            </w:pPr>
            <w:r w:rsidRPr="009C5E4E">
              <w:t>4</w:t>
            </w:r>
          </w:p>
        </w:tc>
        <w:tc>
          <w:tcPr>
            <w:tcW w:w="4068" w:type="dxa"/>
            <w:tcBorders>
              <w:bottom w:val="single" w:sz="4" w:space="0" w:color="auto"/>
            </w:tcBorders>
            <w:vAlign w:val="center"/>
          </w:tcPr>
          <w:p w:rsidR="006A2323" w:rsidRPr="009C5E4E" w:rsidRDefault="00CA2303">
            <w:pPr>
              <w:ind w:left="441"/>
            </w:pPr>
            <w:r w:rsidRPr="009C5E4E">
              <w:t>Длительность смены</w:t>
            </w:r>
          </w:p>
        </w:tc>
      </w:tr>
      <w:tr w:rsidR="006A2323" w:rsidRPr="009C5E4E">
        <w:trPr>
          <w:trHeight w:val="432"/>
        </w:trPr>
        <w:tc>
          <w:tcPr>
            <w:tcW w:w="3074" w:type="dxa"/>
            <w:tcBorders>
              <w:bottom w:val="single" w:sz="4" w:space="0" w:color="auto"/>
            </w:tcBorders>
          </w:tcPr>
          <w:p w:rsidR="006A2323" w:rsidRPr="009C5E4E" w:rsidRDefault="00CA2303">
            <w:pPr>
              <w:jc w:val="center"/>
              <w:rPr>
                <w:lang w:val="en-US"/>
              </w:rPr>
            </w:pPr>
            <w:r w:rsidRPr="009C5E4E">
              <w:rPr>
                <w:lang w:val="en-US"/>
              </w:rPr>
              <w:t>daytype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6A2323" w:rsidRPr="009C5E4E" w:rsidRDefault="003B1251">
            <w:pPr>
              <w:jc w:val="center"/>
            </w:pPr>
            <w:r w:rsidRPr="009C5E4E">
              <w:rPr>
                <w:lang w:val="en-US"/>
              </w:rPr>
              <w:t>nchar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:rsidR="006A2323" w:rsidRPr="009C5E4E" w:rsidRDefault="00CA2303">
            <w:pPr>
              <w:jc w:val="center"/>
            </w:pPr>
            <w:r w:rsidRPr="009C5E4E">
              <w:t>1</w:t>
            </w:r>
            <w:r w:rsidR="003B1251" w:rsidRPr="009C5E4E">
              <w:t>0</w:t>
            </w:r>
          </w:p>
        </w:tc>
        <w:tc>
          <w:tcPr>
            <w:tcW w:w="4068" w:type="dxa"/>
            <w:tcBorders>
              <w:bottom w:val="single" w:sz="4" w:space="0" w:color="auto"/>
            </w:tcBorders>
          </w:tcPr>
          <w:p w:rsidR="006A2323" w:rsidRPr="009C5E4E" w:rsidRDefault="00CA2303">
            <w:pPr>
              <w:ind w:left="441"/>
            </w:pPr>
            <w:r w:rsidRPr="009C5E4E">
              <w:t>Тип дня</w:t>
            </w:r>
          </w:p>
        </w:tc>
      </w:tr>
    </w:tbl>
    <w:p w:rsidR="006A2323" w:rsidRPr="009C5E4E" w:rsidRDefault="006A2323">
      <w:pPr>
        <w:jc w:val="both"/>
      </w:pPr>
    </w:p>
    <w:p w:rsidR="006A2323" w:rsidRDefault="003B1251">
      <w:pPr>
        <w:ind w:right="141" w:firstLine="709"/>
        <w:jc w:val="both"/>
      </w:pPr>
      <w:r w:rsidRPr="009C5E4E">
        <w:t>В таблице «</w:t>
      </w:r>
      <w:r w:rsidR="00CA2303" w:rsidRPr="009C5E4E">
        <w:t>Премия</w:t>
      </w:r>
      <w:r w:rsidRPr="009C5E4E">
        <w:t>» представлена информация о сотрудниках, структура приведена в таблице 3.4.</w:t>
      </w:r>
    </w:p>
    <w:p w:rsidR="00CA2303" w:rsidRDefault="00CA2303" w:rsidP="00CA2303">
      <w:r>
        <w:br w:type="page"/>
      </w:r>
    </w:p>
    <w:p w:rsidR="006A2323" w:rsidRDefault="003B1251">
      <w:pPr>
        <w:jc w:val="both"/>
      </w:pPr>
      <w:r>
        <w:lastRenderedPageBreak/>
        <w:t>Таблица 3.4 – Структура таблицы «</w:t>
      </w:r>
      <w:r w:rsidR="00CA2303">
        <w:t>Премия</w:t>
      </w:r>
      <w:r>
        <w:t xml:space="preserve">» </w:t>
      </w: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148"/>
        <w:gridCol w:w="1134"/>
        <w:gridCol w:w="1701"/>
        <w:gridCol w:w="3940"/>
      </w:tblGrid>
      <w:tr w:rsidR="006A2323">
        <w:trPr>
          <w:trHeight w:val="45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Имя поля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Тип данных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jc w:val="center"/>
            </w:pPr>
            <w:r>
              <w:t>Размер</w:t>
            </w:r>
            <w:r>
              <w:rPr>
                <w:lang w:val="en-US"/>
              </w:rPr>
              <w:t>,</w:t>
            </w:r>
            <w:r>
              <w:t>байт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Описание</w:t>
            </w:r>
          </w:p>
        </w:tc>
      </w:tr>
      <w:tr w:rsidR="006A2323">
        <w:trPr>
          <w:trHeight w:val="45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4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323" w:rsidRDefault="003B1251" w:rsidP="00CA2303">
            <w:pPr>
              <w:snapToGrid w:val="0"/>
              <w:ind w:firstLine="459"/>
            </w:pPr>
            <w:r>
              <w:t xml:space="preserve">Идентификатор </w:t>
            </w:r>
            <w:r w:rsidR="00CA2303">
              <w:t>премии</w:t>
            </w:r>
          </w:p>
        </w:tc>
      </w:tr>
      <w:tr w:rsidR="006A2323">
        <w:trPr>
          <w:trHeight w:val="45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A2323" w:rsidRPr="00CA2303" w:rsidRDefault="00CA230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datee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A2323" w:rsidRPr="00CA2303" w:rsidRDefault="00CA230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A2323" w:rsidRDefault="00CA230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A2323" w:rsidRDefault="00CA2303" w:rsidP="00CA2303">
            <w:pPr>
              <w:snapToGrid w:val="0"/>
              <w:ind w:firstLine="459"/>
            </w:pPr>
            <w:r>
              <w:t>Дата</w:t>
            </w:r>
          </w:p>
        </w:tc>
      </w:tr>
      <w:tr w:rsidR="006A2323">
        <w:trPr>
          <w:trHeight w:val="454"/>
        </w:trPr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A2323" w:rsidRDefault="00CA230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summa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A2323" w:rsidRDefault="00CA230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A2323" w:rsidRDefault="00CA230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A2323" w:rsidRPr="00CA2303" w:rsidRDefault="00CA2303">
            <w:pPr>
              <w:snapToGrid w:val="0"/>
              <w:ind w:firstLine="459"/>
            </w:pPr>
            <w:r>
              <w:t>Сумма</w:t>
            </w:r>
            <w:r>
              <w:rPr>
                <w:lang w:val="en-US"/>
              </w:rPr>
              <w:t xml:space="preserve"> </w:t>
            </w:r>
            <w:r>
              <w:t>премии</w:t>
            </w:r>
          </w:p>
        </w:tc>
      </w:tr>
    </w:tbl>
    <w:p w:rsidR="006A2323" w:rsidRDefault="006A2323">
      <w:pPr>
        <w:ind w:left="143" w:firstLine="708"/>
        <w:rPr>
          <w:sz w:val="28"/>
          <w:szCs w:val="28"/>
        </w:rPr>
      </w:pPr>
    </w:p>
    <w:p w:rsidR="006A2323" w:rsidRDefault="003B1251">
      <w:pPr>
        <w:ind w:firstLine="709"/>
        <w:jc w:val="both"/>
      </w:pPr>
      <w:r>
        <w:t>Таблица «</w:t>
      </w:r>
      <w:r w:rsidR="00CA2303">
        <w:t>Вычет</w:t>
      </w:r>
      <w:r>
        <w:t>» хранит данные о товарах, структура приведена в таблице 3.5.</w:t>
      </w:r>
    </w:p>
    <w:p w:rsidR="006A2323" w:rsidRDefault="006A2323">
      <w:pPr>
        <w:jc w:val="both"/>
      </w:pPr>
    </w:p>
    <w:p w:rsidR="006A2323" w:rsidRDefault="003B1251">
      <w:pPr>
        <w:jc w:val="both"/>
      </w:pPr>
      <w:r>
        <w:t>Табл</w:t>
      </w:r>
      <w:r w:rsidR="00CA2303">
        <w:t>ица 3.5 – Структура таблицы «Вычет</w:t>
      </w:r>
      <w:r>
        <w:t>»</w:t>
      </w: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992"/>
        <w:gridCol w:w="4253"/>
      </w:tblGrid>
      <w:tr w:rsidR="006A2323">
        <w:trPr>
          <w:trHeight w:val="4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Имя поля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Тип данных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jc w:val="center"/>
            </w:pPr>
            <w:r>
              <w:t>Размер</w:t>
            </w:r>
            <w:r>
              <w:rPr>
                <w:lang w:val="en-US"/>
              </w:rPr>
              <w:t>,</w:t>
            </w:r>
            <w:r>
              <w:t>байт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Описание</w:t>
            </w:r>
          </w:p>
        </w:tc>
      </w:tr>
      <w:tr w:rsidR="006A2323">
        <w:trPr>
          <w:trHeight w:val="454"/>
        </w:trPr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4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323" w:rsidRDefault="003B1251" w:rsidP="00CA2303">
            <w:pPr>
              <w:snapToGrid w:val="0"/>
              <w:ind w:firstLine="470"/>
            </w:pPr>
            <w:r>
              <w:t xml:space="preserve">Идентификатор </w:t>
            </w:r>
            <w:r w:rsidR="00CA2303">
              <w:t>вычета</w:t>
            </w:r>
          </w:p>
        </w:tc>
      </w:tr>
      <w:tr w:rsidR="006A2323">
        <w:trPr>
          <w:trHeight w:val="454"/>
        </w:trPr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Pr="00CA2303" w:rsidRDefault="00CA230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datee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6A2323" w:rsidRDefault="003B1251">
            <w:pPr>
              <w:snapToGrid w:val="0"/>
              <w:jc w:val="center"/>
            </w:pPr>
            <w:r>
              <w:t>8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2323" w:rsidRDefault="00CA2303" w:rsidP="00CA2303">
            <w:pPr>
              <w:snapToGrid w:val="0"/>
              <w:ind w:firstLine="470"/>
            </w:pPr>
            <w:r>
              <w:t>Дата</w:t>
            </w:r>
          </w:p>
        </w:tc>
      </w:tr>
      <w:tr w:rsidR="006A2323">
        <w:trPr>
          <w:trHeight w:val="4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A2323" w:rsidRDefault="00CA2303">
            <w:pPr>
              <w:snapToGrid w:val="0"/>
              <w:jc w:val="center"/>
            </w:pPr>
            <w:r>
              <w:rPr>
                <w:lang w:val="en-US"/>
              </w:rPr>
              <w:t>summa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A2323" w:rsidRPr="00CA2303" w:rsidRDefault="00CA2303">
            <w:pPr>
              <w:pStyle w:val="afd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6A2323" w:rsidRDefault="003B1251">
            <w:pPr>
              <w:pStyle w:val="afd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A2323" w:rsidRDefault="00CA2303">
            <w:pPr>
              <w:snapToGrid w:val="0"/>
              <w:ind w:firstLine="470"/>
            </w:pPr>
            <w:r>
              <w:t>Сумма вычета</w:t>
            </w:r>
          </w:p>
        </w:tc>
      </w:tr>
    </w:tbl>
    <w:p w:rsidR="00CA2303" w:rsidRDefault="00CA2303">
      <w:pPr>
        <w:ind w:firstLine="709"/>
        <w:jc w:val="both"/>
      </w:pPr>
    </w:p>
    <w:p w:rsidR="00CA2303" w:rsidRDefault="00CA2303" w:rsidP="00CA2303">
      <w:pPr>
        <w:ind w:firstLine="709"/>
        <w:jc w:val="both"/>
      </w:pPr>
      <w:r>
        <w:t>Таблица «Чек» хранит данные о товарах, структура приведена в таблице 3.6.</w:t>
      </w:r>
    </w:p>
    <w:p w:rsidR="00CA2303" w:rsidRDefault="00CA2303" w:rsidP="00CA2303">
      <w:pPr>
        <w:jc w:val="both"/>
      </w:pPr>
    </w:p>
    <w:p w:rsidR="00CA2303" w:rsidRDefault="00CA2303" w:rsidP="00CA2303">
      <w:pPr>
        <w:jc w:val="both"/>
      </w:pPr>
      <w:r>
        <w:t>Таблица 3.6 – Структура таблицы «Чек»</w:t>
      </w: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02"/>
        <w:gridCol w:w="1276"/>
        <w:gridCol w:w="992"/>
        <w:gridCol w:w="4253"/>
      </w:tblGrid>
      <w:tr w:rsidR="00CA2303" w:rsidTr="00CA2303">
        <w:trPr>
          <w:trHeight w:val="4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jc w:val="center"/>
            </w:pPr>
            <w:r>
              <w:t>Имя поля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jc w:val="center"/>
            </w:pPr>
            <w:r>
              <w:t>Тип данных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Default="00CA2303" w:rsidP="00CA2303">
            <w:pPr>
              <w:jc w:val="center"/>
            </w:pPr>
            <w:r>
              <w:t>Размер</w:t>
            </w:r>
            <w:r w:rsidRPr="00CA2303">
              <w:t>,</w:t>
            </w:r>
            <w:r>
              <w:t>байт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jc w:val="center"/>
            </w:pPr>
            <w:r>
              <w:t>Описание</w:t>
            </w:r>
          </w:p>
        </w:tc>
      </w:tr>
      <w:tr w:rsidR="00CA2303" w:rsidTr="00CA2303">
        <w:trPr>
          <w:trHeight w:val="454"/>
        </w:trPr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jc w:val="center"/>
            </w:pPr>
            <w:r>
              <w:rPr>
                <w:lang w:val="en-US"/>
              </w:rPr>
              <w:t>id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jc w:val="center"/>
            </w:pPr>
            <w:r>
              <w:t>4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ind w:firstLine="470"/>
            </w:pPr>
            <w:r>
              <w:t>Идентификатор чека</w:t>
            </w:r>
          </w:p>
        </w:tc>
      </w:tr>
      <w:tr w:rsidR="00CA2303" w:rsidTr="00CA2303">
        <w:trPr>
          <w:trHeight w:val="454"/>
        </w:trPr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Pr="00CA2303" w:rsidRDefault="00CA2303" w:rsidP="00CA2303">
            <w:pPr>
              <w:snapToGrid w:val="0"/>
              <w:jc w:val="center"/>
            </w:pPr>
            <w:r>
              <w:rPr>
                <w:lang w:val="en-US"/>
              </w:rPr>
              <w:t>driver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Pr="00CA2303" w:rsidRDefault="00CA2303" w:rsidP="00CA2303">
            <w:pPr>
              <w:snapToGrid w:val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jc w:val="center"/>
            </w:pPr>
            <w:r>
              <w:t>4</w:t>
            </w:r>
          </w:p>
        </w:tc>
        <w:tc>
          <w:tcPr>
            <w:tcW w:w="4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303" w:rsidRPr="00CA2303" w:rsidRDefault="00CA2303" w:rsidP="00CA2303">
            <w:pPr>
              <w:snapToGrid w:val="0"/>
              <w:ind w:firstLine="470"/>
            </w:pPr>
            <w:r>
              <w:t>Идентификатор</w:t>
            </w:r>
            <w:r>
              <w:rPr>
                <w:lang w:val="en-US"/>
              </w:rPr>
              <w:t xml:space="preserve"> водителя</w:t>
            </w:r>
          </w:p>
        </w:tc>
      </w:tr>
      <w:tr w:rsidR="00CA2303" w:rsidTr="00CA2303">
        <w:trPr>
          <w:trHeight w:val="4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Pr="00CA2303" w:rsidRDefault="00CA2303" w:rsidP="00CA230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starte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Pr="00CA2303" w:rsidRDefault="00CA2303" w:rsidP="00CA2303">
            <w:pPr>
              <w:pStyle w:val="afd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Default="00CA2303" w:rsidP="00CA2303">
            <w:pPr>
              <w:pStyle w:val="afd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ind w:firstLine="470"/>
            </w:pPr>
            <w:r>
              <w:t>Начало периода</w:t>
            </w:r>
          </w:p>
        </w:tc>
      </w:tr>
      <w:tr w:rsidR="00CA2303" w:rsidTr="00CA2303">
        <w:trPr>
          <w:trHeight w:val="4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Pr="00CA2303" w:rsidRDefault="00CA2303" w:rsidP="00CA230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ende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Default="00CA2303" w:rsidP="00CA2303">
            <w:pPr>
              <w:pStyle w:val="afd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datetime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Pr="00CA2303" w:rsidRDefault="00CA2303" w:rsidP="00CA2303">
            <w:pPr>
              <w:pStyle w:val="afd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ind w:firstLine="470"/>
            </w:pPr>
            <w:r>
              <w:t>Конец периода</w:t>
            </w:r>
          </w:p>
        </w:tc>
      </w:tr>
      <w:tr w:rsidR="00CA2303" w:rsidTr="00CA2303">
        <w:trPr>
          <w:trHeight w:val="4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Pr="00CA2303" w:rsidRDefault="00CA2303" w:rsidP="00CA230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summa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Default="00CA2303" w:rsidP="00CA2303">
            <w:pPr>
              <w:pStyle w:val="afd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decimal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Pr="00CA2303" w:rsidRDefault="00CA2303" w:rsidP="00CA2303">
            <w:pPr>
              <w:pStyle w:val="afd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ind w:firstLine="470"/>
            </w:pPr>
            <w:r>
              <w:t>Сумма зарплаты</w:t>
            </w:r>
          </w:p>
        </w:tc>
      </w:tr>
      <w:tr w:rsidR="00CA2303" w:rsidTr="00CA2303">
        <w:trPr>
          <w:trHeight w:val="4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Pr="00CA2303" w:rsidRDefault="00CA2303" w:rsidP="00CA230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decrease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Default="00CA2303" w:rsidP="00CA2303">
            <w:pPr>
              <w:pStyle w:val="afd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2303" w:rsidRPr="00CA2303" w:rsidRDefault="00CA2303" w:rsidP="00CA2303">
            <w:pPr>
              <w:pStyle w:val="afd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ind w:firstLine="470"/>
            </w:pPr>
            <w:r>
              <w:t>Вычет</w:t>
            </w:r>
          </w:p>
        </w:tc>
      </w:tr>
      <w:tr w:rsidR="00CA2303" w:rsidTr="00CA2303">
        <w:trPr>
          <w:trHeight w:val="454"/>
        </w:trPr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CA2303" w:rsidRDefault="00CA2303" w:rsidP="00CA230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CA2303" w:rsidRDefault="00CA2303" w:rsidP="00CA2303">
            <w:pPr>
              <w:pStyle w:val="afd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CA2303" w:rsidRPr="00CA2303" w:rsidRDefault="00CA2303" w:rsidP="00CA2303">
            <w:pPr>
              <w:pStyle w:val="afd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A2303" w:rsidRDefault="00CA2303" w:rsidP="00CA2303">
            <w:pPr>
              <w:snapToGrid w:val="0"/>
              <w:ind w:firstLine="470"/>
            </w:pPr>
            <w:r>
              <w:t>Премия</w:t>
            </w:r>
          </w:p>
        </w:tc>
      </w:tr>
    </w:tbl>
    <w:p w:rsidR="00CA2303" w:rsidRDefault="00CA2303" w:rsidP="00CA2303">
      <w:pPr>
        <w:ind w:firstLine="709"/>
        <w:jc w:val="both"/>
      </w:pPr>
      <w:r>
        <w:t>Физическая структура базы данных представлена схемой данных на рисунке 3.1.</w:t>
      </w:r>
    </w:p>
    <w:p w:rsidR="006A2323" w:rsidRDefault="006A2323">
      <w:pPr>
        <w:jc w:val="center"/>
      </w:pPr>
    </w:p>
    <w:p w:rsidR="006A2323" w:rsidRDefault="00F03AD5">
      <w:pPr>
        <w:jc w:val="center"/>
      </w:pPr>
      <w:r w:rsidRPr="00F03AD5">
        <w:rPr>
          <w:noProof/>
          <w:lang w:val="en-US" w:eastAsia="en-US"/>
        </w:rPr>
        <w:lastRenderedPageBreak/>
        <w:drawing>
          <wp:inline distT="0" distB="0" distL="0" distR="0" wp14:anchorId="66E823CF" wp14:editId="7308F472">
            <wp:extent cx="5133322" cy="2706624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1105" cy="275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6A2323">
      <w:pPr>
        <w:jc w:val="center"/>
      </w:pPr>
    </w:p>
    <w:p w:rsidR="006A2323" w:rsidRPr="009C5E4E" w:rsidRDefault="003B1251" w:rsidP="00F03AD5">
      <w:pPr>
        <w:jc w:val="center"/>
        <w:rPr>
          <w:color w:val="FF0000"/>
        </w:rPr>
      </w:pPr>
      <w:r w:rsidRPr="009C5E4E">
        <w:rPr>
          <w:color w:val="FF0000"/>
        </w:rPr>
        <w:t>Рисунок 3.1</w:t>
      </w:r>
    </w:p>
    <w:p w:rsidR="006A2323" w:rsidRDefault="003B1251">
      <w:pPr>
        <w:pStyle w:val="10"/>
        <w:ind w:left="0" w:firstLine="708"/>
        <w:rPr>
          <w:rFonts w:cs="Times New Roman"/>
        </w:rPr>
      </w:pPr>
      <w:bookmarkStart w:id="11" w:name="_Toc76220603"/>
      <w:r>
        <w:rPr>
          <w:rFonts w:cs="Times New Roman"/>
        </w:rPr>
        <w:t>3.4 Функции: логическая и физическая организация</w:t>
      </w:r>
      <w:bookmarkEnd w:id="11"/>
      <w:r>
        <w:rPr>
          <w:rFonts w:cs="Times New Roman"/>
        </w:rPr>
        <w:t xml:space="preserve"> </w:t>
      </w:r>
    </w:p>
    <w:p w:rsidR="006A2323" w:rsidRDefault="006A2323">
      <w:pPr>
        <w:ind w:left="708" w:firstLine="708"/>
        <w:jc w:val="both"/>
        <w:rPr>
          <w:color w:val="000000"/>
        </w:rPr>
      </w:pPr>
    </w:p>
    <w:p w:rsidR="006A2323" w:rsidRDefault="003B1251">
      <w:pPr>
        <w:jc w:val="both"/>
        <w:rPr>
          <w:color w:val="000000"/>
        </w:rPr>
      </w:pPr>
      <w:r>
        <w:rPr>
          <w:color w:val="000000"/>
        </w:rPr>
        <w:tab/>
        <w:t xml:space="preserve">Обязательными функциями программы являются </w:t>
      </w:r>
      <w:r w:rsidR="001B127B">
        <w:rPr>
          <w:color w:val="000000"/>
        </w:rPr>
        <w:t>добавление водителя и его детей</w:t>
      </w:r>
      <w:r>
        <w:rPr>
          <w:color w:val="000000"/>
        </w:rPr>
        <w:t xml:space="preserve"> в базу данных, расчёт </w:t>
      </w:r>
      <w:r w:rsidR="001B127B">
        <w:rPr>
          <w:color w:val="000000"/>
        </w:rPr>
        <w:t>зарплаты</w:t>
      </w:r>
      <w:r>
        <w:rPr>
          <w:color w:val="000000"/>
        </w:rPr>
        <w:t xml:space="preserve"> </w:t>
      </w:r>
      <w:r w:rsidR="001B127B">
        <w:rPr>
          <w:color w:val="000000"/>
        </w:rPr>
        <w:t>водителя</w:t>
      </w:r>
      <w:r>
        <w:rPr>
          <w:color w:val="000000"/>
        </w:rPr>
        <w:t xml:space="preserve">, </w:t>
      </w:r>
      <w:r w:rsidR="001B127B">
        <w:rPr>
          <w:color w:val="000000"/>
        </w:rPr>
        <w:t>отметка рабочего дня водителя</w:t>
      </w:r>
      <w:r>
        <w:rPr>
          <w:color w:val="000000"/>
        </w:rPr>
        <w:t>.</w:t>
      </w:r>
    </w:p>
    <w:p w:rsidR="006A2323" w:rsidRDefault="003B1251">
      <w:pPr>
        <w:jc w:val="both"/>
        <w:rPr>
          <w:color w:val="000000"/>
        </w:rPr>
      </w:pPr>
      <w:r>
        <w:rPr>
          <w:color w:val="000000"/>
        </w:rPr>
        <w:tab/>
        <w:t xml:space="preserve">Функции, которые выполняет программа – печать </w:t>
      </w:r>
      <w:r w:rsidR="001B127B">
        <w:rPr>
          <w:color w:val="000000"/>
        </w:rPr>
        <w:t>чека</w:t>
      </w:r>
      <w:r>
        <w:rPr>
          <w:color w:val="000000"/>
        </w:rPr>
        <w:t xml:space="preserve"> о </w:t>
      </w:r>
      <w:r w:rsidR="001B127B">
        <w:rPr>
          <w:color w:val="000000"/>
        </w:rPr>
        <w:t>зарплате водителя</w:t>
      </w:r>
      <w:r>
        <w:rPr>
          <w:color w:val="000000"/>
        </w:rPr>
        <w:t xml:space="preserve">, занесение </w:t>
      </w:r>
      <w:r w:rsidR="001B127B">
        <w:rPr>
          <w:color w:val="000000"/>
        </w:rPr>
        <w:t xml:space="preserve">водителя и его детей </w:t>
      </w:r>
      <w:r>
        <w:rPr>
          <w:color w:val="000000"/>
        </w:rPr>
        <w:t xml:space="preserve">в базу данных, запись времени </w:t>
      </w:r>
      <w:r w:rsidR="001B127B">
        <w:rPr>
          <w:color w:val="000000"/>
        </w:rPr>
        <w:t>работы</w:t>
      </w:r>
      <w:r>
        <w:rPr>
          <w:color w:val="000000"/>
        </w:rPr>
        <w:t xml:space="preserve"> </w:t>
      </w:r>
      <w:r w:rsidR="001B127B">
        <w:rPr>
          <w:color w:val="000000"/>
        </w:rPr>
        <w:t>водителя</w:t>
      </w:r>
      <w:r>
        <w:rPr>
          <w:color w:val="000000"/>
        </w:rPr>
        <w:t xml:space="preserve">, расчёт </w:t>
      </w:r>
      <w:r w:rsidR="001B127B">
        <w:rPr>
          <w:color w:val="000000"/>
        </w:rPr>
        <w:t>зарплаты водителя в зависимости от выбранного расчётного периода.</w:t>
      </w:r>
    </w:p>
    <w:p w:rsidR="006A2323" w:rsidRDefault="003B1251">
      <w:pPr>
        <w:jc w:val="both"/>
        <w:rPr>
          <w:color w:val="000000"/>
        </w:rPr>
      </w:pPr>
      <w:r>
        <w:rPr>
          <w:color w:val="000000"/>
        </w:rPr>
        <w:tab/>
        <w:t>Для успешного выполнения вышеперечисленных функций программу необходимо запустить на персональном компьютере (ПК).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>
        <w:tab/>
      </w:r>
      <w:r w:rsidRPr="001B127B">
        <w:rPr>
          <w:highlight w:val="yellow"/>
        </w:rPr>
        <w:t xml:space="preserve">Функция «Занесение машины в базу данных» закреплена за элементом управления типа Button. При нажатии на кнопку «Добавить» вызывается метод </w:t>
      </w:r>
      <w:r w:rsidRPr="001B127B">
        <w:rPr>
          <w:highlight w:val="yellow"/>
          <w:lang w:val="en-US"/>
        </w:rPr>
        <w:t>Resume</w:t>
      </w:r>
      <w:r w:rsidRPr="001B127B">
        <w:rPr>
          <w:highlight w:val="yellow"/>
        </w:rPr>
        <w:t xml:space="preserve"> класса </w:t>
      </w:r>
      <w:r w:rsidRPr="001B127B">
        <w:rPr>
          <w:highlight w:val="yellow"/>
          <w:lang w:val="en-US"/>
        </w:rPr>
        <w:t>Entrance</w:t>
      </w:r>
      <w:r w:rsidRPr="001B127B">
        <w:rPr>
          <w:highlight w:val="yellow"/>
        </w:rPr>
        <w:t>. Функция требует ввод номера машины, выбор свободного места, если оно присутствует. Код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функции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представлен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ниже</w:t>
      </w:r>
      <w:r w:rsidRPr="001B127B">
        <w:rPr>
          <w:highlight w:val="yellow"/>
          <w:lang w:val="en-US"/>
        </w:rPr>
        <w:t>: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>private void Resume(object sender, RoutedEventArgs e)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{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string num = NumberInput.Text.ToUpper();</w:t>
      </w:r>
    </w:p>
    <w:p w:rsidR="006A2323" w:rsidRPr="001B127B" w:rsidRDefault="006A2323">
      <w:pPr>
        <w:ind w:firstLine="709"/>
        <w:jc w:val="both"/>
        <w:rPr>
          <w:highlight w:val="yellow"/>
          <w:lang w:val="en-US"/>
        </w:rPr>
      </w:pP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bool b = Regex.IsMatch(num, @"^\d{4}\s[A-Z]{2}-+[1-7]$");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bool stations = Regex.IsMatch(num, @"^\d{4}\s[A-Z]{2}-+[0]$");</w:t>
      </w:r>
    </w:p>
    <w:p w:rsidR="006A2323" w:rsidRPr="001B127B" w:rsidRDefault="006A2323">
      <w:pPr>
        <w:ind w:firstLine="709"/>
        <w:jc w:val="both"/>
        <w:rPr>
          <w:highlight w:val="yellow"/>
          <w:lang w:val="en-US"/>
        </w:rPr>
      </w:pP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if (stations)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{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MessageBox.Show("</w:t>
      </w:r>
      <w:r w:rsidRPr="001B127B">
        <w:rPr>
          <w:highlight w:val="yellow"/>
        </w:rPr>
        <w:t>Гос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номера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не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обслуживаем</w:t>
      </w:r>
      <w:r w:rsidRPr="001B127B">
        <w:rPr>
          <w:highlight w:val="yellow"/>
          <w:lang w:val="en-US"/>
        </w:rPr>
        <w:t>!");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Application.Current.Shutdown();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return;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}</w:t>
      </w:r>
    </w:p>
    <w:p w:rsidR="006A2323" w:rsidRPr="001B127B" w:rsidRDefault="006A2323">
      <w:pPr>
        <w:ind w:firstLine="709"/>
        <w:jc w:val="both"/>
        <w:rPr>
          <w:highlight w:val="yellow"/>
          <w:lang w:val="en-US"/>
        </w:rPr>
      </w:pP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//</w:t>
      </w:r>
      <w:r w:rsidRPr="001B127B">
        <w:rPr>
          <w:highlight w:val="yellow"/>
        </w:rPr>
        <w:t>Проверка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правильности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ввода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значений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if (!b)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{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NumberInput.Foreground = Brushes.Red;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NumberInput.ToolTip = "</w:t>
      </w:r>
      <w:r w:rsidRPr="001B127B">
        <w:rPr>
          <w:highlight w:val="yellow"/>
        </w:rPr>
        <w:t>Неверный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формат</w:t>
      </w:r>
      <w:r w:rsidRPr="001B127B">
        <w:rPr>
          <w:highlight w:val="yellow"/>
          <w:lang w:val="en-US"/>
        </w:rPr>
        <w:t>";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}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else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lastRenderedPageBreak/>
        <w:t xml:space="preserve">            {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NumberInput.Foreground = Brushes.Black;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NumberInput.ToolTip = "";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}</w:t>
      </w:r>
    </w:p>
    <w:p w:rsidR="006A2323" w:rsidRPr="001B127B" w:rsidRDefault="006A2323">
      <w:pPr>
        <w:ind w:firstLine="709"/>
        <w:jc w:val="both"/>
        <w:rPr>
          <w:highlight w:val="yellow"/>
          <w:lang w:val="en-US"/>
        </w:rPr>
      </w:pP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if (b &amp;&amp; ComboBoxView.SelectedIndex != -1)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{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DataTable tableReport = SQLbase.Select($"select * from Report where car = '{num}'");</w:t>
      </w:r>
    </w:p>
    <w:p w:rsidR="006A2323" w:rsidRPr="001B127B" w:rsidRDefault="006A2323">
      <w:pPr>
        <w:ind w:firstLine="709"/>
        <w:jc w:val="both"/>
        <w:rPr>
          <w:highlight w:val="yellow"/>
          <w:lang w:val="en-US"/>
        </w:rPr>
      </w:pP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if(tableReport.Rows.Count &gt;= 1)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{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NumberInput.Foreground = Brushes.Red;</w:t>
      </w:r>
    </w:p>
    <w:p w:rsidR="006A2323" w:rsidRPr="001B127B" w:rsidRDefault="003B1251">
      <w:pPr>
        <w:ind w:firstLine="709"/>
        <w:jc w:val="both"/>
        <w:rPr>
          <w:highlight w:val="yellow"/>
        </w:rPr>
      </w:pPr>
      <w:r w:rsidRPr="001B127B">
        <w:rPr>
          <w:highlight w:val="yellow"/>
          <w:lang w:val="en-US"/>
        </w:rPr>
        <w:t xml:space="preserve">                    </w:t>
      </w:r>
      <w:r w:rsidRPr="001B127B">
        <w:rPr>
          <w:highlight w:val="yellow"/>
        </w:rPr>
        <w:t>NumberInput.ToolTip = "Машина уже присутствует.";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</w:rPr>
        <w:t xml:space="preserve">                    </w:t>
      </w:r>
      <w:r w:rsidRPr="001B127B">
        <w:rPr>
          <w:highlight w:val="yellow"/>
          <w:lang w:val="en-US"/>
        </w:rPr>
        <w:t>return;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}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else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{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NumberInput.Foreground = Brushes.Black;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NumberInput.ToolTip = "";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}</w:t>
      </w:r>
    </w:p>
    <w:p w:rsidR="006A2323" w:rsidRPr="001B127B" w:rsidRDefault="006A2323">
      <w:pPr>
        <w:ind w:firstLine="709"/>
        <w:jc w:val="both"/>
        <w:rPr>
          <w:highlight w:val="yellow"/>
          <w:lang w:val="en-US"/>
        </w:rPr>
      </w:pP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int index = ComboBoxView.SelectedIndex + 1;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string s = ComboBoxView.Text;</w:t>
      </w:r>
    </w:p>
    <w:p w:rsidR="006A2323" w:rsidRPr="001B127B" w:rsidRDefault="006A2323">
      <w:pPr>
        <w:ind w:firstLine="709"/>
        <w:jc w:val="both"/>
        <w:rPr>
          <w:highlight w:val="yellow"/>
          <w:lang w:val="en-US"/>
        </w:rPr>
      </w:pP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string time = DateTime.Now.ToString();</w:t>
      </w:r>
    </w:p>
    <w:p w:rsidR="006A2323" w:rsidRPr="001B127B" w:rsidRDefault="006A2323">
      <w:pPr>
        <w:ind w:firstLine="709"/>
        <w:jc w:val="both"/>
        <w:rPr>
          <w:highlight w:val="yellow"/>
          <w:lang w:val="en-US"/>
        </w:rPr>
      </w:pP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SQLbase.Insert($"INSERT INTO Report(car, place, arrival) values('{num}', {s}, '{time}');");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SQLbase.Insert($"UPDATE Place SET status = '</w:t>
      </w:r>
      <w:r w:rsidRPr="001B127B">
        <w:rPr>
          <w:highlight w:val="yellow"/>
        </w:rPr>
        <w:t>Занято</w:t>
      </w:r>
      <w:r w:rsidRPr="001B127B">
        <w:rPr>
          <w:highlight w:val="yellow"/>
          <w:lang w:val="en-US"/>
        </w:rPr>
        <w:t>' where id = {s}");</w:t>
      </w:r>
    </w:p>
    <w:p w:rsidR="006A2323" w:rsidRPr="001B127B" w:rsidRDefault="006A2323">
      <w:pPr>
        <w:ind w:firstLine="709"/>
        <w:jc w:val="both"/>
        <w:rPr>
          <w:highlight w:val="yellow"/>
          <w:lang w:val="en-US"/>
        </w:rPr>
      </w:pPr>
    </w:p>
    <w:p w:rsidR="006A2323" w:rsidRPr="001B127B" w:rsidRDefault="003B1251">
      <w:pPr>
        <w:ind w:firstLine="709"/>
        <w:jc w:val="both"/>
        <w:rPr>
          <w:highlight w:val="yellow"/>
        </w:rPr>
      </w:pPr>
      <w:r w:rsidRPr="001B127B">
        <w:rPr>
          <w:highlight w:val="yellow"/>
          <w:lang w:val="en-US"/>
        </w:rPr>
        <w:t xml:space="preserve">                </w:t>
      </w:r>
      <w:r w:rsidRPr="001B127B">
        <w:rPr>
          <w:highlight w:val="yellow"/>
        </w:rPr>
        <w:t>//Переход на другую страницу с параметром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</w:rPr>
        <w:t xml:space="preserve">                </w:t>
      </w:r>
      <w:r w:rsidRPr="001B127B">
        <w:rPr>
          <w:highlight w:val="yellow"/>
          <w:lang w:val="en-US"/>
        </w:rPr>
        <w:t>NavigationService nav;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nav = NavigationService.GetNavigationService(this);</w:t>
      </w:r>
    </w:p>
    <w:p w:rsidR="006A2323" w:rsidRPr="001B127B" w:rsidRDefault="006A2323">
      <w:pPr>
        <w:ind w:firstLine="709"/>
        <w:jc w:val="both"/>
        <w:rPr>
          <w:highlight w:val="yellow"/>
          <w:lang w:val="en-US"/>
        </w:rPr>
      </w:pP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Confirmation nextPage = new Confirmation(num, s, time);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nav.Navigate(nextPage);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}</w:t>
      </w:r>
    </w:p>
    <w:p w:rsidR="006A2323" w:rsidRPr="001B127B" w:rsidRDefault="003B1251">
      <w:pPr>
        <w:ind w:firstLine="709"/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}</w:t>
      </w:r>
    </w:p>
    <w:p w:rsidR="006A2323" w:rsidRPr="001B127B" w:rsidRDefault="006A2323">
      <w:pPr>
        <w:ind w:firstLine="709"/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</w:rPr>
      </w:pPr>
      <w:r w:rsidRPr="001B127B">
        <w:rPr>
          <w:color w:val="000000" w:themeColor="text1"/>
          <w:highlight w:val="yellow"/>
          <w:lang w:eastAsia="en-US"/>
        </w:rPr>
        <w:t>Функция</w:t>
      </w:r>
      <w:r w:rsidRPr="001B127B">
        <w:rPr>
          <w:color w:val="000000" w:themeColor="text1"/>
          <w:highlight w:val="yellow"/>
          <w:lang w:val="en-US" w:eastAsia="en-US"/>
        </w:rPr>
        <w:t xml:space="preserve"> «</w:t>
      </w:r>
      <w:r w:rsidRPr="001B127B">
        <w:rPr>
          <w:color w:val="000000" w:themeColor="text1"/>
          <w:highlight w:val="yellow"/>
          <w:lang w:eastAsia="en-US"/>
        </w:rPr>
        <w:t>Расчёт</w:t>
      </w:r>
      <w:r w:rsidRPr="001B127B">
        <w:rPr>
          <w:color w:val="000000" w:themeColor="text1"/>
          <w:highlight w:val="yellow"/>
          <w:lang w:val="en-US" w:eastAsia="en-US"/>
        </w:rPr>
        <w:t xml:space="preserve"> </w:t>
      </w:r>
      <w:r w:rsidRPr="001B127B">
        <w:rPr>
          <w:color w:val="000000" w:themeColor="text1"/>
          <w:highlight w:val="yellow"/>
          <w:lang w:eastAsia="en-US"/>
        </w:rPr>
        <w:t>стоимости</w:t>
      </w:r>
      <w:r w:rsidRPr="001B127B">
        <w:rPr>
          <w:color w:val="000000" w:themeColor="text1"/>
          <w:highlight w:val="yellow"/>
          <w:lang w:val="en-US" w:eastAsia="en-US"/>
        </w:rPr>
        <w:t xml:space="preserve"> </w:t>
      </w:r>
      <w:r w:rsidRPr="001B127B">
        <w:rPr>
          <w:color w:val="000000" w:themeColor="text1"/>
          <w:highlight w:val="yellow"/>
          <w:lang w:eastAsia="en-US"/>
        </w:rPr>
        <w:t>парковки</w:t>
      </w:r>
      <w:r w:rsidRPr="001B127B">
        <w:rPr>
          <w:color w:val="000000" w:themeColor="text1"/>
          <w:highlight w:val="yellow"/>
          <w:lang w:val="en-US" w:eastAsia="en-US"/>
        </w:rPr>
        <w:t xml:space="preserve">» </w:t>
      </w:r>
      <w:r w:rsidRPr="001B127B">
        <w:rPr>
          <w:color w:val="000000" w:themeColor="text1"/>
          <w:highlight w:val="yellow"/>
          <w:lang w:eastAsia="en-US"/>
        </w:rPr>
        <w:t>закреплена</w:t>
      </w:r>
      <w:r w:rsidRPr="001B127B">
        <w:rPr>
          <w:color w:val="000000" w:themeColor="text1"/>
          <w:highlight w:val="yellow"/>
          <w:lang w:val="en-US" w:eastAsia="en-US"/>
        </w:rPr>
        <w:t xml:space="preserve"> </w:t>
      </w:r>
      <w:r w:rsidRPr="001B127B">
        <w:rPr>
          <w:color w:val="000000" w:themeColor="text1"/>
          <w:highlight w:val="yellow"/>
          <w:lang w:eastAsia="en-US"/>
        </w:rPr>
        <w:t>за</w:t>
      </w:r>
      <w:r w:rsidRPr="001B127B">
        <w:rPr>
          <w:color w:val="000000" w:themeColor="text1"/>
          <w:highlight w:val="yellow"/>
          <w:lang w:val="en-US" w:eastAsia="en-US"/>
        </w:rPr>
        <w:t xml:space="preserve"> </w:t>
      </w:r>
      <w:r w:rsidRPr="001B127B">
        <w:rPr>
          <w:color w:val="000000" w:themeColor="text1"/>
          <w:highlight w:val="yellow"/>
          <w:lang w:eastAsia="en-US"/>
        </w:rPr>
        <w:t>методом</w:t>
      </w:r>
      <w:r w:rsidRPr="001B127B">
        <w:rPr>
          <w:color w:val="000000" w:themeColor="text1"/>
          <w:highlight w:val="yellow"/>
          <w:lang w:val="en-US" w:eastAsia="en-US"/>
        </w:rPr>
        <w:t xml:space="preserve"> Resume </w:t>
      </w:r>
      <w:r w:rsidRPr="001B127B">
        <w:rPr>
          <w:color w:val="000000" w:themeColor="text1"/>
          <w:highlight w:val="yellow"/>
          <w:lang w:eastAsia="en-US"/>
        </w:rPr>
        <w:t>класса</w:t>
      </w:r>
      <w:r w:rsidRPr="001B127B">
        <w:rPr>
          <w:color w:val="000000" w:themeColor="text1"/>
          <w:highlight w:val="yellow"/>
          <w:lang w:val="en-US" w:eastAsia="en-US"/>
        </w:rPr>
        <w:t xml:space="preserve"> Payment. </w:t>
      </w:r>
      <w:r w:rsidRPr="001B127B">
        <w:rPr>
          <w:color w:val="000000" w:themeColor="text1"/>
          <w:highlight w:val="yellow"/>
          <w:lang w:eastAsia="en-US"/>
        </w:rPr>
        <w:t xml:space="preserve">Функция требует ввод номера машины, находящейся на парковке. </w:t>
      </w:r>
      <w:r w:rsidRPr="001B127B">
        <w:rPr>
          <w:highlight w:val="yellow"/>
        </w:rPr>
        <w:t>Код функции представлен ниже:</w:t>
      </w:r>
    </w:p>
    <w:p w:rsidR="006A2323" w:rsidRPr="001B127B" w:rsidRDefault="006A2323">
      <w:pPr>
        <w:jc w:val="both"/>
        <w:rPr>
          <w:highlight w:val="yellow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</w:rPr>
        <w:tab/>
      </w:r>
      <w:r w:rsidRPr="001B127B">
        <w:rPr>
          <w:highlight w:val="yellow"/>
          <w:lang w:val="en-US"/>
        </w:rPr>
        <w:t>private void Resume(object sender, RoutedEventArgs e)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string num = NumberInput.Text.ToUpper();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if (num.Length == 0)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NumberInput.Foreground = Brushes.Red;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NumberInput.ToolTip = "</w:t>
      </w:r>
      <w:r w:rsidRPr="001B127B">
        <w:rPr>
          <w:highlight w:val="yellow"/>
        </w:rPr>
        <w:t>Заполните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поле</w:t>
      </w:r>
      <w:r w:rsidRPr="001B127B">
        <w:rPr>
          <w:highlight w:val="yellow"/>
          <w:lang w:val="en-US"/>
        </w:rPr>
        <w:t>";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}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else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lastRenderedPageBreak/>
        <w:t xml:space="preserve">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NumberInput.Foreground = Brushes.Black;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NumberInput.ToolTip = "";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}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DataTable table = SQLbase.Select($"select * from Report where car = '{num}'");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if (table.Rows.Count &gt;= 1)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string dateInput = table.Rows[0][3].ToString();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DateTime dateIn = DateTime.Parse(dateInput);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DateTime dateExit = DateTime.Now;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DataTable t = SQLbase.Select($"select pay, ddate from Rate order by ddate desc");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decimal rate = Convert.ToDecimal(t.Rows[0][0]);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if (t.Rows.Count != 0)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int i = 0;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try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   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    while (DateTime.Parse(t.Rows[i][1].ToString()) &gt; DateTime.Parse(table.Rows[0][3].ToString()))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        rate = Convert.ToDecimal(t.Rows[i][0]);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        i++;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    }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}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catch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    rate = 0;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}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}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int hour = Convert.ToInt32((dateExit - dateIn).TotalHours) - 1;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if(hour &lt; 0)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hour = 0;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}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decimal sum = hour * rate;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SQLbase.Insert($"insert into Payment(departure, pay, car) values('{dateExit.ToString()}', {sum.ToString().Replace(",",".")}, '{num}');");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NavigationService nav;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nav = NavigationService.GetNavigationService(this);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Receipt nextPage = new Receipt(num);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nav.Navigate(nextPage);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}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lastRenderedPageBreak/>
        <w:t xml:space="preserve">            else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NumberInput.Foreground = Brushes.Red;</w:t>
      </w:r>
    </w:p>
    <w:p w:rsidR="006A2323" w:rsidRPr="001B127B" w:rsidRDefault="003B1251">
      <w:pPr>
        <w:jc w:val="both"/>
        <w:rPr>
          <w:highlight w:val="yellow"/>
        </w:rPr>
      </w:pPr>
      <w:r w:rsidRPr="001B127B">
        <w:rPr>
          <w:highlight w:val="yellow"/>
          <w:lang w:val="en-US"/>
        </w:rPr>
        <w:t xml:space="preserve">                </w:t>
      </w:r>
      <w:r w:rsidRPr="001B127B">
        <w:rPr>
          <w:highlight w:val="yellow"/>
        </w:rPr>
        <w:t>NumberInput.ToolTip = "Неверный номер машины";</w:t>
      </w:r>
    </w:p>
    <w:p w:rsidR="006A2323" w:rsidRPr="001B127B" w:rsidRDefault="003B1251">
      <w:pPr>
        <w:jc w:val="both"/>
        <w:rPr>
          <w:highlight w:val="yellow"/>
        </w:rPr>
      </w:pPr>
      <w:r w:rsidRPr="001B127B">
        <w:rPr>
          <w:highlight w:val="yellow"/>
        </w:rPr>
        <w:t xml:space="preserve">            }</w:t>
      </w:r>
    </w:p>
    <w:p w:rsidR="006A2323" w:rsidRPr="001B127B" w:rsidRDefault="003B1251">
      <w:pPr>
        <w:jc w:val="both"/>
        <w:rPr>
          <w:highlight w:val="yellow"/>
        </w:rPr>
      </w:pPr>
      <w:r w:rsidRPr="001B127B">
        <w:rPr>
          <w:highlight w:val="yellow"/>
        </w:rPr>
        <w:t xml:space="preserve">        }</w:t>
      </w:r>
    </w:p>
    <w:p w:rsidR="006A2323" w:rsidRPr="001B127B" w:rsidRDefault="006A2323">
      <w:pPr>
        <w:ind w:firstLine="709"/>
        <w:jc w:val="both"/>
        <w:rPr>
          <w:highlight w:val="yellow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color w:val="000000" w:themeColor="text1"/>
          <w:highlight w:val="yellow"/>
          <w:lang w:eastAsia="en-US"/>
        </w:rPr>
        <w:t xml:space="preserve">Функция «Расчёт прибыли за отчетный период» закреплена за методом </w:t>
      </w:r>
      <w:r w:rsidRPr="001B127B">
        <w:rPr>
          <w:color w:val="000000" w:themeColor="text1"/>
          <w:highlight w:val="yellow"/>
          <w:lang w:val="en-US" w:eastAsia="en-US"/>
        </w:rPr>
        <w:t>Calculate</w:t>
      </w:r>
      <w:r w:rsidRPr="001B127B">
        <w:rPr>
          <w:color w:val="000000" w:themeColor="text1"/>
          <w:highlight w:val="yellow"/>
          <w:lang w:eastAsia="en-US"/>
        </w:rPr>
        <w:t xml:space="preserve"> класса </w:t>
      </w:r>
      <w:r w:rsidRPr="001B127B">
        <w:rPr>
          <w:color w:val="000000" w:themeColor="text1"/>
          <w:highlight w:val="yellow"/>
          <w:lang w:val="en-US" w:eastAsia="en-US"/>
        </w:rPr>
        <w:t>Price</w:t>
      </w:r>
      <w:r w:rsidRPr="001B127B">
        <w:rPr>
          <w:color w:val="000000" w:themeColor="text1"/>
          <w:highlight w:val="yellow"/>
          <w:lang w:eastAsia="en-US"/>
        </w:rPr>
        <w:t xml:space="preserve">. Требуется выбрать начальную и конечную дату отчетного периода, а после вызвать функцию нажатием кнопки «рассчитать». </w:t>
      </w:r>
      <w:r w:rsidRPr="001B127B">
        <w:rPr>
          <w:highlight w:val="yellow"/>
        </w:rPr>
        <w:t>Код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функции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представлен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ниже</w:t>
      </w:r>
      <w:r w:rsidRPr="001B127B">
        <w:rPr>
          <w:highlight w:val="yellow"/>
          <w:lang w:val="en-US"/>
        </w:rPr>
        <w:t>: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ab/>
        <w:t>private void Calculate(object sender, RoutedEventArgs e)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if(startDate.SelectedDate == null || endDate.SelectedDate == null)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editButton.Foreground = Brushes.Red;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editButton.ToolTip = "</w:t>
      </w:r>
      <w:r w:rsidRPr="001B127B">
        <w:rPr>
          <w:highlight w:val="yellow"/>
        </w:rPr>
        <w:t>Выберите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обе</w:t>
      </w:r>
      <w:r w:rsidRPr="001B127B">
        <w:rPr>
          <w:highlight w:val="yellow"/>
          <w:lang w:val="en-US"/>
        </w:rPr>
        <w:t xml:space="preserve"> </w:t>
      </w:r>
      <w:r w:rsidRPr="001B127B">
        <w:rPr>
          <w:highlight w:val="yellow"/>
        </w:rPr>
        <w:t>даты</w:t>
      </w:r>
      <w:r w:rsidRPr="001B127B">
        <w:rPr>
          <w:highlight w:val="yellow"/>
          <w:lang w:val="en-US"/>
        </w:rPr>
        <w:t>";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return;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}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else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editButton.Foreground = Brushes.AliceBlue;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editButton.ToolTip = "";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}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DateTime start = startDate.SelectedDate.Value;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DateTime end = endDate.SelectedDate.Value;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using (DataTable Place = SQLbase.Select($"select sum(pay) from Payment where departure &gt;= '{start.Day}-{start.Month}-{start.Year}' and departure &lt;= '{end.Day}-{end.Month}-{end.Year}'"))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{</w:t>
      </w:r>
    </w:p>
    <w:p w:rsidR="006A2323" w:rsidRPr="001B127B" w:rsidRDefault="006A2323">
      <w:pPr>
        <w:jc w:val="both"/>
        <w:rPr>
          <w:highlight w:val="yellow"/>
          <w:lang w:val="en-US"/>
        </w:rPr>
      </w:pP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string str;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if (Place.Rows[0][0].ToString() == null || Place.Rows[0][0].ToString() == "" || Place.Rows[0][0].ToString() == " ")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str = "0";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}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else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{</w:t>
      </w:r>
    </w:p>
    <w:p w:rsidR="006A2323" w:rsidRPr="001B127B" w:rsidRDefault="003B1251">
      <w:pPr>
        <w:jc w:val="both"/>
        <w:rPr>
          <w:highlight w:val="yellow"/>
          <w:lang w:val="en-US"/>
        </w:rPr>
      </w:pPr>
      <w:r w:rsidRPr="001B127B">
        <w:rPr>
          <w:highlight w:val="yellow"/>
          <w:lang w:val="en-US"/>
        </w:rPr>
        <w:t xml:space="preserve">                    str = String.Format("{0:C}", Place.Rows[0][0]);</w:t>
      </w:r>
    </w:p>
    <w:p w:rsidR="006A2323" w:rsidRPr="001B127B" w:rsidRDefault="003B1251">
      <w:pPr>
        <w:jc w:val="both"/>
        <w:rPr>
          <w:highlight w:val="yellow"/>
        </w:rPr>
      </w:pPr>
      <w:r w:rsidRPr="001B127B">
        <w:rPr>
          <w:highlight w:val="yellow"/>
          <w:lang w:val="en-US"/>
        </w:rPr>
        <w:t xml:space="preserve">                </w:t>
      </w:r>
      <w:r w:rsidRPr="001B127B">
        <w:rPr>
          <w:highlight w:val="yellow"/>
        </w:rPr>
        <w:t>}</w:t>
      </w:r>
    </w:p>
    <w:p w:rsidR="006A2323" w:rsidRPr="001B127B" w:rsidRDefault="003B1251">
      <w:pPr>
        <w:jc w:val="both"/>
        <w:rPr>
          <w:highlight w:val="yellow"/>
        </w:rPr>
      </w:pPr>
      <w:r w:rsidRPr="001B127B">
        <w:rPr>
          <w:highlight w:val="yellow"/>
        </w:rPr>
        <w:t xml:space="preserve">                answerOutput.Content = $"{str}";</w:t>
      </w:r>
    </w:p>
    <w:p w:rsidR="006A2323" w:rsidRPr="001B127B" w:rsidRDefault="003B1251">
      <w:pPr>
        <w:jc w:val="both"/>
        <w:rPr>
          <w:highlight w:val="yellow"/>
        </w:rPr>
      </w:pPr>
      <w:r w:rsidRPr="001B127B">
        <w:rPr>
          <w:highlight w:val="yellow"/>
        </w:rPr>
        <w:t xml:space="preserve">            }</w:t>
      </w:r>
    </w:p>
    <w:p w:rsidR="006A2323" w:rsidRPr="001B127B" w:rsidRDefault="003B1251">
      <w:pPr>
        <w:jc w:val="both"/>
        <w:rPr>
          <w:highlight w:val="yellow"/>
        </w:rPr>
      </w:pPr>
      <w:r w:rsidRPr="001B127B">
        <w:rPr>
          <w:highlight w:val="yellow"/>
        </w:rPr>
        <w:t xml:space="preserve">        }</w:t>
      </w:r>
    </w:p>
    <w:p w:rsidR="006A2323" w:rsidRPr="001B127B" w:rsidRDefault="006A2323">
      <w:pPr>
        <w:ind w:firstLine="709"/>
        <w:jc w:val="both"/>
        <w:rPr>
          <w:highlight w:val="yellow"/>
        </w:rPr>
      </w:pPr>
    </w:p>
    <w:p w:rsidR="006A2323" w:rsidRDefault="003B1251">
      <w:pPr>
        <w:ind w:firstLine="709"/>
        <w:jc w:val="both"/>
      </w:pPr>
      <w:r w:rsidRPr="001B127B">
        <w:rPr>
          <w:highlight w:val="yellow"/>
        </w:rPr>
        <w:t>Текст программы представлен в приложении А.</w:t>
      </w:r>
    </w:p>
    <w:p w:rsidR="006A2323" w:rsidRDefault="006A2323">
      <w:pPr>
        <w:ind w:left="708" w:firstLine="720"/>
        <w:jc w:val="both"/>
      </w:pPr>
    </w:p>
    <w:p w:rsidR="006A2323" w:rsidRDefault="006A2323">
      <w:pPr>
        <w:ind w:left="708" w:firstLine="720"/>
        <w:jc w:val="both"/>
      </w:pPr>
    </w:p>
    <w:p w:rsidR="006A2323" w:rsidRDefault="003B1251">
      <w:pPr>
        <w:pStyle w:val="10"/>
        <w:ind w:left="0" w:firstLine="709"/>
        <w:rPr>
          <w:rFonts w:cs="Times New Roman"/>
        </w:rPr>
      </w:pPr>
      <w:bookmarkStart w:id="12" w:name="_Toc76220604"/>
      <w:r>
        <w:rPr>
          <w:rFonts w:cs="Times New Roman"/>
        </w:rPr>
        <w:t>3.5 Проектирование справочной системы приложения</w:t>
      </w:r>
      <w:bookmarkEnd w:id="12"/>
    </w:p>
    <w:p w:rsidR="006A2323" w:rsidRDefault="006A2323">
      <w:pPr>
        <w:ind w:left="708" w:firstLine="720"/>
        <w:jc w:val="both"/>
      </w:pPr>
    </w:p>
    <w:p w:rsidR="006A2323" w:rsidRDefault="006A2323">
      <w:pPr>
        <w:ind w:left="708" w:firstLine="720"/>
        <w:jc w:val="both"/>
      </w:pPr>
    </w:p>
    <w:p w:rsidR="006A2323" w:rsidRDefault="003B1251">
      <w:pPr>
        <w:pStyle w:val="af1"/>
        <w:spacing w:after="0"/>
        <w:ind w:firstLine="709"/>
        <w:jc w:val="both"/>
      </w:pPr>
      <w:r>
        <w:lastRenderedPageBreak/>
        <w:t>Для работы с приложением начинающего пользователя необходимо обеспечить качественной справочной системой, в которой должны быть приведены методы и приемы работы с приложением, включающие данные о том, что произойдет после нажатия на определенную кнопку или при выборе пункта меню.</w:t>
      </w:r>
    </w:p>
    <w:p w:rsidR="006A2323" w:rsidRDefault="003B1251">
      <w:pPr>
        <w:pStyle w:val="af1"/>
        <w:spacing w:after="0"/>
        <w:ind w:firstLine="709"/>
        <w:jc w:val="both"/>
      </w:pPr>
      <w:r>
        <w:t>Справочная система представляет собой приложение «</w:t>
      </w:r>
      <w:r w:rsidR="001B127B">
        <w:rPr>
          <w:lang w:val="en-US"/>
        </w:rPr>
        <w:t>AutoPay</w:t>
      </w:r>
      <w:r>
        <w:t>.</w:t>
      </w:r>
      <w:r>
        <w:rPr>
          <w:lang w:val="en-US"/>
        </w:rPr>
        <w:t>chm</w:t>
      </w:r>
      <w:r>
        <w:t>», поставляемое вместе с программой.</w:t>
      </w:r>
    </w:p>
    <w:p w:rsidR="006A2323" w:rsidRDefault="003B1251">
      <w:pPr>
        <w:ind w:firstLine="709"/>
        <w:jc w:val="both"/>
      </w:pPr>
      <w:r>
        <w:t>Справочная система необходима для ознакомления с программой. В ней должна присутствовать информация, которая может пригодиться пользователю: о правилах пользования приложением и о его возможностях.</w:t>
      </w:r>
    </w:p>
    <w:p w:rsidR="006A2323" w:rsidRDefault="003B1251">
      <w:pPr>
        <w:pStyle w:val="aff1"/>
        <w:ind w:firstLine="709"/>
      </w:pPr>
      <w:r>
        <w:t xml:space="preserve">Система справки данного программного средства будет содержать следующие разделы: </w:t>
      </w:r>
    </w:p>
    <w:p w:rsidR="006A2323" w:rsidRDefault="001B127B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«Страница добавления водителей</w:t>
      </w:r>
      <w:r w:rsidR="003B1251">
        <w:t>»</w:t>
      </w:r>
      <w:r w:rsidR="003B1251">
        <w:rPr>
          <w:lang w:val="en-US"/>
        </w:rPr>
        <w:t>;</w:t>
      </w:r>
    </w:p>
    <w:p w:rsidR="006A2323" w:rsidRDefault="001B127B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«Страница добавления детей</w:t>
      </w:r>
      <w:r w:rsidR="003B1251">
        <w:t>»;</w:t>
      </w:r>
    </w:p>
    <w:p w:rsidR="006A2323" w:rsidRPr="001B127B" w:rsidRDefault="001B127B">
      <w:pPr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>«Страница отметки рабочего времени водителя</w:t>
      </w:r>
      <w:r w:rsidR="003B1251">
        <w:t>»;</w:t>
      </w:r>
    </w:p>
    <w:p w:rsidR="006A2323" w:rsidRDefault="001B127B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«Страница расчёта зарплаты</w:t>
      </w:r>
      <w:r w:rsidR="003B1251">
        <w:t>»;</w:t>
      </w:r>
    </w:p>
    <w:p w:rsidR="006A2323" w:rsidRDefault="001B127B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«Страница просмотра списка водителей</w:t>
      </w:r>
      <w:r w:rsidR="003B1251">
        <w:t>».</w:t>
      </w:r>
    </w:p>
    <w:p w:rsidR="006A2323" w:rsidRDefault="003B1251">
      <w:pPr>
        <w:tabs>
          <w:tab w:val="left" w:pos="1134"/>
        </w:tabs>
        <w:ind w:firstLine="709"/>
        <w:jc w:val="both"/>
      </w:pPr>
      <w:r>
        <w:t>Справочная система будет создана с помощью программного средства</w:t>
      </w:r>
      <w:r>
        <w:rPr>
          <w:sz w:val="22"/>
        </w:rPr>
        <w:t xml:space="preserve"> </w:t>
      </w:r>
      <w:r>
        <w:rPr>
          <w:sz w:val="22"/>
          <w:lang w:val="en-US"/>
        </w:rPr>
        <w:t>Dr</w:t>
      </w:r>
      <w:r>
        <w:rPr>
          <w:sz w:val="22"/>
        </w:rPr>
        <w:t>.</w:t>
      </w:r>
      <w:r>
        <w:rPr>
          <w:sz w:val="22"/>
          <w:lang w:val="en-US"/>
        </w:rPr>
        <w:t>Explain</w:t>
      </w:r>
      <w:r>
        <w:t>.</w:t>
      </w:r>
    </w:p>
    <w:p w:rsidR="006A2323" w:rsidRDefault="003B1251">
      <w:pPr>
        <w:spacing w:after="160" w:line="259" w:lineRule="auto"/>
        <w:rPr>
          <w:szCs w:val="28"/>
          <w:lang w:eastAsia="zh-CN"/>
        </w:rPr>
      </w:pPr>
      <w:r>
        <w:br w:type="page"/>
      </w: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13" w:name="_Toc76220605"/>
      <w:r>
        <w:rPr>
          <w:rFonts w:cs="Times New Roman"/>
        </w:rPr>
        <w:lastRenderedPageBreak/>
        <w:t>4 Описание программного средства</w:t>
      </w:r>
      <w:bookmarkEnd w:id="13"/>
    </w:p>
    <w:p w:rsidR="006A2323" w:rsidRDefault="006A2323">
      <w:pPr>
        <w:ind w:firstLine="709"/>
        <w:jc w:val="both"/>
      </w:pP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14" w:name="_Toc76220606"/>
      <w:r>
        <w:rPr>
          <w:rFonts w:cs="Times New Roman"/>
        </w:rPr>
        <w:t>4.1 Общие сведения</w:t>
      </w:r>
      <w:bookmarkEnd w:id="14"/>
    </w:p>
    <w:p w:rsidR="006A2323" w:rsidRDefault="006A2323">
      <w:pPr>
        <w:ind w:firstLine="709"/>
        <w:jc w:val="both"/>
      </w:pPr>
    </w:p>
    <w:p w:rsidR="006A2323" w:rsidRDefault="006A2323">
      <w:pPr>
        <w:rPr>
          <w:sz w:val="28"/>
          <w:szCs w:val="28"/>
        </w:rPr>
      </w:pPr>
    </w:p>
    <w:p w:rsidR="006A2323" w:rsidRPr="0012234D" w:rsidRDefault="003B1251">
      <w:pPr>
        <w:ind w:firstLine="709"/>
        <w:jc w:val="both"/>
      </w:pPr>
      <w:r w:rsidRPr="0012234D">
        <w:t>Приложение «</w:t>
      </w:r>
      <w:r w:rsidR="001B127B" w:rsidRPr="0012234D">
        <w:rPr>
          <w:lang w:val="en-US"/>
        </w:rPr>
        <w:t>AutoPay</w:t>
      </w:r>
      <w:r w:rsidR="001B127B" w:rsidRPr="0012234D">
        <w:t>.</w:t>
      </w:r>
      <w:r w:rsidR="001B127B" w:rsidRPr="0012234D">
        <w:rPr>
          <w:lang w:val="en-US"/>
        </w:rPr>
        <w:t>exe</w:t>
      </w:r>
      <w:r w:rsidRPr="0012234D">
        <w:t>» предназначено для автоматизации</w:t>
      </w:r>
      <w:r w:rsidR="0012234D" w:rsidRPr="0012234D">
        <w:t xml:space="preserve"> расчёта зарплаты водителя в зависимости от отработанного времени и льгот</w:t>
      </w:r>
      <w:r w:rsidRPr="0012234D">
        <w:t xml:space="preserve">. Приложение позволит уменьшить временные затраты на </w:t>
      </w:r>
      <w:r w:rsidR="009C5E4E">
        <w:t>контроль и расчёт зарплаты води</w:t>
      </w:r>
      <w:r w:rsidR="0012234D" w:rsidRPr="0012234D">
        <w:t>т</w:t>
      </w:r>
      <w:r w:rsidR="009C5E4E">
        <w:t>е</w:t>
      </w:r>
      <w:r w:rsidR="0012234D" w:rsidRPr="0012234D">
        <w:t>лям</w:t>
      </w:r>
      <w:r w:rsidRPr="0012234D">
        <w:t xml:space="preserve">. Приложение заберёт на себя часть обязанностей </w:t>
      </w:r>
      <w:r w:rsidR="0012234D" w:rsidRPr="0012234D">
        <w:t>менеджера</w:t>
      </w:r>
      <w:r w:rsidRPr="0012234D">
        <w:t xml:space="preserve">, автоматизирует расчёт </w:t>
      </w:r>
      <w:r w:rsidR="0012234D" w:rsidRPr="0012234D">
        <w:t>зарплаты</w:t>
      </w:r>
      <w:r w:rsidRPr="0012234D">
        <w:t xml:space="preserve"> за определённый отчётный период. Обеспечивае</w:t>
      </w:r>
      <w:r w:rsidR="0012234D">
        <w:t>т автоматическую печать</w:t>
      </w:r>
      <w:r w:rsidRPr="0012234D">
        <w:t xml:space="preserve"> чека в </w:t>
      </w:r>
      <w:r w:rsidRPr="0012234D">
        <w:rPr>
          <w:lang w:val="en-US"/>
        </w:rPr>
        <w:t>word</w:t>
      </w:r>
      <w:r w:rsidRPr="0012234D">
        <w:t xml:space="preserve">. </w:t>
      </w:r>
    </w:p>
    <w:p w:rsidR="006A2323" w:rsidRPr="009C5E4E" w:rsidRDefault="003B1251">
      <w:pPr>
        <w:pStyle w:val="af1"/>
        <w:spacing w:after="0"/>
        <w:ind w:firstLine="709"/>
        <w:jc w:val="both"/>
      </w:pPr>
      <w:r w:rsidRPr="009C5E4E">
        <w:t>Данное программное средство было р</w:t>
      </w:r>
      <w:bookmarkStart w:id="15" w:name="_GoBack"/>
      <w:bookmarkEnd w:id="15"/>
      <w:r w:rsidRPr="009C5E4E">
        <w:t>азработано при использовании персонального компьютера со следующей конфигурацией:</w:t>
      </w:r>
    </w:p>
    <w:p w:rsidR="006A2323" w:rsidRPr="009C5E4E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  <w:rPr>
          <w:lang w:val="en-US"/>
        </w:rPr>
      </w:pPr>
      <w:r w:rsidRPr="009C5E4E">
        <w:t>процессор</w:t>
      </w:r>
      <w:r w:rsidRPr="009C5E4E">
        <w:rPr>
          <w:lang w:val="en-US"/>
        </w:rPr>
        <w:t xml:space="preserve"> </w:t>
      </w:r>
      <w:r w:rsidRPr="009C5E4E">
        <w:rPr>
          <w:lang w:val="en-US" w:eastAsia="zh-CN"/>
        </w:rPr>
        <w:t>Intel Core i5 – 8250U</w:t>
      </w:r>
      <w:r w:rsidRPr="009C5E4E">
        <w:rPr>
          <w:lang w:val="en-US"/>
        </w:rPr>
        <w:t>;</w:t>
      </w:r>
    </w:p>
    <w:p w:rsidR="006A2323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оперативная память 8048 Мбайт;</w:t>
      </w:r>
    </w:p>
    <w:p w:rsidR="006A2323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hanging="731"/>
        <w:jc w:val="both"/>
      </w:pPr>
      <w:r>
        <w:t>твёрдотельный накопитель на 256 Гбайт;</w:t>
      </w:r>
    </w:p>
    <w:p w:rsidR="006A2323" w:rsidRDefault="0012234D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видеокарта mx250 на 2048</w:t>
      </w:r>
      <w:r w:rsidR="003B1251">
        <w:t xml:space="preserve"> ГМбайт; </w:t>
      </w:r>
    </w:p>
    <w:p w:rsidR="006A2323" w:rsidRDefault="003B1251">
      <w:pPr>
        <w:ind w:firstLine="709"/>
        <w:jc w:val="both"/>
        <w:rPr>
          <w:bCs/>
        </w:rPr>
      </w:pPr>
      <w:r>
        <w:t xml:space="preserve">Программное средство создано </w:t>
      </w:r>
      <w:r>
        <w:rPr>
          <w:bCs/>
        </w:rPr>
        <w:t xml:space="preserve">в среде разработки </w:t>
      </w:r>
      <w:r>
        <w:rPr>
          <w:bCs/>
          <w:lang w:val="en-US"/>
        </w:rPr>
        <w:t>Visual</w:t>
      </w:r>
      <w:r>
        <w:rPr>
          <w:bCs/>
        </w:rPr>
        <w:t xml:space="preserve"> </w:t>
      </w:r>
      <w:r>
        <w:rPr>
          <w:bCs/>
          <w:lang w:val="en-US"/>
        </w:rPr>
        <w:t>Studio</w:t>
      </w:r>
      <w:r>
        <w:rPr>
          <w:bCs/>
        </w:rPr>
        <w:t xml:space="preserve"> 2019 на языке программирования </w:t>
      </w:r>
      <w:r>
        <w:rPr>
          <w:bCs/>
          <w:lang w:val="en-US"/>
        </w:rPr>
        <w:t>C</w:t>
      </w:r>
      <w:r>
        <w:rPr>
          <w:bCs/>
        </w:rPr>
        <w:t xml:space="preserve"># в операционной системе </w:t>
      </w:r>
      <w:r>
        <w:rPr>
          <w:bCs/>
          <w:lang w:val="en-US"/>
        </w:rPr>
        <w:t>Windows</w:t>
      </w:r>
      <w:r>
        <w:rPr>
          <w:bCs/>
        </w:rPr>
        <w:t xml:space="preserve"> 10. Программное средство может работать в средах операционных систем семейства </w:t>
      </w:r>
      <w:r>
        <w:rPr>
          <w:bCs/>
          <w:lang w:val="en-US"/>
        </w:rPr>
        <w:t>Microsoft</w:t>
      </w:r>
      <w:r>
        <w:rPr>
          <w:bCs/>
        </w:rPr>
        <w:t xml:space="preserve"> </w:t>
      </w:r>
      <w:r>
        <w:rPr>
          <w:bCs/>
          <w:lang w:val="en-US"/>
        </w:rPr>
        <w:t>Windows</w:t>
      </w:r>
      <w:r>
        <w:rPr>
          <w:bCs/>
        </w:rPr>
        <w:t xml:space="preserve"> начиная с </w:t>
      </w:r>
      <w:r>
        <w:rPr>
          <w:bCs/>
          <w:lang w:val="en-US"/>
        </w:rPr>
        <w:t>Windows</w:t>
      </w:r>
      <w:r>
        <w:rPr>
          <w:bCs/>
        </w:rPr>
        <w:t xml:space="preserve"> 7. Программа не требовательна к системным ресурсам, также проста в использовании и не требует специальных навыков при работе. Для работы данного программного средства требуется предварительная установка и настройка следующих программных продуктов:</w:t>
      </w:r>
    </w:p>
    <w:p w:rsidR="006A2323" w:rsidRDefault="003B1251">
      <w:pPr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>система управления базами данных Microsoft SQL Server 2019;</w:t>
      </w:r>
    </w:p>
    <w:p w:rsidR="006A2323" w:rsidRDefault="003B1251">
      <w:pPr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 xml:space="preserve">программная платформа </w:t>
      </w:r>
      <w:r>
        <w:rPr>
          <w:lang w:val="en-US"/>
        </w:rPr>
        <w:t>Microsoft</w:t>
      </w:r>
      <w:r>
        <w:t xml:space="preserve">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4.7.2.</w:t>
      </w:r>
    </w:p>
    <w:p w:rsidR="006A2323" w:rsidRDefault="003B1251">
      <w:pPr>
        <w:tabs>
          <w:tab w:val="left" w:pos="992"/>
        </w:tabs>
        <w:ind w:firstLine="709"/>
        <w:jc w:val="both"/>
      </w:pPr>
      <w:r>
        <w:t xml:space="preserve">Инсталляция программного средства не требуется, достаточно только скопировать готовый проект на ПК и запустить. Название программного средства – </w:t>
      </w:r>
      <w:r w:rsidR="0012234D">
        <w:rPr>
          <w:lang w:val="en-US"/>
        </w:rPr>
        <w:t>AutoPay</w:t>
      </w:r>
      <w:r>
        <w:t>.</w:t>
      </w:r>
      <w:r>
        <w:rPr>
          <w:lang w:val="en-US"/>
        </w:rPr>
        <w:t>exe</w:t>
      </w:r>
      <w:r w:rsidR="0012234D">
        <w:t>.</w:t>
      </w:r>
    </w:p>
    <w:p w:rsidR="006A2323" w:rsidRDefault="006A2323">
      <w:pPr>
        <w:ind w:firstLine="709"/>
        <w:jc w:val="both"/>
      </w:pPr>
    </w:p>
    <w:p w:rsidR="006A2323" w:rsidRDefault="006A2323">
      <w:pPr>
        <w:ind w:firstLine="709"/>
        <w:jc w:val="both"/>
      </w:pP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16" w:name="_Toc76220607"/>
      <w:r>
        <w:rPr>
          <w:rFonts w:cs="Times New Roman"/>
        </w:rPr>
        <w:t>4.2 Функциональное назначение</w:t>
      </w:r>
      <w:bookmarkEnd w:id="16"/>
    </w:p>
    <w:p w:rsidR="006A2323" w:rsidRDefault="006A2323">
      <w:pPr>
        <w:ind w:firstLine="709"/>
        <w:jc w:val="both"/>
      </w:pPr>
    </w:p>
    <w:p w:rsidR="006A2323" w:rsidRDefault="006A2323">
      <w:pPr>
        <w:ind w:firstLine="709"/>
        <w:jc w:val="both"/>
      </w:pPr>
    </w:p>
    <w:p w:rsidR="006A2323" w:rsidRDefault="003B1251">
      <w:pPr>
        <w:ind w:firstLine="709"/>
        <w:jc w:val="both"/>
      </w:pPr>
      <w:r>
        <w:t xml:space="preserve">Программное средство было разработано с целью облегчения работы сотрудников предприятия путем автоматизации часто выполняемых операций, визуализации основных процессов. </w:t>
      </w:r>
    </w:p>
    <w:p w:rsidR="006A2323" w:rsidRDefault="003B1251">
      <w:pPr>
        <w:ind w:firstLine="709"/>
        <w:jc w:val="both"/>
      </w:pPr>
      <w:r>
        <w:t xml:space="preserve">Основными задачами приложения являются автоматизированный ввод данных о </w:t>
      </w:r>
      <w:r w:rsidR="0012234D">
        <w:t>водителях</w:t>
      </w:r>
      <w:r>
        <w:t xml:space="preserve">, редактирование уже имеющейся информации, </w:t>
      </w:r>
    </w:p>
    <w:p w:rsidR="006A2323" w:rsidRDefault="003B1251">
      <w:pPr>
        <w:pStyle w:val="af1"/>
        <w:spacing w:after="0"/>
        <w:ind w:firstLine="709"/>
        <w:jc w:val="both"/>
      </w:pPr>
      <w:r>
        <w:t>Целью программного средства является снижение бумажной работы, уменьшение количества ошибок при составлении отчетов, быстрое использование данных.</w:t>
      </w:r>
    </w:p>
    <w:p w:rsidR="006A2323" w:rsidRDefault="003B1251">
      <w:pPr>
        <w:pStyle w:val="af1"/>
        <w:spacing w:after="0"/>
        <w:ind w:firstLine="709"/>
        <w:jc w:val="both"/>
      </w:pPr>
      <w:r>
        <w:t xml:space="preserve">Программа использует стандартные элементы управления, такие как кнопки, меню, списки, поля ввода, что обеспечивает единство интерфейса системы и программного средства, а так же элемент </w:t>
      </w:r>
      <w:r>
        <w:rPr>
          <w:lang w:val="en-US"/>
        </w:rPr>
        <w:t>TreeView</w:t>
      </w:r>
      <w:r>
        <w:t xml:space="preserve"> для создания древовидного каталога товаров. </w:t>
      </w:r>
    </w:p>
    <w:p w:rsidR="006A2323" w:rsidRDefault="003B1251">
      <w:pPr>
        <w:ind w:firstLine="709"/>
        <w:jc w:val="both"/>
      </w:pPr>
      <w:r>
        <w:t xml:space="preserve">В работе программного средства предусмотрены некоторые ситуации, которые должны предупреждать пользователя, чтобы он выполнял все необходимые требования по эксплуатации программы. Для этого существуют сообщения системы, например, если </w:t>
      </w:r>
      <w:r w:rsidR="0012234D">
        <w:t>менеджер</w:t>
      </w:r>
      <w:r>
        <w:t xml:space="preserve"> не выполнил заполнение всех полей для </w:t>
      </w:r>
      <w:r w:rsidR="0012234D">
        <w:t>добавления</w:t>
      </w:r>
      <w:r>
        <w:t xml:space="preserve"> </w:t>
      </w:r>
      <w:r w:rsidR="0012234D">
        <w:t>водителя</w:t>
      </w:r>
      <w:r>
        <w:t xml:space="preserve">, то в этом случае выводится на экран сообщение о том, что администратор не заполнил все поля. </w:t>
      </w:r>
    </w:p>
    <w:p w:rsidR="006A2323" w:rsidRDefault="003B1251">
      <w:pPr>
        <w:pStyle w:val="afd"/>
        <w:jc w:val="both"/>
        <w:rPr>
          <w:rFonts w:cs="Times New Roman"/>
        </w:rPr>
      </w:pPr>
      <w:r>
        <w:rPr>
          <w:rFonts w:cs="Times New Roman"/>
        </w:rPr>
        <w:t>Таким образом, программа может применяться в реальных условиях, представляя собой достаточно удобный помощник.</w:t>
      </w:r>
    </w:p>
    <w:p w:rsidR="006A2323" w:rsidRDefault="006A2323">
      <w:pPr>
        <w:pStyle w:val="afd"/>
        <w:jc w:val="both"/>
        <w:rPr>
          <w:rFonts w:cs="Times New Roman"/>
          <w:sz w:val="22"/>
        </w:rPr>
      </w:pPr>
    </w:p>
    <w:p w:rsidR="0012234D" w:rsidRDefault="0012234D">
      <w:pPr>
        <w:pStyle w:val="afd"/>
        <w:ind w:firstLine="0"/>
        <w:jc w:val="both"/>
        <w:rPr>
          <w:rFonts w:cs="Times New Roman"/>
          <w:sz w:val="28"/>
        </w:rPr>
      </w:pPr>
    </w:p>
    <w:p w:rsidR="006A2323" w:rsidRPr="0012234D" w:rsidRDefault="0012234D" w:rsidP="0012234D">
      <w:pPr>
        <w:rPr>
          <w:rFonts w:eastAsia="Arial Unicode MS"/>
          <w:color w:val="000000"/>
          <w:sz w:val="28"/>
        </w:rPr>
      </w:pPr>
      <w:r>
        <w:rPr>
          <w:sz w:val="28"/>
        </w:rPr>
        <w:br w:type="page"/>
      </w:r>
    </w:p>
    <w:p w:rsidR="006A2323" w:rsidRDefault="003B1251">
      <w:pPr>
        <w:pStyle w:val="afd"/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4.3 Входные данные</w:t>
      </w:r>
    </w:p>
    <w:p w:rsidR="006A2323" w:rsidRDefault="006A2323">
      <w:pPr>
        <w:pStyle w:val="afd"/>
        <w:jc w:val="both"/>
      </w:pPr>
    </w:p>
    <w:p w:rsidR="006A2323" w:rsidRDefault="006A2323">
      <w:pPr>
        <w:tabs>
          <w:tab w:val="left" w:pos="900"/>
        </w:tabs>
        <w:ind w:firstLine="709"/>
        <w:jc w:val="both"/>
      </w:pPr>
    </w:p>
    <w:p w:rsidR="006A2323" w:rsidRDefault="003B1251">
      <w:pPr>
        <w:tabs>
          <w:tab w:val="left" w:pos="900"/>
        </w:tabs>
        <w:ind w:firstLine="709"/>
        <w:jc w:val="both"/>
      </w:pPr>
      <w:r>
        <w:t xml:space="preserve">Входными являются данные о </w:t>
      </w:r>
      <w:r w:rsidR="00100123">
        <w:rPr>
          <w:szCs w:val="20"/>
        </w:rPr>
        <w:t>водителях</w:t>
      </w:r>
      <w:r>
        <w:rPr>
          <w:szCs w:val="20"/>
        </w:rPr>
        <w:t xml:space="preserve">, </w:t>
      </w:r>
      <w:r w:rsidR="00100123">
        <w:rPr>
          <w:szCs w:val="20"/>
        </w:rPr>
        <w:t>детях</w:t>
      </w:r>
      <w:r>
        <w:rPr>
          <w:szCs w:val="20"/>
        </w:rPr>
        <w:t xml:space="preserve">, чеках, </w:t>
      </w:r>
      <w:r w:rsidR="00100123">
        <w:rPr>
          <w:szCs w:val="20"/>
        </w:rPr>
        <w:t>рабочих дня</w:t>
      </w:r>
      <w:r>
        <w:rPr>
          <w:szCs w:val="20"/>
        </w:rPr>
        <w:t xml:space="preserve">, </w:t>
      </w:r>
      <w:r w:rsidR="00100123">
        <w:rPr>
          <w:szCs w:val="20"/>
        </w:rPr>
        <w:t>премиях</w:t>
      </w:r>
      <w:r>
        <w:rPr>
          <w:szCs w:val="20"/>
        </w:rPr>
        <w:t>,</w:t>
      </w:r>
      <w:r w:rsidR="00100123">
        <w:rPr>
          <w:szCs w:val="20"/>
        </w:rPr>
        <w:t xml:space="preserve"> вычетах</w:t>
      </w:r>
      <w:r>
        <w:rPr>
          <w:szCs w:val="20"/>
        </w:rPr>
        <w:t xml:space="preserve"> которые необходимы для взаимодействия с программой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Входными данными при добавлении </w:t>
      </w:r>
      <w:r w:rsidR="00100123">
        <w:rPr>
          <w:rFonts w:eastAsia="Calibri"/>
          <w:lang w:eastAsia="en-US"/>
        </w:rPr>
        <w:t xml:space="preserve">водителя </w:t>
      </w:r>
      <w:r>
        <w:rPr>
          <w:rFonts w:eastAsia="Calibri"/>
          <w:lang w:eastAsia="en-US"/>
        </w:rPr>
        <w:t>являются:</w:t>
      </w:r>
    </w:p>
    <w:p w:rsidR="006A2323" w:rsidRDefault="00100123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ФИО</w:t>
      </w:r>
      <w:r w:rsidR="003B1251">
        <w:rPr>
          <w:rFonts w:eastAsia="Calibri"/>
          <w:lang w:eastAsia="en-US"/>
        </w:rPr>
        <w:t>;</w:t>
      </w:r>
    </w:p>
    <w:p w:rsidR="00100123" w:rsidRPr="00A56232" w:rsidRDefault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</w:t>
      </w:r>
      <w:r w:rsidR="00100123">
        <w:rPr>
          <w:rFonts w:eastAsia="Calibri"/>
          <w:lang w:eastAsia="en-US"/>
        </w:rPr>
        <w:t>тавка</w:t>
      </w:r>
      <w:r w:rsidR="00100123">
        <w:rPr>
          <w:rFonts w:eastAsia="Calibri"/>
          <w:lang w:val="en-US" w:eastAsia="en-US"/>
        </w:rPr>
        <w:t>;</w:t>
      </w:r>
    </w:p>
    <w:p w:rsidR="00A56232" w:rsidRDefault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стаж вождения</w:t>
      </w:r>
      <w:r>
        <w:rPr>
          <w:rFonts w:eastAsia="Calibri"/>
          <w:lang w:val="en-US" w:eastAsia="en-US"/>
        </w:rPr>
        <w:t>;</w:t>
      </w:r>
    </w:p>
    <w:p w:rsidR="00A56232" w:rsidRDefault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кол-во детей</w:t>
      </w:r>
      <w:r>
        <w:rPr>
          <w:rFonts w:eastAsia="Calibri"/>
          <w:lang w:val="en-US" w:eastAsia="en-US"/>
        </w:rPr>
        <w:t>;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выбранное место.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Входны</w:t>
      </w:r>
      <w:r w:rsidR="00A56232">
        <w:rPr>
          <w:rFonts w:eastAsia="Calibri"/>
          <w:lang w:eastAsia="en-US"/>
        </w:rPr>
        <w:t>ми данными при добавлении детей</w:t>
      </w:r>
      <w:r>
        <w:rPr>
          <w:rFonts w:eastAsia="Calibri"/>
          <w:lang w:eastAsia="en-US"/>
        </w:rPr>
        <w:t xml:space="preserve"> являются:</w:t>
      </w:r>
    </w:p>
    <w:p w:rsidR="006A2323" w:rsidRPr="00A56232" w:rsidRDefault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</w:pPr>
      <w:r>
        <w:rPr>
          <w:rFonts w:eastAsia="Calibri"/>
          <w:lang w:eastAsia="en-US"/>
        </w:rPr>
        <w:t>номер водителя;</w:t>
      </w:r>
    </w:p>
    <w:p w:rsidR="00A56232" w:rsidRPr="00A56232" w:rsidRDefault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</w:pPr>
      <w:r>
        <w:rPr>
          <w:rFonts w:eastAsia="Calibri"/>
          <w:lang w:eastAsia="en-US"/>
        </w:rPr>
        <w:t>дата рождения;</w:t>
      </w:r>
    </w:p>
    <w:p w:rsidR="00A56232" w:rsidRDefault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</w:pPr>
      <w:r>
        <w:rPr>
          <w:rFonts w:eastAsia="Calibri"/>
          <w:lang w:eastAsia="en-US"/>
        </w:rPr>
        <w:t>ФИО.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Входными </w:t>
      </w:r>
      <w:r w:rsidR="00A56232">
        <w:rPr>
          <w:rFonts w:eastAsia="Calibri"/>
          <w:lang w:eastAsia="en-US"/>
        </w:rPr>
        <w:t>данными при добавлении рабочего дня</w:t>
      </w:r>
      <w:r>
        <w:rPr>
          <w:rFonts w:eastAsia="Calibri"/>
          <w:lang w:eastAsia="en-US"/>
        </w:rPr>
        <w:t xml:space="preserve"> являются:</w:t>
      </w:r>
    </w:p>
    <w:p w:rsidR="006A2323" w:rsidRPr="00A56232" w:rsidRDefault="00A56232" w:rsidP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номер водителя</w:t>
      </w:r>
      <w:r w:rsidR="003B1251">
        <w:rPr>
          <w:rFonts w:eastAsia="Calibri"/>
          <w:lang w:eastAsia="en-US"/>
        </w:rPr>
        <w:t>;</w:t>
      </w:r>
    </w:p>
    <w:p w:rsidR="006A2323" w:rsidRDefault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смена в часах</w:t>
      </w:r>
      <w:r w:rsidR="003B1251">
        <w:rPr>
          <w:rFonts w:eastAsia="Calibri"/>
          <w:lang w:eastAsia="en-US"/>
        </w:rPr>
        <w:t>.</w:t>
      </w:r>
    </w:p>
    <w:p w:rsidR="006A2323" w:rsidRDefault="003B1251">
      <w:pPr>
        <w:ind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Входными данными при добавлении чека являются:</w:t>
      </w:r>
    </w:p>
    <w:p w:rsidR="00A56232" w:rsidRDefault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дата начала периода</w:t>
      </w:r>
      <w:r w:rsidR="003B1251">
        <w:rPr>
          <w:rFonts w:eastAsia="Calibri"/>
          <w:lang w:eastAsia="en-US"/>
        </w:rPr>
        <w:t>;</w:t>
      </w:r>
    </w:p>
    <w:p w:rsidR="006A2323" w:rsidRDefault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дата конца периода.</w:t>
      </w:r>
      <w:r w:rsidR="003B1251">
        <w:rPr>
          <w:rFonts w:eastAsia="Calibri"/>
          <w:lang w:eastAsia="en-US"/>
        </w:rPr>
        <w:t xml:space="preserve"> </w:t>
      </w:r>
    </w:p>
    <w:p w:rsidR="006A2323" w:rsidRDefault="006A2323">
      <w:pPr>
        <w:tabs>
          <w:tab w:val="left" w:pos="900"/>
        </w:tabs>
        <w:ind w:firstLine="709"/>
        <w:jc w:val="both"/>
      </w:pP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17" w:name="_Toc76220608"/>
      <w:r>
        <w:rPr>
          <w:rFonts w:cs="Times New Roman"/>
        </w:rPr>
        <w:t>4.4 Выходные данные</w:t>
      </w:r>
      <w:bookmarkEnd w:id="17"/>
    </w:p>
    <w:p w:rsidR="006A2323" w:rsidRDefault="006A2323">
      <w:pPr>
        <w:tabs>
          <w:tab w:val="left" w:pos="900"/>
        </w:tabs>
        <w:ind w:firstLine="709"/>
        <w:jc w:val="both"/>
      </w:pPr>
    </w:p>
    <w:p w:rsidR="006A2323" w:rsidRDefault="006A2323">
      <w:pPr>
        <w:tabs>
          <w:tab w:val="left" w:pos="900"/>
        </w:tabs>
        <w:ind w:firstLine="709"/>
        <w:jc w:val="both"/>
      </w:pPr>
    </w:p>
    <w:p w:rsidR="006A2323" w:rsidRDefault="003B1251">
      <w:pPr>
        <w:ind w:firstLine="709"/>
        <w:jc w:val="both"/>
      </w:pPr>
      <w:r>
        <w:t xml:space="preserve">Выходные данные – это сформированная </w:t>
      </w:r>
      <w:r w:rsidR="00A56232">
        <w:t>зарплата водителя</w:t>
      </w:r>
      <w:r>
        <w:t xml:space="preserve"> </w:t>
      </w:r>
      <w:r w:rsidR="00A56232">
        <w:t>с учётом отработанного времени и выбранного отчётного периода</w:t>
      </w:r>
      <w:r>
        <w:t>.</w:t>
      </w:r>
    </w:p>
    <w:p w:rsidR="006A2323" w:rsidRDefault="003B1251">
      <w:pPr>
        <w:ind w:firstLine="709"/>
        <w:jc w:val="both"/>
        <w:rPr>
          <w:lang w:val="en-US"/>
        </w:rPr>
      </w:pPr>
      <w:r>
        <w:t>Выходными данными программы являются</w:t>
      </w:r>
      <w:r>
        <w:rPr>
          <w:lang w:val="en-US"/>
        </w:rPr>
        <w:t>:</w:t>
      </w:r>
    </w:p>
    <w:p w:rsidR="006A2323" w:rsidRDefault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сумма чека</w:t>
      </w:r>
      <w:r w:rsidR="003B1251">
        <w:rPr>
          <w:rFonts w:eastAsia="Calibri"/>
          <w:lang w:eastAsia="en-US"/>
        </w:rPr>
        <w:t>;</w:t>
      </w:r>
    </w:p>
    <w:p w:rsidR="00A56232" w:rsidRPr="00A56232" w:rsidRDefault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сумма вычета</w:t>
      </w:r>
      <w:r>
        <w:rPr>
          <w:rFonts w:eastAsia="Calibri"/>
          <w:lang w:val="en-US" w:eastAsia="en-US"/>
        </w:rPr>
        <w:t>;</w:t>
      </w:r>
    </w:p>
    <w:p w:rsidR="00A56232" w:rsidRDefault="00A56232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сумма премии</w:t>
      </w:r>
      <w:r w:rsidR="003B1251">
        <w:rPr>
          <w:rFonts w:eastAsia="Calibri"/>
          <w:lang w:eastAsia="en-US"/>
        </w:rPr>
        <w:t>.</w:t>
      </w:r>
    </w:p>
    <w:p w:rsidR="006A2323" w:rsidRDefault="003B1251">
      <w:pPr>
        <w:numPr>
          <w:ilvl w:val="0"/>
          <w:numId w:val="4"/>
        </w:numPr>
        <w:tabs>
          <w:tab w:val="left" w:pos="993"/>
        </w:tabs>
        <w:ind w:left="0" w:firstLine="709"/>
        <w:contextualSpacing/>
        <w:jc w:val="both"/>
        <w:rPr>
          <w:rFonts w:eastAsia="Calibri"/>
          <w:lang w:eastAsia="en-US"/>
        </w:rPr>
      </w:pPr>
      <w:r>
        <w:br w:type="page"/>
      </w:r>
    </w:p>
    <w:p w:rsidR="006A2323" w:rsidRDefault="003B1251">
      <w:pPr>
        <w:pStyle w:val="10"/>
        <w:ind w:left="0" w:firstLine="709"/>
        <w:jc w:val="both"/>
        <w:rPr>
          <w:rFonts w:cs="Times New Roman"/>
          <w:szCs w:val="28"/>
        </w:rPr>
      </w:pPr>
      <w:bookmarkStart w:id="18" w:name="_Toc76220609"/>
      <w:r>
        <w:rPr>
          <w:rFonts w:cs="Times New Roman"/>
        </w:rPr>
        <w:lastRenderedPageBreak/>
        <w:t>5 Методика испытаний</w:t>
      </w:r>
      <w:bookmarkEnd w:id="18"/>
    </w:p>
    <w:p w:rsidR="006A2323" w:rsidRDefault="006A2323">
      <w:pPr>
        <w:ind w:firstLine="709"/>
        <w:jc w:val="both"/>
        <w:rPr>
          <w:szCs w:val="28"/>
        </w:rPr>
      </w:pP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19" w:name="_Toc76220610"/>
      <w:r>
        <w:rPr>
          <w:rFonts w:cs="Times New Roman"/>
        </w:rPr>
        <w:t>5.1 Технические требования</w:t>
      </w:r>
      <w:bookmarkEnd w:id="19"/>
    </w:p>
    <w:p w:rsidR="006A2323" w:rsidRDefault="006A2323">
      <w:pPr>
        <w:ind w:firstLine="709"/>
        <w:jc w:val="both"/>
        <w:rPr>
          <w:szCs w:val="28"/>
        </w:rPr>
      </w:pPr>
    </w:p>
    <w:p w:rsidR="006A2323" w:rsidRDefault="006A2323">
      <w:pPr>
        <w:ind w:firstLine="709"/>
        <w:jc w:val="both"/>
        <w:rPr>
          <w:szCs w:val="28"/>
        </w:rPr>
      </w:pPr>
    </w:p>
    <w:p w:rsidR="006A2323" w:rsidRDefault="003B1251">
      <w:pPr>
        <w:ind w:firstLine="709"/>
        <w:jc w:val="both"/>
      </w:pPr>
      <w:r>
        <w:rPr>
          <w:bCs/>
        </w:rPr>
        <w:t>Минимальными требованиями для оптимальной работы программного средства является персональный компьютер со следующими характеристиками:</w:t>
      </w:r>
    </w:p>
    <w:p w:rsidR="006A2323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 xml:space="preserve">процессор </w:t>
      </w:r>
      <w:r>
        <w:rPr>
          <w:lang w:val="en-US" w:eastAsia="zh-CN"/>
        </w:rPr>
        <w:t>Intel Core i5 – 8250U</w:t>
      </w:r>
      <w:r>
        <w:t xml:space="preserve"> и выше;</w:t>
      </w:r>
    </w:p>
    <w:p w:rsidR="006A2323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оперативная память 4024 Мбайт и более;</w:t>
      </w:r>
    </w:p>
    <w:p w:rsidR="006A2323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свободное место на диске 512 Мбайт;</w:t>
      </w:r>
    </w:p>
    <w:p w:rsidR="006A2323" w:rsidRDefault="003B1251">
      <w:pPr>
        <w:numPr>
          <w:ilvl w:val="0"/>
          <w:numId w:val="6"/>
        </w:numPr>
        <w:tabs>
          <w:tab w:val="clear" w:pos="1440"/>
          <w:tab w:val="left" w:pos="993"/>
        </w:tabs>
        <w:ind w:left="0" w:firstLine="709"/>
        <w:jc w:val="both"/>
      </w:pPr>
      <w:r>
        <w:t>интегрированная видеокарта на 512 Мбайт и более;</w:t>
      </w:r>
    </w:p>
    <w:p w:rsidR="006A2323" w:rsidRDefault="003B1251">
      <w:pPr>
        <w:ind w:firstLine="709"/>
        <w:jc w:val="both"/>
        <w:rPr>
          <w:iCs/>
        </w:rPr>
      </w:pPr>
      <w:r>
        <w:t xml:space="preserve">Компьютер должен работать под управлением операционной системы, начиная с </w:t>
      </w:r>
      <w:r>
        <w:rPr>
          <w:lang w:val="en-US"/>
        </w:rPr>
        <w:t>Windows</w:t>
      </w:r>
      <w:r>
        <w:t xml:space="preserve"> 7 и выше. Наиболее удобной операционной системой для проведения испытаний является </w:t>
      </w:r>
      <w:r>
        <w:rPr>
          <w:lang w:val="en-US"/>
        </w:rPr>
        <w:t>Windows</w:t>
      </w:r>
      <w:r>
        <w:t xml:space="preserve"> 10</w:t>
      </w:r>
      <w:r>
        <w:rPr>
          <w:lang w:val="be-BY"/>
        </w:rPr>
        <w:t xml:space="preserve">, так как </w:t>
      </w:r>
      <w:r>
        <w:rPr>
          <w:iCs/>
          <w:lang w:val="be-BY"/>
        </w:rPr>
        <w:t>о</w:t>
      </w:r>
      <w:r>
        <w:rPr>
          <w:iCs/>
        </w:rPr>
        <w:t>на ориентирован</w:t>
      </w:r>
      <w:r>
        <w:rPr>
          <w:iCs/>
          <w:lang w:val="be-BY"/>
        </w:rPr>
        <w:t xml:space="preserve">на </w:t>
      </w:r>
      <w:r>
        <w:rPr>
          <w:iCs/>
        </w:rPr>
        <w:t>на максимальное использование всех возможностей ПК, сетевых ресурсов и обеспечение комфортных условий работы.</w:t>
      </w:r>
    </w:p>
    <w:p w:rsidR="006A2323" w:rsidRDefault="006A2323">
      <w:pPr>
        <w:ind w:firstLine="709"/>
        <w:jc w:val="both"/>
      </w:pPr>
    </w:p>
    <w:p w:rsidR="006A2323" w:rsidRDefault="006A2323">
      <w:pPr>
        <w:ind w:firstLine="709"/>
        <w:jc w:val="both"/>
      </w:pP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20" w:name="_Toc76220611"/>
      <w:r>
        <w:rPr>
          <w:rFonts w:cs="Times New Roman"/>
        </w:rPr>
        <w:t>5.2 Порядок проведения испытаний</w:t>
      </w:r>
      <w:bookmarkEnd w:id="20"/>
    </w:p>
    <w:p w:rsidR="006A2323" w:rsidRDefault="006A2323">
      <w:pPr>
        <w:ind w:firstLine="709"/>
        <w:jc w:val="both"/>
        <w:rPr>
          <w:szCs w:val="28"/>
        </w:rPr>
      </w:pP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21" w:name="_Toc76220612"/>
      <w:r>
        <w:rPr>
          <w:rFonts w:cs="Times New Roman"/>
        </w:rPr>
        <w:t>5.2.1 Функциональное тестирование</w:t>
      </w:r>
      <w:bookmarkEnd w:id="21"/>
    </w:p>
    <w:p w:rsidR="006A2323" w:rsidRDefault="006A2323">
      <w:pPr>
        <w:ind w:firstLine="709"/>
        <w:jc w:val="both"/>
        <w:rPr>
          <w:szCs w:val="28"/>
        </w:rPr>
      </w:pPr>
    </w:p>
    <w:p w:rsidR="006A2323" w:rsidRDefault="003B1251">
      <w:pPr>
        <w:ind w:firstLine="709"/>
        <w:jc w:val="both"/>
        <w:rPr>
          <w:szCs w:val="28"/>
        </w:rPr>
      </w:pPr>
      <w:r>
        <w:rPr>
          <w:szCs w:val="28"/>
        </w:rPr>
        <w:t>Функциональное тестирование – это тестирование ПО в целях проверки реализуемости функциональных требований, то есть способности ПО в определенных условиях решать задачи, нужные пользователем. Функциональные требования определяют, что именно делает ПО, какие задачи оно решает. При функциональном тестировании осуществляется проверка каждого пункта меню, каждой операции с целью проверки выполнения всех функций, определенных на этапе проектирования задачи. Функциональное тестирование должно гарантировать работу всех элементов управления в автономном режиме.</w:t>
      </w:r>
    </w:p>
    <w:p w:rsidR="006A2323" w:rsidRDefault="003B1251">
      <w:pPr>
        <w:ind w:firstLine="709"/>
        <w:jc w:val="both"/>
        <w:rPr>
          <w:szCs w:val="28"/>
        </w:rPr>
      </w:pPr>
      <w:r>
        <w:rPr>
          <w:szCs w:val="28"/>
        </w:rPr>
        <w:t>Тестирование было реализовано при помощи тест-кейсов, которые представлены в таблицах 5.1-5.11. Тестирование проводилось на уровне разработчика программного средства. Допускаются погрешность временных показателей связанных с процессом тестирования.</w:t>
      </w:r>
    </w:p>
    <w:p w:rsidR="006A2323" w:rsidRDefault="003B1251">
      <w:pPr>
        <w:ind w:firstLine="708"/>
      </w:pPr>
      <w:r>
        <w:t xml:space="preserve">Данное тестирование проводится для выявления неполадок и недочетов программы на этапе ее сдачи в эксплуатацию. </w:t>
      </w:r>
    </w:p>
    <w:p w:rsidR="006A2323" w:rsidRDefault="003B1251">
      <w:pPr>
        <w:pStyle w:val="3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Функциональное тестирование предполагает проверку выполнения всех определенных на этапе проектирования функций. </w:t>
      </w:r>
    </w:p>
    <w:p w:rsidR="006A2323" w:rsidRDefault="003B1251">
      <w:pPr>
        <w:spacing w:before="240"/>
      </w:pPr>
      <w:r>
        <w:t>Таблица 5.1 – Тест-кейс функции оформление въезда машины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4253"/>
        <w:gridCol w:w="2686"/>
      </w:tblGrid>
      <w:tr w:rsidR="006A2323">
        <w:tc>
          <w:tcPr>
            <w:tcW w:w="704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4253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686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</w:p>
        </w:tc>
      </w:tr>
      <w:tr w:rsidR="006A2323">
        <w:trPr>
          <w:trHeight w:val="1479"/>
        </w:trPr>
        <w:tc>
          <w:tcPr>
            <w:tcW w:w="704" w:type="dxa"/>
          </w:tcPr>
          <w:p w:rsidR="006A2323" w:rsidRDefault="003B1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6A2323" w:rsidRDefault="003B1251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 въезда</w:t>
            </w:r>
          </w:p>
        </w:tc>
        <w:tc>
          <w:tcPr>
            <w:tcW w:w="4253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Запустить программу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главном меню, представленном на рисунке 5.1, нажать кнопку «Окно въезда»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Заполнить форму, представленную на рисунке 5.2 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«Продолжить»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Проверить правильность значений на странице «Подтверждение», представленной на рисунке 5.3</w:t>
            </w:r>
          </w:p>
        </w:tc>
        <w:tc>
          <w:tcPr>
            <w:tcW w:w="2686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Машина внесена в базу данных. </w:t>
            </w:r>
            <w:r>
              <w:rPr>
                <w:sz w:val="20"/>
                <w:szCs w:val="20"/>
                <w:shd w:val="clear" w:color="auto" w:fill="FFFFFF" w:themeFill="background1"/>
              </w:rPr>
              <w:t>Результат представлен рисунке</w:t>
            </w:r>
            <w:r>
              <w:rPr>
                <w:sz w:val="20"/>
                <w:szCs w:val="20"/>
              </w:rPr>
              <w:t xml:space="preserve"> 5.4</w:t>
            </w:r>
          </w:p>
        </w:tc>
      </w:tr>
    </w:tbl>
    <w:p w:rsidR="006A2323" w:rsidRDefault="006A2323">
      <w:pPr>
        <w:pStyle w:val="3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A2323" w:rsidRDefault="006A2323">
      <w:pPr>
        <w:pStyle w:val="3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A2323" w:rsidRDefault="003B1251">
      <w:pPr>
        <w:spacing w:after="240"/>
        <w:jc w:val="center"/>
      </w:pPr>
      <w:bookmarkStart w:id="22" w:name="_Toc76220614"/>
      <w:r>
        <w:br w:type="page"/>
      </w:r>
      <w:r>
        <w:rPr>
          <w:noProof/>
          <w:lang w:val="en-US" w:eastAsia="en-US"/>
        </w:rPr>
        <w:lastRenderedPageBreak/>
        <w:drawing>
          <wp:inline distT="0" distB="0" distL="0" distR="0">
            <wp:extent cx="4112895" cy="2177415"/>
            <wp:effectExtent l="0" t="0" r="190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1111" cy="219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</w:pPr>
      <w:r>
        <w:t xml:space="preserve">Рисунок 5.1 </w:t>
      </w:r>
      <w:r>
        <w:rPr>
          <w:lang w:eastAsia="en-US"/>
        </w:rPr>
        <w:t>–</w:t>
      </w:r>
      <w:r>
        <w:t xml:space="preserve"> Главное меню</w:t>
      </w:r>
    </w:p>
    <w:p w:rsidR="006A2323" w:rsidRDefault="003B1251">
      <w:pPr>
        <w:spacing w:after="240"/>
        <w:jc w:val="center"/>
        <w:rPr>
          <w:bCs/>
          <w:kern w:val="1"/>
          <w:sz w:val="28"/>
          <w:szCs w:val="32"/>
          <w:lang w:val="en-US" w:eastAsia="ar-SA"/>
        </w:rPr>
      </w:pPr>
      <w:r>
        <w:rPr>
          <w:bCs/>
          <w:noProof/>
          <w:kern w:val="1"/>
          <w:sz w:val="28"/>
          <w:szCs w:val="32"/>
          <w:lang w:val="en-US" w:eastAsia="en-US"/>
        </w:rPr>
        <w:drawing>
          <wp:inline distT="0" distB="0" distL="0" distR="0">
            <wp:extent cx="4090035" cy="2162175"/>
            <wp:effectExtent l="0" t="0" r="571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8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1509" cy="21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  <w:rPr>
          <w:bCs/>
          <w:kern w:val="1"/>
          <w:szCs w:val="32"/>
          <w:lang w:eastAsia="ar-SA"/>
        </w:rPr>
      </w:pPr>
      <w:r>
        <w:rPr>
          <w:bCs/>
          <w:kern w:val="1"/>
          <w:szCs w:val="32"/>
          <w:lang w:eastAsia="ar-SA"/>
        </w:rPr>
        <w:t>Рисунок 5.2 – Страница въезда</w:t>
      </w:r>
    </w:p>
    <w:p w:rsidR="006A2323" w:rsidRDefault="003B1251">
      <w:pPr>
        <w:spacing w:after="240"/>
        <w:jc w:val="center"/>
        <w:rPr>
          <w:bCs/>
          <w:kern w:val="1"/>
          <w:sz w:val="28"/>
          <w:szCs w:val="32"/>
          <w:lang w:eastAsia="ar-SA"/>
        </w:rPr>
      </w:pPr>
      <w:r>
        <w:rPr>
          <w:bCs/>
          <w:noProof/>
          <w:kern w:val="1"/>
          <w:sz w:val="28"/>
          <w:szCs w:val="32"/>
          <w:lang w:val="en-US" w:eastAsia="en-US"/>
        </w:rPr>
        <w:drawing>
          <wp:inline distT="0" distB="0" distL="0" distR="0">
            <wp:extent cx="4113530" cy="2122170"/>
            <wp:effectExtent l="0" t="0" r="127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49767" cy="214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  <w:rPr>
          <w:bCs/>
          <w:kern w:val="1"/>
          <w:lang w:eastAsia="ar-SA"/>
        </w:rPr>
      </w:pPr>
      <w:r>
        <w:rPr>
          <w:bCs/>
          <w:kern w:val="1"/>
          <w:lang w:eastAsia="ar-SA"/>
        </w:rPr>
        <w:t>Рисунок 5.3 – Страница подтверждения</w:t>
      </w:r>
    </w:p>
    <w:p w:rsidR="006A2323" w:rsidRDefault="003B1251">
      <w:pPr>
        <w:spacing w:after="240"/>
        <w:jc w:val="center"/>
        <w:rPr>
          <w:bCs/>
          <w:kern w:val="1"/>
          <w:lang w:eastAsia="ar-SA"/>
        </w:rPr>
      </w:pPr>
      <w:r>
        <w:rPr>
          <w:bCs/>
          <w:noProof/>
          <w:kern w:val="1"/>
          <w:lang w:val="en-US" w:eastAsia="en-US"/>
        </w:rPr>
        <w:lastRenderedPageBreak/>
        <w:drawing>
          <wp:inline distT="0" distB="0" distL="0" distR="0">
            <wp:extent cx="4149090" cy="2199005"/>
            <wp:effectExtent l="0" t="0" r="381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9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8334" cy="22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  <w:rPr>
          <w:bCs/>
          <w:kern w:val="1"/>
          <w:lang w:eastAsia="ar-SA"/>
        </w:rPr>
      </w:pPr>
      <w:r>
        <w:rPr>
          <w:bCs/>
          <w:kern w:val="1"/>
          <w:lang w:eastAsia="ar-SA"/>
        </w:rPr>
        <w:t>Рисунок 5.4 – Страница обзора</w:t>
      </w:r>
    </w:p>
    <w:p w:rsidR="006A2323" w:rsidRDefault="003B1251">
      <w:r>
        <w:t>Таблица 5.2 – Тест-кейс функции оформление выезда машины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4253"/>
        <w:gridCol w:w="2686"/>
      </w:tblGrid>
      <w:tr w:rsidR="006A2323">
        <w:tc>
          <w:tcPr>
            <w:tcW w:w="704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4253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686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</w:p>
        </w:tc>
      </w:tr>
      <w:tr w:rsidR="006A2323">
        <w:trPr>
          <w:trHeight w:val="1479"/>
        </w:trPr>
        <w:tc>
          <w:tcPr>
            <w:tcW w:w="704" w:type="dxa"/>
          </w:tcPr>
          <w:p w:rsidR="006A2323" w:rsidRDefault="003B1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6A2323" w:rsidRDefault="003B1251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 выезда</w:t>
            </w:r>
          </w:p>
        </w:tc>
        <w:tc>
          <w:tcPr>
            <w:tcW w:w="4253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Запустить программу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главном меню, представленном на рисунке 5.1, нажать кнопку «Окно выезда»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Заполнить форму, представленную на рисунке 5.4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«Продолжить»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Проверить правильность значений на странице «Оплата», представленной на рисунке 5.5</w:t>
            </w:r>
          </w:p>
        </w:tc>
        <w:tc>
          <w:tcPr>
            <w:tcW w:w="2686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Машина удалена из базы данных. </w:t>
            </w:r>
            <w:r>
              <w:rPr>
                <w:sz w:val="20"/>
                <w:szCs w:val="20"/>
                <w:shd w:val="clear" w:color="auto" w:fill="FFFFFF" w:themeFill="background1"/>
              </w:rPr>
              <w:t>Результат представлен рисунке 5.7</w:t>
            </w:r>
          </w:p>
        </w:tc>
      </w:tr>
    </w:tbl>
    <w:p w:rsidR="006A2323" w:rsidRDefault="006A2323">
      <w:pPr>
        <w:pStyle w:val="3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A2323" w:rsidRDefault="003B1251">
      <w:pPr>
        <w:spacing w:after="240"/>
        <w:jc w:val="center"/>
        <w:rPr>
          <w:bCs/>
          <w:kern w:val="1"/>
          <w:sz w:val="28"/>
          <w:szCs w:val="32"/>
          <w:lang w:val="en-US" w:eastAsia="ar-SA"/>
        </w:rPr>
      </w:pPr>
      <w:r>
        <w:rPr>
          <w:bCs/>
          <w:noProof/>
          <w:kern w:val="1"/>
          <w:sz w:val="28"/>
          <w:szCs w:val="32"/>
          <w:lang w:val="en-US" w:eastAsia="en-US"/>
        </w:rPr>
        <w:drawing>
          <wp:inline distT="0" distB="0" distL="0" distR="0">
            <wp:extent cx="3886835" cy="2030095"/>
            <wp:effectExtent l="0" t="0" r="0" b="825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Рисунок 8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1561" cy="20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  <w:rPr>
          <w:bCs/>
          <w:kern w:val="1"/>
          <w:lang w:eastAsia="ar-SA"/>
        </w:rPr>
      </w:pPr>
      <w:r>
        <w:rPr>
          <w:lang w:eastAsia="ar-SA"/>
        </w:rPr>
        <w:t xml:space="preserve">Рисунок 5.5 </w:t>
      </w:r>
      <w:r>
        <w:rPr>
          <w:bCs/>
          <w:kern w:val="1"/>
          <w:lang w:eastAsia="ar-SA"/>
        </w:rPr>
        <w:t>– Страница выезда</w:t>
      </w:r>
    </w:p>
    <w:p w:rsidR="006A2323" w:rsidRDefault="003B1251">
      <w:pPr>
        <w:spacing w:after="240"/>
        <w:jc w:val="center"/>
        <w:rPr>
          <w:lang w:eastAsia="ar-SA"/>
        </w:rPr>
      </w:pPr>
      <w:r>
        <w:rPr>
          <w:noProof/>
          <w:lang w:val="en-US" w:eastAsia="en-US"/>
        </w:rPr>
        <w:drawing>
          <wp:inline distT="0" distB="0" distL="0" distR="0">
            <wp:extent cx="3816985" cy="1983105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8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5897" cy="199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  <w:rPr>
          <w:bCs/>
          <w:kern w:val="1"/>
          <w:lang w:eastAsia="ar-SA"/>
        </w:rPr>
      </w:pPr>
      <w:r>
        <w:rPr>
          <w:lang w:eastAsia="ar-SA"/>
        </w:rPr>
        <w:t xml:space="preserve">Рисунок 5.6 </w:t>
      </w:r>
      <w:r>
        <w:rPr>
          <w:bCs/>
          <w:kern w:val="1"/>
          <w:lang w:eastAsia="ar-SA"/>
        </w:rPr>
        <w:t>– Страница оплаты</w:t>
      </w:r>
    </w:p>
    <w:p w:rsidR="006A2323" w:rsidRDefault="003B1251">
      <w:pPr>
        <w:spacing w:after="240"/>
        <w:jc w:val="center"/>
        <w:rPr>
          <w:lang w:eastAsia="ar-SA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936365" cy="2050415"/>
            <wp:effectExtent l="0" t="0" r="6985" b="698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9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9849" cy="20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  <w:rPr>
          <w:lang w:eastAsia="ar-SA"/>
        </w:rPr>
      </w:pPr>
      <w:r>
        <w:rPr>
          <w:lang w:eastAsia="ar-SA"/>
        </w:rPr>
        <w:t xml:space="preserve">Рисунок 5.7 </w:t>
      </w:r>
      <w:r>
        <w:rPr>
          <w:bCs/>
          <w:kern w:val="1"/>
          <w:lang w:eastAsia="ar-SA"/>
        </w:rPr>
        <w:t>– Страница обзора</w:t>
      </w:r>
    </w:p>
    <w:p w:rsidR="006A2323" w:rsidRDefault="003B1251">
      <w:r>
        <w:t>Таблица 5.3 – Тест-кейс функции входа в панель администратора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4253"/>
        <w:gridCol w:w="2686"/>
      </w:tblGrid>
      <w:tr w:rsidR="006A2323">
        <w:tc>
          <w:tcPr>
            <w:tcW w:w="704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4253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686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</w:p>
        </w:tc>
      </w:tr>
      <w:tr w:rsidR="006A2323">
        <w:trPr>
          <w:trHeight w:val="1479"/>
        </w:trPr>
        <w:tc>
          <w:tcPr>
            <w:tcW w:w="704" w:type="dxa"/>
          </w:tcPr>
          <w:p w:rsidR="006A2323" w:rsidRDefault="003B1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6A2323" w:rsidRDefault="003B1251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 в панель администратора</w:t>
            </w:r>
          </w:p>
        </w:tc>
        <w:tc>
          <w:tcPr>
            <w:tcW w:w="4253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Запустить программу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главном меню, представленном на рисунке 5.1, нажать кнопку «Администратор»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Заполнить форму, представленную на рисунке 5.8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«Продолжить»</w:t>
            </w:r>
          </w:p>
        </w:tc>
        <w:tc>
          <w:tcPr>
            <w:tcW w:w="2686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 входа представлен на рисунке 5.7</w:t>
            </w:r>
          </w:p>
        </w:tc>
      </w:tr>
    </w:tbl>
    <w:p w:rsidR="006A2323" w:rsidRDefault="006A2323"/>
    <w:p w:rsidR="006A2323" w:rsidRDefault="003B1251">
      <w:pPr>
        <w:spacing w:after="24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203700" cy="2213610"/>
            <wp:effectExtent l="0" t="0" r="635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Рисунок 10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5994" cy="222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  <w:rPr>
          <w:bCs/>
          <w:kern w:val="1"/>
          <w:lang w:eastAsia="ar-SA"/>
        </w:rPr>
      </w:pPr>
      <w:r>
        <w:t xml:space="preserve">Рисунок 5.8 </w:t>
      </w:r>
      <w:r>
        <w:rPr>
          <w:bCs/>
          <w:kern w:val="1"/>
          <w:lang w:eastAsia="ar-SA"/>
        </w:rPr>
        <w:t>– Страница входа</w:t>
      </w:r>
    </w:p>
    <w:p w:rsidR="006A2323" w:rsidRDefault="003B1251">
      <w:r>
        <w:t>Таблица 5.4 – Тест-кейс функции добавления нового оператора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4253"/>
        <w:gridCol w:w="2686"/>
      </w:tblGrid>
      <w:tr w:rsidR="006A2323">
        <w:tc>
          <w:tcPr>
            <w:tcW w:w="704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4253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686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</w:p>
        </w:tc>
      </w:tr>
      <w:tr w:rsidR="006A2323">
        <w:trPr>
          <w:trHeight w:val="1479"/>
        </w:trPr>
        <w:tc>
          <w:tcPr>
            <w:tcW w:w="704" w:type="dxa"/>
          </w:tcPr>
          <w:p w:rsidR="006A2323" w:rsidRDefault="003B1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6A2323" w:rsidRDefault="003B1251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оператора</w:t>
            </w:r>
          </w:p>
        </w:tc>
        <w:tc>
          <w:tcPr>
            <w:tcW w:w="4253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Запустить программу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главном меню, представленном на рисунке 5.1, нажать кнопку «Администратор»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Заполнить форму, представленную на рисунке 5.8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«Продолжить»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кнопку «Добавить», представленную на рисунке 5.7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Заполнить форму регистрации, представленную на рисунке 5.9</w:t>
            </w:r>
          </w:p>
        </w:tc>
        <w:tc>
          <w:tcPr>
            <w:tcW w:w="2686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Новый оператор добавлен. Результат подтверждения добавления оператора представлен на рисунке 5.10</w:t>
            </w:r>
          </w:p>
        </w:tc>
      </w:tr>
    </w:tbl>
    <w:p w:rsidR="006A2323" w:rsidRDefault="006A2323"/>
    <w:p w:rsidR="006A2323" w:rsidRDefault="003B1251">
      <w:pPr>
        <w:spacing w:after="24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272915" cy="2237105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Рисунок 10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8479" cy="224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  <w:rPr>
          <w:bCs/>
          <w:kern w:val="1"/>
          <w:lang w:eastAsia="ar-SA"/>
        </w:rPr>
      </w:pPr>
      <w:r>
        <w:t xml:space="preserve">Рисунок 5.9 </w:t>
      </w:r>
      <w:r>
        <w:rPr>
          <w:bCs/>
          <w:kern w:val="1"/>
          <w:lang w:eastAsia="ar-SA"/>
        </w:rPr>
        <w:t>– Страница регистрации</w:t>
      </w:r>
    </w:p>
    <w:p w:rsidR="006A2323" w:rsidRDefault="003B1251">
      <w:pPr>
        <w:spacing w:after="24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279900" cy="2245995"/>
            <wp:effectExtent l="0" t="0" r="6350" b="190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Рисунок 10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06148" cy="226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</w:pPr>
      <w:r>
        <w:t xml:space="preserve">Рисунок 5.10 </w:t>
      </w:r>
      <w:r>
        <w:rPr>
          <w:bCs/>
          <w:kern w:val="1"/>
          <w:lang w:eastAsia="ar-SA"/>
        </w:rPr>
        <w:t>– Подтверждение добавления оператора</w:t>
      </w:r>
    </w:p>
    <w:p w:rsidR="006A2323" w:rsidRDefault="003B1251">
      <w:r>
        <w:t>Таблица 5.5 – Тест-кейс функции удаления оператора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4253"/>
        <w:gridCol w:w="2686"/>
      </w:tblGrid>
      <w:tr w:rsidR="006A2323">
        <w:tc>
          <w:tcPr>
            <w:tcW w:w="704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4253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686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</w:p>
        </w:tc>
      </w:tr>
      <w:tr w:rsidR="006A2323">
        <w:trPr>
          <w:trHeight w:val="1479"/>
        </w:trPr>
        <w:tc>
          <w:tcPr>
            <w:tcW w:w="704" w:type="dxa"/>
          </w:tcPr>
          <w:p w:rsidR="006A2323" w:rsidRDefault="003B1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6A2323" w:rsidRDefault="003B1251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оператора</w:t>
            </w:r>
          </w:p>
        </w:tc>
        <w:tc>
          <w:tcPr>
            <w:tcW w:w="4253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Запустить программу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главном меню, представленном на рисунке 5.1, нажать кнопку «Администратор»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Заполнить форму, представленную на рисунке 5.8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«Продолжить»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кнопку «Удалить текущий», представленную на рисунке 5.7</w:t>
            </w:r>
          </w:p>
        </w:tc>
        <w:tc>
          <w:tcPr>
            <w:tcW w:w="2686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 удалён. Результат подтверждения удаления оператора представлен на рисунке 5.11</w:t>
            </w:r>
          </w:p>
        </w:tc>
      </w:tr>
    </w:tbl>
    <w:p w:rsidR="006A2323" w:rsidRDefault="006A2323"/>
    <w:p w:rsidR="006A2323" w:rsidRDefault="003B1251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554220" cy="2380615"/>
            <wp:effectExtent l="0" t="0" r="0" b="63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Рисунок 10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7886" cy="239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6A2323">
      <w:pPr>
        <w:jc w:val="center"/>
      </w:pPr>
    </w:p>
    <w:p w:rsidR="006A2323" w:rsidRDefault="003B1251">
      <w:pPr>
        <w:jc w:val="center"/>
        <w:rPr>
          <w:bCs/>
          <w:kern w:val="1"/>
          <w:lang w:eastAsia="ar-SA"/>
        </w:rPr>
      </w:pPr>
      <w:r>
        <w:t xml:space="preserve">Рисунок 5.11 </w:t>
      </w:r>
      <w:r>
        <w:rPr>
          <w:bCs/>
          <w:kern w:val="1"/>
          <w:lang w:eastAsia="ar-SA"/>
        </w:rPr>
        <w:t>– Подтверждение удаления</w:t>
      </w:r>
    </w:p>
    <w:p w:rsidR="006A2323" w:rsidRDefault="006A2323">
      <w:pPr>
        <w:jc w:val="center"/>
      </w:pPr>
    </w:p>
    <w:p w:rsidR="006A2323" w:rsidRDefault="003B1251">
      <w:r>
        <w:t>Таблица 5.6 – Тест-кейс функции изменения тарифа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4253"/>
        <w:gridCol w:w="2686"/>
      </w:tblGrid>
      <w:tr w:rsidR="006A2323">
        <w:tc>
          <w:tcPr>
            <w:tcW w:w="704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4253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686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</w:p>
        </w:tc>
      </w:tr>
      <w:tr w:rsidR="006A2323">
        <w:trPr>
          <w:trHeight w:val="1479"/>
        </w:trPr>
        <w:tc>
          <w:tcPr>
            <w:tcW w:w="704" w:type="dxa"/>
          </w:tcPr>
          <w:p w:rsidR="006A2323" w:rsidRDefault="003B1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6A2323" w:rsidRDefault="003B1251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Изменение тарифа</w:t>
            </w:r>
          </w:p>
        </w:tc>
        <w:tc>
          <w:tcPr>
            <w:tcW w:w="4253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Запустить программу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главном меню, представленном на рисунке 5.1, нажать кнопку «Администратор»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Заполнить форму, представленную на рисунке 5.8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«Продолжить»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кнопку «Управление», представленную на рисунке 5.7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Заполнить форму изменения тарифа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Нажать на кнопку «Применить» представленную на рисунке 5.12</w:t>
            </w:r>
          </w:p>
        </w:tc>
        <w:tc>
          <w:tcPr>
            <w:tcW w:w="2686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Тариф изменён. Результат изменения тарифа представлен на рисунке 5.13</w:t>
            </w:r>
          </w:p>
        </w:tc>
      </w:tr>
    </w:tbl>
    <w:p w:rsidR="006A2323" w:rsidRDefault="006A2323">
      <w:pPr>
        <w:jc w:val="center"/>
      </w:pPr>
    </w:p>
    <w:p w:rsidR="006A2323" w:rsidRDefault="003B1251">
      <w:pPr>
        <w:spacing w:after="24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652645" cy="2414905"/>
            <wp:effectExtent l="0" t="0" r="0" b="444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Рисунок 10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74521" cy="242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</w:pPr>
      <w:r>
        <w:t xml:space="preserve">Рисунок 5.12 </w:t>
      </w:r>
      <w:r>
        <w:rPr>
          <w:bCs/>
          <w:kern w:val="1"/>
          <w:lang w:eastAsia="ar-SA"/>
        </w:rPr>
        <w:t>– Страница управления</w:t>
      </w:r>
    </w:p>
    <w:p w:rsidR="006A2323" w:rsidRDefault="003B1251">
      <w:pPr>
        <w:spacing w:after="24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643755" cy="2421890"/>
            <wp:effectExtent l="0" t="0" r="444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Рисунок 10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7646" cy="243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  <w:rPr>
          <w:bCs/>
          <w:kern w:val="1"/>
          <w:lang w:eastAsia="ar-SA"/>
        </w:rPr>
      </w:pPr>
      <w:r>
        <w:t xml:space="preserve">Рисунок 5.13 </w:t>
      </w:r>
      <w:r>
        <w:rPr>
          <w:bCs/>
          <w:kern w:val="1"/>
          <w:lang w:eastAsia="ar-SA"/>
        </w:rPr>
        <w:t>– Подтверждение изменения тарифа</w:t>
      </w:r>
    </w:p>
    <w:p w:rsidR="006A2323" w:rsidRDefault="003B1251">
      <w:r>
        <w:t>Таблица 5.7 – Тест-кейс функции расчёта прибыли за выбранный период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4253"/>
        <w:gridCol w:w="2686"/>
      </w:tblGrid>
      <w:tr w:rsidR="006A2323">
        <w:tc>
          <w:tcPr>
            <w:tcW w:w="704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2268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</w:t>
            </w:r>
          </w:p>
        </w:tc>
        <w:tc>
          <w:tcPr>
            <w:tcW w:w="4253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Шаги выполнения</w:t>
            </w:r>
          </w:p>
        </w:tc>
        <w:tc>
          <w:tcPr>
            <w:tcW w:w="2686" w:type="dxa"/>
            <w:vAlign w:val="center"/>
          </w:tcPr>
          <w:p w:rsidR="006A2323" w:rsidRDefault="003B1251">
            <w:pPr>
              <w:ind w:firstLine="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</w:t>
            </w:r>
          </w:p>
        </w:tc>
      </w:tr>
      <w:tr w:rsidR="006A2323">
        <w:trPr>
          <w:trHeight w:val="1479"/>
        </w:trPr>
        <w:tc>
          <w:tcPr>
            <w:tcW w:w="704" w:type="dxa"/>
          </w:tcPr>
          <w:p w:rsidR="006A2323" w:rsidRDefault="003B1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:rsidR="006A2323" w:rsidRDefault="003B1251">
            <w:pPr>
              <w:ind w:firstLine="2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 прибыли за выбранный период</w:t>
            </w:r>
          </w:p>
        </w:tc>
        <w:tc>
          <w:tcPr>
            <w:tcW w:w="4253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Запустить программу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главном меню, представленном на рисунке 5.1, нажать кнопку «Администратор»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Заполнить форму, представленную на рисунке 5.8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Нажать на кнопку «Продолжить»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Нажать на кнопку «Управление», представленную на рисунке 5.7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Выбрать на календарях дату начала и конца отчётного периода, представленного на рисунке 5.12</w:t>
            </w:r>
          </w:p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Нажать на кнопку «Рассчитать» представленную на рисунке 5.12</w:t>
            </w:r>
          </w:p>
        </w:tc>
        <w:tc>
          <w:tcPr>
            <w:tcW w:w="2686" w:type="dxa"/>
          </w:tcPr>
          <w:p w:rsidR="006A2323" w:rsidRDefault="003B1251">
            <w:pPr>
              <w:ind w:firstLine="1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Была рассчитана прибыль за выбранный отчётный период и выведена на экран. Результат расчёта представлен на рисунке 5.14</w:t>
            </w:r>
          </w:p>
        </w:tc>
      </w:tr>
    </w:tbl>
    <w:p w:rsidR="006A2323" w:rsidRDefault="006A2323">
      <w:pPr>
        <w:jc w:val="center"/>
      </w:pPr>
    </w:p>
    <w:p w:rsidR="006A2323" w:rsidRDefault="003B1251">
      <w:pPr>
        <w:spacing w:after="24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4112895" cy="2145665"/>
            <wp:effectExtent l="0" t="0" r="1905" b="698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Рисунок 11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22857" cy="21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3B1251">
      <w:pPr>
        <w:spacing w:after="240"/>
        <w:jc w:val="center"/>
        <w:rPr>
          <w:b/>
          <w:bCs/>
          <w:kern w:val="1"/>
          <w:sz w:val="28"/>
          <w:szCs w:val="32"/>
          <w:lang w:eastAsia="ar-SA"/>
        </w:rPr>
      </w:pPr>
      <w:r>
        <w:t xml:space="preserve">Рисунок 5.14 </w:t>
      </w:r>
      <w:r>
        <w:rPr>
          <w:bCs/>
          <w:kern w:val="1"/>
          <w:lang w:eastAsia="ar-SA"/>
        </w:rPr>
        <w:t>– Прибыль за выбранный отчётный период</w:t>
      </w:r>
      <w:r>
        <w:br w:type="page"/>
      </w:r>
    </w:p>
    <w:p w:rsidR="006A2323" w:rsidRDefault="003B1251">
      <w:pPr>
        <w:pStyle w:val="10"/>
        <w:ind w:hanging="28"/>
        <w:jc w:val="both"/>
        <w:rPr>
          <w:rFonts w:cs="Times New Roman"/>
        </w:rPr>
      </w:pPr>
      <w:r>
        <w:rPr>
          <w:rFonts w:cs="Times New Roman"/>
        </w:rPr>
        <w:lastRenderedPageBreak/>
        <w:t>6 Применение</w:t>
      </w:r>
      <w:bookmarkEnd w:id="22"/>
      <w:r>
        <w:rPr>
          <w:rFonts w:cs="Times New Roman"/>
        </w:rPr>
        <w:t xml:space="preserve"> </w:t>
      </w:r>
    </w:p>
    <w:p w:rsidR="006A2323" w:rsidRDefault="006A2323">
      <w:pPr>
        <w:pStyle w:val="10"/>
        <w:ind w:left="709"/>
        <w:jc w:val="both"/>
        <w:rPr>
          <w:rFonts w:cs="Times New Roman"/>
        </w:rPr>
      </w:pPr>
    </w:p>
    <w:p w:rsidR="006A2323" w:rsidRDefault="003B1251">
      <w:pPr>
        <w:pStyle w:val="10"/>
        <w:ind w:left="709"/>
        <w:jc w:val="both"/>
        <w:rPr>
          <w:rFonts w:cs="Times New Roman"/>
        </w:rPr>
      </w:pPr>
      <w:bookmarkStart w:id="23" w:name="_Toc76220615"/>
      <w:r>
        <w:rPr>
          <w:rFonts w:cs="Times New Roman"/>
        </w:rPr>
        <w:t>6.1 Назначение программы</w:t>
      </w:r>
      <w:bookmarkEnd w:id="23"/>
    </w:p>
    <w:p w:rsidR="006A2323" w:rsidRDefault="006A2323">
      <w:pPr>
        <w:ind w:firstLine="709"/>
        <w:jc w:val="both"/>
      </w:pPr>
    </w:p>
    <w:p w:rsidR="006A2323" w:rsidRDefault="003B1251">
      <w:pPr>
        <w:ind w:firstLine="709"/>
        <w:jc w:val="both"/>
      </w:pPr>
      <w:r>
        <w:t xml:space="preserve"> </w:t>
      </w:r>
    </w:p>
    <w:p w:rsidR="006A2323" w:rsidRDefault="003B1251">
      <w:pPr>
        <w:ind w:firstLine="709"/>
        <w:jc w:val="both"/>
      </w:pPr>
      <w:r>
        <w:rPr>
          <w:szCs w:val="28"/>
        </w:rPr>
        <w:t>Программа для автоматизации оформления клиентов парковки и расчёта цены</w:t>
      </w:r>
      <w:r>
        <w:t xml:space="preserve">. </w:t>
      </w:r>
    </w:p>
    <w:p w:rsidR="006A2323" w:rsidRDefault="003B1251">
      <w:pPr>
        <w:ind w:firstLine="709"/>
        <w:jc w:val="both"/>
      </w:pPr>
      <w:r>
        <w:t>Основной целью программного средства является уменьшение участия работников в процессе оформления клиентов. Уменьшение временных затрат при составлении отчетов, быстрое использовать данных, хранящиеся в системе для учёта прибыли за отчётный период.</w:t>
      </w:r>
    </w:p>
    <w:p w:rsidR="006A2323" w:rsidRDefault="003B1251">
      <w:pPr>
        <w:ind w:firstLine="709"/>
        <w:jc w:val="both"/>
      </w:pPr>
      <w:r>
        <w:t>База данных проекта содержит необходимые таблицы для реализации поставленных задач.</w:t>
      </w:r>
    </w:p>
    <w:p w:rsidR="006A2323" w:rsidRDefault="003B1251">
      <w:pPr>
        <w:ind w:firstLine="709"/>
        <w:jc w:val="both"/>
      </w:pPr>
      <w:r>
        <w:t xml:space="preserve">Предоставлена возможность добавления новых операторов парковки и их удаление. Изменение тарифа, за использование парковки, печать чека и талона для клиента. </w:t>
      </w:r>
    </w:p>
    <w:p w:rsidR="006A2323" w:rsidRDefault="006A2323">
      <w:pPr>
        <w:ind w:firstLine="709"/>
        <w:jc w:val="both"/>
      </w:pPr>
    </w:p>
    <w:p w:rsidR="006A2323" w:rsidRDefault="006A2323">
      <w:pPr>
        <w:ind w:firstLine="709"/>
        <w:jc w:val="both"/>
      </w:pP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24" w:name="_Toc76220616"/>
      <w:r>
        <w:rPr>
          <w:rFonts w:cs="Times New Roman"/>
        </w:rPr>
        <w:t>6.2 Условия применения</w:t>
      </w:r>
      <w:bookmarkEnd w:id="24"/>
    </w:p>
    <w:p w:rsidR="006A2323" w:rsidRDefault="006A2323">
      <w:pPr>
        <w:ind w:firstLine="709"/>
        <w:jc w:val="both"/>
      </w:pPr>
    </w:p>
    <w:p w:rsidR="006A2323" w:rsidRDefault="006A2323">
      <w:pPr>
        <w:ind w:firstLine="709"/>
        <w:jc w:val="both"/>
      </w:pPr>
    </w:p>
    <w:p w:rsidR="006A2323" w:rsidRDefault="003B1251">
      <w:pPr>
        <w:pStyle w:val="afd"/>
        <w:jc w:val="both"/>
        <w:rPr>
          <w:rFonts w:cs="Times New Roman"/>
        </w:rPr>
      </w:pPr>
      <w:r>
        <w:rPr>
          <w:rFonts w:cs="Times New Roman"/>
        </w:rPr>
        <w:t xml:space="preserve">Для применения данного программного средства необходимы следующие технические требования: </w:t>
      </w:r>
    </w:p>
    <w:p w:rsidR="006A2323" w:rsidRDefault="003B1251">
      <w:pPr>
        <w:numPr>
          <w:ilvl w:val="0"/>
          <w:numId w:val="11"/>
        </w:numPr>
        <w:tabs>
          <w:tab w:val="left" w:pos="993"/>
        </w:tabs>
        <w:ind w:hanging="11"/>
        <w:jc w:val="both"/>
        <w:rPr>
          <w:lang w:val="en-US"/>
        </w:rPr>
      </w:pPr>
      <w:r>
        <w:t>процессор</w:t>
      </w:r>
      <w:r>
        <w:rPr>
          <w:lang w:val="en-US"/>
        </w:rPr>
        <w:t xml:space="preserve"> </w:t>
      </w:r>
      <w:r>
        <w:rPr>
          <w:lang w:val="en-US" w:eastAsia="zh-CN"/>
        </w:rPr>
        <w:t>Intel Core i5 – 8250U</w:t>
      </w:r>
      <w:r>
        <w:rPr>
          <w:lang w:val="en-US"/>
        </w:rPr>
        <w:t>;</w:t>
      </w:r>
    </w:p>
    <w:p w:rsidR="006A2323" w:rsidRDefault="003B1251">
      <w:pPr>
        <w:numPr>
          <w:ilvl w:val="0"/>
          <w:numId w:val="11"/>
        </w:numPr>
        <w:tabs>
          <w:tab w:val="left" w:pos="993"/>
        </w:tabs>
        <w:ind w:hanging="11"/>
        <w:jc w:val="both"/>
      </w:pPr>
      <w:r>
        <w:t>оперативная память 8048 Мбайт;</w:t>
      </w:r>
    </w:p>
    <w:p w:rsidR="006A2323" w:rsidRDefault="003B1251">
      <w:pPr>
        <w:numPr>
          <w:ilvl w:val="0"/>
          <w:numId w:val="11"/>
        </w:numPr>
        <w:tabs>
          <w:tab w:val="left" w:pos="993"/>
        </w:tabs>
        <w:ind w:hanging="11"/>
        <w:jc w:val="both"/>
      </w:pPr>
      <w:r>
        <w:t>твёрдотельный накопитель на 256 Гбайт;</w:t>
      </w:r>
    </w:p>
    <w:p w:rsidR="006A2323" w:rsidRDefault="003B1251">
      <w:pPr>
        <w:numPr>
          <w:ilvl w:val="0"/>
          <w:numId w:val="11"/>
        </w:numPr>
        <w:tabs>
          <w:tab w:val="left" w:pos="993"/>
        </w:tabs>
        <w:ind w:hanging="11"/>
        <w:jc w:val="both"/>
      </w:pPr>
      <w:r>
        <w:t xml:space="preserve">видеокарта mx250 на 2024 ГМбайт; </w:t>
      </w:r>
    </w:p>
    <w:p w:rsidR="006A2323" w:rsidRDefault="003B1251">
      <w:pPr>
        <w:pStyle w:val="afd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операционная система </w:t>
      </w:r>
      <w:r>
        <w:rPr>
          <w:rFonts w:cs="Times New Roman"/>
          <w:lang w:val="en-US"/>
        </w:rPr>
        <w:t>Windows</w:t>
      </w:r>
      <w:r>
        <w:rPr>
          <w:rFonts w:cs="Times New Roman"/>
        </w:rPr>
        <w:t xml:space="preserve"> 7 и выше;</w:t>
      </w:r>
    </w:p>
    <w:p w:rsidR="006A2323" w:rsidRDefault="003B1251">
      <w:pPr>
        <w:pStyle w:val="afd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>
        <w:rPr>
          <w:rFonts w:cs="Times New Roman"/>
          <w:lang w:val="en-US"/>
        </w:rPr>
        <w:t>Framework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v4.</w:t>
      </w:r>
      <w:r>
        <w:rPr>
          <w:rFonts w:cs="Times New Roman"/>
        </w:rPr>
        <w:t>7.5;</w:t>
      </w:r>
    </w:p>
    <w:p w:rsidR="006A2323" w:rsidRDefault="003B1251">
      <w:pPr>
        <w:pStyle w:val="afd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рекомендуется монитор типа </w:t>
      </w:r>
      <w:r>
        <w:rPr>
          <w:rFonts w:cs="Times New Roman"/>
          <w:lang w:val="en-US"/>
        </w:rPr>
        <w:t>VGA</w:t>
      </w:r>
      <w:r>
        <w:rPr>
          <w:rFonts w:cs="Times New Roman"/>
        </w:rPr>
        <w:t xml:space="preserve"> или с лучшей разрешающей способностью;</w:t>
      </w:r>
    </w:p>
    <w:p w:rsidR="006A2323" w:rsidRDefault="003B1251">
      <w:pPr>
        <w:pStyle w:val="afd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>клавиатура;</w:t>
      </w:r>
    </w:p>
    <w:p w:rsidR="006A2323" w:rsidRDefault="003B1251">
      <w:pPr>
        <w:pStyle w:val="afd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>мышь;</w:t>
      </w:r>
    </w:p>
    <w:p w:rsidR="006A2323" w:rsidRDefault="003B1251">
      <w:pPr>
        <w:pStyle w:val="afd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>принтер.</w:t>
      </w:r>
    </w:p>
    <w:p w:rsidR="006A2323" w:rsidRDefault="006A2323">
      <w:pPr>
        <w:ind w:firstLine="709"/>
        <w:jc w:val="both"/>
      </w:pPr>
    </w:p>
    <w:p w:rsidR="006A2323" w:rsidRDefault="006A2323">
      <w:pPr>
        <w:ind w:firstLine="709"/>
        <w:jc w:val="both"/>
        <w:rPr>
          <w:sz w:val="22"/>
        </w:rPr>
      </w:pPr>
    </w:p>
    <w:p w:rsidR="006A2323" w:rsidRDefault="003B1251">
      <w:pPr>
        <w:pStyle w:val="10"/>
        <w:ind w:left="0" w:firstLine="709"/>
        <w:jc w:val="both"/>
        <w:rPr>
          <w:rFonts w:cs="Times New Roman"/>
        </w:rPr>
      </w:pPr>
      <w:bookmarkStart w:id="25" w:name="_Toc76220617"/>
      <w:r>
        <w:rPr>
          <w:rFonts w:cs="Times New Roman"/>
        </w:rPr>
        <w:t>6.3 Справочная система</w:t>
      </w:r>
      <w:bookmarkEnd w:id="25"/>
    </w:p>
    <w:p w:rsidR="006A2323" w:rsidRDefault="006A2323">
      <w:pPr>
        <w:ind w:firstLine="709"/>
        <w:jc w:val="both"/>
        <w:rPr>
          <w:szCs w:val="28"/>
        </w:rPr>
      </w:pPr>
    </w:p>
    <w:p w:rsidR="006A2323" w:rsidRDefault="006A2323">
      <w:pPr>
        <w:ind w:firstLine="709"/>
        <w:jc w:val="both"/>
        <w:rPr>
          <w:sz w:val="22"/>
        </w:rPr>
      </w:pPr>
    </w:p>
    <w:p w:rsidR="006A2323" w:rsidRDefault="003B1251">
      <w:pPr>
        <w:ind w:firstLine="709"/>
        <w:jc w:val="both"/>
      </w:pPr>
      <w:r>
        <w:t>Справочная система программного средства представляет собой отдельный файл «</w:t>
      </w:r>
      <w:r>
        <w:rPr>
          <w:lang w:val="en-US"/>
        </w:rPr>
        <w:t>Help</w:t>
      </w:r>
      <w:r>
        <w:t>.</w:t>
      </w:r>
      <w:r>
        <w:rPr>
          <w:lang w:val="en-US"/>
        </w:rPr>
        <w:t>chm</w:t>
      </w:r>
      <w:r>
        <w:t>» с описанием основных функций программы в формате *.</w:t>
      </w:r>
      <w:r>
        <w:rPr>
          <w:lang w:val="en-US"/>
        </w:rPr>
        <w:t>chm</w:t>
      </w:r>
      <w:r>
        <w:t xml:space="preserve">. В справочной системе даны ответы на типичные вопросы, возникающие при работе с приложением, что, несомненно, должно помочь при освоении программного средства.  </w:t>
      </w:r>
    </w:p>
    <w:p w:rsidR="006A2323" w:rsidRDefault="003B1251">
      <w:pPr>
        <w:pStyle w:val="aff1"/>
        <w:ind w:firstLine="709"/>
      </w:pPr>
      <w:r>
        <w:t xml:space="preserve">Система справки данного программного средства будет содержать следующие разделы: </w:t>
      </w:r>
    </w:p>
    <w:p w:rsidR="006A2323" w:rsidRDefault="003B1251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«Начальная страница»</w:t>
      </w:r>
      <w:r>
        <w:rPr>
          <w:lang w:val="en-US"/>
        </w:rPr>
        <w:t>;</w:t>
      </w:r>
    </w:p>
    <w:p w:rsidR="006A2323" w:rsidRDefault="003B1251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«Страница въезда»;</w:t>
      </w:r>
    </w:p>
    <w:p w:rsidR="006A2323" w:rsidRDefault="003B1251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«Страница выезда»;</w:t>
      </w:r>
    </w:p>
    <w:p w:rsidR="006A2323" w:rsidRDefault="003B1251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«Страница администратора»;</w:t>
      </w:r>
    </w:p>
    <w:p w:rsidR="006A2323" w:rsidRDefault="003B1251">
      <w:pPr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en-US"/>
        </w:rPr>
      </w:pPr>
      <w:r>
        <w:t>«Страница управления».</w:t>
      </w:r>
    </w:p>
    <w:p w:rsidR="006A2323" w:rsidRDefault="003B1251">
      <w:pPr>
        <w:tabs>
          <w:tab w:val="left" w:pos="993"/>
        </w:tabs>
        <w:ind w:left="709"/>
        <w:jc w:val="both"/>
      </w:pPr>
      <w:r>
        <w:t>Структура справочной системы представлена на рисунке 6.1.</w:t>
      </w:r>
    </w:p>
    <w:p w:rsidR="006A2323" w:rsidRDefault="006A2323">
      <w:pPr>
        <w:ind w:firstLine="709"/>
        <w:jc w:val="both"/>
      </w:pPr>
    </w:p>
    <w:p w:rsidR="006A2323" w:rsidRDefault="006A2323">
      <w:pPr>
        <w:jc w:val="center"/>
      </w:pPr>
    </w:p>
    <w:p w:rsidR="006A2323" w:rsidRDefault="003B1251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152515" cy="4059555"/>
            <wp:effectExtent l="0" t="0" r="63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23" w:rsidRDefault="006A2323">
      <w:pPr>
        <w:jc w:val="center"/>
      </w:pPr>
    </w:p>
    <w:p w:rsidR="006A2323" w:rsidRDefault="003B1251">
      <w:pPr>
        <w:jc w:val="center"/>
        <w:rPr>
          <w:szCs w:val="28"/>
        </w:rPr>
      </w:pPr>
      <w:r>
        <w:t>Рисунок 6.1</w:t>
      </w:r>
    </w:p>
    <w:p w:rsidR="006A2323" w:rsidRDefault="003B1251">
      <w:pPr>
        <w:pStyle w:val="10"/>
        <w:ind w:left="0"/>
        <w:rPr>
          <w:rFonts w:cs="Times New Roman"/>
        </w:rPr>
      </w:pPr>
      <w:r>
        <w:rPr>
          <w:color w:val="000000" w:themeColor="text1"/>
        </w:rPr>
        <w:br w:type="page"/>
      </w:r>
    </w:p>
    <w:p w:rsidR="006A2323" w:rsidRDefault="006A2323">
      <w:pPr>
        <w:pStyle w:val="10"/>
        <w:rPr>
          <w:rFonts w:cs="Times New Roman"/>
        </w:rPr>
      </w:pPr>
    </w:p>
    <w:p w:rsidR="006A2323" w:rsidRDefault="003B1251">
      <w:pPr>
        <w:pStyle w:val="10"/>
        <w:ind w:left="0" w:firstLine="708"/>
        <w:rPr>
          <w:rFonts w:cs="Times New Roman"/>
        </w:rPr>
      </w:pPr>
      <w:bookmarkStart w:id="26" w:name="_Toc76220618"/>
      <w:r>
        <w:rPr>
          <w:rFonts w:cs="Times New Roman"/>
        </w:rPr>
        <w:t>Заключение</w:t>
      </w:r>
      <w:bookmarkEnd w:id="26"/>
    </w:p>
    <w:p w:rsidR="006A2323" w:rsidRDefault="006A2323">
      <w:pPr>
        <w:rPr>
          <w:lang w:eastAsia="ar-SA"/>
        </w:rPr>
      </w:pPr>
    </w:p>
    <w:p w:rsidR="006A2323" w:rsidRDefault="006A2323">
      <w:pPr>
        <w:spacing w:line="0" w:lineRule="atLeast"/>
        <w:ind w:firstLine="737"/>
        <w:jc w:val="both"/>
        <w:rPr>
          <w:color w:val="000000" w:themeColor="text1"/>
        </w:rPr>
      </w:pPr>
    </w:p>
    <w:p w:rsidR="006A2323" w:rsidRDefault="003B1251">
      <w:pPr>
        <w:spacing w:line="0" w:lineRule="atLeast"/>
        <w:ind w:firstLine="737"/>
        <w:jc w:val="both"/>
        <w:rPr>
          <w:color w:val="000000" w:themeColor="text1"/>
        </w:rPr>
      </w:pPr>
      <w:r>
        <w:rPr>
          <w:color w:val="000000" w:themeColor="text1"/>
        </w:rPr>
        <w:t>В рамках курсового проектирования на тему программное средство «Эмулятор парковки» было разработано программное средство, автоматизирующее оформление клиента парковки и расчёта цеы.</w:t>
      </w:r>
    </w:p>
    <w:p w:rsidR="006A2323" w:rsidRDefault="003B1251">
      <w:pPr>
        <w:pStyle w:val="afd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достижения цели были решены следующие задачи: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0"/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выполнен объектно-ориентированный анализ и проектирование системы, результатом которой будет модель системы;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определена вычислительная система, необходимая для создания программного средства;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модели выполнено проектирование задачи;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разработано программное средство;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описано созданное программное средство;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выбрана методика испытаний;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описан процесс тестирования применения;</w:t>
      </w:r>
    </w:p>
    <w:p w:rsidR="006A2323" w:rsidRDefault="003B1251">
      <w:pPr>
        <w:pStyle w:val="afd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приведены примеры области.</w:t>
      </w:r>
    </w:p>
    <w:p w:rsidR="006A2323" w:rsidRDefault="003B1251">
      <w:pPr>
        <w:tabs>
          <w:tab w:val="right" w:leader="dot" w:pos="9639"/>
        </w:tabs>
        <w:spacing w:line="0" w:lineRule="atLeast"/>
        <w:ind w:firstLine="737"/>
        <w:jc w:val="both"/>
        <w:rPr>
          <w:color w:val="000000"/>
        </w:rPr>
      </w:pPr>
      <w:r>
        <w:rPr>
          <w:color w:val="000000"/>
        </w:rPr>
        <w:t xml:space="preserve">Программа реализована в полном объеме и в соответствии с заданными требованиями, полностью отлажена и протестирована. Поставленные задачи выполнены. </w:t>
      </w:r>
    </w:p>
    <w:p w:rsidR="006A2323" w:rsidRDefault="003B1251">
      <w:pPr>
        <w:spacing w:line="0" w:lineRule="atLeast"/>
        <w:ind w:firstLine="737"/>
        <w:jc w:val="both"/>
        <w:rPr>
          <w:color w:val="000000"/>
        </w:rPr>
      </w:pPr>
      <w:r>
        <w:rPr>
          <w:color w:val="000000"/>
        </w:rPr>
        <w:t>Разработанная база позволяет получить всю необходимую информацию о прибыли за отчётный период, осуществить смену тарифа, добавление и удаление операторов, сформировать талон и чек содержащие необходимую клиенту информацию.</w:t>
      </w:r>
    </w:p>
    <w:p w:rsidR="006A2323" w:rsidRDefault="003B1251">
      <w:pPr>
        <w:tabs>
          <w:tab w:val="left" w:pos="2880"/>
        </w:tabs>
        <w:ind w:firstLine="737"/>
        <w:jc w:val="both"/>
        <w:rPr>
          <w:color w:val="000000"/>
        </w:rPr>
      </w:pPr>
      <w:r>
        <w:rPr>
          <w:color w:val="000000"/>
        </w:rPr>
        <w:t xml:space="preserve">При разработке приложения наибольшее внимание уделялось максимальному созданию лаконичного интерфейса. </w:t>
      </w:r>
    </w:p>
    <w:p w:rsidR="006A2323" w:rsidRDefault="003B1251">
      <w:pPr>
        <w:autoSpaceDE w:val="0"/>
        <w:ind w:firstLine="709"/>
        <w:jc w:val="both"/>
      </w:pPr>
      <w:r>
        <w:rPr>
          <w:iCs/>
          <w:color w:val="000000"/>
        </w:rPr>
        <w:t xml:space="preserve">Проект был разработан в среде </w:t>
      </w:r>
      <w:r>
        <w:rPr>
          <w:iCs/>
          <w:color w:val="000000"/>
          <w:lang w:val="en-US"/>
        </w:rPr>
        <w:t>Microsoft</w:t>
      </w:r>
      <w:r>
        <w:rPr>
          <w:iCs/>
          <w:color w:val="000000"/>
        </w:rPr>
        <w:t xml:space="preserve"> </w:t>
      </w:r>
      <w:r>
        <w:rPr>
          <w:iCs/>
          <w:color w:val="000000"/>
          <w:lang w:val="en-US"/>
        </w:rPr>
        <w:t>Visual</w:t>
      </w:r>
      <w:r>
        <w:rPr>
          <w:iCs/>
          <w:color w:val="000000"/>
        </w:rPr>
        <w:t xml:space="preserve"> </w:t>
      </w:r>
      <w:r>
        <w:rPr>
          <w:iCs/>
          <w:color w:val="000000"/>
          <w:lang w:val="en-US"/>
        </w:rPr>
        <w:t>Studio</w:t>
      </w:r>
      <w:r>
        <w:rPr>
          <w:iCs/>
          <w:color w:val="000000"/>
        </w:rPr>
        <w:t xml:space="preserve"> 2019 на языке </w:t>
      </w:r>
      <w:r>
        <w:rPr>
          <w:iCs/>
          <w:color w:val="000000"/>
          <w:lang w:val="en-US"/>
        </w:rPr>
        <w:t>C</w:t>
      </w:r>
      <w:r>
        <w:rPr>
          <w:iCs/>
          <w:color w:val="000000"/>
        </w:rPr>
        <w:t xml:space="preserve"># при разработке базы данных </w:t>
      </w:r>
      <w:r>
        <w:t>Microsoft SQL Server 2019.</w:t>
      </w:r>
    </w:p>
    <w:p w:rsidR="006A2323" w:rsidRDefault="003B1251">
      <w:pPr>
        <w:spacing w:after="160" w:line="259" w:lineRule="auto"/>
        <w:rPr>
          <w:iCs/>
          <w:color w:val="000000"/>
        </w:rPr>
      </w:pPr>
      <w:r>
        <w:rPr>
          <w:iCs/>
          <w:color w:val="000000"/>
        </w:rPr>
        <w:br w:type="page"/>
      </w:r>
    </w:p>
    <w:p w:rsidR="006A2323" w:rsidRDefault="003B1251">
      <w:pPr>
        <w:pStyle w:val="10"/>
        <w:ind w:left="0" w:firstLine="709"/>
        <w:jc w:val="center"/>
        <w:rPr>
          <w:rFonts w:cs="Times New Roman"/>
        </w:rPr>
      </w:pPr>
      <w:bookmarkStart w:id="27" w:name="_Toc76220619"/>
      <w:r>
        <w:rPr>
          <w:rFonts w:cs="Times New Roman"/>
        </w:rPr>
        <w:lastRenderedPageBreak/>
        <w:t>Список используемых источников</w:t>
      </w:r>
      <w:bookmarkEnd w:id="27"/>
    </w:p>
    <w:p w:rsidR="006A2323" w:rsidRDefault="006A2323">
      <w:pPr>
        <w:tabs>
          <w:tab w:val="left" w:pos="709"/>
        </w:tabs>
        <w:spacing w:line="0" w:lineRule="atLeast"/>
        <w:ind w:right="211" w:firstLine="540"/>
        <w:jc w:val="both"/>
      </w:pPr>
    </w:p>
    <w:p w:rsidR="006A2323" w:rsidRDefault="006A2323">
      <w:pPr>
        <w:tabs>
          <w:tab w:val="left" w:pos="709"/>
        </w:tabs>
        <w:spacing w:line="0" w:lineRule="atLeast"/>
        <w:ind w:right="211" w:firstLine="540"/>
        <w:jc w:val="both"/>
      </w:pPr>
    </w:p>
    <w:p w:rsidR="006A2323" w:rsidRDefault="003B1251">
      <w:pPr>
        <w:pStyle w:val="af9"/>
        <w:numPr>
          <w:ilvl w:val="0"/>
          <w:numId w:val="12"/>
        </w:numPr>
        <w:suppressAutoHyphens w:val="0"/>
        <w:spacing w:before="0" w:after="240"/>
        <w:jc w:val="both"/>
        <w:textAlignment w:val="baseline"/>
        <w:rPr>
          <w:color w:val="000000"/>
        </w:rPr>
      </w:pPr>
      <w:bookmarkStart w:id="28" w:name="_Toc293657610"/>
      <w:bookmarkStart w:id="29" w:name="_Toc76220620"/>
      <w:r>
        <w:rPr>
          <w:color w:val="000000"/>
        </w:rPr>
        <w:t>Багласова, Т.Г. Методические указания по оформлению курсовых и дипломных проектов / Т.Г. Багласова, К.О. Якимович. – Минск: КБП, 2017</w:t>
      </w:r>
      <w:r>
        <w:t xml:space="preserve"> 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bookmarkStart w:id="30" w:name="_Toc452971857"/>
      <w:r>
        <w:t>Общие требования к тестовым документам: ГОСТ 2.105-95. – Введ. 01.01.1996. – Минск: Межгос. совет по стандартизации, метрологии и сертификации, 1995. – 84 с.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t>Программа и методика испытаний. Требования к содержанию, оформлению и контролю качества: ГОСТ 19.301-2000. – Введ. 01.09.2001. – Минск: Межгос. совет по стандартизации, метрологии и сертификации, 2000. – 14 с.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t>Текст программы. Требования к содержанию, оформлению и контролю качества: ГОСТ 19.401-2000. – Введ. 01.09.2001. – Минск: Межгос. совет по стандартизации, метрологии и сертификации, 2000. – 16 с.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t>Блох, Джошуа. Java: эффективное программирование / Джошуа Блох – 3-е изд.: Пер. с англ. – СПб.: ООО «Диалектика», 2019. – 464 с.: ил. – Парал. тит. англ.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rStyle w:val="a5"/>
          <w:color w:val="auto"/>
        </w:rPr>
      </w:pPr>
      <w:r>
        <w:t>Волк, В.К. Базы данных. Проектирование, программирование, управления и администрирование / В.К. Волк. – Санкт-Петербург: Лань, 2010. – 244 с. : ил.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t>Гуськова, О.И. Объектно ориентированное программирование в Java: учебное пособие / О. И. Гуськова. – Москва: МПГУ, 2018. – 240 с</w:t>
      </w:r>
      <w:r>
        <w:rPr>
          <w:color w:val="auto"/>
        </w:rPr>
        <w:t>.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t>Илюшечкин, В.М. Основы использования и проектирования баз данных: учебник СПО / В.М. Илюшечкин. – М.: Издательство Юрайт, 2019. – 213 с. – Серия: Профессиональное образование.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rStyle w:val="a5"/>
          <w:color w:val="auto"/>
        </w:rPr>
      </w:pPr>
      <w:r>
        <w:t>Коузен, К. Современный Java: рецепты программирования / пер. с анг. А. А. Слинкина. – М.: ДМК Пресс, 2018. – 274 с.: ил</w:t>
      </w:r>
      <w:r>
        <w:rPr>
          <w:color w:val="auto"/>
        </w:rPr>
        <w:t>.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t>Новиков, Б.А. Основы технологий баз данных: учебное пособие / Б. А. Новиков, Е. А. Горшкова, Н. Г. Графеева; под ред. Е. В. Рогова. – 2-е изд. – М.: ДМК Пресс, 2020. – 582 с.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t>Шилдт, Герберт. Java. Полное руководство / Герберт Шилдт. – 10-е изд. : Пер. с англ. – СПб. ООО «Альфа-книга»; 2018. – 1488 с.: ил. – Парал. тит. англ.</w:t>
      </w:r>
    </w:p>
    <w:bookmarkEnd w:id="30"/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rPr>
          <w:bCs/>
        </w:rPr>
        <w:t>IntelliJ IDEA</w:t>
      </w:r>
      <w:r>
        <w:rPr>
          <w:color w:val="auto"/>
        </w:rPr>
        <w:t xml:space="preserve"> [Электронный ресурс]. – </w:t>
      </w:r>
      <w:r>
        <w:rPr>
          <w:color w:val="auto"/>
          <w:lang w:val="en-US"/>
        </w:rPr>
        <w:t>jetbrains</w:t>
      </w:r>
      <w:r>
        <w:rPr>
          <w:color w:val="auto"/>
        </w:rPr>
        <w:t>.</w:t>
      </w:r>
      <w:r>
        <w:rPr>
          <w:color w:val="auto"/>
          <w:lang w:val="en-US"/>
        </w:rPr>
        <w:t>com</w:t>
      </w:r>
      <w:r>
        <w:rPr>
          <w:color w:val="auto"/>
        </w:rPr>
        <w:t>, 2021. – Режим доступа: </w:t>
      </w:r>
      <w:hyperlink r:id="rId40" w:history="1">
        <w:r>
          <w:rPr>
            <w:rStyle w:val="a5"/>
            <w:rFonts w:eastAsiaTheme="majorEastAsia"/>
          </w:rPr>
          <w:t>https://www.jetbrains.com/ru-ru/idea/</w:t>
        </w:r>
      </w:hyperlink>
      <w:r>
        <w:rPr>
          <w:color w:val="000000" w:themeColor="text1"/>
        </w:rPr>
        <w:t>.</w:t>
      </w:r>
      <w:r>
        <w:rPr>
          <w:color w:val="auto"/>
        </w:rPr>
        <w:t xml:space="preserve"> – Дата доступа: 22.04.2021.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color w:val="auto"/>
        </w:rPr>
      </w:pPr>
      <w:r>
        <w:rPr>
          <w:color w:val="auto"/>
          <w:lang w:val="en-US"/>
        </w:rPr>
        <w:t>Microsoft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Windows</w:t>
      </w:r>
      <w:r>
        <w:rPr>
          <w:color w:val="auto"/>
        </w:rPr>
        <w:t xml:space="preserve"> 10 – Полный обзор [Электронный ресурс]. – настройкапк.рф, 2021.  – Режим доступа: </w:t>
      </w:r>
      <w:hyperlink r:id="rId41" w:history="1">
        <w:r>
          <w:rPr>
            <w:rStyle w:val="a5"/>
          </w:rPr>
          <w:t>https://настройкапк.рф/Полезная_информация/Microsoft_Windows_10/</w:t>
        </w:r>
      </w:hyperlink>
      <w:r>
        <w:t xml:space="preserve">. </w:t>
      </w:r>
      <w:r>
        <w:rPr>
          <w:color w:val="auto"/>
        </w:rPr>
        <w:t>– Дата доступа: 31.03.2021.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lang w:val="en-US"/>
        </w:rPr>
      </w:pPr>
      <w:r>
        <w:rPr>
          <w:lang w:val="en-US"/>
        </w:rPr>
        <w:t>UMLet – Free UML Tool for Fast UML Diagrams. [Electronic resource]. – Mode of access: </w:t>
      </w:r>
      <w:hyperlink r:id="rId42" w:history="1">
        <w:r>
          <w:rPr>
            <w:rStyle w:val="a5"/>
            <w:lang w:val="en-US"/>
          </w:rPr>
          <w:t>https://www.umlet.com/</w:t>
        </w:r>
      </w:hyperlink>
      <w:r>
        <w:rPr>
          <w:lang w:val="en-US"/>
        </w:rPr>
        <w:t>, 2021. – Date of access: 27.05.2021.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rStyle w:val="a5"/>
          <w:color w:val="000000" w:themeColor="text1"/>
          <w:u w:val="none"/>
          <w:lang w:val="fr-FR"/>
        </w:rPr>
      </w:pPr>
      <w:r>
        <w:rPr>
          <w:lang w:val="en-US"/>
        </w:rPr>
        <w:t xml:space="preserve">MySql Workbench </w:t>
      </w:r>
      <w:r>
        <w:rPr>
          <w:color w:val="000000" w:themeColor="text1"/>
          <w:lang w:val="en-US"/>
        </w:rPr>
        <w:t xml:space="preserve">–  </w:t>
      </w:r>
      <w:hyperlink r:id="rId43" w:history="1">
        <w:r>
          <w:rPr>
            <w:rStyle w:val="a5"/>
            <w:lang w:val="en-US"/>
          </w:rPr>
          <w:t>https://ru.wikipedia.org/wiki/MySQL_Workbench</w:t>
        </w:r>
      </w:hyperlink>
    </w:p>
    <w:p w:rsidR="006A2323" w:rsidRDefault="003B1251">
      <w:pPr>
        <w:pStyle w:val="aff"/>
        <w:numPr>
          <w:ilvl w:val="0"/>
          <w:numId w:val="12"/>
        </w:numPr>
        <w:tabs>
          <w:tab w:val="left" w:pos="1134"/>
        </w:tabs>
        <w:ind w:left="0" w:firstLine="709"/>
        <w:rPr>
          <w:rStyle w:val="a5"/>
          <w:rFonts w:eastAsia="Calibri"/>
          <w:color w:val="000000" w:themeColor="text1"/>
          <w:u w:val="none"/>
          <w:lang w:val="fr-FR" w:eastAsia="en-US"/>
        </w:rPr>
      </w:pPr>
      <w:r>
        <w:rPr>
          <w:rStyle w:val="a5"/>
          <w:rFonts w:eastAsia="Calibri"/>
          <w:color w:val="000000" w:themeColor="text1"/>
          <w:u w:val="none"/>
          <w:lang w:val="fr-FR" w:eastAsia="en-US"/>
        </w:rPr>
        <w:t>Михалевич В.Ю. Методические указания к курсовому проектированию / В.Ю. Михалевич. – Минск: КБП, 2020</w:t>
      </w:r>
    </w:p>
    <w:p w:rsidR="006A2323" w:rsidRDefault="003B1251">
      <w:pPr>
        <w:pStyle w:val="Default"/>
        <w:numPr>
          <w:ilvl w:val="0"/>
          <w:numId w:val="12"/>
        </w:numPr>
        <w:tabs>
          <w:tab w:val="left" w:pos="1134"/>
        </w:tabs>
        <w:spacing w:after="240"/>
        <w:ind w:left="0" w:firstLine="709"/>
        <w:jc w:val="both"/>
        <w:rPr>
          <w:color w:val="000000" w:themeColor="text1"/>
          <w:lang w:val="fr-FR"/>
        </w:rPr>
      </w:pPr>
      <w:r>
        <w:rPr>
          <w:lang w:val="fr-FR"/>
        </w:rPr>
        <w:br w:type="page"/>
      </w:r>
    </w:p>
    <w:p w:rsidR="006A2323" w:rsidRDefault="003B1251">
      <w:pPr>
        <w:pStyle w:val="10"/>
        <w:ind w:left="0"/>
        <w:jc w:val="center"/>
        <w:rPr>
          <w:szCs w:val="28"/>
        </w:rPr>
      </w:pPr>
      <w:r>
        <w:rPr>
          <w:szCs w:val="28"/>
        </w:rPr>
        <w:lastRenderedPageBreak/>
        <w:t xml:space="preserve">Приложение </w:t>
      </w:r>
      <w:bookmarkEnd w:id="28"/>
      <w:r>
        <w:rPr>
          <w:szCs w:val="28"/>
        </w:rPr>
        <w:t>А</w:t>
      </w:r>
      <w:bookmarkEnd w:id="29"/>
    </w:p>
    <w:p w:rsidR="006A2323" w:rsidRDefault="003B1251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:rsidR="006A2323" w:rsidRDefault="003B1251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Текст программы </w:t>
      </w:r>
    </w:p>
    <w:p w:rsidR="006A2323" w:rsidRDefault="006A2323">
      <w:pPr>
        <w:tabs>
          <w:tab w:val="left" w:pos="9498"/>
        </w:tabs>
        <w:jc w:val="both"/>
      </w:pPr>
    </w:p>
    <w:p w:rsidR="006A2323" w:rsidRDefault="006A2323">
      <w:pPr>
        <w:tabs>
          <w:tab w:val="left" w:pos="9498"/>
        </w:tabs>
        <w:jc w:val="both"/>
      </w:pPr>
    </w:p>
    <w:p w:rsidR="006A2323" w:rsidRDefault="003B1251">
      <w:pPr>
        <w:spacing w:line="259" w:lineRule="auto"/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5976620</wp:posOffset>
                </wp:positionH>
                <wp:positionV relativeFrom="paragraph">
                  <wp:posOffset>616585</wp:posOffset>
                </wp:positionV>
                <wp:extent cx="233680" cy="188595"/>
                <wp:effectExtent l="0" t="0" r="0" b="190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188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70.6pt;margin-top:48.55pt;height:14.85pt;width:18.4pt;mso-position-horizontal-relative:margin;z-index:251659264;v-text-anchor:middle;mso-width-relative:page;mso-height-relative:page;" fillcolor="#FFFFFF [3212]" filled="t" stroked="f" coordsize="21600,21600" o:gfxdata="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70TuQ2QAAAAoBAAAPAAAA&#10;AAAAAAEAIAAAACIAAABkcnMvZG93bnJldi54bWxQSwECFAAUAAAACACHTuJAW7LysIYCAADgBAAA&#10;DgAAAAAAAAABACAAAAAo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t>Создание базы данных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bookmarkStart w:id="31" w:name="_Toc293657611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 DATABASE Parking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USE Parking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DROP TABLE Operator;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DROP TABLE Payment;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DROP TABLE Report;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DROP TABLE Place;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DROP TABLE Rate;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 TABLE Operator(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id int identity(1,1),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name nchar(15)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surname nchar(15)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pass nchar(18)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CONSTRAINT Prim_ID_Admin PRIMARY KEY (id),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 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 TABLE Place(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id int identity(1,1),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status nchar(9) default('Свободно')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CONSTRAINT Prim_ID_Place PRIMARY KEY (id),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 TABLE Report(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id int identity(1,1),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car nchar(10)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place int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arrival smalldatetime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CONSTRAINT Prim_ID_Report PRIMARY KEY (id),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CONSTRAINT Fore_Place_Report FOREIGN KEY (place) REFERENCES Place([id])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 TABLE Payment(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id int identity(1,1)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departure smalldatetime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pay smallmoney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car nchar(10)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CONSTRAINT Prim_ID_Payment PRIMARY KEY (id),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CREATE TABLE Rate(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id int identity(1,1)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ddate date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pay smallmoney not null,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CONSTRAINT Prim_ID_Rate PRIMARY KEY (id),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--INSERT INTO Report(car, place, arrival) values('1234 as-2', 1, ());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--Go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INSERT INTO Place(status) values('Свободно');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Place(status) values('Свободно');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Report(car, place, arrival) values ('1', 8, '20-06-2021')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Rate(ddate, pay) values('12-05-2021', 20);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Payment(departure, pay, car) values('30-06-2021', 123, '8564 sa-7');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Payment(departure, pay, car) values('30-06-2021', 231, '2564 sa-7');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Payment(departure, pay, car) values('01-07-2021', 123, '8564 se-7');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Payment(departure, pay, car) values('01-07-2021', 133, '8214 se-7');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Operator(name, surname, pass) values('Адлер', 'Хвяц', '1234');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INSERT INTO Operator(name, surname, pass) values('f', 'f', 'f');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SET DATEFORMAT DMY;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GO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UPDATE Place SET status = 'Занято' where id = 2;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select * from Rate where id = max(id)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SELECT * FROM Operator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SELECT * FROM Place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SELECT * FROM Report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SELECT * FROM Payment</w:t>
      </w: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SELECT * FROM Rate</w:t>
      </w:r>
    </w:p>
    <w:p w:rsidR="006A2323" w:rsidRDefault="006A232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6A2323" w:rsidRDefault="003B125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select sum(pay) from Payment where departure &gt;= '01-07-2021' and departure &lt;= '02-07-2021'</w:t>
      </w:r>
    </w:p>
    <w:p w:rsidR="006A2323" w:rsidRDefault="003B1251">
      <w:pPr>
        <w:spacing w:after="160" w:line="259" w:lineRule="auto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5466080</wp:posOffset>
                </wp:positionH>
                <wp:positionV relativeFrom="paragraph">
                  <wp:posOffset>7737475</wp:posOffset>
                </wp:positionV>
                <wp:extent cx="993775" cy="730250"/>
                <wp:effectExtent l="0" t="0" r="15875" b="1270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730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430.4pt;margin-top:609.25pt;height:57.5pt;width:78.25pt;z-index:251660288;v-text-anchor:middle;mso-width-relative:page;mso-height-relative:page;" fillcolor="#FFFFFF [3201]" filled="t" stroked="t" coordsize="21600,21600" o:gfxdata="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W7iCO9sAAAAOAQAA&#10;DwAAAAAAAAABACAAAAAiAAAAZHJzL2Rvd25yZXYueG1sUEsBAhQAFAAAAAgAh07iQL3YXmaIAgAA&#10;CQUAAA4AAAAAAAAAAQAgAAAAKgEAAGRycy9lMm9Eb2MueG1sUEsFBgAAAAAGAAYAWQEAACQGAAAA&#10;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bookmarkEnd w:id="31"/>
    </w:p>
    <w:sectPr w:rsidR="006A2323">
      <w:footerReference w:type="even" r:id="rId44"/>
      <w:footerReference w:type="default" r:id="rId45"/>
      <w:footerReference w:type="first" r:id="rId46"/>
      <w:pgSz w:w="11906" w:h="16838"/>
      <w:pgMar w:top="851" w:right="567" w:bottom="851" w:left="1418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A90" w:rsidRDefault="00B30A90">
      <w:r>
        <w:separator/>
      </w:r>
    </w:p>
  </w:endnote>
  <w:endnote w:type="continuationSeparator" w:id="0">
    <w:p w:rsidR="00B30A90" w:rsidRDefault="00B3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7759424"/>
      <w:docPartObj>
        <w:docPartGallery w:val="AutoText"/>
      </w:docPartObj>
    </w:sdtPr>
    <w:sdtEndPr/>
    <w:sdtContent>
      <w:p w:rsidR="00100123" w:rsidRDefault="00100123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20</w:t>
        </w:r>
        <w:r>
          <w:fldChar w:fldCharType="end"/>
        </w:r>
      </w:p>
    </w:sdtContent>
  </w:sdt>
  <w:p w:rsidR="00100123" w:rsidRDefault="00100123">
    <w:pPr>
      <w:pStyle w:val="af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9457122"/>
      <w:docPartObj>
        <w:docPartGallery w:val="AutoText"/>
      </w:docPartObj>
    </w:sdtPr>
    <w:sdtEndPr/>
    <w:sdtContent>
      <w:p w:rsidR="00100123" w:rsidRDefault="00100123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E4E" w:rsidRPr="009C5E4E">
          <w:rPr>
            <w:noProof/>
            <w:lang w:val="ru-RU"/>
          </w:rPr>
          <w:t>21</w:t>
        </w:r>
        <w:r>
          <w:fldChar w:fldCharType="end"/>
        </w:r>
      </w:p>
    </w:sdtContent>
  </w:sdt>
  <w:p w:rsidR="00100123" w:rsidRDefault="00100123">
    <w:pPr>
      <w:pStyle w:val="af7"/>
      <w:ind w:right="360"/>
      <w:jc w:val="right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123" w:rsidRDefault="00100123">
    <w:pPr>
      <w:pStyle w:val="af7"/>
      <w:jc w:val="right"/>
      <w:rPr>
        <w:lang w:val="ru-RU"/>
      </w:rPr>
    </w:pPr>
  </w:p>
  <w:p w:rsidR="00100123" w:rsidRDefault="00100123">
    <w:pPr>
      <w:pStyle w:val="af7"/>
      <w:jc w:val="right"/>
    </w:pPr>
  </w:p>
  <w:p w:rsidR="00100123" w:rsidRDefault="00100123">
    <w:pPr>
      <w:pStyle w:val="af7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A90" w:rsidRDefault="00B30A90">
      <w:r>
        <w:separator/>
      </w:r>
    </w:p>
  </w:footnote>
  <w:footnote w:type="continuationSeparator" w:id="0">
    <w:p w:rsidR="00B30A90" w:rsidRDefault="00B3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</w:abstractNum>
  <w:abstractNum w:abstractNumId="1" w15:restartNumberingAfterBreak="0">
    <w:nsid w:val="00000009"/>
    <w:multiLevelType w:val="singleLevel"/>
    <w:tmpl w:val="0000000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149542AF"/>
    <w:multiLevelType w:val="multilevel"/>
    <w:tmpl w:val="149542AF"/>
    <w:lvl w:ilvl="0">
      <w:start w:val="1"/>
      <w:numFmt w:val="bullet"/>
      <w:pStyle w:val="1"/>
      <w:lvlText w:val=""/>
      <w:lvlJc w:val="left"/>
      <w:pPr>
        <w:tabs>
          <w:tab w:val="left" w:pos="1070"/>
        </w:tabs>
        <w:ind w:left="10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790"/>
        </w:tabs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10"/>
        </w:tabs>
        <w:ind w:left="2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30"/>
        </w:tabs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50"/>
        </w:tabs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70"/>
        </w:tabs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390"/>
        </w:tabs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10"/>
        </w:tabs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30"/>
        </w:tabs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188C6B70"/>
    <w:multiLevelType w:val="multilevel"/>
    <w:tmpl w:val="188C6B70"/>
    <w:lvl w:ilvl="0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4" w15:restartNumberingAfterBreak="0">
    <w:nsid w:val="2C5B5279"/>
    <w:multiLevelType w:val="multilevel"/>
    <w:tmpl w:val="2C5B5279"/>
    <w:lvl w:ilvl="0">
      <w:start w:val="1"/>
      <w:numFmt w:val="bullet"/>
      <w:lvlText w:val=""/>
      <w:lvlJc w:val="left"/>
      <w:pPr>
        <w:ind w:left="157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5" w15:restartNumberingAfterBreak="0">
    <w:nsid w:val="2F3B251F"/>
    <w:multiLevelType w:val="multilevel"/>
    <w:tmpl w:val="2F3B251F"/>
    <w:lvl w:ilvl="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E92DFE"/>
    <w:multiLevelType w:val="multilevel"/>
    <w:tmpl w:val="2FE92DFE"/>
    <w:lvl w:ilvl="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FEC30B9"/>
    <w:multiLevelType w:val="multilevel"/>
    <w:tmpl w:val="2FEC30B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3415E"/>
    <w:multiLevelType w:val="multilevel"/>
    <w:tmpl w:val="3AF3415E"/>
    <w:lvl w:ilvl="0">
      <w:start w:val="1"/>
      <w:numFmt w:val="bullet"/>
      <w:lvlText w:val=""/>
      <w:lvlJc w:val="left"/>
      <w:pPr>
        <w:tabs>
          <w:tab w:val="left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2149"/>
        </w:tabs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410E1C"/>
    <w:multiLevelType w:val="multilevel"/>
    <w:tmpl w:val="3E410E1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B73324"/>
    <w:multiLevelType w:val="multilevel"/>
    <w:tmpl w:val="49B73324"/>
    <w:lvl w:ilvl="0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2400"/>
        </w:tabs>
        <w:ind w:left="24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120"/>
        </w:tabs>
        <w:ind w:left="31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840"/>
        </w:tabs>
        <w:ind w:left="38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560"/>
        </w:tabs>
        <w:ind w:left="45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280"/>
        </w:tabs>
        <w:ind w:left="52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000"/>
        </w:tabs>
        <w:ind w:left="60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720"/>
        </w:tabs>
        <w:ind w:left="67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440"/>
        </w:tabs>
        <w:ind w:left="7440" w:hanging="360"/>
      </w:pPr>
      <w:rPr>
        <w:rFonts w:ascii="Wingdings" w:hAnsi="Wingdings" w:hint="default"/>
      </w:rPr>
    </w:lvl>
  </w:abstractNum>
  <w:abstractNum w:abstractNumId="11" w15:restartNumberingAfterBreak="0">
    <w:nsid w:val="754F3850"/>
    <w:multiLevelType w:val="multilevel"/>
    <w:tmpl w:val="754F3850"/>
    <w:lvl w:ilvl="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11"/>
  </w:num>
  <w:num w:numId="6">
    <w:abstractNumId w:val="10"/>
  </w:num>
  <w:num w:numId="7">
    <w:abstractNumId w:val="9"/>
  </w:num>
  <w:num w:numId="8">
    <w:abstractNumId w:val="6"/>
  </w:num>
  <w:num w:numId="9">
    <w:abstractNumId w:val="8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126"/>
    <w:rsid w:val="00003677"/>
    <w:rsid w:val="00003A8C"/>
    <w:rsid w:val="00005A77"/>
    <w:rsid w:val="000115EB"/>
    <w:rsid w:val="00013EAF"/>
    <w:rsid w:val="00020574"/>
    <w:rsid w:val="00020622"/>
    <w:rsid w:val="0002079B"/>
    <w:rsid w:val="00021435"/>
    <w:rsid w:val="00022FF8"/>
    <w:rsid w:val="000237AC"/>
    <w:rsid w:val="00027BAE"/>
    <w:rsid w:val="00030539"/>
    <w:rsid w:val="00033474"/>
    <w:rsid w:val="0003449F"/>
    <w:rsid w:val="00037717"/>
    <w:rsid w:val="00042664"/>
    <w:rsid w:val="0004520E"/>
    <w:rsid w:val="00047C1C"/>
    <w:rsid w:val="00057B95"/>
    <w:rsid w:val="00065794"/>
    <w:rsid w:val="000666F9"/>
    <w:rsid w:val="00070A40"/>
    <w:rsid w:val="00076803"/>
    <w:rsid w:val="00087BF9"/>
    <w:rsid w:val="000906C8"/>
    <w:rsid w:val="000911FC"/>
    <w:rsid w:val="00091F24"/>
    <w:rsid w:val="000951A6"/>
    <w:rsid w:val="00096B16"/>
    <w:rsid w:val="000A4F39"/>
    <w:rsid w:val="000A6055"/>
    <w:rsid w:val="000B2343"/>
    <w:rsid w:val="000B7B7E"/>
    <w:rsid w:val="000C19D7"/>
    <w:rsid w:val="000C7008"/>
    <w:rsid w:val="000C75D5"/>
    <w:rsid w:val="000D0156"/>
    <w:rsid w:val="000D1F50"/>
    <w:rsid w:val="000D3199"/>
    <w:rsid w:val="000D4DE3"/>
    <w:rsid w:val="000D552B"/>
    <w:rsid w:val="000E0BB6"/>
    <w:rsid w:val="000E256E"/>
    <w:rsid w:val="000E3A09"/>
    <w:rsid w:val="000E3C04"/>
    <w:rsid w:val="000E71D5"/>
    <w:rsid w:val="000E7E34"/>
    <w:rsid w:val="000F2E53"/>
    <w:rsid w:val="000F2E75"/>
    <w:rsid w:val="000F42DC"/>
    <w:rsid w:val="000F554A"/>
    <w:rsid w:val="000F7F36"/>
    <w:rsid w:val="00100123"/>
    <w:rsid w:val="00102BD8"/>
    <w:rsid w:val="00105976"/>
    <w:rsid w:val="00107F4C"/>
    <w:rsid w:val="00110258"/>
    <w:rsid w:val="00111FDD"/>
    <w:rsid w:val="00116B73"/>
    <w:rsid w:val="00116FEB"/>
    <w:rsid w:val="0012234D"/>
    <w:rsid w:val="0012399E"/>
    <w:rsid w:val="00123F0C"/>
    <w:rsid w:val="0012553E"/>
    <w:rsid w:val="00132ECC"/>
    <w:rsid w:val="0013313D"/>
    <w:rsid w:val="001376DF"/>
    <w:rsid w:val="00146E4D"/>
    <w:rsid w:val="00151657"/>
    <w:rsid w:val="00151A66"/>
    <w:rsid w:val="001536D4"/>
    <w:rsid w:val="00157AE1"/>
    <w:rsid w:val="001600F1"/>
    <w:rsid w:val="001629EA"/>
    <w:rsid w:val="00162FF9"/>
    <w:rsid w:val="00163D87"/>
    <w:rsid w:val="001649FB"/>
    <w:rsid w:val="00165419"/>
    <w:rsid w:val="00167AA1"/>
    <w:rsid w:val="00171DB2"/>
    <w:rsid w:val="001733D2"/>
    <w:rsid w:val="0017423E"/>
    <w:rsid w:val="00177E25"/>
    <w:rsid w:val="00181D73"/>
    <w:rsid w:val="00182704"/>
    <w:rsid w:val="001829F5"/>
    <w:rsid w:val="00184AE2"/>
    <w:rsid w:val="001870AD"/>
    <w:rsid w:val="001879BC"/>
    <w:rsid w:val="00187D08"/>
    <w:rsid w:val="00191828"/>
    <w:rsid w:val="001A308C"/>
    <w:rsid w:val="001A3DB7"/>
    <w:rsid w:val="001A46F0"/>
    <w:rsid w:val="001B0F9A"/>
    <w:rsid w:val="001B127B"/>
    <w:rsid w:val="001B127D"/>
    <w:rsid w:val="001B22F9"/>
    <w:rsid w:val="001B504B"/>
    <w:rsid w:val="001B6C5A"/>
    <w:rsid w:val="001B72F3"/>
    <w:rsid w:val="001B7A62"/>
    <w:rsid w:val="001C0068"/>
    <w:rsid w:val="001C2D09"/>
    <w:rsid w:val="001C4513"/>
    <w:rsid w:val="001C6A02"/>
    <w:rsid w:val="001C6ECB"/>
    <w:rsid w:val="001D2935"/>
    <w:rsid w:val="001D3A1E"/>
    <w:rsid w:val="001D466A"/>
    <w:rsid w:val="001D555D"/>
    <w:rsid w:val="001E2921"/>
    <w:rsid w:val="001E2AB2"/>
    <w:rsid w:val="001E6134"/>
    <w:rsid w:val="001E695D"/>
    <w:rsid w:val="001F0DCC"/>
    <w:rsid w:val="001F7065"/>
    <w:rsid w:val="00200059"/>
    <w:rsid w:val="002002FC"/>
    <w:rsid w:val="00201B2B"/>
    <w:rsid w:val="00202845"/>
    <w:rsid w:val="002051BE"/>
    <w:rsid w:val="00212B54"/>
    <w:rsid w:val="00212D37"/>
    <w:rsid w:val="0021485E"/>
    <w:rsid w:val="002160BF"/>
    <w:rsid w:val="00216783"/>
    <w:rsid w:val="00217E9F"/>
    <w:rsid w:val="00221C29"/>
    <w:rsid w:val="002235EB"/>
    <w:rsid w:val="00234DE9"/>
    <w:rsid w:val="00236C17"/>
    <w:rsid w:val="002407E3"/>
    <w:rsid w:val="0024129E"/>
    <w:rsid w:val="002437C9"/>
    <w:rsid w:val="00244A48"/>
    <w:rsid w:val="00245A6D"/>
    <w:rsid w:val="00246C47"/>
    <w:rsid w:val="00250585"/>
    <w:rsid w:val="0025269B"/>
    <w:rsid w:val="00257470"/>
    <w:rsid w:val="002643A0"/>
    <w:rsid w:val="00277DE5"/>
    <w:rsid w:val="002806A9"/>
    <w:rsid w:val="00281DED"/>
    <w:rsid w:val="00282F39"/>
    <w:rsid w:val="002854A5"/>
    <w:rsid w:val="00290BC6"/>
    <w:rsid w:val="0029345E"/>
    <w:rsid w:val="00293FA9"/>
    <w:rsid w:val="0029570D"/>
    <w:rsid w:val="002A2239"/>
    <w:rsid w:val="002A2A84"/>
    <w:rsid w:val="002A7619"/>
    <w:rsid w:val="002B10D0"/>
    <w:rsid w:val="002B19E1"/>
    <w:rsid w:val="002B4BA2"/>
    <w:rsid w:val="002C2237"/>
    <w:rsid w:val="002C4A64"/>
    <w:rsid w:val="002D0BB1"/>
    <w:rsid w:val="002D0F61"/>
    <w:rsid w:val="002D1CAB"/>
    <w:rsid w:val="002E09E0"/>
    <w:rsid w:val="002E0D48"/>
    <w:rsid w:val="002E284A"/>
    <w:rsid w:val="002E4B93"/>
    <w:rsid w:val="002F0EF5"/>
    <w:rsid w:val="002F1547"/>
    <w:rsid w:val="002F1A45"/>
    <w:rsid w:val="002F2076"/>
    <w:rsid w:val="002F5B3E"/>
    <w:rsid w:val="002F73BE"/>
    <w:rsid w:val="002F7536"/>
    <w:rsid w:val="0030210A"/>
    <w:rsid w:val="003046BB"/>
    <w:rsid w:val="00306A76"/>
    <w:rsid w:val="003157A7"/>
    <w:rsid w:val="00316C9C"/>
    <w:rsid w:val="0032062C"/>
    <w:rsid w:val="00324667"/>
    <w:rsid w:val="00324BE3"/>
    <w:rsid w:val="00324D67"/>
    <w:rsid w:val="003301B1"/>
    <w:rsid w:val="00330673"/>
    <w:rsid w:val="0033070D"/>
    <w:rsid w:val="00330D96"/>
    <w:rsid w:val="00330DC5"/>
    <w:rsid w:val="00340A29"/>
    <w:rsid w:val="003469E3"/>
    <w:rsid w:val="003539C7"/>
    <w:rsid w:val="00360376"/>
    <w:rsid w:val="0036392D"/>
    <w:rsid w:val="00366303"/>
    <w:rsid w:val="00370132"/>
    <w:rsid w:val="003706F2"/>
    <w:rsid w:val="00370CC6"/>
    <w:rsid w:val="00372EC0"/>
    <w:rsid w:val="00374B94"/>
    <w:rsid w:val="00377B2F"/>
    <w:rsid w:val="00381354"/>
    <w:rsid w:val="00382CDA"/>
    <w:rsid w:val="00382E11"/>
    <w:rsid w:val="00385F2D"/>
    <w:rsid w:val="0038608C"/>
    <w:rsid w:val="00391861"/>
    <w:rsid w:val="00393DA2"/>
    <w:rsid w:val="00394F58"/>
    <w:rsid w:val="0039638C"/>
    <w:rsid w:val="00396C27"/>
    <w:rsid w:val="003A0804"/>
    <w:rsid w:val="003A234E"/>
    <w:rsid w:val="003A26CD"/>
    <w:rsid w:val="003A34BC"/>
    <w:rsid w:val="003A3BC5"/>
    <w:rsid w:val="003A3D36"/>
    <w:rsid w:val="003A4EA3"/>
    <w:rsid w:val="003B105B"/>
    <w:rsid w:val="003B1251"/>
    <w:rsid w:val="003B59D3"/>
    <w:rsid w:val="003B6629"/>
    <w:rsid w:val="003B7D4F"/>
    <w:rsid w:val="003C0338"/>
    <w:rsid w:val="003C44B1"/>
    <w:rsid w:val="003C4D2D"/>
    <w:rsid w:val="003C517F"/>
    <w:rsid w:val="003C5A33"/>
    <w:rsid w:val="003D0E4A"/>
    <w:rsid w:val="003D337B"/>
    <w:rsid w:val="003D33FB"/>
    <w:rsid w:val="003D5AA5"/>
    <w:rsid w:val="003E0E93"/>
    <w:rsid w:val="003E4AFD"/>
    <w:rsid w:val="003E4B10"/>
    <w:rsid w:val="003F05ED"/>
    <w:rsid w:val="003F2676"/>
    <w:rsid w:val="003F4ABE"/>
    <w:rsid w:val="003F4F8C"/>
    <w:rsid w:val="003F57C7"/>
    <w:rsid w:val="003F6BF0"/>
    <w:rsid w:val="004013E5"/>
    <w:rsid w:val="00407E2D"/>
    <w:rsid w:val="00410EE9"/>
    <w:rsid w:val="00414966"/>
    <w:rsid w:val="00414B2C"/>
    <w:rsid w:val="00414D74"/>
    <w:rsid w:val="004168BB"/>
    <w:rsid w:val="00416DFA"/>
    <w:rsid w:val="0042048B"/>
    <w:rsid w:val="004320B0"/>
    <w:rsid w:val="0044427A"/>
    <w:rsid w:val="004442A0"/>
    <w:rsid w:val="00444FAA"/>
    <w:rsid w:val="004451C3"/>
    <w:rsid w:val="00446A84"/>
    <w:rsid w:val="0044779C"/>
    <w:rsid w:val="0045471B"/>
    <w:rsid w:val="0045720B"/>
    <w:rsid w:val="004644F1"/>
    <w:rsid w:val="00465277"/>
    <w:rsid w:val="004666A7"/>
    <w:rsid w:val="00466B04"/>
    <w:rsid w:val="00467420"/>
    <w:rsid w:val="00470CC5"/>
    <w:rsid w:val="0047236D"/>
    <w:rsid w:val="00477F7E"/>
    <w:rsid w:val="00482E38"/>
    <w:rsid w:val="00483463"/>
    <w:rsid w:val="00487B27"/>
    <w:rsid w:val="00492D83"/>
    <w:rsid w:val="00493934"/>
    <w:rsid w:val="00493C1B"/>
    <w:rsid w:val="0049404E"/>
    <w:rsid w:val="0049523E"/>
    <w:rsid w:val="00495BE6"/>
    <w:rsid w:val="00495E10"/>
    <w:rsid w:val="00497003"/>
    <w:rsid w:val="004A24B6"/>
    <w:rsid w:val="004A681D"/>
    <w:rsid w:val="004B0BF0"/>
    <w:rsid w:val="004B1614"/>
    <w:rsid w:val="004B268B"/>
    <w:rsid w:val="004B38BA"/>
    <w:rsid w:val="004B4009"/>
    <w:rsid w:val="004B424C"/>
    <w:rsid w:val="004B5BB3"/>
    <w:rsid w:val="004B73D7"/>
    <w:rsid w:val="004C0904"/>
    <w:rsid w:val="004C23CE"/>
    <w:rsid w:val="004C27C6"/>
    <w:rsid w:val="004C280B"/>
    <w:rsid w:val="004D1F1B"/>
    <w:rsid w:val="004D5EEB"/>
    <w:rsid w:val="004D60B3"/>
    <w:rsid w:val="004D6917"/>
    <w:rsid w:val="004D6987"/>
    <w:rsid w:val="004E005C"/>
    <w:rsid w:val="004E0B96"/>
    <w:rsid w:val="004E3321"/>
    <w:rsid w:val="004E6807"/>
    <w:rsid w:val="004E711B"/>
    <w:rsid w:val="004E77EC"/>
    <w:rsid w:val="004E7800"/>
    <w:rsid w:val="004F02F7"/>
    <w:rsid w:val="004F3AA0"/>
    <w:rsid w:val="004F4093"/>
    <w:rsid w:val="004F6F6A"/>
    <w:rsid w:val="00501FD5"/>
    <w:rsid w:val="00505CFA"/>
    <w:rsid w:val="00506B48"/>
    <w:rsid w:val="00511FBB"/>
    <w:rsid w:val="00512C73"/>
    <w:rsid w:val="0051317C"/>
    <w:rsid w:val="00513555"/>
    <w:rsid w:val="00520B26"/>
    <w:rsid w:val="0052589B"/>
    <w:rsid w:val="0052785E"/>
    <w:rsid w:val="00535F1E"/>
    <w:rsid w:val="00540275"/>
    <w:rsid w:val="00540FD6"/>
    <w:rsid w:val="005412F3"/>
    <w:rsid w:val="00541FED"/>
    <w:rsid w:val="005446F1"/>
    <w:rsid w:val="00544A99"/>
    <w:rsid w:val="005509F3"/>
    <w:rsid w:val="00556279"/>
    <w:rsid w:val="00557D66"/>
    <w:rsid w:val="00562152"/>
    <w:rsid w:val="00562B84"/>
    <w:rsid w:val="00565C35"/>
    <w:rsid w:val="00570546"/>
    <w:rsid w:val="00574397"/>
    <w:rsid w:val="00574F89"/>
    <w:rsid w:val="00580286"/>
    <w:rsid w:val="00580D47"/>
    <w:rsid w:val="0058266C"/>
    <w:rsid w:val="00584E1D"/>
    <w:rsid w:val="00591190"/>
    <w:rsid w:val="00594431"/>
    <w:rsid w:val="005A0BF5"/>
    <w:rsid w:val="005A1748"/>
    <w:rsid w:val="005A41A9"/>
    <w:rsid w:val="005A6494"/>
    <w:rsid w:val="005A6F41"/>
    <w:rsid w:val="005A7876"/>
    <w:rsid w:val="005B308E"/>
    <w:rsid w:val="005B30A5"/>
    <w:rsid w:val="005B3466"/>
    <w:rsid w:val="005B40BB"/>
    <w:rsid w:val="005C1420"/>
    <w:rsid w:val="005C2939"/>
    <w:rsid w:val="005C2E40"/>
    <w:rsid w:val="005C34B4"/>
    <w:rsid w:val="005C3FFE"/>
    <w:rsid w:val="005C73BB"/>
    <w:rsid w:val="005C7478"/>
    <w:rsid w:val="005C777A"/>
    <w:rsid w:val="005C7AD6"/>
    <w:rsid w:val="005D0E27"/>
    <w:rsid w:val="005D0F7B"/>
    <w:rsid w:val="005D38C7"/>
    <w:rsid w:val="005D46BC"/>
    <w:rsid w:val="005D7432"/>
    <w:rsid w:val="005E2B2C"/>
    <w:rsid w:val="005E6B19"/>
    <w:rsid w:val="005E6F11"/>
    <w:rsid w:val="005F3202"/>
    <w:rsid w:val="00601212"/>
    <w:rsid w:val="00604731"/>
    <w:rsid w:val="00604DE9"/>
    <w:rsid w:val="00612327"/>
    <w:rsid w:val="0061258E"/>
    <w:rsid w:val="00616F2B"/>
    <w:rsid w:val="006210D9"/>
    <w:rsid w:val="006220F7"/>
    <w:rsid w:val="00623525"/>
    <w:rsid w:val="00627483"/>
    <w:rsid w:val="006301AA"/>
    <w:rsid w:val="00632F18"/>
    <w:rsid w:val="0063310E"/>
    <w:rsid w:val="00633945"/>
    <w:rsid w:val="00636236"/>
    <w:rsid w:val="00636D6D"/>
    <w:rsid w:val="0064083C"/>
    <w:rsid w:val="00640B73"/>
    <w:rsid w:val="00641274"/>
    <w:rsid w:val="00646EB9"/>
    <w:rsid w:val="006470FC"/>
    <w:rsid w:val="0064785E"/>
    <w:rsid w:val="00653416"/>
    <w:rsid w:val="00653DA2"/>
    <w:rsid w:val="0065435C"/>
    <w:rsid w:val="00655D16"/>
    <w:rsid w:val="00656C9C"/>
    <w:rsid w:val="00660AF3"/>
    <w:rsid w:val="00664CF0"/>
    <w:rsid w:val="00665ED0"/>
    <w:rsid w:val="00671E58"/>
    <w:rsid w:val="00673D34"/>
    <w:rsid w:val="00675A9E"/>
    <w:rsid w:val="00680DCF"/>
    <w:rsid w:val="00682575"/>
    <w:rsid w:val="00683B38"/>
    <w:rsid w:val="006864C3"/>
    <w:rsid w:val="0068781E"/>
    <w:rsid w:val="00694761"/>
    <w:rsid w:val="006967FC"/>
    <w:rsid w:val="00697E42"/>
    <w:rsid w:val="006A0FC5"/>
    <w:rsid w:val="006A2323"/>
    <w:rsid w:val="006A3695"/>
    <w:rsid w:val="006A533F"/>
    <w:rsid w:val="006A63FD"/>
    <w:rsid w:val="006A7C54"/>
    <w:rsid w:val="006A7DAC"/>
    <w:rsid w:val="006B24B3"/>
    <w:rsid w:val="006B2A7D"/>
    <w:rsid w:val="006C46B9"/>
    <w:rsid w:val="006D0B72"/>
    <w:rsid w:val="006D15DE"/>
    <w:rsid w:val="006D6BFC"/>
    <w:rsid w:val="006D70D7"/>
    <w:rsid w:val="006E3198"/>
    <w:rsid w:val="006E40B7"/>
    <w:rsid w:val="006E745A"/>
    <w:rsid w:val="006F72C0"/>
    <w:rsid w:val="006F75F9"/>
    <w:rsid w:val="00704D9F"/>
    <w:rsid w:val="00704F7C"/>
    <w:rsid w:val="00707298"/>
    <w:rsid w:val="00710874"/>
    <w:rsid w:val="00712380"/>
    <w:rsid w:val="00712C99"/>
    <w:rsid w:val="007153E4"/>
    <w:rsid w:val="0072042F"/>
    <w:rsid w:val="00722EEF"/>
    <w:rsid w:val="00723EA8"/>
    <w:rsid w:val="007347EB"/>
    <w:rsid w:val="00737685"/>
    <w:rsid w:val="00737E15"/>
    <w:rsid w:val="00741E18"/>
    <w:rsid w:val="007464B1"/>
    <w:rsid w:val="0074664D"/>
    <w:rsid w:val="00747E7C"/>
    <w:rsid w:val="00752BAB"/>
    <w:rsid w:val="00755565"/>
    <w:rsid w:val="00756A8C"/>
    <w:rsid w:val="00766DE4"/>
    <w:rsid w:val="00770154"/>
    <w:rsid w:val="00773EA2"/>
    <w:rsid w:val="00777642"/>
    <w:rsid w:val="00777D61"/>
    <w:rsid w:val="00780DD1"/>
    <w:rsid w:val="00785B62"/>
    <w:rsid w:val="00793D13"/>
    <w:rsid w:val="007942F6"/>
    <w:rsid w:val="007A0C88"/>
    <w:rsid w:val="007A0D14"/>
    <w:rsid w:val="007A17CE"/>
    <w:rsid w:val="007A56BC"/>
    <w:rsid w:val="007B0668"/>
    <w:rsid w:val="007B2A90"/>
    <w:rsid w:val="007B591C"/>
    <w:rsid w:val="007B6F32"/>
    <w:rsid w:val="007C0951"/>
    <w:rsid w:val="007E02DE"/>
    <w:rsid w:val="007E37AD"/>
    <w:rsid w:val="007E38F5"/>
    <w:rsid w:val="007E580C"/>
    <w:rsid w:val="007E606A"/>
    <w:rsid w:val="007E6348"/>
    <w:rsid w:val="007E69CB"/>
    <w:rsid w:val="007E6AA1"/>
    <w:rsid w:val="007E7D58"/>
    <w:rsid w:val="007F03D1"/>
    <w:rsid w:val="007F274E"/>
    <w:rsid w:val="007F2983"/>
    <w:rsid w:val="007F5598"/>
    <w:rsid w:val="007F6FDD"/>
    <w:rsid w:val="007F752B"/>
    <w:rsid w:val="007F7F0E"/>
    <w:rsid w:val="00801381"/>
    <w:rsid w:val="00803948"/>
    <w:rsid w:val="00803D20"/>
    <w:rsid w:val="00804D61"/>
    <w:rsid w:val="0080765B"/>
    <w:rsid w:val="00807A0A"/>
    <w:rsid w:val="00811D84"/>
    <w:rsid w:val="00812587"/>
    <w:rsid w:val="008144B1"/>
    <w:rsid w:val="00817828"/>
    <w:rsid w:val="008206C0"/>
    <w:rsid w:val="00821E29"/>
    <w:rsid w:val="00823BEF"/>
    <w:rsid w:val="00826A4A"/>
    <w:rsid w:val="0083039D"/>
    <w:rsid w:val="0083160A"/>
    <w:rsid w:val="00833A22"/>
    <w:rsid w:val="00834788"/>
    <w:rsid w:val="00835F7B"/>
    <w:rsid w:val="0083635F"/>
    <w:rsid w:val="008368E0"/>
    <w:rsid w:val="00837E68"/>
    <w:rsid w:val="00840715"/>
    <w:rsid w:val="0084258C"/>
    <w:rsid w:val="00843333"/>
    <w:rsid w:val="00843457"/>
    <w:rsid w:val="00845774"/>
    <w:rsid w:val="0084609D"/>
    <w:rsid w:val="00851A6C"/>
    <w:rsid w:val="00852651"/>
    <w:rsid w:val="0085375C"/>
    <w:rsid w:val="00855236"/>
    <w:rsid w:val="008576D8"/>
    <w:rsid w:val="008603C9"/>
    <w:rsid w:val="008605F5"/>
    <w:rsid w:val="008613FA"/>
    <w:rsid w:val="008630BF"/>
    <w:rsid w:val="008645A7"/>
    <w:rsid w:val="00865169"/>
    <w:rsid w:val="008720BD"/>
    <w:rsid w:val="008723E5"/>
    <w:rsid w:val="00873907"/>
    <w:rsid w:val="00881B66"/>
    <w:rsid w:val="008839E1"/>
    <w:rsid w:val="0088766C"/>
    <w:rsid w:val="00891C5D"/>
    <w:rsid w:val="00894831"/>
    <w:rsid w:val="00896F4C"/>
    <w:rsid w:val="008A0673"/>
    <w:rsid w:val="008A0846"/>
    <w:rsid w:val="008A138F"/>
    <w:rsid w:val="008A75C4"/>
    <w:rsid w:val="008B1081"/>
    <w:rsid w:val="008B22D6"/>
    <w:rsid w:val="008B4F63"/>
    <w:rsid w:val="008B667C"/>
    <w:rsid w:val="008C07B9"/>
    <w:rsid w:val="008C612E"/>
    <w:rsid w:val="008D3D5E"/>
    <w:rsid w:val="008D42A9"/>
    <w:rsid w:val="008D47B4"/>
    <w:rsid w:val="008D5B49"/>
    <w:rsid w:val="008E2D8C"/>
    <w:rsid w:val="008E2E3B"/>
    <w:rsid w:val="008E3C6E"/>
    <w:rsid w:val="008E5A91"/>
    <w:rsid w:val="008E6022"/>
    <w:rsid w:val="008E7DB2"/>
    <w:rsid w:val="008F42E1"/>
    <w:rsid w:val="008F6E8F"/>
    <w:rsid w:val="008F6FF2"/>
    <w:rsid w:val="009031B6"/>
    <w:rsid w:val="009043EF"/>
    <w:rsid w:val="00904F27"/>
    <w:rsid w:val="00910C6F"/>
    <w:rsid w:val="00911668"/>
    <w:rsid w:val="00913681"/>
    <w:rsid w:val="0092081F"/>
    <w:rsid w:val="009214EA"/>
    <w:rsid w:val="00921686"/>
    <w:rsid w:val="00923827"/>
    <w:rsid w:val="00923FD1"/>
    <w:rsid w:val="00925005"/>
    <w:rsid w:val="009268B4"/>
    <w:rsid w:val="009323F9"/>
    <w:rsid w:val="00932CDB"/>
    <w:rsid w:val="0093319C"/>
    <w:rsid w:val="0093448D"/>
    <w:rsid w:val="00937C73"/>
    <w:rsid w:val="00937F7A"/>
    <w:rsid w:val="00943DA2"/>
    <w:rsid w:val="009458D3"/>
    <w:rsid w:val="0094594B"/>
    <w:rsid w:val="00947BEE"/>
    <w:rsid w:val="00967DAC"/>
    <w:rsid w:val="00974E6E"/>
    <w:rsid w:val="00976503"/>
    <w:rsid w:val="0097679B"/>
    <w:rsid w:val="0098175F"/>
    <w:rsid w:val="00984469"/>
    <w:rsid w:val="00984AA9"/>
    <w:rsid w:val="00986E30"/>
    <w:rsid w:val="00990844"/>
    <w:rsid w:val="00990B4C"/>
    <w:rsid w:val="0099153E"/>
    <w:rsid w:val="00992F66"/>
    <w:rsid w:val="00993A73"/>
    <w:rsid w:val="00993FFB"/>
    <w:rsid w:val="009947FF"/>
    <w:rsid w:val="009B19DB"/>
    <w:rsid w:val="009B1C5E"/>
    <w:rsid w:val="009B545C"/>
    <w:rsid w:val="009C0A5E"/>
    <w:rsid w:val="009C161F"/>
    <w:rsid w:val="009C34E9"/>
    <w:rsid w:val="009C5E4E"/>
    <w:rsid w:val="009C7566"/>
    <w:rsid w:val="009D0FD9"/>
    <w:rsid w:val="009D1955"/>
    <w:rsid w:val="009E10D1"/>
    <w:rsid w:val="009E4055"/>
    <w:rsid w:val="009E4E90"/>
    <w:rsid w:val="009F0A81"/>
    <w:rsid w:val="009F217D"/>
    <w:rsid w:val="009F77EC"/>
    <w:rsid w:val="00A02C0E"/>
    <w:rsid w:val="00A02F45"/>
    <w:rsid w:val="00A06DF1"/>
    <w:rsid w:val="00A0796F"/>
    <w:rsid w:val="00A10719"/>
    <w:rsid w:val="00A16FFA"/>
    <w:rsid w:val="00A3456A"/>
    <w:rsid w:val="00A53B1C"/>
    <w:rsid w:val="00A54CC7"/>
    <w:rsid w:val="00A56232"/>
    <w:rsid w:val="00A64A35"/>
    <w:rsid w:val="00A70600"/>
    <w:rsid w:val="00A741AD"/>
    <w:rsid w:val="00A7562B"/>
    <w:rsid w:val="00A76079"/>
    <w:rsid w:val="00A76C33"/>
    <w:rsid w:val="00A76C34"/>
    <w:rsid w:val="00A7761F"/>
    <w:rsid w:val="00A77CDB"/>
    <w:rsid w:val="00A812B0"/>
    <w:rsid w:val="00A85C55"/>
    <w:rsid w:val="00A86BB1"/>
    <w:rsid w:val="00A92994"/>
    <w:rsid w:val="00A961B9"/>
    <w:rsid w:val="00A979A1"/>
    <w:rsid w:val="00AA21EB"/>
    <w:rsid w:val="00AA278C"/>
    <w:rsid w:val="00AA3867"/>
    <w:rsid w:val="00AA3D0B"/>
    <w:rsid w:val="00AA555A"/>
    <w:rsid w:val="00AA7203"/>
    <w:rsid w:val="00AA7D95"/>
    <w:rsid w:val="00AB05CA"/>
    <w:rsid w:val="00AB5D7B"/>
    <w:rsid w:val="00AB5F10"/>
    <w:rsid w:val="00AB78F4"/>
    <w:rsid w:val="00AC03A6"/>
    <w:rsid w:val="00AC2485"/>
    <w:rsid w:val="00AC33D0"/>
    <w:rsid w:val="00AC3B3D"/>
    <w:rsid w:val="00AC421B"/>
    <w:rsid w:val="00AC5AD9"/>
    <w:rsid w:val="00AD0088"/>
    <w:rsid w:val="00AD3207"/>
    <w:rsid w:val="00AD451E"/>
    <w:rsid w:val="00AD619F"/>
    <w:rsid w:val="00AD6F03"/>
    <w:rsid w:val="00AD6F91"/>
    <w:rsid w:val="00AD73BF"/>
    <w:rsid w:val="00AF15D8"/>
    <w:rsid w:val="00AF4FD0"/>
    <w:rsid w:val="00AF55A5"/>
    <w:rsid w:val="00AF5C7E"/>
    <w:rsid w:val="00AF5F02"/>
    <w:rsid w:val="00B02847"/>
    <w:rsid w:val="00B029B2"/>
    <w:rsid w:val="00B038E3"/>
    <w:rsid w:val="00B0530C"/>
    <w:rsid w:val="00B05EBF"/>
    <w:rsid w:val="00B07A85"/>
    <w:rsid w:val="00B10061"/>
    <w:rsid w:val="00B10209"/>
    <w:rsid w:val="00B1627F"/>
    <w:rsid w:val="00B22EA9"/>
    <w:rsid w:val="00B24C3E"/>
    <w:rsid w:val="00B252FE"/>
    <w:rsid w:val="00B254DC"/>
    <w:rsid w:val="00B26CA2"/>
    <w:rsid w:val="00B30A90"/>
    <w:rsid w:val="00B30B3C"/>
    <w:rsid w:val="00B31658"/>
    <w:rsid w:val="00B32074"/>
    <w:rsid w:val="00B33868"/>
    <w:rsid w:val="00B33FEA"/>
    <w:rsid w:val="00B36736"/>
    <w:rsid w:val="00B37164"/>
    <w:rsid w:val="00B37731"/>
    <w:rsid w:val="00B436DF"/>
    <w:rsid w:val="00B52921"/>
    <w:rsid w:val="00B53C1D"/>
    <w:rsid w:val="00B564BD"/>
    <w:rsid w:val="00B57224"/>
    <w:rsid w:val="00B616AA"/>
    <w:rsid w:val="00B645C6"/>
    <w:rsid w:val="00B65639"/>
    <w:rsid w:val="00B73080"/>
    <w:rsid w:val="00B75060"/>
    <w:rsid w:val="00B76022"/>
    <w:rsid w:val="00B77DF1"/>
    <w:rsid w:val="00B823D3"/>
    <w:rsid w:val="00B906F2"/>
    <w:rsid w:val="00B914FC"/>
    <w:rsid w:val="00B927D7"/>
    <w:rsid w:val="00B95556"/>
    <w:rsid w:val="00B97030"/>
    <w:rsid w:val="00BA13B7"/>
    <w:rsid w:val="00BA3304"/>
    <w:rsid w:val="00BA4944"/>
    <w:rsid w:val="00BA5742"/>
    <w:rsid w:val="00BB21FB"/>
    <w:rsid w:val="00BB29C6"/>
    <w:rsid w:val="00BB4574"/>
    <w:rsid w:val="00BC074F"/>
    <w:rsid w:val="00BC244A"/>
    <w:rsid w:val="00BC3987"/>
    <w:rsid w:val="00BC44C5"/>
    <w:rsid w:val="00BC49C6"/>
    <w:rsid w:val="00BC4D22"/>
    <w:rsid w:val="00BC5783"/>
    <w:rsid w:val="00BC7D4E"/>
    <w:rsid w:val="00BD67CF"/>
    <w:rsid w:val="00BD7C78"/>
    <w:rsid w:val="00BE21FF"/>
    <w:rsid w:val="00BE242E"/>
    <w:rsid w:val="00BE5FEE"/>
    <w:rsid w:val="00BE7122"/>
    <w:rsid w:val="00BE78DE"/>
    <w:rsid w:val="00BF5D04"/>
    <w:rsid w:val="00BF70AF"/>
    <w:rsid w:val="00C048D0"/>
    <w:rsid w:val="00C1354F"/>
    <w:rsid w:val="00C1561A"/>
    <w:rsid w:val="00C22B2D"/>
    <w:rsid w:val="00C23F56"/>
    <w:rsid w:val="00C25383"/>
    <w:rsid w:val="00C25AF6"/>
    <w:rsid w:val="00C25EAF"/>
    <w:rsid w:val="00C262AB"/>
    <w:rsid w:val="00C26BF0"/>
    <w:rsid w:val="00C34986"/>
    <w:rsid w:val="00C40CF8"/>
    <w:rsid w:val="00C45562"/>
    <w:rsid w:val="00C467DD"/>
    <w:rsid w:val="00C46D36"/>
    <w:rsid w:val="00C50CB0"/>
    <w:rsid w:val="00C5607E"/>
    <w:rsid w:val="00C572FD"/>
    <w:rsid w:val="00C605AC"/>
    <w:rsid w:val="00C61562"/>
    <w:rsid w:val="00C630B8"/>
    <w:rsid w:val="00C642EB"/>
    <w:rsid w:val="00C647BE"/>
    <w:rsid w:val="00C65E33"/>
    <w:rsid w:val="00C67093"/>
    <w:rsid w:val="00C73116"/>
    <w:rsid w:val="00C738AA"/>
    <w:rsid w:val="00C75F31"/>
    <w:rsid w:val="00C778F1"/>
    <w:rsid w:val="00C80A2C"/>
    <w:rsid w:val="00C811D2"/>
    <w:rsid w:val="00C81E81"/>
    <w:rsid w:val="00C845F6"/>
    <w:rsid w:val="00C84D8D"/>
    <w:rsid w:val="00C84F71"/>
    <w:rsid w:val="00C84FB5"/>
    <w:rsid w:val="00C850AC"/>
    <w:rsid w:val="00C91952"/>
    <w:rsid w:val="00C93293"/>
    <w:rsid w:val="00C9471C"/>
    <w:rsid w:val="00CA1FD0"/>
    <w:rsid w:val="00CA2303"/>
    <w:rsid w:val="00CA3386"/>
    <w:rsid w:val="00CA5698"/>
    <w:rsid w:val="00CA5C23"/>
    <w:rsid w:val="00CB2D22"/>
    <w:rsid w:val="00CB352A"/>
    <w:rsid w:val="00CC2CC5"/>
    <w:rsid w:val="00CD368A"/>
    <w:rsid w:val="00CD69D8"/>
    <w:rsid w:val="00CE06DD"/>
    <w:rsid w:val="00CE0B2A"/>
    <w:rsid w:val="00CE23A6"/>
    <w:rsid w:val="00CE688C"/>
    <w:rsid w:val="00CE7760"/>
    <w:rsid w:val="00CF4325"/>
    <w:rsid w:val="00D046B8"/>
    <w:rsid w:val="00D04CBE"/>
    <w:rsid w:val="00D054F1"/>
    <w:rsid w:val="00D14A14"/>
    <w:rsid w:val="00D15376"/>
    <w:rsid w:val="00D21412"/>
    <w:rsid w:val="00D22C38"/>
    <w:rsid w:val="00D25E79"/>
    <w:rsid w:val="00D27F93"/>
    <w:rsid w:val="00D304C9"/>
    <w:rsid w:val="00D32B02"/>
    <w:rsid w:val="00D34A5C"/>
    <w:rsid w:val="00D4006A"/>
    <w:rsid w:val="00D43B57"/>
    <w:rsid w:val="00D44401"/>
    <w:rsid w:val="00D470F0"/>
    <w:rsid w:val="00D475E4"/>
    <w:rsid w:val="00D52851"/>
    <w:rsid w:val="00D576E8"/>
    <w:rsid w:val="00D60A85"/>
    <w:rsid w:val="00D63B63"/>
    <w:rsid w:val="00D6595C"/>
    <w:rsid w:val="00D660BA"/>
    <w:rsid w:val="00D66472"/>
    <w:rsid w:val="00D71563"/>
    <w:rsid w:val="00D84D21"/>
    <w:rsid w:val="00D91E2C"/>
    <w:rsid w:val="00D94081"/>
    <w:rsid w:val="00D94B76"/>
    <w:rsid w:val="00DA12C2"/>
    <w:rsid w:val="00DA2971"/>
    <w:rsid w:val="00DA2A70"/>
    <w:rsid w:val="00DA7332"/>
    <w:rsid w:val="00DB0F65"/>
    <w:rsid w:val="00DB15EB"/>
    <w:rsid w:val="00DB3A90"/>
    <w:rsid w:val="00DB3BFE"/>
    <w:rsid w:val="00DB4261"/>
    <w:rsid w:val="00DB4F13"/>
    <w:rsid w:val="00DB622A"/>
    <w:rsid w:val="00DC03E7"/>
    <w:rsid w:val="00DC4D81"/>
    <w:rsid w:val="00DC7C11"/>
    <w:rsid w:val="00DD06B1"/>
    <w:rsid w:val="00DD10EC"/>
    <w:rsid w:val="00DD14F4"/>
    <w:rsid w:val="00DD4463"/>
    <w:rsid w:val="00DD76C5"/>
    <w:rsid w:val="00DD796F"/>
    <w:rsid w:val="00DE1A36"/>
    <w:rsid w:val="00DE59A2"/>
    <w:rsid w:val="00DF2E1B"/>
    <w:rsid w:val="00DF3AF3"/>
    <w:rsid w:val="00DF3DB4"/>
    <w:rsid w:val="00DF6086"/>
    <w:rsid w:val="00E02447"/>
    <w:rsid w:val="00E06602"/>
    <w:rsid w:val="00E06ECF"/>
    <w:rsid w:val="00E078BB"/>
    <w:rsid w:val="00E07A1A"/>
    <w:rsid w:val="00E07D91"/>
    <w:rsid w:val="00E12D09"/>
    <w:rsid w:val="00E20013"/>
    <w:rsid w:val="00E21CE7"/>
    <w:rsid w:val="00E256E7"/>
    <w:rsid w:val="00E2642F"/>
    <w:rsid w:val="00E31F5F"/>
    <w:rsid w:val="00E34664"/>
    <w:rsid w:val="00E36626"/>
    <w:rsid w:val="00E41786"/>
    <w:rsid w:val="00E42119"/>
    <w:rsid w:val="00E44A46"/>
    <w:rsid w:val="00E5161D"/>
    <w:rsid w:val="00E517CB"/>
    <w:rsid w:val="00E51D0F"/>
    <w:rsid w:val="00E53A88"/>
    <w:rsid w:val="00E56B7A"/>
    <w:rsid w:val="00E57A32"/>
    <w:rsid w:val="00E6401F"/>
    <w:rsid w:val="00E65D20"/>
    <w:rsid w:val="00E67517"/>
    <w:rsid w:val="00E677B5"/>
    <w:rsid w:val="00E70206"/>
    <w:rsid w:val="00E70C4F"/>
    <w:rsid w:val="00E77F3C"/>
    <w:rsid w:val="00E81021"/>
    <w:rsid w:val="00E81B83"/>
    <w:rsid w:val="00E83553"/>
    <w:rsid w:val="00E83582"/>
    <w:rsid w:val="00E8380B"/>
    <w:rsid w:val="00E85E5F"/>
    <w:rsid w:val="00E91830"/>
    <w:rsid w:val="00E94317"/>
    <w:rsid w:val="00E978D1"/>
    <w:rsid w:val="00EA0EB8"/>
    <w:rsid w:val="00EA194A"/>
    <w:rsid w:val="00EA26D3"/>
    <w:rsid w:val="00EA2AB4"/>
    <w:rsid w:val="00EA62AB"/>
    <w:rsid w:val="00EB09A6"/>
    <w:rsid w:val="00EB1009"/>
    <w:rsid w:val="00EB2519"/>
    <w:rsid w:val="00EB2E34"/>
    <w:rsid w:val="00EB436A"/>
    <w:rsid w:val="00EB58E2"/>
    <w:rsid w:val="00EB710C"/>
    <w:rsid w:val="00EC4BB7"/>
    <w:rsid w:val="00EC51D0"/>
    <w:rsid w:val="00EC7DC9"/>
    <w:rsid w:val="00ED3861"/>
    <w:rsid w:val="00ED3912"/>
    <w:rsid w:val="00ED6297"/>
    <w:rsid w:val="00EE0126"/>
    <w:rsid w:val="00EE2209"/>
    <w:rsid w:val="00EE3C5F"/>
    <w:rsid w:val="00EE3E2E"/>
    <w:rsid w:val="00EE443B"/>
    <w:rsid w:val="00EE7394"/>
    <w:rsid w:val="00EE74CF"/>
    <w:rsid w:val="00EF010D"/>
    <w:rsid w:val="00EF0B07"/>
    <w:rsid w:val="00EF364A"/>
    <w:rsid w:val="00EF6B26"/>
    <w:rsid w:val="00F03AD5"/>
    <w:rsid w:val="00F05A2C"/>
    <w:rsid w:val="00F102F1"/>
    <w:rsid w:val="00F10805"/>
    <w:rsid w:val="00F11EF9"/>
    <w:rsid w:val="00F130DC"/>
    <w:rsid w:val="00F20D0F"/>
    <w:rsid w:val="00F20F19"/>
    <w:rsid w:val="00F21CB5"/>
    <w:rsid w:val="00F26D6D"/>
    <w:rsid w:val="00F27208"/>
    <w:rsid w:val="00F27743"/>
    <w:rsid w:val="00F27EA4"/>
    <w:rsid w:val="00F342EF"/>
    <w:rsid w:val="00F37685"/>
    <w:rsid w:val="00F377CC"/>
    <w:rsid w:val="00F41B52"/>
    <w:rsid w:val="00F422BD"/>
    <w:rsid w:val="00F424A4"/>
    <w:rsid w:val="00F45AD3"/>
    <w:rsid w:val="00F47224"/>
    <w:rsid w:val="00F47539"/>
    <w:rsid w:val="00F51025"/>
    <w:rsid w:val="00F52268"/>
    <w:rsid w:val="00F6411A"/>
    <w:rsid w:val="00F64400"/>
    <w:rsid w:val="00F64CC2"/>
    <w:rsid w:val="00F71E24"/>
    <w:rsid w:val="00F72F02"/>
    <w:rsid w:val="00F73ACF"/>
    <w:rsid w:val="00F838C4"/>
    <w:rsid w:val="00F8508D"/>
    <w:rsid w:val="00F87728"/>
    <w:rsid w:val="00F879B2"/>
    <w:rsid w:val="00F90318"/>
    <w:rsid w:val="00F90EC0"/>
    <w:rsid w:val="00F9470F"/>
    <w:rsid w:val="00F94A0A"/>
    <w:rsid w:val="00F965A9"/>
    <w:rsid w:val="00F971F4"/>
    <w:rsid w:val="00F9766F"/>
    <w:rsid w:val="00FA56CE"/>
    <w:rsid w:val="00FA7E98"/>
    <w:rsid w:val="00FB0C00"/>
    <w:rsid w:val="00FB1BBA"/>
    <w:rsid w:val="00FB329A"/>
    <w:rsid w:val="00FB54C0"/>
    <w:rsid w:val="00FB6D88"/>
    <w:rsid w:val="00FC1F7C"/>
    <w:rsid w:val="00FC541B"/>
    <w:rsid w:val="00FC6A01"/>
    <w:rsid w:val="00FD0B60"/>
    <w:rsid w:val="00FD0ED3"/>
    <w:rsid w:val="00FD2E5F"/>
    <w:rsid w:val="00FF2055"/>
    <w:rsid w:val="00FF5E91"/>
    <w:rsid w:val="00FF67BA"/>
    <w:rsid w:val="00FF7904"/>
    <w:rsid w:val="0EF42823"/>
    <w:rsid w:val="15540421"/>
    <w:rsid w:val="38D7367C"/>
    <w:rsid w:val="49A37749"/>
    <w:rsid w:val="7467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85AA688"/>
  <w15:docId w15:val="{D9C3FBC2-1C69-4213-A957-AE62BED9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0">
    <w:name w:val="heading 1"/>
    <w:basedOn w:val="a"/>
    <w:next w:val="a"/>
    <w:link w:val="11"/>
    <w:qFormat/>
    <w:pPr>
      <w:keepNext/>
      <w:suppressAutoHyphens/>
      <w:ind w:left="737"/>
      <w:outlineLvl w:val="0"/>
    </w:pPr>
    <w:rPr>
      <w:rFonts w:cs="Arial"/>
      <w:bCs/>
      <w:kern w:val="1"/>
      <w:sz w:val="28"/>
      <w:szCs w:val="32"/>
      <w:lang w:eastAsia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uiPriority w:val="99"/>
    <w:semiHidden/>
    <w:unhideWhenUsed/>
    <w:qFormat/>
    <w:rPr>
      <w:sz w:val="16"/>
      <w:szCs w:val="16"/>
    </w:rPr>
  </w:style>
  <w:style w:type="character" w:styleId="a5">
    <w:name w:val="Hyperlink"/>
    <w:uiPriority w:val="99"/>
    <w:unhideWhenUsed/>
    <w:qFormat/>
    <w:rPr>
      <w:color w:val="0000FF"/>
      <w:u w:val="single"/>
    </w:rPr>
  </w:style>
  <w:style w:type="character" w:styleId="a6">
    <w:name w:val="page number"/>
    <w:qFormat/>
  </w:style>
  <w:style w:type="character" w:styleId="a7">
    <w:name w:val="Strong"/>
    <w:basedOn w:val="a0"/>
    <w:uiPriority w:val="22"/>
    <w:qFormat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qFormat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Pr>
      <w:b/>
      <w:bCs/>
    </w:rPr>
  </w:style>
  <w:style w:type="paragraph" w:styleId="af">
    <w:name w:val="header"/>
    <w:basedOn w:val="a"/>
    <w:link w:val="af0"/>
    <w:uiPriority w:val="99"/>
    <w:unhideWhenUsed/>
    <w:pPr>
      <w:tabs>
        <w:tab w:val="center" w:pos="4677"/>
        <w:tab w:val="right" w:pos="9355"/>
      </w:tabs>
    </w:pPr>
  </w:style>
  <w:style w:type="paragraph" w:styleId="af1">
    <w:name w:val="Body Text"/>
    <w:basedOn w:val="a"/>
    <w:link w:val="af2"/>
    <w:uiPriority w:val="99"/>
    <w:unhideWhenUsed/>
    <w:qFormat/>
    <w:pPr>
      <w:spacing w:after="120"/>
    </w:pPr>
  </w:style>
  <w:style w:type="paragraph" w:styleId="12">
    <w:name w:val="toc 1"/>
    <w:basedOn w:val="a"/>
    <w:next w:val="a"/>
    <w:uiPriority w:val="39"/>
    <w:qFormat/>
    <w:pPr>
      <w:tabs>
        <w:tab w:val="left" w:pos="426"/>
        <w:tab w:val="left" w:pos="8222"/>
        <w:tab w:val="left" w:pos="9780"/>
      </w:tabs>
      <w:ind w:firstLine="142"/>
    </w:pPr>
    <w:rPr>
      <w:bCs/>
    </w:rPr>
  </w:style>
  <w:style w:type="paragraph" w:styleId="21">
    <w:name w:val="toc 2"/>
    <w:basedOn w:val="a"/>
    <w:next w:val="a"/>
    <w:uiPriority w:val="39"/>
    <w:semiHidden/>
    <w:unhideWhenUsed/>
    <w:pPr>
      <w:spacing w:after="100"/>
      <w:ind w:left="709"/>
    </w:pPr>
  </w:style>
  <w:style w:type="paragraph" w:styleId="af3">
    <w:name w:val="Body Text Indent"/>
    <w:basedOn w:val="a"/>
    <w:link w:val="af4"/>
    <w:uiPriority w:val="99"/>
    <w:semiHidden/>
    <w:unhideWhenUsed/>
    <w:pPr>
      <w:spacing w:after="120"/>
      <w:ind w:left="283"/>
    </w:pPr>
  </w:style>
  <w:style w:type="paragraph" w:styleId="af5">
    <w:name w:val="Title"/>
    <w:basedOn w:val="a"/>
    <w:next w:val="a"/>
    <w:link w:val="af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7">
    <w:name w:val="footer"/>
    <w:basedOn w:val="a"/>
    <w:link w:val="af8"/>
    <w:uiPriority w:val="99"/>
    <w:qFormat/>
    <w:pPr>
      <w:tabs>
        <w:tab w:val="center" w:pos="4677"/>
        <w:tab w:val="right" w:pos="9355"/>
      </w:tabs>
      <w:suppressAutoHyphens/>
    </w:pPr>
    <w:rPr>
      <w:rFonts w:eastAsia="SimSun"/>
      <w:iCs/>
      <w:lang w:val="zh-CN" w:eastAsia="ar-SA"/>
    </w:rPr>
  </w:style>
  <w:style w:type="paragraph" w:styleId="af9">
    <w:name w:val="Normal (Web)"/>
    <w:basedOn w:val="a"/>
    <w:link w:val="afa"/>
    <w:uiPriority w:val="99"/>
    <w:qFormat/>
    <w:pPr>
      <w:suppressAutoHyphens/>
      <w:spacing w:before="280" w:after="280"/>
    </w:pPr>
    <w:rPr>
      <w:lang w:eastAsia="ar-SA"/>
    </w:rPr>
  </w:style>
  <w:style w:type="paragraph" w:styleId="31">
    <w:name w:val="Body Text 3"/>
    <w:basedOn w:val="a"/>
    <w:link w:val="32"/>
    <w:uiPriority w:val="99"/>
    <w:unhideWhenUsed/>
    <w:qFormat/>
    <w:pPr>
      <w:spacing w:after="120"/>
    </w:pPr>
    <w:rPr>
      <w:sz w:val="16"/>
      <w:szCs w:val="16"/>
      <w:lang w:val="zh-CN" w:eastAsia="zh-CN"/>
    </w:rPr>
  </w:style>
  <w:style w:type="paragraph" w:styleId="afb">
    <w:name w:val="Block Text"/>
    <w:basedOn w:val="a"/>
    <w:qFormat/>
    <w:pPr>
      <w:suppressAutoHyphens/>
      <w:ind w:left="170" w:right="170" w:firstLine="851"/>
      <w:jc w:val="both"/>
    </w:pPr>
    <w:rPr>
      <w:lang w:eastAsia="ar-SA"/>
    </w:rPr>
  </w:style>
  <w:style w:type="table" w:styleId="af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qFormat/>
    <w:rPr>
      <w:rFonts w:ascii="Times New Roman" w:eastAsia="Times New Roman" w:hAnsi="Times New Roman" w:cs="Arial"/>
      <w:bCs/>
      <w:kern w:val="1"/>
      <w:sz w:val="28"/>
      <w:szCs w:val="32"/>
      <w:lang w:eastAsia="ar-SA"/>
    </w:rPr>
  </w:style>
  <w:style w:type="paragraph" w:customStyle="1" w:styleId="22">
    <w:name w:val="Îñíîâíîé òåêñò 2"/>
    <w:basedOn w:val="a"/>
    <w:qFormat/>
    <w:pPr>
      <w:suppressAutoHyphens/>
      <w:overflowPunct w:val="0"/>
      <w:autoSpaceDE w:val="0"/>
      <w:ind w:firstLine="720"/>
      <w:jc w:val="both"/>
      <w:textAlignment w:val="baseline"/>
    </w:pPr>
    <w:rPr>
      <w:szCs w:val="20"/>
      <w:lang w:eastAsia="ar-SA"/>
    </w:rPr>
  </w:style>
  <w:style w:type="paragraph" w:styleId="afd">
    <w:name w:val="No Spacing"/>
    <w:uiPriority w:val="1"/>
    <w:qFormat/>
    <w:pPr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val="ru-RU" w:eastAsia="ru-RU"/>
    </w:rPr>
  </w:style>
  <w:style w:type="character" w:customStyle="1" w:styleId="af8">
    <w:name w:val="Нижний колонтитул Знак"/>
    <w:basedOn w:val="a0"/>
    <w:link w:val="af7"/>
    <w:uiPriority w:val="99"/>
    <w:qFormat/>
    <w:rPr>
      <w:rFonts w:ascii="Times New Roman" w:eastAsia="SimSun" w:hAnsi="Times New Roman" w:cs="Times New Roman"/>
      <w:iCs/>
      <w:sz w:val="24"/>
      <w:szCs w:val="24"/>
      <w:lang w:val="zh-CN" w:eastAsia="ar-SA"/>
    </w:rPr>
  </w:style>
  <w:style w:type="character" w:customStyle="1" w:styleId="32">
    <w:name w:val="Основной текст 3 Знак"/>
    <w:basedOn w:val="a0"/>
    <w:link w:val="31"/>
    <w:uiPriority w:val="99"/>
    <w:qFormat/>
    <w:rPr>
      <w:rFonts w:ascii="Times New Roman" w:eastAsia="Times New Roman" w:hAnsi="Times New Roman" w:cs="Times New Roman"/>
      <w:sz w:val="16"/>
      <w:szCs w:val="16"/>
      <w:lang w:val="zh-CN" w:eastAsia="zh-CN"/>
    </w:rPr>
  </w:style>
  <w:style w:type="paragraph" w:customStyle="1" w:styleId="afe">
    <w:name w:val="Чертежный"/>
    <w:qFormat/>
    <w:pPr>
      <w:suppressAutoHyphens/>
      <w:jc w:val="both"/>
    </w:pPr>
    <w:rPr>
      <w:rFonts w:ascii="ISOCPEUR" w:eastAsia="MS Mincho" w:hAnsi="ISOCPEUR" w:cs="Times New Roman"/>
      <w:i/>
      <w:iCs/>
      <w:sz w:val="28"/>
      <w:szCs w:val="28"/>
      <w:lang w:val="uk-UA" w:eastAsia="ar-SA"/>
    </w:rPr>
  </w:style>
  <w:style w:type="character" w:customStyle="1" w:styleId="af2">
    <w:name w:val="Основной текст Знак"/>
    <w:basedOn w:val="a0"/>
    <w:link w:val="af1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примечания Знак"/>
    <w:basedOn w:val="a0"/>
    <w:link w:val="ab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Текст выноски Знак"/>
    <w:basedOn w:val="a0"/>
    <w:link w:val="a8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f">
    <w:name w:val="List Paragraph"/>
    <w:basedOn w:val="a"/>
    <w:link w:val="aff0"/>
    <w:uiPriority w:val="34"/>
    <w:qFormat/>
    <w:pPr>
      <w:ind w:left="708"/>
    </w:pPr>
  </w:style>
  <w:style w:type="character" w:customStyle="1" w:styleId="aff0">
    <w:name w:val="Абзац списка Знак"/>
    <w:link w:val="aff"/>
    <w:uiPriority w:val="3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1">
    <w:name w:val="Деловой"/>
    <w:basedOn w:val="a"/>
    <w:pPr>
      <w:suppressAutoHyphens/>
      <w:ind w:firstLine="539"/>
      <w:jc w:val="both"/>
    </w:pPr>
    <w:rPr>
      <w:lang w:eastAsia="ar-SA"/>
    </w:rPr>
  </w:style>
  <w:style w:type="paragraph" w:customStyle="1" w:styleId="aff2">
    <w:name w:val="Îñíîâíîé òåêñò"/>
    <w:basedOn w:val="a"/>
    <w:pPr>
      <w:suppressAutoHyphens/>
      <w:overflowPunct w:val="0"/>
      <w:autoSpaceDE w:val="0"/>
      <w:jc w:val="both"/>
      <w:textAlignment w:val="baseline"/>
    </w:pPr>
    <w:rPr>
      <w:szCs w:val="20"/>
      <w:lang w:eastAsia="ar-SA"/>
    </w:rPr>
  </w:style>
  <w:style w:type="paragraph" w:customStyle="1" w:styleId="New">
    <w:name w:val="New"/>
    <w:basedOn w:val="a"/>
    <w:link w:val="New0"/>
    <w:qFormat/>
    <w:pPr>
      <w:ind w:firstLine="708"/>
      <w:jc w:val="both"/>
    </w:pPr>
    <w:rPr>
      <w:sz w:val="28"/>
      <w:szCs w:val="28"/>
      <w:lang w:val="zh-CN" w:eastAsia="zh-CN"/>
    </w:rPr>
  </w:style>
  <w:style w:type="character" w:customStyle="1" w:styleId="New0">
    <w:name w:val="New Знак"/>
    <w:link w:val="New"/>
    <w:rPr>
      <w:rFonts w:ascii="Times New Roman" w:eastAsia="Times New Roman" w:hAnsi="Times New Roman" w:cs="Times New Roman"/>
      <w:sz w:val="28"/>
      <w:szCs w:val="28"/>
      <w:lang w:val="zh-CN" w:eastAsia="zh-CN"/>
    </w:rPr>
  </w:style>
  <w:style w:type="character" w:customStyle="1" w:styleId="aff3">
    <w:name w:val="Основной текст_"/>
    <w:link w:val="33"/>
    <w:rPr>
      <w:sz w:val="21"/>
      <w:szCs w:val="21"/>
      <w:shd w:val="clear" w:color="auto" w:fill="FFFFFF"/>
    </w:rPr>
  </w:style>
  <w:style w:type="paragraph" w:customStyle="1" w:styleId="33">
    <w:name w:val="Основной текст3"/>
    <w:basedOn w:val="a"/>
    <w:link w:val="aff3"/>
    <w:pPr>
      <w:shd w:val="clear" w:color="auto" w:fill="FFFFFF"/>
      <w:spacing w:before="300" w:line="257" w:lineRule="exact"/>
      <w:ind w:hanging="380"/>
      <w:jc w:val="both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paragraph" w:customStyle="1" w:styleId="13">
    <w:name w:val="Заголовок оглавления1"/>
    <w:basedOn w:val="10"/>
    <w:next w:val="a"/>
    <w:uiPriority w:val="39"/>
    <w:unhideWhenUsed/>
    <w:qFormat/>
    <w:pPr>
      <w:keepLines/>
      <w:suppressAutoHyphens w:val="0"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lang w:eastAsia="ru-RU"/>
    </w:rPr>
  </w:style>
  <w:style w:type="character" w:customStyle="1" w:styleId="af6">
    <w:name w:val="Заголовок Знак"/>
    <w:basedOn w:val="a0"/>
    <w:link w:val="af5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f0">
    <w:name w:val="Верхний колонтитул Знак"/>
    <w:basedOn w:val="a0"/>
    <w:link w:val="af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FontStyle48">
    <w:name w:val="Font Style48"/>
    <w:basedOn w:val="a0"/>
    <w:uiPriority w:val="99"/>
    <w:rPr>
      <w:rFonts w:ascii="Times New Roman" w:hAnsi="Times New Roman" w:cs="Times New Roman"/>
      <w:sz w:val="22"/>
      <w:szCs w:val="22"/>
    </w:rPr>
  </w:style>
  <w:style w:type="paragraph" w:customStyle="1" w:styleId="14">
    <w:name w:val="Обычный1"/>
    <w:pPr>
      <w:widowControl w:val="0"/>
      <w:suppressAutoHyphens/>
      <w:spacing w:line="278" w:lineRule="auto"/>
      <w:ind w:firstLine="320"/>
      <w:jc w:val="both"/>
    </w:pPr>
    <w:rPr>
      <w:rFonts w:ascii="Times New Roman" w:eastAsia="Times New Roman" w:hAnsi="Times New Roman" w:cs="Times New Roman"/>
      <w:lang w:val="ru-RU" w:eastAsia="ar-SA"/>
    </w:rPr>
  </w:style>
  <w:style w:type="paragraph" w:customStyle="1" w:styleId="1">
    <w:name w:val="Стиль1"/>
    <w:basedOn w:val="a"/>
    <w:link w:val="15"/>
    <w:qFormat/>
    <w:pPr>
      <w:numPr>
        <w:numId w:val="1"/>
      </w:numPr>
      <w:tabs>
        <w:tab w:val="clear" w:pos="1070"/>
        <w:tab w:val="left" w:pos="1080"/>
      </w:tabs>
      <w:ind w:left="0" w:firstLine="709"/>
      <w:jc w:val="both"/>
    </w:pPr>
  </w:style>
  <w:style w:type="character" w:customStyle="1" w:styleId="15">
    <w:name w:val="Стиль1 Знак"/>
    <w:link w:val="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Тема примечания Знак"/>
    <w:basedOn w:val="ac"/>
    <w:link w:val="ad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f4">
    <w:name w:val="КУРСАК Знак"/>
    <w:link w:val="aff5"/>
    <w:locked/>
    <w:rPr>
      <w:sz w:val="28"/>
      <w:szCs w:val="28"/>
      <w:lang w:val="be-BY" w:eastAsia="be-BY"/>
    </w:rPr>
  </w:style>
  <w:style w:type="paragraph" w:customStyle="1" w:styleId="aff5">
    <w:name w:val="КУРСАК"/>
    <w:basedOn w:val="a"/>
    <w:link w:val="aff4"/>
    <w:pPr>
      <w:ind w:right="140" w:firstLine="851"/>
      <w:jc w:val="center"/>
    </w:pPr>
    <w:rPr>
      <w:rFonts w:asciiTheme="minorHAnsi" w:eastAsiaTheme="minorHAnsi" w:hAnsiTheme="minorHAnsi" w:cstheme="minorBidi"/>
      <w:sz w:val="28"/>
      <w:szCs w:val="28"/>
      <w:lang w:val="be-BY" w:eastAsia="be-BY"/>
    </w:rPr>
  </w:style>
  <w:style w:type="paragraph" w:customStyle="1" w:styleId="Style10">
    <w:name w:val="Style10"/>
    <w:basedOn w:val="a"/>
    <w:uiPriority w:val="99"/>
    <w:pPr>
      <w:suppressAutoHyphens/>
      <w:spacing w:line="283" w:lineRule="exact"/>
      <w:ind w:firstLine="840"/>
      <w:jc w:val="both"/>
    </w:pPr>
    <w:rPr>
      <w:rFonts w:eastAsiaTheme="minorEastAsia"/>
      <w:color w:val="00000A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afa">
    <w:name w:val="Обычный (веб) Знак"/>
    <w:link w:val="af9"/>
    <w:uiPriority w:val="99"/>
    <w:qFormat/>
    <w:locked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u.wikipedia.org/wiki/%D0%A1%D1%80%D0%B5%D0%B4%D0%B0_%D1%80%D0%B0%D0%B7%D1%80%D0%B0%D0%B1%D0%BE%D1%82%D0%BA%D0%B8" TargetMode="External"/><Relationship Id="rId18" Type="http://schemas.openxmlformats.org/officeDocument/2006/relationships/hyperlink" Target="https://ru.wikipedia.org/wiki/Microsoft" TargetMode="External"/><Relationship Id="rId26" Type="http://schemas.openxmlformats.org/officeDocument/2006/relationships/image" Target="media/image4.png"/><Relationship Id="rId39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hyperlink" Target="https://ru.wikipedia.org/wiki/%D0%90%D0%BC%D0%B5%D1%80%D0%B8%D0%BA%D0%B0%D0%BD%D1%81%D0%BA%D0%B8%D0%B9_%D0%BD%D0%B0%D1%86%D0%B8%D0%BE%D0%BD%D0%B0%D0%BB%D1%8C%D0%BD%D1%8B%D0%B9_%D0%B8%D0%BD%D1%81%D1%82%D0%B8%D1%82%D1%83%D1%82_%D1%81%D1%82%D0%B0%D0%BD%D0%B4%D0%B0%D1%80%D1%82%D0%BE%D0%B2" TargetMode="External"/><Relationship Id="rId34" Type="http://schemas.openxmlformats.org/officeDocument/2006/relationships/image" Target="media/image12.png"/><Relationship Id="rId42" Type="http://schemas.openxmlformats.org/officeDocument/2006/relationships/hyperlink" Target="https://www.umlet.com/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ru.wikipedia.org/wiki/%D0%AF%D0%B7%D1%8B%D0%BA_%D0%BF%D1%80%D0%BE%D0%B3%D1%80%D0%B0%D0%BC%D0%BC%D0%B8%D1%80%D0%BE%D0%B2%D0%B0%D0%BD%D0%B8%D1%8F" TargetMode="External"/><Relationship Id="rId17" Type="http://schemas.openxmlformats.org/officeDocument/2006/relationships/hyperlink" Target="https://ru.wikipedia.org/wiki/%D0%A0%D0%B5%D0%BB%D1%8F%D1%86%D0%B8%D0%BE%D0%BD%D0%BD%D0%B0%D1%8F_%D0%A1%D0%A3%D0%91%D0%94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://ru.wikipedia.org/w/index.php?title=%D0%9A%D0%BE%D0%BC%D0%BF%D0%BE%D0%BD%D0%B5%D0%BD%D1%82%D0%BD%D0%BE-%D0%BE%D1%80%D0%B8%D0%B5%D0%BD%D1%82%D0%B8%D1%80%D0%BE%D0%B2%D0%B0%D0%BD%D0%BD%D1%8B%D0%B9_%D1%8F%D0%B7%D1%8B%D0%BA_%D0%BF%D1%80%D0%BE%D0%B3%D1%80%D0%B0%D0%BC%D0%BC%D0%B8%D1%80%D0%BE%D0%B2%D0%B0%D0%BD%D0%B8%D1%8F&amp;action=edit&amp;redlink=1" TargetMode="External"/><Relationship Id="rId20" Type="http://schemas.openxmlformats.org/officeDocument/2006/relationships/hyperlink" Target="https://ru.wikipedia.org/wiki/Sybase" TargetMode="External"/><Relationship Id="rId29" Type="http://schemas.openxmlformats.org/officeDocument/2006/relationships/image" Target="media/image7.png"/><Relationship Id="rId41" Type="http://schemas.openxmlformats.org/officeDocument/2006/relationships/hyperlink" Target="https://&#1085;&#1072;&#1089;&#1090;&#1088;&#1086;&#1081;&#1082;&#1072;&#1087;&#1082;.&#1088;&#1092;/&#1055;&#1086;&#1083;&#1077;&#1079;&#1085;&#1072;&#1103;_&#1080;&#1085;&#1092;&#1086;&#1088;&#1084;&#1072;&#1094;&#1080;&#1103;/Microsoft_Windows_1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.wikipedia.org/wiki/Microsoft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hyperlink" Target="https://www.jetbrains.com/ru-ru/idea/" TargetMode="Externa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23" Type="http://schemas.openxmlformats.org/officeDocument/2006/relationships/hyperlink" Target="https://ru.wikipedia.org/wiki/SQL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14.png"/><Relationship Id="rId10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19" Type="http://schemas.openxmlformats.org/officeDocument/2006/relationships/hyperlink" Target="https://ru.wikipedia.org/wiki/Transact-SQL" TargetMode="External"/><Relationship Id="rId31" Type="http://schemas.openxmlformats.org/officeDocument/2006/relationships/image" Target="media/image9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ru.wikipedia.org/wiki/%D0%9F%D1%80%D0%BE%D1%86%D0%B5%D0%B4%D1%83%D1%80%D0%BD%D1%8B%D0%B9_%D1%8F%D0%B7%D1%8B%D0%BA_%D0%BF%D1%80%D0%BE%D0%B3%D1%80%D0%B0%D0%BC%D0%BC%D0%B8%D1%80%D0%BE%D0%B2%D0%B0%D0%BD%D0%B8%D1%8F" TargetMode="External"/><Relationship Id="rId22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hyperlink" Target="https://ru.wikipedia.org/wiki/MySQL_Workbench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30FE4B-4A1D-4861-976C-52EE9192D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8271</Words>
  <Characters>47147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Наркевич</dc:creator>
  <cp:lastModifiedBy>Андрей Намов</cp:lastModifiedBy>
  <cp:revision>33</cp:revision>
  <cp:lastPrinted>2017-05-02T06:49:00Z</cp:lastPrinted>
  <dcterms:created xsi:type="dcterms:W3CDTF">2021-07-03T12:13:00Z</dcterms:created>
  <dcterms:modified xsi:type="dcterms:W3CDTF">2021-09-28T10:06:00Z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1049-11.2.0.10265</vt:lpwstr>
  </property>
  <property fmtid="{D5CDD505-2E9C-101B-9397-08002B2CF9AE}" pid="3" name="ICV">
    <vt:lpwstr>79E8D2654BEE497FB3264C3E6D04D949</vt:lpwstr>
  </property>
</Properties>
</file>