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3B17C" w14:textId="35B91FC4" w:rsidR="001102D6" w:rsidRPr="001102D6" w:rsidRDefault="001102D6" w:rsidP="001102D6">
      <w:pPr>
        <w:jc w:val="center"/>
        <w:rPr>
          <w:rFonts w:asciiTheme="majorHAnsi" w:hAnsiTheme="majorHAnsi"/>
          <w:b/>
          <w:bCs/>
          <w:sz w:val="40"/>
          <w:szCs w:val="40"/>
        </w:rPr>
      </w:pPr>
      <w:r w:rsidRPr="001102D6">
        <w:rPr>
          <w:rFonts w:asciiTheme="majorHAnsi" w:hAnsiTheme="majorHAnsi"/>
          <w:b/>
          <w:bCs/>
          <w:sz w:val="40"/>
          <w:szCs w:val="40"/>
        </w:rPr>
        <w:t>Phase 4: Data Migration, Testing and Security</w:t>
      </w:r>
    </w:p>
    <w:p w14:paraId="175348FE" w14:textId="58B8B279" w:rsidR="001102D6" w:rsidRDefault="001102D6" w:rsidP="001102D6">
      <w:pPr>
        <w:jc w:val="center"/>
        <w:rPr>
          <w:rFonts w:asciiTheme="majorHAnsi" w:hAnsiTheme="majorHAnsi"/>
          <w:b/>
          <w:bCs/>
          <w:sz w:val="40"/>
          <w:szCs w:val="40"/>
        </w:rPr>
      </w:pPr>
      <w:r w:rsidRPr="001102D6">
        <w:rPr>
          <w:rFonts w:asciiTheme="majorHAnsi" w:hAnsiTheme="majorHAnsi"/>
          <w:b/>
          <w:bCs/>
          <w:sz w:val="40"/>
          <w:szCs w:val="40"/>
        </w:rPr>
        <w:t>Data Integrity</w:t>
      </w:r>
    </w:p>
    <w:p w14:paraId="13FFF3C0" w14:textId="77777777" w:rsidR="001102D6" w:rsidRPr="001102D6" w:rsidRDefault="001102D6" w:rsidP="001102D6">
      <w:pPr>
        <w:jc w:val="center"/>
        <w:rPr>
          <w:rFonts w:asciiTheme="majorHAnsi" w:hAnsiTheme="majorHAnsi"/>
          <w:b/>
          <w:bCs/>
          <w:sz w:val="40"/>
          <w:szCs w:val="40"/>
        </w:rPr>
      </w:pPr>
    </w:p>
    <w:p w14:paraId="7123EC45" w14:textId="77777777" w:rsidR="001102D6" w:rsidRPr="001102D6" w:rsidRDefault="001102D6" w:rsidP="001102D6">
      <w:pPr>
        <w:rPr>
          <w:rFonts w:asciiTheme="majorHAnsi" w:hAnsiTheme="majorHAnsi"/>
          <w:b/>
          <w:bCs/>
          <w:sz w:val="28"/>
          <w:szCs w:val="28"/>
        </w:rPr>
      </w:pPr>
      <w:r w:rsidRPr="001102D6">
        <w:rPr>
          <w:rFonts w:asciiTheme="majorHAnsi" w:hAnsiTheme="majorHAnsi"/>
          <w:b/>
          <w:bCs/>
          <w:sz w:val="28"/>
          <w:szCs w:val="28"/>
        </w:rPr>
        <w:t>Description</w:t>
      </w:r>
    </w:p>
    <w:p w14:paraId="0A2C1585" w14:textId="77777777" w:rsidR="001102D6" w:rsidRPr="001102D6" w:rsidRDefault="001102D6" w:rsidP="001102D6">
      <w:pPr>
        <w:ind w:firstLine="851"/>
        <w:jc w:val="both"/>
        <w:rPr>
          <w:sz w:val="28"/>
          <w:szCs w:val="28"/>
        </w:rPr>
      </w:pPr>
      <w:r w:rsidRPr="001102D6">
        <w:rPr>
          <w:sz w:val="28"/>
          <w:szCs w:val="28"/>
        </w:rPr>
        <w:t>Data integrity measures were implemented to ensure accuracy, consistency, and reliability of information throughout the Automated Network Request Management lifecycle in ServiceNow.</w:t>
      </w:r>
    </w:p>
    <w:p w14:paraId="58424BEF" w14:textId="534A33E3" w:rsidR="001102D6" w:rsidRPr="001102D6" w:rsidRDefault="001102D6" w:rsidP="001102D6">
      <w:pPr>
        <w:rPr>
          <w:sz w:val="28"/>
          <w:szCs w:val="28"/>
        </w:rPr>
      </w:pPr>
    </w:p>
    <w:p w14:paraId="0267E7A5" w14:textId="77777777" w:rsidR="001102D6" w:rsidRPr="001102D6" w:rsidRDefault="001102D6" w:rsidP="001102D6">
      <w:pPr>
        <w:rPr>
          <w:rFonts w:asciiTheme="majorHAnsi" w:hAnsiTheme="majorHAnsi"/>
          <w:b/>
          <w:bCs/>
          <w:sz w:val="28"/>
          <w:szCs w:val="28"/>
        </w:rPr>
      </w:pPr>
      <w:r w:rsidRPr="001102D6">
        <w:rPr>
          <w:rFonts w:asciiTheme="majorHAnsi" w:hAnsiTheme="majorHAnsi"/>
          <w:b/>
          <w:bCs/>
          <w:sz w:val="28"/>
          <w:szCs w:val="28"/>
        </w:rPr>
        <w:t>Field Validation and Automation</w:t>
      </w:r>
    </w:p>
    <w:p w14:paraId="672E53EB" w14:textId="77777777" w:rsidR="001102D6" w:rsidRPr="001102D6" w:rsidRDefault="001102D6" w:rsidP="001102D6">
      <w:pPr>
        <w:numPr>
          <w:ilvl w:val="0"/>
          <w:numId w:val="1"/>
        </w:numPr>
        <w:rPr>
          <w:sz w:val="28"/>
          <w:szCs w:val="28"/>
        </w:rPr>
      </w:pPr>
      <w:r w:rsidRPr="001102D6">
        <w:rPr>
          <w:b/>
          <w:bCs/>
          <w:sz w:val="28"/>
          <w:szCs w:val="28"/>
        </w:rPr>
        <w:t>Mandatory Fields</w:t>
      </w:r>
      <w:r w:rsidRPr="001102D6">
        <w:rPr>
          <w:sz w:val="28"/>
          <w:szCs w:val="28"/>
        </w:rPr>
        <w:br/>
        <w:t>Enforced both client-side and server-side validations to prevent incomplete or incorrect request submissions.</w:t>
      </w:r>
    </w:p>
    <w:p w14:paraId="77565A4D" w14:textId="77777777" w:rsidR="001102D6" w:rsidRPr="001102D6" w:rsidRDefault="001102D6" w:rsidP="001102D6">
      <w:pPr>
        <w:numPr>
          <w:ilvl w:val="0"/>
          <w:numId w:val="1"/>
        </w:numPr>
        <w:rPr>
          <w:sz w:val="28"/>
          <w:szCs w:val="28"/>
        </w:rPr>
      </w:pPr>
      <w:r w:rsidRPr="001102D6">
        <w:rPr>
          <w:b/>
          <w:bCs/>
          <w:sz w:val="28"/>
          <w:szCs w:val="28"/>
        </w:rPr>
        <w:t>Auto-Populate Logic</w:t>
      </w:r>
      <w:r w:rsidRPr="001102D6">
        <w:rPr>
          <w:sz w:val="28"/>
          <w:szCs w:val="28"/>
        </w:rPr>
        <w:br/>
        <w:t>Configured default values such as current user, email, phone number, and location using:</w:t>
      </w:r>
    </w:p>
    <w:p w14:paraId="46D33D73" w14:textId="77777777" w:rsidR="001102D6" w:rsidRPr="001102D6" w:rsidRDefault="001102D6" w:rsidP="001102D6">
      <w:pPr>
        <w:numPr>
          <w:ilvl w:val="1"/>
          <w:numId w:val="1"/>
        </w:numPr>
        <w:rPr>
          <w:sz w:val="28"/>
          <w:szCs w:val="28"/>
        </w:rPr>
      </w:pPr>
      <w:r w:rsidRPr="001102D6">
        <w:rPr>
          <w:sz w:val="28"/>
          <w:szCs w:val="28"/>
        </w:rPr>
        <w:t>Catalog Client Scripts</w:t>
      </w:r>
    </w:p>
    <w:p w14:paraId="30E939D2" w14:textId="77777777" w:rsidR="001102D6" w:rsidRPr="001102D6" w:rsidRDefault="001102D6" w:rsidP="001102D6">
      <w:pPr>
        <w:numPr>
          <w:ilvl w:val="1"/>
          <w:numId w:val="1"/>
        </w:numPr>
        <w:rPr>
          <w:sz w:val="28"/>
          <w:szCs w:val="28"/>
        </w:rPr>
      </w:pPr>
      <w:r w:rsidRPr="001102D6">
        <w:rPr>
          <w:sz w:val="28"/>
          <w:szCs w:val="28"/>
        </w:rPr>
        <w:t>UI Policies</w:t>
      </w:r>
    </w:p>
    <w:p w14:paraId="7E5C0D58" w14:textId="77777777" w:rsidR="001102D6" w:rsidRPr="001102D6" w:rsidRDefault="001102D6" w:rsidP="001102D6">
      <w:pPr>
        <w:numPr>
          <w:ilvl w:val="0"/>
          <w:numId w:val="1"/>
        </w:numPr>
        <w:rPr>
          <w:sz w:val="28"/>
          <w:szCs w:val="28"/>
        </w:rPr>
      </w:pPr>
      <w:r w:rsidRPr="001102D6">
        <w:rPr>
          <w:b/>
          <w:bCs/>
          <w:sz w:val="28"/>
          <w:szCs w:val="28"/>
        </w:rPr>
        <w:t>Approval State Validation</w:t>
      </w:r>
      <w:r w:rsidRPr="001102D6">
        <w:rPr>
          <w:sz w:val="28"/>
          <w:szCs w:val="28"/>
        </w:rPr>
        <w:br/>
        <w:t>Ensured requests do not progress to the next stage unless the required approvals are completed by:</w:t>
      </w:r>
    </w:p>
    <w:p w14:paraId="2C78E3ED" w14:textId="77777777" w:rsidR="001102D6" w:rsidRPr="001102D6" w:rsidRDefault="001102D6" w:rsidP="001102D6">
      <w:pPr>
        <w:numPr>
          <w:ilvl w:val="1"/>
          <w:numId w:val="1"/>
        </w:numPr>
        <w:rPr>
          <w:sz w:val="28"/>
          <w:szCs w:val="28"/>
        </w:rPr>
      </w:pPr>
      <w:r w:rsidRPr="001102D6">
        <w:rPr>
          <w:sz w:val="28"/>
          <w:szCs w:val="28"/>
        </w:rPr>
        <w:t>Flow Designer conditions</w:t>
      </w:r>
    </w:p>
    <w:p w14:paraId="34CCD7C9" w14:textId="77777777" w:rsidR="001102D6" w:rsidRPr="001102D6" w:rsidRDefault="001102D6" w:rsidP="001102D6">
      <w:pPr>
        <w:numPr>
          <w:ilvl w:val="1"/>
          <w:numId w:val="1"/>
        </w:numPr>
        <w:rPr>
          <w:sz w:val="28"/>
          <w:szCs w:val="28"/>
        </w:rPr>
      </w:pPr>
      <w:r w:rsidRPr="001102D6">
        <w:rPr>
          <w:sz w:val="28"/>
          <w:szCs w:val="28"/>
        </w:rPr>
        <w:t>Approval state checks within workflow logic</w:t>
      </w:r>
    </w:p>
    <w:p w14:paraId="317F07F2" w14:textId="3B2F5FEA" w:rsidR="001102D6" w:rsidRPr="001102D6" w:rsidRDefault="001102D6" w:rsidP="001102D6">
      <w:pPr>
        <w:rPr>
          <w:sz w:val="28"/>
          <w:szCs w:val="28"/>
        </w:rPr>
      </w:pPr>
    </w:p>
    <w:p w14:paraId="7160A527" w14:textId="77777777" w:rsidR="001102D6" w:rsidRPr="001102D6" w:rsidRDefault="001102D6" w:rsidP="001102D6">
      <w:pPr>
        <w:rPr>
          <w:rFonts w:asciiTheme="majorHAnsi" w:hAnsiTheme="majorHAnsi"/>
          <w:b/>
          <w:bCs/>
          <w:sz w:val="28"/>
          <w:szCs w:val="28"/>
        </w:rPr>
      </w:pPr>
      <w:r w:rsidRPr="001102D6">
        <w:rPr>
          <w:rFonts w:asciiTheme="majorHAnsi" w:hAnsiTheme="majorHAnsi"/>
          <w:b/>
          <w:bCs/>
          <w:sz w:val="28"/>
          <w:szCs w:val="28"/>
        </w:rPr>
        <w:t>Data Integrity Control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1"/>
        <w:gridCol w:w="7255"/>
      </w:tblGrid>
      <w:tr w:rsidR="001102D6" w:rsidRPr="001102D6" w14:paraId="15B105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ACCBFF" w14:textId="77777777" w:rsidR="001102D6" w:rsidRPr="001102D6" w:rsidRDefault="001102D6" w:rsidP="001102D6">
            <w:pPr>
              <w:rPr>
                <w:b/>
                <w:bCs/>
                <w:sz w:val="28"/>
                <w:szCs w:val="28"/>
              </w:rPr>
            </w:pPr>
            <w:r w:rsidRPr="001102D6">
              <w:rPr>
                <w:b/>
                <w:bCs/>
                <w:sz w:val="28"/>
                <w:szCs w:val="28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371AAECF" w14:textId="77777777" w:rsidR="001102D6" w:rsidRPr="001102D6" w:rsidRDefault="001102D6" w:rsidP="001102D6">
            <w:pPr>
              <w:rPr>
                <w:b/>
                <w:bCs/>
                <w:sz w:val="28"/>
                <w:szCs w:val="28"/>
              </w:rPr>
            </w:pPr>
            <w:r w:rsidRPr="001102D6">
              <w:rPr>
                <w:b/>
                <w:bCs/>
                <w:sz w:val="28"/>
                <w:szCs w:val="28"/>
              </w:rPr>
              <w:t>Actions Taken</w:t>
            </w:r>
          </w:p>
        </w:tc>
      </w:tr>
      <w:tr w:rsidR="001102D6" w:rsidRPr="001102D6" w14:paraId="3902FA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82D55" w14:textId="77777777" w:rsidR="001102D6" w:rsidRPr="001102D6" w:rsidRDefault="001102D6" w:rsidP="001102D6">
            <w:pPr>
              <w:rPr>
                <w:sz w:val="28"/>
                <w:szCs w:val="28"/>
              </w:rPr>
            </w:pPr>
            <w:r w:rsidRPr="001102D6">
              <w:rPr>
                <w:b/>
                <w:bCs/>
                <w:sz w:val="28"/>
                <w:szCs w:val="28"/>
              </w:rPr>
              <w:t>Data Handling</w:t>
            </w:r>
          </w:p>
        </w:tc>
        <w:tc>
          <w:tcPr>
            <w:tcW w:w="0" w:type="auto"/>
            <w:vAlign w:val="center"/>
            <w:hideMark/>
          </w:tcPr>
          <w:p w14:paraId="77600093" w14:textId="0C59008D" w:rsidR="001102D6" w:rsidRPr="001102D6" w:rsidRDefault="001102D6" w:rsidP="001102D6">
            <w:pPr>
              <w:jc w:val="both"/>
              <w:rPr>
                <w:sz w:val="28"/>
                <w:szCs w:val="28"/>
              </w:rPr>
            </w:pPr>
            <w:r w:rsidRPr="001102D6">
              <w:rPr>
                <w:sz w:val="28"/>
                <w:szCs w:val="28"/>
              </w:rPr>
              <w:t xml:space="preserve">Catalog variables </w:t>
            </w:r>
            <w:r>
              <w:rPr>
                <w:sz w:val="28"/>
                <w:szCs w:val="28"/>
              </w:rPr>
              <w:t xml:space="preserve">are </w:t>
            </w:r>
            <w:r w:rsidRPr="001102D6">
              <w:rPr>
                <w:sz w:val="28"/>
                <w:szCs w:val="28"/>
              </w:rPr>
              <w:t>mapped to structured custom tables for consistent storage</w:t>
            </w:r>
          </w:p>
        </w:tc>
      </w:tr>
      <w:tr w:rsidR="001102D6" w:rsidRPr="001102D6" w14:paraId="03BDBF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DADD1" w14:textId="77777777" w:rsidR="001102D6" w:rsidRPr="001102D6" w:rsidRDefault="001102D6" w:rsidP="001102D6">
            <w:pPr>
              <w:rPr>
                <w:sz w:val="28"/>
                <w:szCs w:val="28"/>
              </w:rPr>
            </w:pPr>
            <w:r w:rsidRPr="001102D6">
              <w:rPr>
                <w:b/>
                <w:bCs/>
                <w:sz w:val="28"/>
                <w:szCs w:val="28"/>
              </w:rPr>
              <w:lastRenderedPageBreak/>
              <w:t>Access Control</w:t>
            </w:r>
          </w:p>
        </w:tc>
        <w:tc>
          <w:tcPr>
            <w:tcW w:w="0" w:type="auto"/>
            <w:vAlign w:val="center"/>
            <w:hideMark/>
          </w:tcPr>
          <w:p w14:paraId="391207B0" w14:textId="77777777" w:rsidR="001102D6" w:rsidRPr="001102D6" w:rsidRDefault="001102D6" w:rsidP="001102D6">
            <w:pPr>
              <w:jc w:val="both"/>
              <w:rPr>
                <w:sz w:val="28"/>
                <w:szCs w:val="28"/>
              </w:rPr>
            </w:pPr>
            <w:r w:rsidRPr="001102D6">
              <w:rPr>
                <w:sz w:val="28"/>
                <w:szCs w:val="28"/>
              </w:rPr>
              <w:t>Role-based approvals and dynamic flow logic implemented using Flow Designer</w:t>
            </w:r>
          </w:p>
        </w:tc>
      </w:tr>
      <w:tr w:rsidR="001102D6" w:rsidRPr="001102D6" w14:paraId="54F5DE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52081" w14:textId="77777777" w:rsidR="001102D6" w:rsidRPr="001102D6" w:rsidRDefault="001102D6" w:rsidP="001102D6">
            <w:pPr>
              <w:rPr>
                <w:sz w:val="28"/>
                <w:szCs w:val="28"/>
              </w:rPr>
            </w:pPr>
            <w:r w:rsidRPr="001102D6">
              <w:rPr>
                <w:b/>
                <w:bCs/>
                <w:sz w:val="28"/>
                <w:szCs w:val="28"/>
              </w:rPr>
              <w:t>QA Testing</w:t>
            </w:r>
          </w:p>
        </w:tc>
        <w:tc>
          <w:tcPr>
            <w:tcW w:w="0" w:type="auto"/>
            <w:vAlign w:val="center"/>
            <w:hideMark/>
          </w:tcPr>
          <w:p w14:paraId="256CAB57" w14:textId="77777777" w:rsidR="001102D6" w:rsidRPr="001102D6" w:rsidRDefault="001102D6" w:rsidP="001102D6">
            <w:pPr>
              <w:jc w:val="both"/>
              <w:rPr>
                <w:sz w:val="28"/>
                <w:szCs w:val="28"/>
              </w:rPr>
            </w:pPr>
            <w:r w:rsidRPr="001102D6">
              <w:rPr>
                <w:sz w:val="28"/>
                <w:szCs w:val="28"/>
              </w:rPr>
              <w:t>Full lifecycle testing covering request creation, approvals, and notifications</w:t>
            </w:r>
          </w:p>
        </w:tc>
      </w:tr>
      <w:tr w:rsidR="001102D6" w:rsidRPr="001102D6" w14:paraId="4D4665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67FCE" w14:textId="77777777" w:rsidR="001102D6" w:rsidRPr="001102D6" w:rsidRDefault="001102D6" w:rsidP="001102D6">
            <w:pPr>
              <w:rPr>
                <w:sz w:val="28"/>
                <w:szCs w:val="28"/>
              </w:rPr>
            </w:pPr>
            <w:r w:rsidRPr="001102D6">
              <w:rPr>
                <w:b/>
                <w:bCs/>
                <w:sz w:val="28"/>
                <w:szCs w:val="28"/>
              </w:rPr>
              <w:t>Data Integrity</w:t>
            </w:r>
          </w:p>
        </w:tc>
        <w:tc>
          <w:tcPr>
            <w:tcW w:w="0" w:type="auto"/>
            <w:vAlign w:val="center"/>
            <w:hideMark/>
          </w:tcPr>
          <w:p w14:paraId="4C720569" w14:textId="77777777" w:rsidR="001102D6" w:rsidRPr="001102D6" w:rsidRDefault="001102D6" w:rsidP="001102D6">
            <w:pPr>
              <w:jc w:val="both"/>
              <w:rPr>
                <w:sz w:val="28"/>
                <w:szCs w:val="28"/>
              </w:rPr>
            </w:pPr>
            <w:r w:rsidRPr="001102D6">
              <w:rPr>
                <w:sz w:val="28"/>
                <w:szCs w:val="28"/>
              </w:rPr>
              <w:t>Mandatory validations, auto-fills, and approval state enforcement</w:t>
            </w:r>
          </w:p>
        </w:tc>
      </w:tr>
    </w:tbl>
    <w:p w14:paraId="20B025CF" w14:textId="4CDCF909" w:rsidR="001102D6" w:rsidRPr="001102D6" w:rsidRDefault="001102D6" w:rsidP="001102D6">
      <w:pPr>
        <w:rPr>
          <w:sz w:val="28"/>
          <w:szCs w:val="28"/>
        </w:rPr>
      </w:pPr>
    </w:p>
    <w:p w14:paraId="20A72EEC" w14:textId="77777777" w:rsidR="001102D6" w:rsidRPr="001102D6" w:rsidRDefault="001102D6" w:rsidP="001102D6">
      <w:pPr>
        <w:rPr>
          <w:b/>
          <w:bCs/>
          <w:sz w:val="28"/>
          <w:szCs w:val="28"/>
        </w:rPr>
      </w:pPr>
      <w:r w:rsidRPr="001102D6">
        <w:rPr>
          <w:b/>
          <w:bCs/>
          <w:sz w:val="28"/>
          <w:szCs w:val="28"/>
        </w:rPr>
        <w:t>Outcome</w:t>
      </w:r>
    </w:p>
    <w:p w14:paraId="1AA89178" w14:textId="77777777" w:rsidR="001102D6" w:rsidRDefault="001102D6" w:rsidP="001102D6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1102D6">
        <w:rPr>
          <w:sz w:val="28"/>
          <w:szCs w:val="28"/>
        </w:rPr>
        <w:t>Accurate and consistent data capture</w:t>
      </w:r>
    </w:p>
    <w:p w14:paraId="34E649F2" w14:textId="77777777" w:rsidR="001102D6" w:rsidRDefault="001102D6" w:rsidP="001102D6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1102D6">
        <w:rPr>
          <w:sz w:val="28"/>
          <w:szCs w:val="28"/>
        </w:rPr>
        <w:t>Prevention of incomplete or invalid requests</w:t>
      </w:r>
    </w:p>
    <w:p w14:paraId="0B4CB52F" w14:textId="77777777" w:rsidR="001102D6" w:rsidRDefault="001102D6" w:rsidP="001102D6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1102D6">
        <w:rPr>
          <w:sz w:val="28"/>
          <w:szCs w:val="28"/>
        </w:rPr>
        <w:t>Secure and controlled data flow</w:t>
      </w:r>
    </w:p>
    <w:p w14:paraId="48BFDA77" w14:textId="3869C5FB" w:rsidR="001102D6" w:rsidRPr="001102D6" w:rsidRDefault="001102D6" w:rsidP="001102D6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1102D6">
        <w:rPr>
          <w:sz w:val="28"/>
          <w:szCs w:val="28"/>
        </w:rPr>
        <w:t>Reliable audit and compliance support</w:t>
      </w:r>
      <w:r w:rsidRPr="001102D6">
        <w:rPr>
          <w:sz w:val="28"/>
          <w:szCs w:val="28"/>
        </w:rPr>
        <w:br/>
      </w:r>
    </w:p>
    <w:p w14:paraId="5E26E371" w14:textId="77777777" w:rsidR="00181C76" w:rsidRDefault="00181C76"/>
    <w:sectPr w:rsidR="00181C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72E48"/>
    <w:multiLevelType w:val="multilevel"/>
    <w:tmpl w:val="6588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C478A2"/>
    <w:multiLevelType w:val="hybridMultilevel"/>
    <w:tmpl w:val="50820A3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7347385">
    <w:abstractNumId w:val="0"/>
  </w:num>
  <w:num w:numId="2" w16cid:durableId="1566538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2D6"/>
    <w:rsid w:val="00000717"/>
    <w:rsid w:val="001102D6"/>
    <w:rsid w:val="00181C76"/>
    <w:rsid w:val="00962390"/>
    <w:rsid w:val="00A036DA"/>
    <w:rsid w:val="00CC0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38DA2"/>
  <w15:chartTrackingRefBased/>
  <w15:docId w15:val="{46B2EF0A-9ED9-4121-B61F-5714C6A5E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02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02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02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2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2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2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2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2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2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2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02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2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2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2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2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2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2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2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02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2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02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02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2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02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2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2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2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02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198</Words>
  <Characters>1130</Characters>
  <Application>Microsoft Office Word</Application>
  <DocSecurity>0</DocSecurity>
  <Lines>9</Lines>
  <Paragraphs>2</Paragraphs>
  <ScaleCrop>false</ScaleCrop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Ram S</dc:creator>
  <cp:keywords/>
  <dc:description/>
  <cp:lastModifiedBy>Dinesh Ram S</cp:lastModifiedBy>
  <cp:revision>1</cp:revision>
  <dcterms:created xsi:type="dcterms:W3CDTF">2025-12-24T15:49:00Z</dcterms:created>
  <dcterms:modified xsi:type="dcterms:W3CDTF">2025-12-24T15:55:00Z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da6b062b-78eb-49df-9007-1abc3ada1130</vt:lpwstr>
  </property>
</Properties>
</file>