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03E6" w14:textId="77777777" w:rsidR="0087415A" w:rsidRPr="0087415A" w:rsidRDefault="0087415A" w:rsidP="0087415A">
      <w:pPr>
        <w:jc w:val="center"/>
        <w:rPr>
          <w:rFonts w:asciiTheme="majorHAnsi" w:hAnsiTheme="majorHAnsi"/>
          <w:sz w:val="40"/>
          <w:szCs w:val="40"/>
        </w:rPr>
      </w:pPr>
      <w:r w:rsidRPr="0087415A">
        <w:rPr>
          <w:rFonts w:asciiTheme="majorHAnsi" w:hAnsiTheme="majorHAnsi"/>
          <w:b/>
          <w:bCs/>
          <w:sz w:val="40"/>
          <w:szCs w:val="40"/>
        </w:rPr>
        <w:t>Phase 1 – Requirement Analysis &amp; Planning</w:t>
      </w:r>
      <w:r w:rsidRPr="0087415A">
        <w:rPr>
          <w:rFonts w:asciiTheme="majorHAnsi" w:hAnsiTheme="majorHAnsi"/>
          <w:sz w:val="40"/>
          <w:szCs w:val="40"/>
        </w:rPr>
        <w:br/>
      </w:r>
      <w:r w:rsidRPr="0087415A">
        <w:rPr>
          <w:rFonts w:asciiTheme="majorHAnsi" w:hAnsiTheme="majorHAnsi"/>
          <w:b/>
          <w:bCs/>
          <w:sz w:val="40"/>
          <w:szCs w:val="40"/>
        </w:rPr>
        <w:t>Business Objectives</w:t>
      </w:r>
    </w:p>
    <w:p w14:paraId="68625270" w14:textId="2C12DC1A" w:rsidR="0087415A" w:rsidRPr="0087415A" w:rsidRDefault="0087415A" w:rsidP="0087415A"/>
    <w:p w14:paraId="1F018242" w14:textId="77777777" w:rsidR="0087415A" w:rsidRPr="0087415A" w:rsidRDefault="0087415A" w:rsidP="0087415A">
      <w:pPr>
        <w:rPr>
          <w:rFonts w:asciiTheme="majorHAnsi" w:hAnsiTheme="majorHAnsi"/>
          <w:b/>
          <w:bCs/>
          <w:sz w:val="28"/>
          <w:szCs w:val="28"/>
        </w:rPr>
      </w:pPr>
      <w:r w:rsidRPr="0087415A">
        <w:rPr>
          <w:rFonts w:asciiTheme="majorHAnsi" w:hAnsiTheme="majorHAnsi"/>
          <w:b/>
          <w:bCs/>
          <w:sz w:val="28"/>
          <w:szCs w:val="28"/>
        </w:rPr>
        <w:t>1) Objectives</w:t>
      </w:r>
    </w:p>
    <w:p w14:paraId="17EEE337" w14:textId="77777777" w:rsidR="0087415A" w:rsidRPr="0087415A" w:rsidRDefault="0087415A" w:rsidP="0087415A">
      <w:pPr>
        <w:ind w:firstLine="851"/>
        <w:jc w:val="both"/>
        <w:rPr>
          <w:sz w:val="28"/>
          <w:szCs w:val="28"/>
        </w:rPr>
      </w:pPr>
      <w:r w:rsidRPr="0087415A">
        <w:rPr>
          <w:sz w:val="28"/>
          <w:szCs w:val="28"/>
        </w:rPr>
        <w:t>The objective of this section is to define the purpose of the metro ticket booking system, highlighting the need for digital transformation, enhanced commuter convenience, operational efficiency, and data-driven decision-making. These objectives guide the design, development, and implementation of the system to meet both user and organizational goals.</w:t>
      </w:r>
    </w:p>
    <w:p w14:paraId="428F622A" w14:textId="68700285" w:rsidR="0087415A" w:rsidRPr="0087415A" w:rsidRDefault="0087415A" w:rsidP="0087415A">
      <w:pPr>
        <w:rPr>
          <w:sz w:val="28"/>
          <w:szCs w:val="28"/>
        </w:rPr>
      </w:pPr>
    </w:p>
    <w:p w14:paraId="11B5AD0B" w14:textId="77777777" w:rsidR="0087415A" w:rsidRPr="0087415A" w:rsidRDefault="0087415A" w:rsidP="0087415A">
      <w:pPr>
        <w:rPr>
          <w:rFonts w:asciiTheme="majorHAnsi" w:hAnsiTheme="majorHAnsi"/>
          <w:b/>
          <w:bCs/>
          <w:sz w:val="28"/>
          <w:szCs w:val="28"/>
        </w:rPr>
      </w:pPr>
      <w:r w:rsidRPr="0087415A">
        <w:rPr>
          <w:rFonts w:asciiTheme="majorHAnsi" w:hAnsiTheme="majorHAnsi"/>
          <w:b/>
          <w:bCs/>
          <w:sz w:val="28"/>
          <w:szCs w:val="28"/>
        </w:rPr>
        <w:t>2) Key Focus Areas</w:t>
      </w:r>
    </w:p>
    <w:p w14:paraId="01BC32ED" w14:textId="77777777" w:rsidR="0087415A" w:rsidRPr="0087415A" w:rsidRDefault="0087415A" w:rsidP="0087415A">
      <w:pPr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A) Digital Ticketing System</w:t>
      </w:r>
    </w:p>
    <w:p w14:paraId="2BFA5CDB" w14:textId="77777777" w:rsidR="0087415A" w:rsidRPr="0087415A" w:rsidRDefault="0087415A" w:rsidP="0087415A">
      <w:pPr>
        <w:numPr>
          <w:ilvl w:val="0"/>
          <w:numId w:val="1"/>
        </w:numPr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Role:</w:t>
      </w:r>
      <w:r w:rsidRPr="0087415A">
        <w:rPr>
          <w:sz w:val="28"/>
          <w:szCs w:val="28"/>
        </w:rPr>
        <w:t xml:space="preserve"> Provide automated ticket booking and QR code generation.</w:t>
      </w:r>
    </w:p>
    <w:p w14:paraId="3EC8FE39" w14:textId="77777777" w:rsidR="0087415A" w:rsidRPr="0087415A" w:rsidRDefault="0087415A" w:rsidP="0087415A">
      <w:pPr>
        <w:numPr>
          <w:ilvl w:val="0"/>
          <w:numId w:val="1"/>
        </w:numPr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Responsibilities:</w:t>
      </w:r>
    </w:p>
    <w:p w14:paraId="3FCDB82F" w14:textId="77777777" w:rsidR="0087415A" w:rsidRPr="0087415A" w:rsidRDefault="0087415A" w:rsidP="0087415A">
      <w:pPr>
        <w:numPr>
          <w:ilvl w:val="1"/>
          <w:numId w:val="1"/>
        </w:numPr>
        <w:rPr>
          <w:sz w:val="28"/>
          <w:szCs w:val="28"/>
        </w:rPr>
      </w:pPr>
      <w:r w:rsidRPr="0087415A">
        <w:rPr>
          <w:sz w:val="28"/>
          <w:szCs w:val="28"/>
        </w:rPr>
        <w:t>Allow passengers to book tickets digitally.</w:t>
      </w:r>
    </w:p>
    <w:p w14:paraId="521FB6FE" w14:textId="77777777" w:rsidR="0087415A" w:rsidRPr="0087415A" w:rsidRDefault="0087415A" w:rsidP="0087415A">
      <w:pPr>
        <w:numPr>
          <w:ilvl w:val="1"/>
          <w:numId w:val="1"/>
        </w:numPr>
        <w:rPr>
          <w:sz w:val="28"/>
          <w:szCs w:val="28"/>
        </w:rPr>
      </w:pPr>
      <w:r w:rsidRPr="0087415A">
        <w:rPr>
          <w:sz w:val="28"/>
          <w:szCs w:val="28"/>
        </w:rPr>
        <w:t>Reduce wait times and manual interventions.</w:t>
      </w:r>
    </w:p>
    <w:p w14:paraId="25BC18E6" w14:textId="4A45D837" w:rsidR="0087415A" w:rsidRDefault="0087415A" w:rsidP="0087415A">
      <w:pPr>
        <w:numPr>
          <w:ilvl w:val="0"/>
          <w:numId w:val="1"/>
        </w:numPr>
        <w:jc w:val="both"/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Description:</w:t>
      </w:r>
      <w:r w:rsidRPr="0087415A">
        <w:rPr>
          <w:sz w:val="28"/>
          <w:szCs w:val="28"/>
        </w:rPr>
        <w:br/>
      </w:r>
      <w:r>
        <w:rPr>
          <w:sz w:val="28"/>
          <w:szCs w:val="28"/>
        </w:rPr>
        <w:t xml:space="preserve">              </w:t>
      </w:r>
      <w:r w:rsidRPr="0087415A">
        <w:rPr>
          <w:sz w:val="28"/>
          <w:szCs w:val="28"/>
        </w:rPr>
        <w:t>The digital ticketing system ensures fast, accessible, and automated ticket generation. It provides multiple booking channels, including mobile apps and WhatsApp-based bookings, enabling commuters to plan journeys conveniently.</w:t>
      </w:r>
    </w:p>
    <w:p w14:paraId="1B188DC7" w14:textId="77777777" w:rsidR="0087415A" w:rsidRPr="0087415A" w:rsidRDefault="0087415A" w:rsidP="0087415A">
      <w:pPr>
        <w:ind w:left="720"/>
        <w:jc w:val="both"/>
        <w:rPr>
          <w:sz w:val="28"/>
          <w:szCs w:val="28"/>
        </w:rPr>
      </w:pPr>
    </w:p>
    <w:p w14:paraId="3C13F53D" w14:textId="77777777" w:rsidR="0087415A" w:rsidRPr="0087415A" w:rsidRDefault="0087415A" w:rsidP="0087415A">
      <w:pPr>
        <w:rPr>
          <w:rFonts w:asciiTheme="majorHAnsi" w:hAnsiTheme="majorHAnsi"/>
          <w:sz w:val="28"/>
          <w:szCs w:val="28"/>
        </w:rPr>
      </w:pPr>
      <w:r w:rsidRPr="0087415A">
        <w:rPr>
          <w:rFonts w:asciiTheme="majorHAnsi" w:hAnsiTheme="majorHAnsi"/>
          <w:b/>
          <w:bCs/>
          <w:sz w:val="28"/>
          <w:szCs w:val="28"/>
        </w:rPr>
        <w:t>B) Operational Efficiency</w:t>
      </w:r>
    </w:p>
    <w:p w14:paraId="64B3FC26" w14:textId="77777777" w:rsidR="0087415A" w:rsidRPr="0087415A" w:rsidRDefault="0087415A" w:rsidP="0087415A">
      <w:pPr>
        <w:numPr>
          <w:ilvl w:val="0"/>
          <w:numId w:val="2"/>
        </w:numPr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Role:</w:t>
      </w:r>
      <w:r w:rsidRPr="0087415A">
        <w:rPr>
          <w:sz w:val="28"/>
          <w:szCs w:val="28"/>
        </w:rPr>
        <w:t xml:space="preserve"> Minimize manual tasks and errors.</w:t>
      </w:r>
    </w:p>
    <w:p w14:paraId="67DD3996" w14:textId="77777777" w:rsidR="0087415A" w:rsidRPr="0087415A" w:rsidRDefault="0087415A" w:rsidP="0087415A">
      <w:pPr>
        <w:numPr>
          <w:ilvl w:val="0"/>
          <w:numId w:val="2"/>
        </w:numPr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Responsibilities:</w:t>
      </w:r>
    </w:p>
    <w:p w14:paraId="2CF70C08" w14:textId="77777777" w:rsidR="0087415A" w:rsidRPr="0087415A" w:rsidRDefault="0087415A" w:rsidP="0087415A">
      <w:pPr>
        <w:numPr>
          <w:ilvl w:val="1"/>
          <w:numId w:val="2"/>
        </w:numPr>
        <w:rPr>
          <w:sz w:val="28"/>
          <w:szCs w:val="28"/>
        </w:rPr>
      </w:pPr>
      <w:r w:rsidRPr="0087415A">
        <w:rPr>
          <w:sz w:val="28"/>
          <w:szCs w:val="28"/>
        </w:rPr>
        <w:t>Implement Automated Fare Collection (AFC) systems.</w:t>
      </w:r>
    </w:p>
    <w:p w14:paraId="1C954EE6" w14:textId="77777777" w:rsidR="0087415A" w:rsidRDefault="0087415A" w:rsidP="0087415A">
      <w:pPr>
        <w:numPr>
          <w:ilvl w:val="1"/>
          <w:numId w:val="2"/>
        </w:numPr>
        <w:rPr>
          <w:sz w:val="28"/>
          <w:szCs w:val="28"/>
        </w:rPr>
      </w:pPr>
      <w:r w:rsidRPr="0087415A">
        <w:rPr>
          <w:sz w:val="28"/>
          <w:szCs w:val="28"/>
        </w:rPr>
        <w:t>Reduce operational costs and improve service reliability.</w:t>
      </w:r>
    </w:p>
    <w:p w14:paraId="593ABAB3" w14:textId="77777777" w:rsidR="0087415A" w:rsidRPr="0087415A" w:rsidRDefault="0087415A" w:rsidP="0087415A">
      <w:pPr>
        <w:ind w:left="1440"/>
        <w:rPr>
          <w:sz w:val="28"/>
          <w:szCs w:val="28"/>
        </w:rPr>
      </w:pPr>
    </w:p>
    <w:p w14:paraId="270085AE" w14:textId="523E2F14" w:rsidR="0087415A" w:rsidRDefault="0087415A" w:rsidP="0087415A">
      <w:pPr>
        <w:numPr>
          <w:ilvl w:val="0"/>
          <w:numId w:val="2"/>
        </w:numPr>
        <w:jc w:val="both"/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lastRenderedPageBreak/>
        <w:t>Description:</w:t>
      </w:r>
      <w:r w:rsidRPr="0087415A">
        <w:rPr>
          <w:sz w:val="28"/>
          <w:szCs w:val="28"/>
        </w:rPr>
        <w:br/>
      </w:r>
      <w:r>
        <w:rPr>
          <w:sz w:val="28"/>
          <w:szCs w:val="28"/>
        </w:rPr>
        <w:t xml:space="preserve">              </w:t>
      </w:r>
      <w:r w:rsidRPr="0087415A">
        <w:rPr>
          <w:sz w:val="28"/>
          <w:szCs w:val="28"/>
        </w:rPr>
        <w:t>Automation improves ticket processing, reduces human errors, and ensures accurate fare collection. This enhances station operations and overall metro efficiency.</w:t>
      </w:r>
    </w:p>
    <w:p w14:paraId="0EFA8064" w14:textId="77777777" w:rsidR="0087415A" w:rsidRPr="0087415A" w:rsidRDefault="0087415A" w:rsidP="0087415A">
      <w:pPr>
        <w:ind w:left="720"/>
        <w:jc w:val="both"/>
        <w:rPr>
          <w:sz w:val="28"/>
          <w:szCs w:val="28"/>
        </w:rPr>
      </w:pPr>
    </w:p>
    <w:p w14:paraId="5A15198F" w14:textId="77777777" w:rsidR="0087415A" w:rsidRPr="0087415A" w:rsidRDefault="0087415A" w:rsidP="0087415A">
      <w:pPr>
        <w:rPr>
          <w:rFonts w:asciiTheme="majorHAnsi" w:hAnsiTheme="majorHAnsi"/>
          <w:sz w:val="28"/>
          <w:szCs w:val="28"/>
        </w:rPr>
      </w:pPr>
      <w:r w:rsidRPr="0087415A">
        <w:rPr>
          <w:rFonts w:asciiTheme="majorHAnsi" w:hAnsiTheme="majorHAnsi"/>
          <w:b/>
          <w:bCs/>
          <w:sz w:val="28"/>
          <w:szCs w:val="28"/>
        </w:rPr>
        <w:t>C) Digital Payment Adoption</w:t>
      </w:r>
    </w:p>
    <w:p w14:paraId="76826960" w14:textId="77777777" w:rsidR="0087415A" w:rsidRPr="0087415A" w:rsidRDefault="0087415A" w:rsidP="0087415A">
      <w:pPr>
        <w:numPr>
          <w:ilvl w:val="0"/>
          <w:numId w:val="3"/>
        </w:numPr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Role:</w:t>
      </w:r>
      <w:r w:rsidRPr="0087415A">
        <w:rPr>
          <w:sz w:val="28"/>
          <w:szCs w:val="28"/>
        </w:rPr>
        <w:t xml:space="preserve"> Encourage cashless transactions.</w:t>
      </w:r>
    </w:p>
    <w:p w14:paraId="04116D55" w14:textId="77777777" w:rsidR="0087415A" w:rsidRPr="0087415A" w:rsidRDefault="0087415A" w:rsidP="0087415A">
      <w:pPr>
        <w:numPr>
          <w:ilvl w:val="0"/>
          <w:numId w:val="3"/>
        </w:numPr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Responsibilities:</w:t>
      </w:r>
    </w:p>
    <w:p w14:paraId="2B9C0742" w14:textId="77777777" w:rsidR="0087415A" w:rsidRPr="0087415A" w:rsidRDefault="0087415A" w:rsidP="0087415A">
      <w:pPr>
        <w:numPr>
          <w:ilvl w:val="1"/>
          <w:numId w:val="3"/>
        </w:numPr>
        <w:rPr>
          <w:sz w:val="28"/>
          <w:szCs w:val="28"/>
        </w:rPr>
      </w:pPr>
      <w:r w:rsidRPr="0087415A">
        <w:rPr>
          <w:sz w:val="28"/>
          <w:szCs w:val="28"/>
        </w:rPr>
        <w:t>Integrate UPI, credit/debit cards, and mobile wallets.</w:t>
      </w:r>
    </w:p>
    <w:p w14:paraId="1BCF3D5B" w14:textId="77777777" w:rsidR="0087415A" w:rsidRPr="0087415A" w:rsidRDefault="0087415A" w:rsidP="0087415A">
      <w:pPr>
        <w:numPr>
          <w:ilvl w:val="1"/>
          <w:numId w:val="3"/>
        </w:numPr>
        <w:rPr>
          <w:sz w:val="28"/>
          <w:szCs w:val="28"/>
        </w:rPr>
      </w:pPr>
      <w:r w:rsidRPr="0087415A">
        <w:rPr>
          <w:sz w:val="28"/>
          <w:szCs w:val="28"/>
        </w:rPr>
        <w:t>Ensure secure and fast payments.</w:t>
      </w:r>
    </w:p>
    <w:p w14:paraId="78717F62" w14:textId="07A36877" w:rsidR="0087415A" w:rsidRDefault="0087415A" w:rsidP="0087415A">
      <w:pPr>
        <w:numPr>
          <w:ilvl w:val="0"/>
          <w:numId w:val="3"/>
        </w:numPr>
        <w:jc w:val="both"/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Description:</w:t>
      </w:r>
      <w:r w:rsidRPr="0087415A">
        <w:rPr>
          <w:sz w:val="28"/>
          <w:szCs w:val="28"/>
        </w:rPr>
        <w:br/>
      </w:r>
      <w:r>
        <w:rPr>
          <w:sz w:val="28"/>
          <w:szCs w:val="28"/>
        </w:rPr>
        <w:t xml:space="preserve">               </w:t>
      </w:r>
      <w:r w:rsidRPr="0087415A">
        <w:rPr>
          <w:sz w:val="28"/>
          <w:szCs w:val="28"/>
        </w:rPr>
        <w:t>Digital payments streamline transactions, improve revenue collection, and reduce dependency on cash handling.</w:t>
      </w:r>
    </w:p>
    <w:p w14:paraId="38BD7ED7" w14:textId="77777777" w:rsidR="0087415A" w:rsidRPr="0087415A" w:rsidRDefault="0087415A" w:rsidP="0087415A">
      <w:pPr>
        <w:ind w:left="720"/>
        <w:jc w:val="both"/>
        <w:rPr>
          <w:sz w:val="28"/>
          <w:szCs w:val="28"/>
        </w:rPr>
      </w:pPr>
    </w:p>
    <w:p w14:paraId="3530BCB3" w14:textId="77777777" w:rsidR="0087415A" w:rsidRPr="0087415A" w:rsidRDefault="0087415A" w:rsidP="0087415A">
      <w:pPr>
        <w:rPr>
          <w:rFonts w:asciiTheme="majorHAnsi" w:hAnsiTheme="majorHAnsi"/>
          <w:sz w:val="28"/>
          <w:szCs w:val="28"/>
        </w:rPr>
      </w:pPr>
      <w:r w:rsidRPr="0087415A">
        <w:rPr>
          <w:rFonts w:asciiTheme="majorHAnsi" w:hAnsiTheme="majorHAnsi"/>
          <w:b/>
          <w:bCs/>
          <w:sz w:val="28"/>
          <w:szCs w:val="28"/>
        </w:rPr>
        <w:t>D) Data-Driven Decision Making &amp; Sustainability</w:t>
      </w:r>
    </w:p>
    <w:p w14:paraId="29C400A9" w14:textId="77777777" w:rsidR="0087415A" w:rsidRPr="0087415A" w:rsidRDefault="0087415A" w:rsidP="0087415A">
      <w:pPr>
        <w:numPr>
          <w:ilvl w:val="0"/>
          <w:numId w:val="4"/>
        </w:numPr>
        <w:jc w:val="both"/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Role:</w:t>
      </w:r>
      <w:r w:rsidRPr="0087415A">
        <w:rPr>
          <w:sz w:val="28"/>
          <w:szCs w:val="28"/>
        </w:rPr>
        <w:t xml:space="preserve"> Leverage analytics for strategic insights.</w:t>
      </w:r>
    </w:p>
    <w:p w14:paraId="5F5A20DE" w14:textId="77777777" w:rsidR="0087415A" w:rsidRPr="0087415A" w:rsidRDefault="0087415A" w:rsidP="0087415A">
      <w:pPr>
        <w:numPr>
          <w:ilvl w:val="0"/>
          <w:numId w:val="4"/>
        </w:numPr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Responsibilities:</w:t>
      </w:r>
    </w:p>
    <w:p w14:paraId="1FABDDCF" w14:textId="77777777" w:rsidR="0087415A" w:rsidRPr="0087415A" w:rsidRDefault="0087415A" w:rsidP="0087415A">
      <w:pPr>
        <w:numPr>
          <w:ilvl w:val="1"/>
          <w:numId w:val="4"/>
        </w:numPr>
        <w:rPr>
          <w:sz w:val="28"/>
          <w:szCs w:val="28"/>
        </w:rPr>
      </w:pPr>
      <w:r w:rsidRPr="0087415A">
        <w:rPr>
          <w:sz w:val="28"/>
          <w:szCs w:val="28"/>
        </w:rPr>
        <w:t>Collect and analyze transaction data.</w:t>
      </w:r>
    </w:p>
    <w:p w14:paraId="1F691D07" w14:textId="77777777" w:rsidR="0087415A" w:rsidRPr="0087415A" w:rsidRDefault="0087415A" w:rsidP="0087415A">
      <w:pPr>
        <w:numPr>
          <w:ilvl w:val="1"/>
          <w:numId w:val="4"/>
        </w:numPr>
        <w:rPr>
          <w:sz w:val="28"/>
          <w:szCs w:val="28"/>
        </w:rPr>
      </w:pPr>
      <w:r w:rsidRPr="0087415A">
        <w:rPr>
          <w:sz w:val="28"/>
          <w:szCs w:val="28"/>
        </w:rPr>
        <w:t>Reduce paper usage for eco-friendly practices.</w:t>
      </w:r>
    </w:p>
    <w:p w14:paraId="1E8B4C51" w14:textId="0AF86C5E" w:rsidR="0087415A" w:rsidRPr="0087415A" w:rsidRDefault="0087415A" w:rsidP="0087415A">
      <w:pPr>
        <w:numPr>
          <w:ilvl w:val="0"/>
          <w:numId w:val="4"/>
        </w:numPr>
        <w:jc w:val="both"/>
        <w:rPr>
          <w:sz w:val="28"/>
          <w:szCs w:val="28"/>
        </w:rPr>
      </w:pPr>
      <w:r w:rsidRPr="0087415A">
        <w:rPr>
          <w:b/>
          <w:bCs/>
          <w:sz w:val="28"/>
          <w:szCs w:val="28"/>
        </w:rPr>
        <w:t>Description:</w:t>
      </w:r>
      <w:r w:rsidRPr="0087415A">
        <w:rPr>
          <w:sz w:val="28"/>
          <w:szCs w:val="28"/>
        </w:rPr>
        <w:br/>
      </w:r>
      <w:r>
        <w:rPr>
          <w:sz w:val="28"/>
          <w:szCs w:val="28"/>
        </w:rPr>
        <w:t xml:space="preserve">              </w:t>
      </w:r>
      <w:r w:rsidRPr="0087415A">
        <w:rPr>
          <w:sz w:val="28"/>
          <w:szCs w:val="28"/>
        </w:rPr>
        <w:t xml:space="preserve">The platform provides insights into passenger </w:t>
      </w:r>
      <w:r>
        <w:rPr>
          <w:sz w:val="28"/>
          <w:szCs w:val="28"/>
        </w:rPr>
        <w:t>behaviour</w:t>
      </w:r>
      <w:r w:rsidRPr="0087415A">
        <w:rPr>
          <w:sz w:val="28"/>
          <w:szCs w:val="28"/>
        </w:rPr>
        <w:t>, peak usage, and route optimization. Transitioning to digital tickets reduces paper consumption, supporting sustainability goals.</w:t>
      </w:r>
    </w:p>
    <w:p w14:paraId="60FB90CC" w14:textId="20494859" w:rsidR="0087415A" w:rsidRPr="0087415A" w:rsidRDefault="0087415A" w:rsidP="0087415A">
      <w:pPr>
        <w:rPr>
          <w:sz w:val="28"/>
          <w:szCs w:val="28"/>
        </w:rPr>
      </w:pPr>
    </w:p>
    <w:p w14:paraId="2DEEC5FD" w14:textId="77777777" w:rsidR="0087415A" w:rsidRPr="0087415A" w:rsidRDefault="0087415A" w:rsidP="0087415A">
      <w:pPr>
        <w:rPr>
          <w:rFonts w:asciiTheme="majorHAnsi" w:hAnsiTheme="majorHAnsi"/>
          <w:b/>
          <w:bCs/>
          <w:sz w:val="28"/>
          <w:szCs w:val="28"/>
        </w:rPr>
      </w:pPr>
      <w:r w:rsidRPr="0087415A">
        <w:rPr>
          <w:rFonts w:asciiTheme="majorHAnsi" w:hAnsiTheme="majorHAnsi"/>
          <w:b/>
          <w:bCs/>
          <w:sz w:val="28"/>
          <w:szCs w:val="28"/>
        </w:rPr>
        <w:t>3) Outcomes</w:t>
      </w:r>
    </w:p>
    <w:p w14:paraId="3C2E599F" w14:textId="77777777" w:rsidR="0087415A" w:rsidRPr="0087415A" w:rsidRDefault="0087415A" w:rsidP="0087415A">
      <w:pPr>
        <w:numPr>
          <w:ilvl w:val="0"/>
          <w:numId w:val="5"/>
        </w:numPr>
        <w:rPr>
          <w:sz w:val="28"/>
          <w:szCs w:val="28"/>
        </w:rPr>
      </w:pPr>
      <w:r w:rsidRPr="0087415A">
        <w:rPr>
          <w:sz w:val="28"/>
          <w:szCs w:val="28"/>
        </w:rPr>
        <w:t>Improved passenger convenience and satisfaction.</w:t>
      </w:r>
    </w:p>
    <w:p w14:paraId="5930F304" w14:textId="77777777" w:rsidR="0087415A" w:rsidRPr="0087415A" w:rsidRDefault="0087415A" w:rsidP="0087415A">
      <w:pPr>
        <w:numPr>
          <w:ilvl w:val="0"/>
          <w:numId w:val="5"/>
        </w:numPr>
        <w:rPr>
          <w:sz w:val="28"/>
          <w:szCs w:val="28"/>
        </w:rPr>
      </w:pPr>
      <w:r w:rsidRPr="0087415A">
        <w:rPr>
          <w:sz w:val="28"/>
          <w:szCs w:val="28"/>
        </w:rPr>
        <w:t>Reduced operational costs and errors.</w:t>
      </w:r>
    </w:p>
    <w:p w14:paraId="45E7BA84" w14:textId="77777777" w:rsidR="0087415A" w:rsidRPr="0087415A" w:rsidRDefault="0087415A" w:rsidP="0087415A">
      <w:pPr>
        <w:numPr>
          <w:ilvl w:val="0"/>
          <w:numId w:val="5"/>
        </w:numPr>
        <w:rPr>
          <w:sz w:val="28"/>
          <w:szCs w:val="28"/>
        </w:rPr>
      </w:pPr>
      <w:r w:rsidRPr="0087415A">
        <w:rPr>
          <w:sz w:val="28"/>
          <w:szCs w:val="28"/>
        </w:rPr>
        <w:t>Increased adoption of digital payments.</w:t>
      </w:r>
    </w:p>
    <w:p w14:paraId="65EB4087" w14:textId="77777777" w:rsidR="0087415A" w:rsidRPr="0087415A" w:rsidRDefault="0087415A" w:rsidP="0087415A">
      <w:pPr>
        <w:numPr>
          <w:ilvl w:val="0"/>
          <w:numId w:val="5"/>
        </w:numPr>
        <w:rPr>
          <w:sz w:val="28"/>
          <w:szCs w:val="28"/>
        </w:rPr>
      </w:pPr>
      <w:r w:rsidRPr="0087415A">
        <w:rPr>
          <w:sz w:val="28"/>
          <w:szCs w:val="28"/>
        </w:rPr>
        <w:t>Insights for strategic decision-making and route planning.</w:t>
      </w:r>
    </w:p>
    <w:p w14:paraId="0D176E70" w14:textId="77777777" w:rsidR="0087415A" w:rsidRPr="0087415A" w:rsidRDefault="0087415A" w:rsidP="0087415A">
      <w:pPr>
        <w:numPr>
          <w:ilvl w:val="0"/>
          <w:numId w:val="5"/>
        </w:numPr>
        <w:rPr>
          <w:sz w:val="28"/>
          <w:szCs w:val="28"/>
        </w:rPr>
      </w:pPr>
      <w:r w:rsidRPr="0087415A">
        <w:rPr>
          <w:sz w:val="28"/>
          <w:szCs w:val="28"/>
        </w:rPr>
        <w:lastRenderedPageBreak/>
        <w:t>Contribution to environmental sustainability.</w:t>
      </w:r>
    </w:p>
    <w:p w14:paraId="7B554181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14D9"/>
    <w:multiLevelType w:val="multilevel"/>
    <w:tmpl w:val="DBE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9407D"/>
    <w:multiLevelType w:val="multilevel"/>
    <w:tmpl w:val="7F4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A1F17"/>
    <w:multiLevelType w:val="multilevel"/>
    <w:tmpl w:val="C60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F360E"/>
    <w:multiLevelType w:val="multilevel"/>
    <w:tmpl w:val="DE1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D452C"/>
    <w:multiLevelType w:val="multilevel"/>
    <w:tmpl w:val="EE0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06067">
    <w:abstractNumId w:val="3"/>
  </w:num>
  <w:num w:numId="2" w16cid:durableId="1374307467">
    <w:abstractNumId w:val="1"/>
  </w:num>
  <w:num w:numId="3" w16cid:durableId="1565750426">
    <w:abstractNumId w:val="2"/>
  </w:num>
  <w:num w:numId="4" w16cid:durableId="363020240">
    <w:abstractNumId w:val="0"/>
  </w:num>
  <w:num w:numId="5" w16cid:durableId="980232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5A"/>
    <w:rsid w:val="00181C76"/>
    <w:rsid w:val="0087415A"/>
    <w:rsid w:val="00962390"/>
    <w:rsid w:val="00A036DA"/>
    <w:rsid w:val="00CC08FC"/>
    <w:rsid w:val="00DB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0591"/>
  <w15:chartTrackingRefBased/>
  <w15:docId w15:val="{62DA2EC3-CF45-4E1F-ACF2-80A59B54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2026-01-05T04:48:00Z</dcterms:created>
  <dcterms:modified xsi:type="dcterms:W3CDTF">2026-01-05T04:52:00Z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2eefa439-ce6a-4e77-a1fb-1dca8b9b7bb8</vt:lpwstr>
  </property>
</Properties>
</file>