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5E73FA" w14:textId="265C422B" w:rsidR="00616A56" w:rsidRPr="00F401FE" w:rsidRDefault="001F42A4" w:rsidP="00606E2F">
      <w:pPr>
        <w:pStyle w:val="Otsikko"/>
      </w:pPr>
      <w:proofErr w:type="spellStart"/>
      <w:r>
        <w:t>Mitre</w:t>
      </w:r>
      <w:proofErr w:type="spellEnd"/>
      <w:r>
        <w:t xml:space="preserve"> </w:t>
      </w:r>
      <w:proofErr w:type="spellStart"/>
      <w:r>
        <w:t>att&amp;ck</w:t>
      </w:r>
      <w:proofErr w:type="spellEnd"/>
    </w:p>
    <w:p w14:paraId="3BBC3559" w14:textId="26DD890A" w:rsidR="00616A56" w:rsidRDefault="001F42A4" w:rsidP="00E223E5">
      <w:pPr>
        <w:pStyle w:val="Kansilehtitekij1"/>
      </w:pPr>
      <w:r>
        <w:t>Juuso Leppänen, TTV22S3</w:t>
      </w:r>
    </w:p>
    <w:p w14:paraId="3E577A9D" w14:textId="61D0F1B0" w:rsidR="00E223E5" w:rsidRDefault="00E223E5" w:rsidP="00841E71">
      <w:pPr>
        <w:pStyle w:val="Kansilehtitekij2"/>
      </w:pPr>
    </w:p>
    <w:p w14:paraId="3D07A65D" w14:textId="4C0DB01C" w:rsidR="00180EDE" w:rsidRPr="00DD209B" w:rsidRDefault="00E223E5" w:rsidP="008E1D38">
      <w:pPr>
        <w:pStyle w:val="KansilehtiOpintotiedot"/>
      </w:pPr>
      <w:r>
        <w:t>Opiskelutehtävä</w:t>
      </w:r>
      <w:r w:rsidR="00580FD3">
        <w:t xml:space="preserve"> </w:t>
      </w:r>
    </w:p>
    <w:p w14:paraId="698602A4" w14:textId="43715F94" w:rsidR="00180EDE" w:rsidRDefault="001F42A4" w:rsidP="001E78E3">
      <w:pPr>
        <w:pStyle w:val="KansilehtiOpintotiedot"/>
      </w:pPr>
      <w:r>
        <w:t>Kyberuhkatieto ja data-analytiikka TC6030-3011</w:t>
      </w:r>
      <w:r w:rsidR="00E223E5">
        <w:t xml:space="preserve">, </w:t>
      </w:r>
      <w:r>
        <w:t>Heikki Järvinen</w:t>
      </w:r>
    </w:p>
    <w:p w14:paraId="55204B02" w14:textId="15ED6EBE" w:rsidR="00E223E5" w:rsidRPr="001E78E3" w:rsidRDefault="001F42A4" w:rsidP="001E78E3">
      <w:pPr>
        <w:pStyle w:val="KansilehtiOpintotiedot"/>
      </w:pPr>
      <w:r>
        <w:t>8.12.2024</w:t>
      </w:r>
    </w:p>
    <w:p w14:paraId="52EA681D" w14:textId="2DF5B1B6" w:rsidR="001E78E3" w:rsidRDefault="001F42A4" w:rsidP="00DF51F8">
      <w:pPr>
        <w:pStyle w:val="KansilehtiOpintotiedot"/>
      </w:pPr>
      <w:r w:rsidRPr="001F42A4">
        <w:t>Tieto- ja viestintätekniikka</w:t>
      </w:r>
    </w:p>
    <w:p w14:paraId="05A8F8F4" w14:textId="77777777" w:rsidR="001E78E3" w:rsidRDefault="001E78E3" w:rsidP="001E78E3">
      <w:pPr>
        <w:pStyle w:val="KansilehtiOpintotiedot"/>
      </w:pPr>
    </w:p>
    <w:p w14:paraId="3E636901" w14:textId="77777777" w:rsidR="001E78E3" w:rsidRDefault="001E78E3">
      <w:pPr>
        <w:sectPr w:rsidR="001E78E3" w:rsidSect="0058148B">
          <w:headerReference w:type="default" r:id="rId11"/>
          <w:footerReference w:type="default" r:id="rId12"/>
          <w:pgSz w:w="11907" w:h="16839" w:code="9"/>
          <w:pgMar w:top="1134" w:right="1134" w:bottom="1134" w:left="1134" w:header="1128" w:footer="1162" w:gutter="0"/>
          <w:cols w:space="708"/>
          <w:docGrid w:linePitch="360"/>
        </w:sectPr>
      </w:pPr>
    </w:p>
    <w:p w14:paraId="06C02654" w14:textId="77777777" w:rsidR="00115876" w:rsidRPr="00580FD3" w:rsidRDefault="005B1701" w:rsidP="00FF4C28">
      <w:pPr>
        <w:pStyle w:val="Sisllysluettelootsikko"/>
        <w:rPr>
          <w:lang w:val="fi-FI"/>
        </w:rPr>
      </w:pPr>
      <w:r w:rsidRPr="00580FD3">
        <w:rPr>
          <w:lang w:val="fi-FI"/>
        </w:rPr>
        <w:lastRenderedPageBreak/>
        <w:t>Sisä</w:t>
      </w:r>
      <w:r w:rsidR="004666C1" w:rsidRPr="00580FD3">
        <w:rPr>
          <w:lang w:val="fi-FI"/>
        </w:rPr>
        <w:t>ltö</w:t>
      </w:r>
    </w:p>
    <w:p w14:paraId="576B5FB4" w14:textId="297E5614" w:rsidR="00E037E4" w:rsidRDefault="00C03E35">
      <w:pPr>
        <w:pStyle w:val="Sisluet1"/>
        <w:rPr>
          <w:rFonts w:asciiTheme="minorHAnsi" w:eastAsiaTheme="minorEastAsia" w:hAnsiTheme="minorHAnsi" w:cstheme="minorBidi"/>
          <w:b w:val="0"/>
          <w:color w:val="auto"/>
          <w:kern w:val="2"/>
          <w:szCs w:val="24"/>
          <w:lang w:val="fi-FI" w:eastAsia="fi-FI"/>
          <w14:ligatures w14:val="standardContextual"/>
        </w:rPr>
      </w:pPr>
      <w:r>
        <w:fldChar w:fldCharType="begin"/>
      </w:r>
      <w:r>
        <w:instrText xml:space="preserve"> TOC \o "1-3" \h \z \u </w:instrText>
      </w:r>
      <w:r>
        <w:fldChar w:fldCharType="separate"/>
      </w:r>
      <w:hyperlink w:anchor="_Toc184479192" w:history="1">
        <w:r w:rsidR="00E037E4" w:rsidRPr="00B4696E">
          <w:rPr>
            <w:rStyle w:val="Hyperlinkki"/>
            <w:lang w:val="fi-FI"/>
          </w:rPr>
          <w:t>1</w:t>
        </w:r>
        <w:r w:rsidR="00E037E4">
          <w:rPr>
            <w:rFonts w:asciiTheme="minorHAnsi" w:eastAsiaTheme="minorEastAsia" w:hAnsiTheme="minorHAnsi" w:cstheme="minorBidi"/>
            <w:b w:val="0"/>
            <w:color w:val="auto"/>
            <w:kern w:val="2"/>
            <w:szCs w:val="24"/>
            <w:lang w:val="fi-FI" w:eastAsia="fi-FI"/>
            <w14:ligatures w14:val="standardContextual"/>
          </w:rPr>
          <w:tab/>
        </w:r>
        <w:r w:rsidR="00E037E4" w:rsidRPr="00B4696E">
          <w:rPr>
            <w:rStyle w:val="Hyperlinkki"/>
            <w:bCs/>
            <w:lang w:val="fi-FI"/>
          </w:rPr>
          <w:t>Kuvaotsikkoluettelon hakusanoja ei löytynyt.</w:t>
        </w:r>
        <w:r w:rsidR="00E037E4" w:rsidRPr="00B4696E">
          <w:rPr>
            <w:rStyle w:val="Hyperlinkki"/>
            <w:lang w:val="fi-FI"/>
          </w:rPr>
          <w:t>Johdanto</w:t>
        </w:r>
        <w:r w:rsidR="00E037E4">
          <w:rPr>
            <w:webHidden/>
          </w:rPr>
          <w:tab/>
        </w:r>
        <w:r w:rsidR="00E037E4">
          <w:rPr>
            <w:webHidden/>
          </w:rPr>
          <w:fldChar w:fldCharType="begin"/>
        </w:r>
        <w:r w:rsidR="00E037E4">
          <w:rPr>
            <w:webHidden/>
          </w:rPr>
          <w:instrText xml:space="preserve"> PAGEREF _Toc184479192 \h </w:instrText>
        </w:r>
        <w:r w:rsidR="00E037E4">
          <w:rPr>
            <w:webHidden/>
          </w:rPr>
        </w:r>
        <w:r w:rsidR="00E037E4">
          <w:rPr>
            <w:webHidden/>
          </w:rPr>
          <w:fldChar w:fldCharType="separate"/>
        </w:r>
        <w:r w:rsidR="002223D8">
          <w:rPr>
            <w:webHidden/>
          </w:rPr>
          <w:t>3</w:t>
        </w:r>
        <w:r w:rsidR="00E037E4">
          <w:rPr>
            <w:webHidden/>
          </w:rPr>
          <w:fldChar w:fldCharType="end"/>
        </w:r>
      </w:hyperlink>
    </w:p>
    <w:p w14:paraId="4D43624B" w14:textId="7F0DF0B6"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193" w:history="1">
        <w:r w:rsidRPr="00B4696E">
          <w:rPr>
            <w:rStyle w:val="Hyperlinkki"/>
            <w:lang w:val="fi-FI"/>
          </w:rPr>
          <w:t>2</w:t>
        </w:r>
        <w:r>
          <w:rPr>
            <w:rFonts w:asciiTheme="minorHAnsi" w:eastAsiaTheme="minorEastAsia" w:hAnsiTheme="minorHAnsi" w:cstheme="minorBidi"/>
            <w:b w:val="0"/>
            <w:color w:val="auto"/>
            <w:kern w:val="2"/>
            <w:szCs w:val="24"/>
            <w:lang w:val="fi-FI" w:eastAsia="fi-FI"/>
            <w14:ligatures w14:val="standardContextual"/>
          </w:rPr>
          <w:tab/>
        </w:r>
        <w:r w:rsidRPr="00B4696E">
          <w:rPr>
            <w:rStyle w:val="Hyperlinkki"/>
            <w:lang w:val="fi-FI"/>
          </w:rPr>
          <w:t>Pilvipalveluiden ja windows laitteiden haavoittuvuudet matriisissa</w:t>
        </w:r>
        <w:r>
          <w:rPr>
            <w:webHidden/>
          </w:rPr>
          <w:tab/>
        </w:r>
        <w:r>
          <w:rPr>
            <w:webHidden/>
          </w:rPr>
          <w:fldChar w:fldCharType="begin"/>
        </w:r>
        <w:r>
          <w:rPr>
            <w:webHidden/>
          </w:rPr>
          <w:instrText xml:space="preserve"> PAGEREF _Toc184479193 \h </w:instrText>
        </w:r>
        <w:r>
          <w:rPr>
            <w:webHidden/>
          </w:rPr>
        </w:r>
        <w:r>
          <w:rPr>
            <w:webHidden/>
          </w:rPr>
          <w:fldChar w:fldCharType="separate"/>
        </w:r>
        <w:r w:rsidR="002223D8">
          <w:rPr>
            <w:webHidden/>
          </w:rPr>
          <w:t>3</w:t>
        </w:r>
        <w:r>
          <w:rPr>
            <w:webHidden/>
          </w:rPr>
          <w:fldChar w:fldCharType="end"/>
        </w:r>
      </w:hyperlink>
    </w:p>
    <w:p w14:paraId="2D1EB249" w14:textId="0E5FC3A0"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194" w:history="1">
        <w:r w:rsidRPr="00B4696E">
          <w:rPr>
            <w:rStyle w:val="Hyperlinkki"/>
          </w:rPr>
          <w:t>3</w:t>
        </w:r>
        <w:r>
          <w:rPr>
            <w:rFonts w:asciiTheme="minorHAnsi" w:eastAsiaTheme="minorEastAsia" w:hAnsiTheme="minorHAnsi" w:cstheme="minorBidi"/>
            <w:b w:val="0"/>
            <w:color w:val="auto"/>
            <w:kern w:val="2"/>
            <w:szCs w:val="24"/>
            <w:lang w:val="fi-FI" w:eastAsia="fi-FI"/>
            <w14:ligatures w14:val="standardContextual"/>
          </w:rPr>
          <w:tab/>
        </w:r>
        <w:r w:rsidRPr="00B4696E">
          <w:rPr>
            <w:rStyle w:val="Hyperlinkki"/>
          </w:rPr>
          <w:t>Stuxnet</w:t>
        </w:r>
        <w:r>
          <w:rPr>
            <w:webHidden/>
          </w:rPr>
          <w:tab/>
        </w:r>
        <w:r>
          <w:rPr>
            <w:webHidden/>
          </w:rPr>
          <w:fldChar w:fldCharType="begin"/>
        </w:r>
        <w:r>
          <w:rPr>
            <w:webHidden/>
          </w:rPr>
          <w:instrText xml:space="preserve"> PAGEREF _Toc184479194 \h </w:instrText>
        </w:r>
        <w:r>
          <w:rPr>
            <w:webHidden/>
          </w:rPr>
        </w:r>
        <w:r>
          <w:rPr>
            <w:webHidden/>
          </w:rPr>
          <w:fldChar w:fldCharType="separate"/>
        </w:r>
        <w:r w:rsidR="002223D8">
          <w:rPr>
            <w:webHidden/>
          </w:rPr>
          <w:t>4</w:t>
        </w:r>
        <w:r>
          <w:rPr>
            <w:webHidden/>
          </w:rPr>
          <w:fldChar w:fldCharType="end"/>
        </w:r>
      </w:hyperlink>
    </w:p>
    <w:p w14:paraId="0DAA6899" w14:textId="65739546" w:rsidR="00E037E4" w:rsidRDefault="00E037E4">
      <w:pPr>
        <w:pStyle w:val="Sisluet2"/>
        <w:rPr>
          <w:rFonts w:asciiTheme="minorHAnsi" w:eastAsiaTheme="minorEastAsia" w:hAnsiTheme="minorHAnsi" w:cstheme="minorBidi"/>
          <w:color w:val="auto"/>
          <w:kern w:val="2"/>
          <w:lang w:eastAsia="fi-FI"/>
          <w14:ligatures w14:val="standardContextual"/>
        </w:rPr>
      </w:pPr>
      <w:hyperlink w:anchor="_Toc184479195" w:history="1">
        <w:r w:rsidRPr="00B4696E">
          <w:rPr>
            <w:rStyle w:val="Hyperlinkki"/>
          </w:rPr>
          <w:t>3.1</w:t>
        </w:r>
        <w:r>
          <w:rPr>
            <w:rFonts w:asciiTheme="minorHAnsi" w:eastAsiaTheme="minorEastAsia" w:hAnsiTheme="minorHAnsi" w:cstheme="minorBidi"/>
            <w:color w:val="auto"/>
            <w:kern w:val="2"/>
            <w:lang w:eastAsia="fi-FI"/>
            <w14:ligatures w14:val="standardContextual"/>
          </w:rPr>
          <w:tab/>
        </w:r>
        <w:r w:rsidRPr="00B4696E">
          <w:rPr>
            <w:rStyle w:val="Hyperlinkki"/>
          </w:rPr>
          <w:t>Vaasalainen yritys liittyen Stuxnetiin</w:t>
        </w:r>
        <w:r>
          <w:rPr>
            <w:webHidden/>
          </w:rPr>
          <w:tab/>
        </w:r>
        <w:r>
          <w:rPr>
            <w:webHidden/>
          </w:rPr>
          <w:fldChar w:fldCharType="begin"/>
        </w:r>
        <w:r>
          <w:rPr>
            <w:webHidden/>
          </w:rPr>
          <w:instrText xml:space="preserve"> PAGEREF _Toc184479195 \h </w:instrText>
        </w:r>
        <w:r>
          <w:rPr>
            <w:webHidden/>
          </w:rPr>
        </w:r>
        <w:r>
          <w:rPr>
            <w:webHidden/>
          </w:rPr>
          <w:fldChar w:fldCharType="separate"/>
        </w:r>
        <w:r w:rsidR="002223D8">
          <w:rPr>
            <w:webHidden/>
          </w:rPr>
          <w:t>4</w:t>
        </w:r>
        <w:r>
          <w:rPr>
            <w:webHidden/>
          </w:rPr>
          <w:fldChar w:fldCharType="end"/>
        </w:r>
      </w:hyperlink>
    </w:p>
    <w:p w14:paraId="5D7B7365" w14:textId="15DA2B97" w:rsidR="00E037E4" w:rsidRDefault="00E037E4">
      <w:pPr>
        <w:pStyle w:val="Sisluet2"/>
        <w:rPr>
          <w:rFonts w:asciiTheme="minorHAnsi" w:eastAsiaTheme="minorEastAsia" w:hAnsiTheme="minorHAnsi" w:cstheme="minorBidi"/>
          <w:color w:val="auto"/>
          <w:kern w:val="2"/>
          <w:lang w:eastAsia="fi-FI"/>
          <w14:ligatures w14:val="standardContextual"/>
        </w:rPr>
      </w:pPr>
      <w:hyperlink w:anchor="_Toc184479196" w:history="1">
        <w:r w:rsidRPr="00B4696E">
          <w:rPr>
            <w:rStyle w:val="Hyperlinkki"/>
          </w:rPr>
          <w:t>3.2</w:t>
        </w:r>
        <w:r>
          <w:rPr>
            <w:rFonts w:asciiTheme="minorHAnsi" w:eastAsiaTheme="minorEastAsia" w:hAnsiTheme="minorHAnsi" w:cstheme="minorBidi"/>
            <w:color w:val="auto"/>
            <w:kern w:val="2"/>
            <w:lang w:eastAsia="fi-FI"/>
            <w14:ligatures w14:val="standardContextual"/>
          </w:rPr>
          <w:tab/>
        </w:r>
        <w:r w:rsidRPr="00B4696E">
          <w:rPr>
            <w:rStyle w:val="Hyperlinkki"/>
          </w:rPr>
          <w:t>Mitä Stuxnet tekee?</w:t>
        </w:r>
        <w:r>
          <w:rPr>
            <w:webHidden/>
          </w:rPr>
          <w:tab/>
        </w:r>
        <w:r>
          <w:rPr>
            <w:webHidden/>
          </w:rPr>
          <w:fldChar w:fldCharType="begin"/>
        </w:r>
        <w:r>
          <w:rPr>
            <w:webHidden/>
          </w:rPr>
          <w:instrText xml:space="preserve"> PAGEREF _Toc184479196 \h </w:instrText>
        </w:r>
        <w:r>
          <w:rPr>
            <w:webHidden/>
          </w:rPr>
        </w:r>
        <w:r>
          <w:rPr>
            <w:webHidden/>
          </w:rPr>
          <w:fldChar w:fldCharType="separate"/>
        </w:r>
        <w:r w:rsidR="002223D8">
          <w:rPr>
            <w:webHidden/>
          </w:rPr>
          <w:t>4</w:t>
        </w:r>
        <w:r>
          <w:rPr>
            <w:webHidden/>
          </w:rPr>
          <w:fldChar w:fldCharType="end"/>
        </w:r>
      </w:hyperlink>
    </w:p>
    <w:p w14:paraId="6406E446" w14:textId="0383404A" w:rsidR="00E037E4" w:rsidRDefault="00E037E4">
      <w:pPr>
        <w:pStyle w:val="Sisluet2"/>
        <w:rPr>
          <w:rFonts w:asciiTheme="minorHAnsi" w:eastAsiaTheme="minorEastAsia" w:hAnsiTheme="minorHAnsi" w:cstheme="minorBidi"/>
          <w:color w:val="auto"/>
          <w:kern w:val="2"/>
          <w:lang w:eastAsia="fi-FI"/>
          <w14:ligatures w14:val="standardContextual"/>
        </w:rPr>
      </w:pPr>
      <w:hyperlink w:anchor="_Toc184479197" w:history="1">
        <w:r w:rsidRPr="00B4696E">
          <w:rPr>
            <w:rStyle w:val="Hyperlinkki"/>
          </w:rPr>
          <w:t>3.3</w:t>
        </w:r>
        <w:r>
          <w:rPr>
            <w:rFonts w:asciiTheme="minorHAnsi" w:eastAsiaTheme="minorEastAsia" w:hAnsiTheme="minorHAnsi" w:cstheme="minorBidi"/>
            <w:color w:val="auto"/>
            <w:kern w:val="2"/>
            <w:lang w:eastAsia="fi-FI"/>
            <w14:ligatures w14:val="standardContextual"/>
          </w:rPr>
          <w:tab/>
        </w:r>
        <w:r w:rsidRPr="00B4696E">
          <w:rPr>
            <w:rStyle w:val="Hyperlinkki"/>
          </w:rPr>
          <w:t>Kuka Stuxnetin takana voisi olla?</w:t>
        </w:r>
        <w:r>
          <w:rPr>
            <w:webHidden/>
          </w:rPr>
          <w:tab/>
        </w:r>
        <w:r>
          <w:rPr>
            <w:webHidden/>
          </w:rPr>
          <w:fldChar w:fldCharType="begin"/>
        </w:r>
        <w:r>
          <w:rPr>
            <w:webHidden/>
          </w:rPr>
          <w:instrText xml:space="preserve"> PAGEREF _Toc184479197 \h </w:instrText>
        </w:r>
        <w:r>
          <w:rPr>
            <w:webHidden/>
          </w:rPr>
        </w:r>
        <w:r>
          <w:rPr>
            <w:webHidden/>
          </w:rPr>
          <w:fldChar w:fldCharType="separate"/>
        </w:r>
        <w:r w:rsidR="002223D8">
          <w:rPr>
            <w:webHidden/>
          </w:rPr>
          <w:t>4</w:t>
        </w:r>
        <w:r>
          <w:rPr>
            <w:webHidden/>
          </w:rPr>
          <w:fldChar w:fldCharType="end"/>
        </w:r>
      </w:hyperlink>
    </w:p>
    <w:p w14:paraId="7770318F" w14:textId="627E434D"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198" w:history="1">
        <w:r w:rsidRPr="00B4696E">
          <w:rPr>
            <w:rStyle w:val="Hyperlinkki"/>
          </w:rPr>
          <w:t>4</w:t>
        </w:r>
        <w:r>
          <w:rPr>
            <w:rFonts w:asciiTheme="minorHAnsi" w:eastAsiaTheme="minorEastAsia" w:hAnsiTheme="minorHAnsi" w:cstheme="minorBidi"/>
            <w:b w:val="0"/>
            <w:color w:val="auto"/>
            <w:kern w:val="2"/>
            <w:szCs w:val="24"/>
            <w:lang w:val="fi-FI" w:eastAsia="fi-FI"/>
            <w14:ligatures w14:val="standardContextual"/>
          </w:rPr>
          <w:tab/>
        </w:r>
        <w:r w:rsidRPr="00B4696E">
          <w:rPr>
            <w:rStyle w:val="Hyperlinkki"/>
          </w:rPr>
          <w:t>Mobile-osion lukitusnäytön ohitustekniikat</w:t>
        </w:r>
        <w:r>
          <w:rPr>
            <w:webHidden/>
          </w:rPr>
          <w:tab/>
        </w:r>
        <w:r>
          <w:rPr>
            <w:webHidden/>
          </w:rPr>
          <w:fldChar w:fldCharType="begin"/>
        </w:r>
        <w:r>
          <w:rPr>
            <w:webHidden/>
          </w:rPr>
          <w:instrText xml:space="preserve"> PAGEREF _Toc184479198 \h </w:instrText>
        </w:r>
        <w:r>
          <w:rPr>
            <w:webHidden/>
          </w:rPr>
        </w:r>
        <w:r>
          <w:rPr>
            <w:webHidden/>
          </w:rPr>
          <w:fldChar w:fldCharType="separate"/>
        </w:r>
        <w:r w:rsidR="002223D8">
          <w:rPr>
            <w:webHidden/>
          </w:rPr>
          <w:t>4</w:t>
        </w:r>
        <w:r>
          <w:rPr>
            <w:webHidden/>
          </w:rPr>
          <w:fldChar w:fldCharType="end"/>
        </w:r>
      </w:hyperlink>
    </w:p>
    <w:p w14:paraId="262A3CE0" w14:textId="1C2845AB"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199" w:history="1">
        <w:r w:rsidRPr="00B4696E">
          <w:rPr>
            <w:rStyle w:val="Hyperlinkki"/>
          </w:rPr>
          <w:t>5</w:t>
        </w:r>
        <w:r>
          <w:rPr>
            <w:rFonts w:asciiTheme="minorHAnsi" w:eastAsiaTheme="minorEastAsia" w:hAnsiTheme="minorHAnsi" w:cstheme="minorBidi"/>
            <w:b w:val="0"/>
            <w:color w:val="auto"/>
            <w:kern w:val="2"/>
            <w:szCs w:val="24"/>
            <w:lang w:val="fi-FI" w:eastAsia="fi-FI"/>
            <w14:ligatures w14:val="standardContextual"/>
          </w:rPr>
          <w:tab/>
        </w:r>
        <w:r w:rsidRPr="00B4696E">
          <w:rPr>
            <w:rStyle w:val="Hyperlinkki"/>
          </w:rPr>
          <w:t>Supply Chain Compromise (ICS)</w:t>
        </w:r>
        <w:r>
          <w:rPr>
            <w:webHidden/>
          </w:rPr>
          <w:tab/>
        </w:r>
        <w:r>
          <w:rPr>
            <w:webHidden/>
          </w:rPr>
          <w:fldChar w:fldCharType="begin"/>
        </w:r>
        <w:r>
          <w:rPr>
            <w:webHidden/>
          </w:rPr>
          <w:instrText xml:space="preserve"> PAGEREF _Toc184479199 \h </w:instrText>
        </w:r>
        <w:r>
          <w:rPr>
            <w:webHidden/>
          </w:rPr>
        </w:r>
        <w:r>
          <w:rPr>
            <w:webHidden/>
          </w:rPr>
          <w:fldChar w:fldCharType="separate"/>
        </w:r>
        <w:r w:rsidR="002223D8">
          <w:rPr>
            <w:webHidden/>
          </w:rPr>
          <w:t>5</w:t>
        </w:r>
        <w:r>
          <w:rPr>
            <w:webHidden/>
          </w:rPr>
          <w:fldChar w:fldCharType="end"/>
        </w:r>
      </w:hyperlink>
    </w:p>
    <w:p w14:paraId="3D6E3604" w14:textId="7A2A90AA"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00" w:history="1">
        <w:r w:rsidRPr="00B4696E">
          <w:rPr>
            <w:rStyle w:val="Hyperlinkki"/>
          </w:rPr>
          <w:t>6</w:t>
        </w:r>
        <w:r>
          <w:rPr>
            <w:rFonts w:asciiTheme="minorHAnsi" w:eastAsiaTheme="minorEastAsia" w:hAnsiTheme="minorHAnsi" w:cstheme="minorBidi"/>
            <w:b w:val="0"/>
            <w:color w:val="auto"/>
            <w:kern w:val="2"/>
            <w:szCs w:val="24"/>
            <w:lang w:val="fi-FI" w:eastAsia="fi-FI"/>
            <w14:ligatures w14:val="standardContextual"/>
          </w:rPr>
          <w:tab/>
        </w:r>
        <w:r w:rsidRPr="00B4696E">
          <w:rPr>
            <w:rStyle w:val="Hyperlinkki"/>
          </w:rPr>
          <w:t>Industroyer</w:t>
        </w:r>
        <w:r>
          <w:rPr>
            <w:webHidden/>
          </w:rPr>
          <w:tab/>
        </w:r>
        <w:r>
          <w:rPr>
            <w:webHidden/>
          </w:rPr>
          <w:fldChar w:fldCharType="begin"/>
        </w:r>
        <w:r>
          <w:rPr>
            <w:webHidden/>
          </w:rPr>
          <w:instrText xml:space="preserve"> PAGEREF _Toc184479200 \h </w:instrText>
        </w:r>
        <w:r>
          <w:rPr>
            <w:webHidden/>
          </w:rPr>
        </w:r>
        <w:r>
          <w:rPr>
            <w:webHidden/>
          </w:rPr>
          <w:fldChar w:fldCharType="separate"/>
        </w:r>
        <w:r w:rsidR="002223D8">
          <w:rPr>
            <w:webHidden/>
          </w:rPr>
          <w:t>5</w:t>
        </w:r>
        <w:r>
          <w:rPr>
            <w:webHidden/>
          </w:rPr>
          <w:fldChar w:fldCharType="end"/>
        </w:r>
      </w:hyperlink>
    </w:p>
    <w:p w14:paraId="481B0CB9" w14:textId="74F0FEB7"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01" w:history="1">
        <w:r w:rsidRPr="00B4696E">
          <w:rPr>
            <w:rStyle w:val="Hyperlinkki"/>
          </w:rPr>
          <w:t>7</w:t>
        </w:r>
        <w:r>
          <w:rPr>
            <w:rFonts w:asciiTheme="minorHAnsi" w:eastAsiaTheme="minorEastAsia" w:hAnsiTheme="minorHAnsi" w:cstheme="minorBidi"/>
            <w:b w:val="0"/>
            <w:color w:val="auto"/>
            <w:kern w:val="2"/>
            <w:szCs w:val="24"/>
            <w:lang w:val="fi-FI" w:eastAsia="fi-FI"/>
            <w14:ligatures w14:val="standardContextual"/>
          </w:rPr>
          <w:tab/>
        </w:r>
        <w:r w:rsidRPr="00B4696E">
          <w:rPr>
            <w:rStyle w:val="Hyperlinkki"/>
          </w:rPr>
          <w:t>Cellebrite ja Grayshift</w:t>
        </w:r>
        <w:r>
          <w:rPr>
            <w:webHidden/>
          </w:rPr>
          <w:tab/>
        </w:r>
        <w:r>
          <w:rPr>
            <w:webHidden/>
          </w:rPr>
          <w:fldChar w:fldCharType="begin"/>
        </w:r>
        <w:r>
          <w:rPr>
            <w:webHidden/>
          </w:rPr>
          <w:instrText xml:space="preserve"> PAGEREF _Toc184479201 \h </w:instrText>
        </w:r>
        <w:r>
          <w:rPr>
            <w:webHidden/>
          </w:rPr>
        </w:r>
        <w:r>
          <w:rPr>
            <w:webHidden/>
          </w:rPr>
          <w:fldChar w:fldCharType="separate"/>
        </w:r>
        <w:r w:rsidR="002223D8">
          <w:rPr>
            <w:webHidden/>
          </w:rPr>
          <w:t>5</w:t>
        </w:r>
        <w:r>
          <w:rPr>
            <w:webHidden/>
          </w:rPr>
          <w:fldChar w:fldCharType="end"/>
        </w:r>
      </w:hyperlink>
    </w:p>
    <w:p w14:paraId="50C3E3CE" w14:textId="377C16AB"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02" w:history="1">
        <w:r w:rsidRPr="00B4696E">
          <w:rPr>
            <w:rStyle w:val="Hyperlinkki"/>
          </w:rPr>
          <w:t>8</w:t>
        </w:r>
        <w:r>
          <w:rPr>
            <w:rFonts w:asciiTheme="minorHAnsi" w:eastAsiaTheme="minorEastAsia" w:hAnsiTheme="minorHAnsi" w:cstheme="minorBidi"/>
            <w:b w:val="0"/>
            <w:color w:val="auto"/>
            <w:kern w:val="2"/>
            <w:szCs w:val="24"/>
            <w:lang w:val="fi-FI" w:eastAsia="fi-FI"/>
            <w14:ligatures w14:val="standardContextual"/>
          </w:rPr>
          <w:tab/>
        </w:r>
        <w:r w:rsidRPr="00B4696E">
          <w:rPr>
            <w:rStyle w:val="Hyperlinkki"/>
          </w:rPr>
          <w:t>Pohdinta</w:t>
        </w:r>
        <w:r>
          <w:rPr>
            <w:webHidden/>
          </w:rPr>
          <w:tab/>
        </w:r>
        <w:r>
          <w:rPr>
            <w:webHidden/>
          </w:rPr>
          <w:fldChar w:fldCharType="begin"/>
        </w:r>
        <w:r>
          <w:rPr>
            <w:webHidden/>
          </w:rPr>
          <w:instrText xml:space="preserve"> PAGEREF _Toc184479202 \h </w:instrText>
        </w:r>
        <w:r>
          <w:rPr>
            <w:webHidden/>
          </w:rPr>
        </w:r>
        <w:r>
          <w:rPr>
            <w:webHidden/>
          </w:rPr>
          <w:fldChar w:fldCharType="separate"/>
        </w:r>
        <w:r w:rsidR="002223D8">
          <w:rPr>
            <w:webHidden/>
          </w:rPr>
          <w:t>6</w:t>
        </w:r>
        <w:r>
          <w:rPr>
            <w:webHidden/>
          </w:rPr>
          <w:fldChar w:fldCharType="end"/>
        </w:r>
      </w:hyperlink>
    </w:p>
    <w:p w14:paraId="0607446F" w14:textId="45C6FECA"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03" w:history="1">
        <w:r w:rsidRPr="00B4696E">
          <w:rPr>
            <w:rStyle w:val="Hyperlinkki"/>
          </w:rPr>
          <w:t>Lähteet</w:t>
        </w:r>
        <w:r>
          <w:rPr>
            <w:webHidden/>
          </w:rPr>
          <w:tab/>
        </w:r>
        <w:r>
          <w:rPr>
            <w:webHidden/>
          </w:rPr>
          <w:fldChar w:fldCharType="begin"/>
        </w:r>
        <w:r>
          <w:rPr>
            <w:webHidden/>
          </w:rPr>
          <w:instrText xml:space="preserve"> PAGEREF _Toc184479203 \h </w:instrText>
        </w:r>
        <w:r>
          <w:rPr>
            <w:webHidden/>
          </w:rPr>
        </w:r>
        <w:r>
          <w:rPr>
            <w:webHidden/>
          </w:rPr>
          <w:fldChar w:fldCharType="separate"/>
        </w:r>
        <w:r w:rsidR="002223D8">
          <w:rPr>
            <w:webHidden/>
          </w:rPr>
          <w:t>7</w:t>
        </w:r>
        <w:r>
          <w:rPr>
            <w:webHidden/>
          </w:rPr>
          <w:fldChar w:fldCharType="end"/>
        </w:r>
      </w:hyperlink>
    </w:p>
    <w:p w14:paraId="5FD90DB2" w14:textId="130F050C"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04" w:history="1">
        <w:r w:rsidRPr="00B4696E">
          <w:rPr>
            <w:rStyle w:val="Hyperlinkki"/>
          </w:rPr>
          <w:t>MITRE. (n.d. -a). Enterprise Matrix: Cloud. MITRE ATT&amp;CK. Viitattu 7.12.2024. https://attack.mitre.org/matrices/enterprise/cloud/</w:t>
        </w:r>
        <w:r>
          <w:rPr>
            <w:webHidden/>
          </w:rPr>
          <w:tab/>
        </w:r>
        <w:r>
          <w:rPr>
            <w:webHidden/>
          </w:rPr>
          <w:fldChar w:fldCharType="begin"/>
        </w:r>
        <w:r>
          <w:rPr>
            <w:webHidden/>
          </w:rPr>
          <w:instrText xml:space="preserve"> PAGEREF _Toc184479204 \h </w:instrText>
        </w:r>
        <w:r>
          <w:rPr>
            <w:webHidden/>
          </w:rPr>
        </w:r>
        <w:r>
          <w:rPr>
            <w:webHidden/>
          </w:rPr>
          <w:fldChar w:fldCharType="separate"/>
        </w:r>
        <w:r w:rsidR="002223D8">
          <w:rPr>
            <w:webHidden/>
          </w:rPr>
          <w:t>7</w:t>
        </w:r>
        <w:r>
          <w:rPr>
            <w:webHidden/>
          </w:rPr>
          <w:fldChar w:fldCharType="end"/>
        </w:r>
      </w:hyperlink>
    </w:p>
    <w:p w14:paraId="24EF486C" w14:textId="6281487A"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05" w:history="1">
        <w:r w:rsidRPr="00B4696E">
          <w:rPr>
            <w:rStyle w:val="Hyperlinkki"/>
          </w:rPr>
          <w:t>MITRE. (n.d. -b). Enterprise Matrix: Windows. MITRE ATT&amp;CK. Viitattu 7.12.2024. https://attack.mitre.org/matrices/enterprise/windows/</w:t>
        </w:r>
        <w:r>
          <w:rPr>
            <w:webHidden/>
          </w:rPr>
          <w:tab/>
        </w:r>
        <w:r>
          <w:rPr>
            <w:webHidden/>
          </w:rPr>
          <w:fldChar w:fldCharType="begin"/>
        </w:r>
        <w:r>
          <w:rPr>
            <w:webHidden/>
          </w:rPr>
          <w:instrText xml:space="preserve"> PAGEREF _Toc184479205 \h </w:instrText>
        </w:r>
        <w:r>
          <w:rPr>
            <w:webHidden/>
          </w:rPr>
        </w:r>
        <w:r>
          <w:rPr>
            <w:webHidden/>
          </w:rPr>
          <w:fldChar w:fldCharType="separate"/>
        </w:r>
        <w:r w:rsidR="002223D8">
          <w:rPr>
            <w:webHidden/>
          </w:rPr>
          <w:t>7</w:t>
        </w:r>
        <w:r>
          <w:rPr>
            <w:webHidden/>
          </w:rPr>
          <w:fldChar w:fldCharType="end"/>
        </w:r>
      </w:hyperlink>
    </w:p>
    <w:p w14:paraId="0ABA1A26" w14:textId="17F5031A"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06" w:history="1">
        <w:r w:rsidRPr="00B4696E">
          <w:rPr>
            <w:rStyle w:val="Hyperlinkki"/>
            <w:lang w:val="sv-SE"/>
          </w:rPr>
          <w:t xml:space="preserve">MITRE. (n.d.-c). Stuxnet, Software S0603. MITRE ATT&amp;CK. </w:t>
        </w:r>
        <w:r w:rsidRPr="00B4696E">
          <w:rPr>
            <w:rStyle w:val="Hyperlinkki"/>
          </w:rPr>
          <w:t>Viitattu 7.12.2024. https://attack.mitre.org/software/S0603/</w:t>
        </w:r>
        <w:r>
          <w:rPr>
            <w:webHidden/>
          </w:rPr>
          <w:tab/>
        </w:r>
        <w:r>
          <w:rPr>
            <w:webHidden/>
          </w:rPr>
          <w:fldChar w:fldCharType="begin"/>
        </w:r>
        <w:r>
          <w:rPr>
            <w:webHidden/>
          </w:rPr>
          <w:instrText xml:space="preserve"> PAGEREF _Toc184479206 \h </w:instrText>
        </w:r>
        <w:r>
          <w:rPr>
            <w:webHidden/>
          </w:rPr>
        </w:r>
        <w:r>
          <w:rPr>
            <w:webHidden/>
          </w:rPr>
          <w:fldChar w:fldCharType="separate"/>
        </w:r>
        <w:r w:rsidR="002223D8">
          <w:rPr>
            <w:webHidden/>
          </w:rPr>
          <w:t>7</w:t>
        </w:r>
        <w:r>
          <w:rPr>
            <w:webHidden/>
          </w:rPr>
          <w:fldChar w:fldCharType="end"/>
        </w:r>
      </w:hyperlink>
    </w:p>
    <w:p w14:paraId="2089DF26" w14:textId="5743B80F"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07" w:history="1">
        <w:r w:rsidRPr="00B4696E">
          <w:rPr>
            <w:rStyle w:val="Hyperlinkki"/>
          </w:rPr>
          <w:t xml:space="preserve">Linnake, T. 2010. </w:t>
        </w:r>
        <w:r w:rsidRPr="00B4696E">
          <w:rPr>
            <w:rStyle w:val="Hyperlinkki"/>
            <w:i/>
            <w:iCs/>
          </w:rPr>
          <w:t>"Stuxnet avasi koko teollisuuden silmät"</w:t>
        </w:r>
        <w:r w:rsidRPr="00B4696E">
          <w:rPr>
            <w:rStyle w:val="Hyperlinkki"/>
          </w:rPr>
          <w:t>. Ilta-Sanomat 25.11.2010. Päivitetty 25.11.2010. Viitattu 7.12.2024. https://www.is.fi/digitoday/tietoturva/art-2000001693533.html</w:t>
        </w:r>
        <w:r>
          <w:rPr>
            <w:webHidden/>
          </w:rPr>
          <w:tab/>
        </w:r>
        <w:r>
          <w:rPr>
            <w:webHidden/>
          </w:rPr>
          <w:fldChar w:fldCharType="begin"/>
        </w:r>
        <w:r>
          <w:rPr>
            <w:webHidden/>
          </w:rPr>
          <w:instrText xml:space="preserve"> PAGEREF _Toc184479207 \h </w:instrText>
        </w:r>
        <w:r>
          <w:rPr>
            <w:webHidden/>
          </w:rPr>
        </w:r>
        <w:r>
          <w:rPr>
            <w:webHidden/>
          </w:rPr>
          <w:fldChar w:fldCharType="separate"/>
        </w:r>
        <w:r w:rsidR="002223D8">
          <w:rPr>
            <w:webHidden/>
          </w:rPr>
          <w:t>7</w:t>
        </w:r>
        <w:r>
          <w:rPr>
            <w:webHidden/>
          </w:rPr>
          <w:fldChar w:fldCharType="end"/>
        </w:r>
      </w:hyperlink>
    </w:p>
    <w:p w14:paraId="6442893F" w14:textId="7A921B6D"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08" w:history="1">
        <w:r w:rsidRPr="00B4696E">
          <w:rPr>
            <w:rStyle w:val="Hyperlinkki"/>
            <w:bCs/>
          </w:rPr>
          <w:t>Fruhlinger, J. 2022. ”Stuxnet explained: The first known cyberweapon”. csoonline 31.8.2022. Viitattu 7.12.2024.</w:t>
        </w:r>
        <w:r w:rsidRPr="00B4696E">
          <w:rPr>
            <w:rStyle w:val="Hyperlinkki"/>
          </w:rPr>
          <w:t xml:space="preserve"> https://www.csoonline.com/article/562691/stuxnet-explained-the-first-known-cyberweapon.html</w:t>
        </w:r>
        <w:r>
          <w:rPr>
            <w:webHidden/>
          </w:rPr>
          <w:tab/>
        </w:r>
        <w:r>
          <w:rPr>
            <w:webHidden/>
          </w:rPr>
          <w:fldChar w:fldCharType="begin"/>
        </w:r>
        <w:r>
          <w:rPr>
            <w:webHidden/>
          </w:rPr>
          <w:instrText xml:space="preserve"> PAGEREF _Toc184479208 \h </w:instrText>
        </w:r>
        <w:r>
          <w:rPr>
            <w:webHidden/>
          </w:rPr>
        </w:r>
        <w:r>
          <w:rPr>
            <w:webHidden/>
          </w:rPr>
          <w:fldChar w:fldCharType="separate"/>
        </w:r>
        <w:r w:rsidR="002223D8">
          <w:rPr>
            <w:webHidden/>
          </w:rPr>
          <w:t>7</w:t>
        </w:r>
        <w:r>
          <w:rPr>
            <w:webHidden/>
          </w:rPr>
          <w:fldChar w:fldCharType="end"/>
        </w:r>
      </w:hyperlink>
    </w:p>
    <w:p w14:paraId="67982AEC" w14:textId="10C10B15"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09" w:history="1">
        <w:r w:rsidRPr="00B4696E">
          <w:rPr>
            <w:rStyle w:val="Hyperlinkki"/>
          </w:rPr>
          <w:t>MITRE. (n.d.-d). Lockscreen Bypass, Technique T1461 - Mobile. MITRE ATT&amp;CK. Viitattu 7.12.2024. https://attack.mitre.org/techniques/T1461/</w:t>
        </w:r>
        <w:r>
          <w:rPr>
            <w:webHidden/>
          </w:rPr>
          <w:tab/>
        </w:r>
        <w:r>
          <w:rPr>
            <w:webHidden/>
          </w:rPr>
          <w:fldChar w:fldCharType="begin"/>
        </w:r>
        <w:r>
          <w:rPr>
            <w:webHidden/>
          </w:rPr>
          <w:instrText xml:space="preserve"> PAGEREF _Toc184479209 \h </w:instrText>
        </w:r>
        <w:r>
          <w:rPr>
            <w:webHidden/>
          </w:rPr>
        </w:r>
        <w:r>
          <w:rPr>
            <w:webHidden/>
          </w:rPr>
          <w:fldChar w:fldCharType="separate"/>
        </w:r>
        <w:r w:rsidR="002223D8">
          <w:rPr>
            <w:webHidden/>
          </w:rPr>
          <w:t>7</w:t>
        </w:r>
        <w:r>
          <w:rPr>
            <w:webHidden/>
          </w:rPr>
          <w:fldChar w:fldCharType="end"/>
        </w:r>
      </w:hyperlink>
    </w:p>
    <w:p w14:paraId="53B3954C" w14:textId="2D48E381"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10" w:history="1">
        <w:r w:rsidRPr="00B4696E">
          <w:rPr>
            <w:rStyle w:val="Hyperlinkki"/>
          </w:rPr>
          <w:t>MITRE. (n.d.-e). Supply Chain Compromise, Technique T0862 - ICS. MITRE ATT&amp;CK. Viitattu 7.12.2024. https://attack.mitre.org/techniques/T0862/</w:t>
        </w:r>
        <w:r>
          <w:rPr>
            <w:webHidden/>
          </w:rPr>
          <w:tab/>
        </w:r>
        <w:r>
          <w:rPr>
            <w:webHidden/>
          </w:rPr>
          <w:fldChar w:fldCharType="begin"/>
        </w:r>
        <w:r>
          <w:rPr>
            <w:webHidden/>
          </w:rPr>
          <w:instrText xml:space="preserve"> PAGEREF _Toc184479210 \h </w:instrText>
        </w:r>
        <w:r>
          <w:rPr>
            <w:webHidden/>
          </w:rPr>
        </w:r>
        <w:r>
          <w:rPr>
            <w:webHidden/>
          </w:rPr>
          <w:fldChar w:fldCharType="separate"/>
        </w:r>
        <w:r w:rsidR="002223D8">
          <w:rPr>
            <w:webHidden/>
          </w:rPr>
          <w:t>7</w:t>
        </w:r>
        <w:r>
          <w:rPr>
            <w:webHidden/>
          </w:rPr>
          <w:fldChar w:fldCharType="end"/>
        </w:r>
      </w:hyperlink>
    </w:p>
    <w:p w14:paraId="2B735E3A" w14:textId="77D1184F"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11" w:history="1">
        <w:r w:rsidRPr="00B4696E">
          <w:rPr>
            <w:rStyle w:val="Hyperlinkki"/>
          </w:rPr>
          <w:t>MITRE. (n.d.-f). Industroyer, Software S0604. MITRE ATT&amp;CK. Viitattu 7.12.2024. https://attack.mitre.org/software/S0604/</w:t>
        </w:r>
        <w:r>
          <w:rPr>
            <w:webHidden/>
          </w:rPr>
          <w:tab/>
        </w:r>
        <w:r>
          <w:rPr>
            <w:webHidden/>
          </w:rPr>
          <w:fldChar w:fldCharType="begin"/>
        </w:r>
        <w:r>
          <w:rPr>
            <w:webHidden/>
          </w:rPr>
          <w:instrText xml:space="preserve"> PAGEREF _Toc184479211 \h </w:instrText>
        </w:r>
        <w:r>
          <w:rPr>
            <w:webHidden/>
          </w:rPr>
        </w:r>
        <w:r>
          <w:rPr>
            <w:webHidden/>
          </w:rPr>
          <w:fldChar w:fldCharType="separate"/>
        </w:r>
        <w:r w:rsidR="002223D8">
          <w:rPr>
            <w:webHidden/>
          </w:rPr>
          <w:t>7</w:t>
        </w:r>
        <w:r>
          <w:rPr>
            <w:webHidden/>
          </w:rPr>
          <w:fldChar w:fldCharType="end"/>
        </w:r>
      </w:hyperlink>
    </w:p>
    <w:p w14:paraId="03F293D7" w14:textId="7C222E24"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12" w:history="1">
        <w:r w:rsidRPr="00B4696E">
          <w:rPr>
            <w:rStyle w:val="Hyperlinkki"/>
          </w:rPr>
          <w:t>MITRE. (n.d.-g). Replication Through Removable Media, Technique T1458 - Mobile. MITRE ATT&amp;CK. Viitattu 7.12.2024. https://attack.mitre.org/techniques/T1458/</w:t>
        </w:r>
        <w:r>
          <w:rPr>
            <w:webHidden/>
          </w:rPr>
          <w:tab/>
        </w:r>
        <w:r>
          <w:rPr>
            <w:webHidden/>
          </w:rPr>
          <w:fldChar w:fldCharType="begin"/>
        </w:r>
        <w:r>
          <w:rPr>
            <w:webHidden/>
          </w:rPr>
          <w:instrText xml:space="preserve"> PAGEREF _Toc184479212 \h </w:instrText>
        </w:r>
        <w:r>
          <w:rPr>
            <w:webHidden/>
          </w:rPr>
        </w:r>
        <w:r>
          <w:rPr>
            <w:webHidden/>
          </w:rPr>
          <w:fldChar w:fldCharType="separate"/>
        </w:r>
        <w:r w:rsidR="002223D8">
          <w:rPr>
            <w:webHidden/>
          </w:rPr>
          <w:t>7</w:t>
        </w:r>
        <w:r>
          <w:rPr>
            <w:webHidden/>
          </w:rPr>
          <w:fldChar w:fldCharType="end"/>
        </w:r>
      </w:hyperlink>
    </w:p>
    <w:p w14:paraId="0C1E5E80" w14:textId="327BF4DD" w:rsidR="00E037E4" w:rsidRDefault="00E037E4">
      <w:pPr>
        <w:pStyle w:val="Sisluet1"/>
        <w:rPr>
          <w:rFonts w:asciiTheme="minorHAnsi" w:eastAsiaTheme="minorEastAsia" w:hAnsiTheme="minorHAnsi" w:cstheme="minorBidi"/>
          <w:b w:val="0"/>
          <w:color w:val="auto"/>
          <w:kern w:val="2"/>
          <w:szCs w:val="24"/>
          <w:lang w:val="fi-FI" w:eastAsia="fi-FI"/>
          <w14:ligatures w14:val="standardContextual"/>
        </w:rPr>
      </w:pPr>
      <w:hyperlink w:anchor="_Toc184479213" w:history="1">
        <w:r w:rsidRPr="00B4696E">
          <w:rPr>
            <w:rStyle w:val="Hyperlinkki"/>
          </w:rPr>
          <w:t>Liitteet</w:t>
        </w:r>
        <w:r>
          <w:rPr>
            <w:webHidden/>
          </w:rPr>
          <w:tab/>
        </w:r>
        <w:r>
          <w:rPr>
            <w:webHidden/>
          </w:rPr>
          <w:fldChar w:fldCharType="begin"/>
        </w:r>
        <w:r>
          <w:rPr>
            <w:webHidden/>
          </w:rPr>
          <w:instrText xml:space="preserve"> PAGEREF _Toc184479213 \h </w:instrText>
        </w:r>
        <w:r>
          <w:rPr>
            <w:webHidden/>
          </w:rPr>
        </w:r>
        <w:r>
          <w:rPr>
            <w:webHidden/>
          </w:rPr>
          <w:fldChar w:fldCharType="separate"/>
        </w:r>
        <w:r w:rsidR="002223D8">
          <w:rPr>
            <w:webHidden/>
          </w:rPr>
          <w:t>7</w:t>
        </w:r>
        <w:r>
          <w:rPr>
            <w:webHidden/>
          </w:rPr>
          <w:fldChar w:fldCharType="end"/>
        </w:r>
      </w:hyperlink>
    </w:p>
    <w:p w14:paraId="041BFB3E" w14:textId="7FF16A75" w:rsidR="00E037E4" w:rsidRDefault="00E037E4">
      <w:pPr>
        <w:pStyle w:val="Sisluet2"/>
        <w:rPr>
          <w:rFonts w:asciiTheme="minorHAnsi" w:eastAsiaTheme="minorEastAsia" w:hAnsiTheme="minorHAnsi" w:cstheme="minorBidi"/>
          <w:color w:val="auto"/>
          <w:kern w:val="2"/>
          <w:lang w:eastAsia="fi-FI"/>
          <w14:ligatures w14:val="standardContextual"/>
        </w:rPr>
      </w:pPr>
      <w:hyperlink w:anchor="_Toc184479214" w:history="1">
        <w:r w:rsidRPr="00B4696E">
          <w:rPr>
            <w:rStyle w:val="Hyperlinkki"/>
          </w:rPr>
          <w:t>Liite 1. Liitteen otsikko</w:t>
        </w:r>
        <w:r>
          <w:rPr>
            <w:webHidden/>
          </w:rPr>
          <w:tab/>
        </w:r>
        <w:r>
          <w:rPr>
            <w:webHidden/>
          </w:rPr>
          <w:fldChar w:fldCharType="begin"/>
        </w:r>
        <w:r>
          <w:rPr>
            <w:webHidden/>
          </w:rPr>
          <w:instrText xml:space="preserve"> PAGEREF _Toc184479214 \h </w:instrText>
        </w:r>
        <w:r>
          <w:rPr>
            <w:webHidden/>
          </w:rPr>
        </w:r>
        <w:r>
          <w:rPr>
            <w:webHidden/>
          </w:rPr>
          <w:fldChar w:fldCharType="separate"/>
        </w:r>
        <w:r w:rsidR="002223D8">
          <w:rPr>
            <w:webHidden/>
          </w:rPr>
          <w:t>7</w:t>
        </w:r>
        <w:r>
          <w:rPr>
            <w:webHidden/>
          </w:rPr>
          <w:fldChar w:fldCharType="end"/>
        </w:r>
      </w:hyperlink>
    </w:p>
    <w:p w14:paraId="4082297A" w14:textId="42FB7667" w:rsidR="00E037E4" w:rsidRDefault="00E037E4">
      <w:pPr>
        <w:pStyle w:val="Sisluet2"/>
        <w:rPr>
          <w:rFonts w:asciiTheme="minorHAnsi" w:eastAsiaTheme="minorEastAsia" w:hAnsiTheme="minorHAnsi" w:cstheme="minorBidi"/>
          <w:color w:val="auto"/>
          <w:kern w:val="2"/>
          <w:lang w:eastAsia="fi-FI"/>
          <w14:ligatures w14:val="standardContextual"/>
        </w:rPr>
      </w:pPr>
      <w:hyperlink w:anchor="_Toc184479215" w:history="1">
        <w:r w:rsidRPr="00B4696E">
          <w:rPr>
            <w:rStyle w:val="Hyperlinkki"/>
          </w:rPr>
          <w:t>Liite 2. Liitteen otsikko</w:t>
        </w:r>
        <w:r>
          <w:rPr>
            <w:webHidden/>
          </w:rPr>
          <w:tab/>
        </w:r>
        <w:r>
          <w:rPr>
            <w:webHidden/>
          </w:rPr>
          <w:fldChar w:fldCharType="begin"/>
        </w:r>
        <w:r>
          <w:rPr>
            <w:webHidden/>
          </w:rPr>
          <w:instrText xml:space="preserve"> PAGEREF _Toc184479215 \h </w:instrText>
        </w:r>
        <w:r>
          <w:rPr>
            <w:webHidden/>
          </w:rPr>
        </w:r>
        <w:r>
          <w:rPr>
            <w:webHidden/>
          </w:rPr>
          <w:fldChar w:fldCharType="separate"/>
        </w:r>
        <w:r w:rsidR="002223D8">
          <w:rPr>
            <w:webHidden/>
          </w:rPr>
          <w:t>8</w:t>
        </w:r>
        <w:r>
          <w:rPr>
            <w:webHidden/>
          </w:rPr>
          <w:fldChar w:fldCharType="end"/>
        </w:r>
      </w:hyperlink>
    </w:p>
    <w:p w14:paraId="05725BDD" w14:textId="5C7E10C0" w:rsidR="00E037E4" w:rsidRPr="00E037E4" w:rsidRDefault="00C03E35" w:rsidP="00CA77C5">
      <w:pPr>
        <w:pStyle w:val="Sisllysluettelootsikko"/>
        <w:rPr>
          <w:lang w:val="fi-FI"/>
        </w:rPr>
      </w:pPr>
      <w:r>
        <w:rPr>
          <w:lang w:eastAsia="en-US"/>
        </w:rPr>
        <w:lastRenderedPageBreak/>
        <w:fldChar w:fldCharType="end"/>
      </w:r>
      <w:r w:rsidR="00016973" w:rsidRPr="00E037E4">
        <w:rPr>
          <w:lang w:val="fi-FI"/>
        </w:rPr>
        <w:t>Kuviot</w:t>
      </w:r>
      <w:r w:rsidR="00CA77C5">
        <w:fldChar w:fldCharType="begin"/>
      </w:r>
      <w:r w:rsidR="00CA77C5" w:rsidRPr="00E037E4">
        <w:rPr>
          <w:lang w:val="fi-FI"/>
        </w:rPr>
        <w:instrText xml:space="preserve"> TOC \h \z \c "Kuvio" </w:instrText>
      </w:r>
      <w:r w:rsidR="00CA77C5">
        <w:fldChar w:fldCharType="separate"/>
      </w:r>
    </w:p>
    <w:p w14:paraId="2CC12E48" w14:textId="77777777" w:rsidR="00E037E4" w:rsidRDefault="00E037E4" w:rsidP="00CA77C5">
      <w:pPr>
        <w:pStyle w:val="Sisllysluettelootsikko"/>
      </w:pPr>
      <w:r>
        <w:rPr>
          <w:b w:val="0"/>
          <w:bCs/>
          <w:lang w:val="fi-FI"/>
        </w:rPr>
        <w:t>Kuvaotsikkoluettelon hakusanoja ei löytynyt.</w:t>
      </w:r>
      <w:r w:rsidR="00CA77C5">
        <w:fldChar w:fldCharType="end"/>
      </w:r>
    </w:p>
    <w:p w14:paraId="4799168A" w14:textId="058A7BEF" w:rsidR="00E037E4" w:rsidRPr="00E037E4" w:rsidRDefault="00D54DFF" w:rsidP="00CA77C5">
      <w:pPr>
        <w:pStyle w:val="Sisllysluettelootsikko"/>
        <w:rPr>
          <w:lang w:val="fi-FI"/>
        </w:rPr>
      </w:pPr>
      <w:r w:rsidRPr="00E037E4">
        <w:rPr>
          <w:lang w:val="fi-FI"/>
        </w:rPr>
        <w:t>Taulukot</w:t>
      </w:r>
      <w:r w:rsidR="005643B0">
        <w:fldChar w:fldCharType="begin"/>
      </w:r>
      <w:r w:rsidR="005643B0" w:rsidRPr="00E037E4">
        <w:rPr>
          <w:lang w:val="fi-FI"/>
        </w:rPr>
        <w:instrText xml:space="preserve"> TOC \h \z \t "Taulukko" \c </w:instrText>
      </w:r>
      <w:r w:rsidR="00E037E4">
        <w:fldChar w:fldCharType="separate"/>
      </w:r>
    </w:p>
    <w:p w14:paraId="731D02B2" w14:textId="77777777" w:rsidR="00E037E4" w:rsidRPr="00E037E4" w:rsidRDefault="00E037E4" w:rsidP="00CA77C5">
      <w:pPr>
        <w:pStyle w:val="Sisllysluettelootsikko"/>
        <w:rPr>
          <w:lang w:val="fi-FI"/>
        </w:rPr>
      </w:pPr>
      <w:r>
        <w:rPr>
          <w:b w:val="0"/>
          <w:bCs/>
          <w:lang w:val="fi-FI"/>
        </w:rPr>
        <w:t>Kuvaotsikkoluettelon hakusanoja ei löytynyt.</w:t>
      </w:r>
      <w:r w:rsidR="005643B0">
        <w:fldChar w:fldCharType="end"/>
      </w:r>
      <w:r w:rsidR="0074339C">
        <w:rPr>
          <w:rFonts w:eastAsiaTheme="minorHAnsi" w:cstheme="minorHAnsi"/>
          <w:sz w:val="28"/>
          <w:szCs w:val="24"/>
          <w:lang w:val="fi-FI"/>
        </w:rPr>
        <w:fldChar w:fldCharType="begin"/>
      </w:r>
      <w:r w:rsidR="0074339C" w:rsidRPr="00E037E4">
        <w:rPr>
          <w:lang w:val="fi-FI"/>
        </w:rPr>
        <w:instrText xml:space="preserve"> TOC \h \z \c "Taulukko" </w:instrText>
      </w:r>
      <w:r w:rsidR="0074339C">
        <w:rPr>
          <w:rFonts w:eastAsiaTheme="minorHAnsi" w:cstheme="minorHAnsi"/>
          <w:sz w:val="28"/>
          <w:szCs w:val="24"/>
          <w:lang w:val="fi-FI"/>
        </w:rPr>
        <w:fldChar w:fldCharType="separate"/>
      </w:r>
    </w:p>
    <w:p w14:paraId="4B326330" w14:textId="3AFD51F6" w:rsidR="003E0724" w:rsidRPr="00C01873" w:rsidRDefault="00E037E4" w:rsidP="00E868F1">
      <w:pPr>
        <w:pStyle w:val="Otsikko1"/>
        <w:rPr>
          <w:lang w:val="fi-FI"/>
        </w:rPr>
      </w:pPr>
      <w:bookmarkStart w:id="0" w:name="_Toc184479192"/>
      <w:r>
        <w:rPr>
          <w:b w:val="0"/>
          <w:bCs/>
          <w:lang w:val="fi-FI"/>
        </w:rPr>
        <w:t>Kuvaotsikkoluettelon hakusanoja ei löytynyt.</w:t>
      </w:r>
      <w:r w:rsidR="0074339C">
        <w:fldChar w:fldCharType="end"/>
      </w:r>
      <w:bookmarkStart w:id="1" w:name="_Toc428542252"/>
      <w:bookmarkStart w:id="2" w:name="_Toc428799791"/>
      <w:bookmarkStart w:id="3" w:name="_Toc430675189"/>
      <w:bookmarkStart w:id="4" w:name="_Toc430767989"/>
      <w:bookmarkStart w:id="5" w:name="_Toc527546201"/>
      <w:bookmarkStart w:id="6" w:name="_Toc17205362"/>
      <w:bookmarkStart w:id="7" w:name="_Toc52971244"/>
      <w:bookmarkStart w:id="8" w:name="_Toc52971603"/>
      <w:r w:rsidR="0071788B" w:rsidRPr="00E037E4">
        <w:rPr>
          <w:lang w:val="fi-FI"/>
        </w:rPr>
        <w:t>Johdanto</w:t>
      </w:r>
      <w:bookmarkEnd w:id="0"/>
      <w:bookmarkEnd w:id="1"/>
      <w:bookmarkEnd w:id="2"/>
      <w:bookmarkEnd w:id="3"/>
      <w:bookmarkEnd w:id="4"/>
      <w:bookmarkEnd w:id="5"/>
      <w:bookmarkEnd w:id="6"/>
      <w:bookmarkEnd w:id="7"/>
      <w:bookmarkEnd w:id="8"/>
    </w:p>
    <w:p w14:paraId="59ECF6CE" w14:textId="1795FE03" w:rsidR="001F42A4" w:rsidRDefault="0097708B" w:rsidP="001F42A4">
      <w:bookmarkStart w:id="9" w:name="_Toc428542253"/>
      <w:bookmarkStart w:id="10" w:name="_Toc428799792"/>
      <w:bookmarkStart w:id="11" w:name="_Toc430675190"/>
      <w:bookmarkStart w:id="12" w:name="_Toc430767990"/>
      <w:bookmarkStart w:id="13" w:name="_Toc527546202"/>
      <w:bookmarkStart w:id="14" w:name="_Toc17205363"/>
      <w:bookmarkStart w:id="15" w:name="_Toc52971245"/>
      <w:bookmarkStart w:id="16" w:name="_Toc52971604"/>
      <w:proofErr w:type="spellStart"/>
      <w:r w:rsidRPr="0097708B">
        <w:t>Mitre</w:t>
      </w:r>
      <w:proofErr w:type="spellEnd"/>
      <w:r w:rsidRPr="0097708B">
        <w:t xml:space="preserve"> ATT&amp;</w:t>
      </w:r>
      <w:proofErr w:type="gramStart"/>
      <w:r w:rsidRPr="0097708B">
        <w:t>CK -viitekehys</w:t>
      </w:r>
      <w:proofErr w:type="gramEnd"/>
      <w:r w:rsidRPr="0097708B">
        <w:t xml:space="preserve"> tarjoaa tietoa kyberuhkien tunnistamisesta ja torjunnasta eri ympäristöissä, kuten Windows-järjestelmissä, pilvipalveluissa, mobiilialustoilla ja teollisuusohjausjärjestelmissä (ICS). Tämä raportti tarkastelee pilvipalveluiden ja Windows-järjestelmien haavoittuvuuksia, analysoi haittaohjelmia kuten </w:t>
      </w:r>
      <w:proofErr w:type="spellStart"/>
      <w:r w:rsidRPr="0097708B">
        <w:t>Stuxnet</w:t>
      </w:r>
      <w:proofErr w:type="spellEnd"/>
      <w:r w:rsidRPr="0097708B">
        <w:t xml:space="preserve"> ja </w:t>
      </w:r>
      <w:proofErr w:type="spellStart"/>
      <w:r w:rsidRPr="0097708B">
        <w:t>Industroyer</w:t>
      </w:r>
      <w:proofErr w:type="spellEnd"/>
      <w:r w:rsidRPr="0097708B">
        <w:t xml:space="preserve">, sekä käsittelee mobiilialustojen uhkia ja niitä hyödyntäviä yrityksiä, kuten </w:t>
      </w:r>
      <w:proofErr w:type="spellStart"/>
      <w:r w:rsidRPr="0097708B">
        <w:t>Cellebrite</w:t>
      </w:r>
      <w:proofErr w:type="spellEnd"/>
      <w:r w:rsidRPr="0097708B">
        <w:t xml:space="preserve"> ja </w:t>
      </w:r>
      <w:proofErr w:type="spellStart"/>
      <w:r w:rsidRPr="0097708B">
        <w:t>Grayshift</w:t>
      </w:r>
      <w:proofErr w:type="spellEnd"/>
      <w:r w:rsidRPr="0097708B">
        <w:t>.</w:t>
      </w:r>
    </w:p>
    <w:p w14:paraId="08E9C9F7" w14:textId="74188D8A" w:rsidR="002F20AC" w:rsidRDefault="001F42A4" w:rsidP="001F42A4">
      <w:pPr>
        <w:pStyle w:val="Otsikko1"/>
        <w:rPr>
          <w:lang w:val="fi-FI"/>
        </w:rPr>
      </w:pPr>
      <w:bookmarkStart w:id="17" w:name="_Toc184479193"/>
      <w:bookmarkEnd w:id="9"/>
      <w:bookmarkEnd w:id="10"/>
      <w:bookmarkEnd w:id="11"/>
      <w:bookmarkEnd w:id="12"/>
      <w:bookmarkEnd w:id="13"/>
      <w:bookmarkEnd w:id="14"/>
      <w:bookmarkEnd w:id="15"/>
      <w:bookmarkEnd w:id="16"/>
      <w:r w:rsidRPr="00386B63">
        <w:rPr>
          <w:lang w:val="fi-FI"/>
        </w:rPr>
        <w:t>Pilvipalveluiden ja win</w:t>
      </w:r>
      <w:r w:rsidR="00386B63">
        <w:rPr>
          <w:lang w:val="fi-FI"/>
        </w:rPr>
        <w:t>dows laitteiden haavoittuvuudet matriisissa</w:t>
      </w:r>
      <w:bookmarkEnd w:id="17"/>
    </w:p>
    <w:p w14:paraId="2025050B" w14:textId="77777777" w:rsidR="00E037E4" w:rsidRDefault="0097708B" w:rsidP="00386B63">
      <w:r w:rsidRPr="0097708B">
        <w:t xml:space="preserve">Pilvipalveluissa on vähemmän kohteita </w:t>
      </w:r>
      <w:proofErr w:type="spellStart"/>
      <w:r w:rsidRPr="0097708B">
        <w:t>Mitre</w:t>
      </w:r>
      <w:proofErr w:type="spellEnd"/>
      <w:r w:rsidRPr="0097708B">
        <w:t xml:space="preserve"> ATT&amp;</w:t>
      </w:r>
      <w:proofErr w:type="gramStart"/>
      <w:r w:rsidRPr="0097708B">
        <w:t>CK -matriisissa</w:t>
      </w:r>
      <w:proofErr w:type="gramEnd"/>
      <w:r w:rsidRPr="0097708B">
        <w:t xml:space="preserve"> kuin Windows-järjestelmissä, koska pilvipalvelut ovat yleensä standardoituja ja keskitetysti hallittuja ympäristöjä. Ne tarjoavat parempaa suojausta, kuten tiukkoja roolipohjaisia käyttöoikeusjärjestelmiä (esim. IAM) ja tehokkaita turvallisuusratkaisuja. Lisäksi pilvipalveluiden käyttäjät noudattavat usein tarkempia turvallisuusohjeita</w:t>
      </w:r>
      <w:r w:rsidR="00E037E4">
        <w:t>.</w:t>
      </w:r>
      <w:r w:rsidRPr="0097708B">
        <w:t xml:space="preserve"> (MITRE </w:t>
      </w:r>
      <w:proofErr w:type="spellStart"/>
      <w:r w:rsidRPr="0097708B">
        <w:t>n.d</w:t>
      </w:r>
      <w:proofErr w:type="spellEnd"/>
      <w:r w:rsidRPr="0097708B">
        <w:t>.-a.)</w:t>
      </w:r>
    </w:p>
    <w:p w14:paraId="6D4AE570" w14:textId="3E10A8B5" w:rsidR="00386B63" w:rsidRPr="00386B63" w:rsidRDefault="0097708B" w:rsidP="00386B63">
      <w:r w:rsidRPr="0097708B">
        <w:br/>
        <w:t>Windows-järjestelmät taas voivat olla heterogeenisiä ja paikallisesti hallittuja, mikä lisää haavoittuvuuksien määrää. Windows-haavoittuvuudet liittyvät usein käyttöjärjestelmävirheisiin, ohjelmistopäivityksiin ja puutteelliseen suojaamiseen. Pilvipalveluissa riskit painottuvat sen sijaan konfiguraatiovirheisiin, käyttöoikeusongelmiin ja tietojen suojaamiseen pilven monikäyttäjäympäristössä</w:t>
      </w:r>
      <w:r w:rsidR="00E037E4">
        <w:t>.</w:t>
      </w:r>
      <w:r w:rsidRPr="0097708B">
        <w:t xml:space="preserve"> (MITRE </w:t>
      </w:r>
      <w:proofErr w:type="spellStart"/>
      <w:r w:rsidRPr="0097708B">
        <w:t>n.d</w:t>
      </w:r>
      <w:proofErr w:type="spellEnd"/>
      <w:r w:rsidRPr="0097708B">
        <w:t>.-b.)</w:t>
      </w:r>
    </w:p>
    <w:p w14:paraId="0BF5B5EA" w14:textId="799891D1" w:rsidR="00A67A4F" w:rsidRDefault="00386B63" w:rsidP="00386B63">
      <w:pPr>
        <w:pStyle w:val="Otsikko1"/>
      </w:pPr>
      <w:bookmarkStart w:id="18" w:name="_Toc184479194"/>
      <w:r>
        <w:lastRenderedPageBreak/>
        <w:t>Stuxnet</w:t>
      </w:r>
      <w:bookmarkEnd w:id="18"/>
    </w:p>
    <w:p w14:paraId="17D51C92" w14:textId="5E360CBA" w:rsidR="00386B63" w:rsidRDefault="00386B63" w:rsidP="00386B63">
      <w:pPr>
        <w:pStyle w:val="Otsikko2"/>
      </w:pPr>
      <w:bookmarkStart w:id="19" w:name="_Toc184479195"/>
      <w:r>
        <w:t xml:space="preserve">Vaasalainen yritys liittyen </w:t>
      </w:r>
      <w:proofErr w:type="spellStart"/>
      <w:r>
        <w:t>Stuxnetiin</w:t>
      </w:r>
      <w:bookmarkEnd w:id="19"/>
      <w:proofErr w:type="spellEnd"/>
    </w:p>
    <w:p w14:paraId="09765051" w14:textId="0F428239" w:rsidR="00386B63" w:rsidRDefault="00E037E4" w:rsidP="00386B63">
      <w:r w:rsidRPr="00E037E4">
        <w:t xml:space="preserve">Vaasan yritys, joka liittyy </w:t>
      </w:r>
      <w:proofErr w:type="spellStart"/>
      <w:r w:rsidRPr="00E037E4">
        <w:t>Stuxnetiin</w:t>
      </w:r>
      <w:proofErr w:type="spellEnd"/>
      <w:r w:rsidRPr="00E037E4">
        <w:t xml:space="preserve">, on </w:t>
      </w:r>
      <w:proofErr w:type="spellStart"/>
      <w:r w:rsidRPr="00E037E4">
        <w:t>Vacon</w:t>
      </w:r>
      <w:proofErr w:type="spellEnd"/>
      <w:r w:rsidRPr="00E037E4">
        <w:t xml:space="preserve">. </w:t>
      </w:r>
      <w:proofErr w:type="spellStart"/>
      <w:r w:rsidRPr="00E037E4">
        <w:t>Vacon</w:t>
      </w:r>
      <w:proofErr w:type="spellEnd"/>
      <w:r w:rsidRPr="00E037E4">
        <w:t xml:space="preserve"> valmisti taajuusmuuttajia, jotka olivat </w:t>
      </w:r>
      <w:proofErr w:type="spellStart"/>
      <w:r w:rsidRPr="00E037E4">
        <w:t>Stuxnetin</w:t>
      </w:r>
      <w:proofErr w:type="spellEnd"/>
      <w:r w:rsidRPr="00E037E4">
        <w:t xml:space="preserve"> kohteena. Taajuusmuuttajat olivat avainroolissa teollisuusprosessien ohjauksessa, ja </w:t>
      </w:r>
      <w:proofErr w:type="spellStart"/>
      <w:r w:rsidRPr="00E037E4">
        <w:t>Stuxnet</w:t>
      </w:r>
      <w:proofErr w:type="spellEnd"/>
      <w:r w:rsidRPr="00E037E4">
        <w:t xml:space="preserve"> hyökkäsi niihin häiritäkseen prosessien toimintaa</w:t>
      </w:r>
      <w:r>
        <w:t>.</w:t>
      </w:r>
      <w:r w:rsidRPr="00E037E4">
        <w:t xml:space="preserve"> (Linnake 2010)</w:t>
      </w:r>
    </w:p>
    <w:p w14:paraId="1AF3F0A5" w14:textId="77777777" w:rsidR="00386B63" w:rsidRDefault="00386B63" w:rsidP="00386B63">
      <w:pPr>
        <w:pStyle w:val="Otsikko2"/>
      </w:pPr>
      <w:bookmarkStart w:id="20" w:name="_Toc184479196"/>
      <w:r>
        <w:t xml:space="preserve">Mitä </w:t>
      </w:r>
      <w:proofErr w:type="spellStart"/>
      <w:r>
        <w:t>Stuxnet</w:t>
      </w:r>
      <w:proofErr w:type="spellEnd"/>
      <w:r>
        <w:t xml:space="preserve"> tekee?</w:t>
      </w:r>
      <w:bookmarkEnd w:id="20"/>
    </w:p>
    <w:p w14:paraId="59E82908" w14:textId="2280C7EF" w:rsidR="00386B63" w:rsidRDefault="00E037E4" w:rsidP="00386B63">
      <w:proofErr w:type="spellStart"/>
      <w:r w:rsidRPr="00E037E4">
        <w:t>Stuxnet</w:t>
      </w:r>
      <w:proofErr w:type="spellEnd"/>
      <w:r w:rsidRPr="00E037E4">
        <w:t xml:space="preserve"> on monimutkainen haittaohjelma, joka on suunniteltu sabotoimaan teollisuuden ohjausjärjestelmiä, erityisesti uraanin rikastukseen käytettyjä sentrifugeja. Se hyödyntää useita </w:t>
      </w:r>
      <w:proofErr w:type="spellStart"/>
      <w:r w:rsidRPr="00E037E4">
        <w:t>zero</w:t>
      </w:r>
      <w:proofErr w:type="spellEnd"/>
      <w:r w:rsidRPr="00E037E4">
        <w:t>-</w:t>
      </w:r>
      <w:proofErr w:type="spellStart"/>
      <w:r w:rsidRPr="00E037E4">
        <w:t>day</w:t>
      </w:r>
      <w:proofErr w:type="spellEnd"/>
      <w:r w:rsidRPr="00E037E4">
        <w:t xml:space="preserve">-haavoittuvuuksia ja asentaa Windows-juuripaketin, joka piilottaa sen toiminnot. </w:t>
      </w:r>
      <w:proofErr w:type="spellStart"/>
      <w:r w:rsidRPr="00E037E4">
        <w:t>Stuxnet</w:t>
      </w:r>
      <w:proofErr w:type="spellEnd"/>
      <w:r w:rsidRPr="00E037E4">
        <w:t xml:space="preserve"> manipuloi taajuusmuuttajia muuttamalla niiden toimintanopeutta, mikä johtaa koneiden fyysiseen vaurioitumiseen ilman, että operaattorit huomaavat ongelmaa heti</w:t>
      </w:r>
      <w:r>
        <w:t>.</w:t>
      </w:r>
      <w:r w:rsidRPr="00E037E4">
        <w:t xml:space="preserve"> (MITRE </w:t>
      </w:r>
      <w:proofErr w:type="spellStart"/>
      <w:r w:rsidRPr="00E037E4">
        <w:t>n.d</w:t>
      </w:r>
      <w:proofErr w:type="spellEnd"/>
      <w:r w:rsidRPr="00E037E4">
        <w:t>.-c.)</w:t>
      </w:r>
    </w:p>
    <w:p w14:paraId="3A7AF079" w14:textId="77777777" w:rsidR="00386B63" w:rsidRDefault="00386B63" w:rsidP="00386B63">
      <w:pPr>
        <w:pStyle w:val="Otsikko2"/>
      </w:pPr>
      <w:bookmarkStart w:id="21" w:name="_Toc184479197"/>
      <w:r>
        <w:t xml:space="preserve">Kuka </w:t>
      </w:r>
      <w:proofErr w:type="spellStart"/>
      <w:r>
        <w:t>Stuxnetin</w:t>
      </w:r>
      <w:proofErr w:type="spellEnd"/>
      <w:r>
        <w:t xml:space="preserve"> takana voisi olla?</w:t>
      </w:r>
      <w:bookmarkEnd w:id="21"/>
    </w:p>
    <w:p w14:paraId="6C5099C9" w14:textId="4A43B4ED" w:rsidR="00A1155B" w:rsidRDefault="00E037E4" w:rsidP="00386B63">
      <w:proofErr w:type="spellStart"/>
      <w:r w:rsidRPr="00E037E4">
        <w:t>Stuxnetin</w:t>
      </w:r>
      <w:proofErr w:type="spellEnd"/>
      <w:r w:rsidRPr="00E037E4">
        <w:t xml:space="preserve"> uskotaan olevan valtiollisten toimijoiden, kuten Yhdysvaltojen ja Israelin, kehittämä. Haittaohjelma liittyy erityisesti Iranin </w:t>
      </w:r>
      <w:proofErr w:type="spellStart"/>
      <w:r w:rsidRPr="00E037E4">
        <w:t>Natanzin</w:t>
      </w:r>
      <w:proofErr w:type="spellEnd"/>
      <w:r w:rsidRPr="00E037E4">
        <w:t xml:space="preserve"> ydinlaitoksen rikastusprosessin sabotoimiseen, osana operaatio </w:t>
      </w:r>
      <w:proofErr w:type="spellStart"/>
      <w:r w:rsidRPr="00E037E4">
        <w:t>Olympic</w:t>
      </w:r>
      <w:proofErr w:type="spellEnd"/>
      <w:r w:rsidRPr="00E037E4">
        <w:t xml:space="preserve"> </w:t>
      </w:r>
      <w:proofErr w:type="spellStart"/>
      <w:r w:rsidRPr="00E037E4">
        <w:t>Games</w:t>
      </w:r>
      <w:proofErr w:type="spellEnd"/>
      <w:r w:rsidRPr="00E037E4">
        <w:t xml:space="preserve"> -nimellä tunnettua kyberhyökkäyskampanjaa</w:t>
      </w:r>
      <w:r>
        <w:t>.</w:t>
      </w:r>
      <w:r w:rsidRPr="00E037E4">
        <w:t xml:space="preserve"> (</w:t>
      </w:r>
      <w:proofErr w:type="spellStart"/>
      <w:r w:rsidRPr="00E037E4">
        <w:t>Fruhlinger</w:t>
      </w:r>
      <w:proofErr w:type="spellEnd"/>
      <w:r w:rsidRPr="00E037E4">
        <w:t xml:space="preserve"> 2022).</w:t>
      </w:r>
    </w:p>
    <w:p w14:paraId="6B28B4AB" w14:textId="60291B5E" w:rsidR="00A1155B" w:rsidRDefault="00386B63" w:rsidP="00386B63">
      <w:pPr>
        <w:pStyle w:val="Otsikko1"/>
      </w:pPr>
      <w:bookmarkStart w:id="22" w:name="_Toc184479198"/>
      <w:r w:rsidRPr="00386B63">
        <w:t>Mobile-osion lukitusnäytön ohitustekniikat</w:t>
      </w:r>
      <w:bookmarkEnd w:id="22"/>
    </w:p>
    <w:p w14:paraId="07EA3B65" w14:textId="30EE8A7D" w:rsidR="00A90B34" w:rsidRDefault="00E037E4" w:rsidP="00A90B34">
      <w:bookmarkStart w:id="23" w:name="_Toc428542254"/>
      <w:bookmarkStart w:id="24" w:name="_Toc428799793"/>
      <w:bookmarkStart w:id="25" w:name="_Toc430675191"/>
      <w:bookmarkStart w:id="26" w:name="_Toc430767991"/>
      <w:bookmarkStart w:id="27" w:name="_Toc527546203"/>
      <w:bookmarkStart w:id="28" w:name="_Toc17205364"/>
      <w:r w:rsidRPr="00E037E4">
        <w:t>MITRE ATT&amp;CK® -kehyksessä on kolme pääasiallista mobiililaitteiden lukitusnäytön ohitustekniikkaa. Biometrinen huijaus (</w:t>
      </w:r>
      <w:proofErr w:type="spellStart"/>
      <w:r w:rsidRPr="00E037E4">
        <w:t>Biometric</w:t>
      </w:r>
      <w:proofErr w:type="spellEnd"/>
      <w:r w:rsidRPr="00E037E4">
        <w:t xml:space="preserve"> </w:t>
      </w:r>
      <w:proofErr w:type="spellStart"/>
      <w:r w:rsidRPr="00E037E4">
        <w:t>Spoofing</w:t>
      </w:r>
      <w:proofErr w:type="spellEnd"/>
      <w:r w:rsidRPr="00E037E4">
        <w:t>), jossa hyökkääjä huijaa laitteiden biometristä tunnistusta, voidaan estää vaatimalla salasanaa laitteen käynnistyksen tai tietyn ajan kuluttua. Lukitusnäytön avauskoodin ohitus (</w:t>
      </w:r>
      <w:proofErr w:type="spellStart"/>
      <w:r w:rsidRPr="00E037E4">
        <w:t>Unlock</w:t>
      </w:r>
      <w:proofErr w:type="spellEnd"/>
      <w:r w:rsidRPr="00E037E4">
        <w:t xml:space="preserve"> </w:t>
      </w:r>
      <w:proofErr w:type="spellStart"/>
      <w:r w:rsidRPr="00E037E4">
        <w:t>Code</w:t>
      </w:r>
      <w:proofErr w:type="spellEnd"/>
      <w:r w:rsidRPr="00E037E4">
        <w:t xml:space="preserve"> </w:t>
      </w:r>
      <w:proofErr w:type="spellStart"/>
      <w:r w:rsidRPr="00E037E4">
        <w:t>Bypass</w:t>
      </w:r>
      <w:proofErr w:type="spellEnd"/>
      <w:r w:rsidRPr="00E037E4">
        <w:t>) estetään käyttämällä aikakatkaisuprosesseja ja tietojen pyyhkimistä epäonnistuneiden yritysten jälkeen. Haavoittuvuuksien hyödyntäminen (</w:t>
      </w:r>
      <w:proofErr w:type="spellStart"/>
      <w:r w:rsidRPr="00E037E4">
        <w:t>Vulnerability</w:t>
      </w:r>
      <w:proofErr w:type="spellEnd"/>
      <w:r w:rsidRPr="00E037E4">
        <w:t xml:space="preserve"> </w:t>
      </w:r>
      <w:proofErr w:type="spellStart"/>
      <w:r w:rsidRPr="00E037E4">
        <w:t>Exploit</w:t>
      </w:r>
      <w:proofErr w:type="spellEnd"/>
      <w:r w:rsidRPr="00E037E4">
        <w:t>) voidaan estää säännöllisillä ohjelmistopäivityksillä</w:t>
      </w:r>
      <w:r>
        <w:t>.</w:t>
      </w:r>
      <w:r w:rsidRPr="00E037E4">
        <w:br/>
        <w:t>Torjuntakeinoihin kuuluvat monivaiheinen tunnistus, aikakatkaisuprosessit ja säännölliset päivitykset, jotka yhdessä parantavat mobiililaitteiden turvallisuutta</w:t>
      </w:r>
      <w:r>
        <w:t>.</w:t>
      </w:r>
      <w:r w:rsidRPr="00E037E4">
        <w:t xml:space="preserve"> (MITRE </w:t>
      </w:r>
      <w:proofErr w:type="spellStart"/>
      <w:r w:rsidRPr="00E037E4">
        <w:t>n.d</w:t>
      </w:r>
      <w:proofErr w:type="spellEnd"/>
      <w:r w:rsidRPr="00E037E4">
        <w:t>.-d.)</w:t>
      </w:r>
    </w:p>
    <w:p w14:paraId="120A268B" w14:textId="0A0BF608" w:rsidR="001F6724" w:rsidRDefault="00386B63" w:rsidP="00A90B34">
      <w:pPr>
        <w:pStyle w:val="Otsikko1"/>
      </w:pPr>
      <w:bookmarkStart w:id="29" w:name="_Toc184479199"/>
      <w:r w:rsidRPr="00386B63">
        <w:lastRenderedPageBreak/>
        <w:t xml:space="preserve">Supply Chain </w:t>
      </w:r>
      <w:proofErr w:type="spellStart"/>
      <w:r w:rsidRPr="00386B63">
        <w:t>Compromise</w:t>
      </w:r>
      <w:proofErr w:type="spellEnd"/>
      <w:r w:rsidRPr="00386B63">
        <w:t xml:space="preserve"> (ICS)</w:t>
      </w:r>
      <w:bookmarkStart w:id="30" w:name="_Toc428542261"/>
      <w:bookmarkStart w:id="31" w:name="_Toc428799800"/>
      <w:bookmarkStart w:id="32" w:name="_Toc430675200"/>
      <w:bookmarkStart w:id="33" w:name="_Toc430768000"/>
      <w:bookmarkStart w:id="34" w:name="_Toc527546213"/>
      <w:bookmarkStart w:id="35" w:name="_Toc17205374"/>
      <w:bookmarkEnd w:id="23"/>
      <w:bookmarkEnd w:id="24"/>
      <w:bookmarkEnd w:id="25"/>
      <w:bookmarkEnd w:id="26"/>
      <w:bookmarkEnd w:id="27"/>
      <w:bookmarkEnd w:id="28"/>
      <w:bookmarkEnd w:id="29"/>
    </w:p>
    <w:p w14:paraId="5030F633" w14:textId="155DE852" w:rsidR="00386B63" w:rsidRDefault="00E037E4" w:rsidP="00386B63">
      <w:r w:rsidRPr="00E037E4">
        <w:t xml:space="preserve">Supply Chain </w:t>
      </w:r>
      <w:proofErr w:type="spellStart"/>
      <w:r w:rsidRPr="00E037E4">
        <w:t>Compromise</w:t>
      </w:r>
      <w:proofErr w:type="spellEnd"/>
      <w:r w:rsidRPr="00E037E4">
        <w:t xml:space="preserve"> tarkoittaa, että hyökkääjä manipuloi tuotteen tai ohjelmiston toimitusketjua saadakseen pääsyn kohdeympäristöön. Tavoitteena on saastuttaa tuotteet ennen niiden päätymistä loppukäyttäjälle, mikä voi johtaa tietojen tai järjestelmien vaarantamiseen. Hyökkäykset voivat tapahtua missä tahansa toimitusketjun vaiheessa, kuten kehitystyökaluissa, ohjelmistoissa tai jakelukanavissa. Esimerkiksi väärennetyt laitteet voivat aiheuttaa turvallisuusriskejä, ja troijalaiset voivat päästä järjestelmiin luotettavista lähteistä ladattujen ohjelmistojen kautta</w:t>
      </w:r>
      <w:r>
        <w:t xml:space="preserve">. </w:t>
      </w:r>
      <w:proofErr w:type="gramStart"/>
      <w:r w:rsidRPr="00E037E4">
        <w:t>(</w:t>
      </w:r>
      <w:proofErr w:type="gramEnd"/>
      <w:r w:rsidRPr="00E037E4">
        <w:t xml:space="preserve">MITRE </w:t>
      </w:r>
      <w:proofErr w:type="spellStart"/>
      <w:r w:rsidRPr="00E037E4">
        <w:t>n.d</w:t>
      </w:r>
      <w:proofErr w:type="spellEnd"/>
      <w:r w:rsidRPr="00E037E4">
        <w:t>.-e.)</w:t>
      </w:r>
    </w:p>
    <w:p w14:paraId="6D183DAC" w14:textId="65AA465E" w:rsidR="00386B63" w:rsidRDefault="00386B63" w:rsidP="00386B63">
      <w:pPr>
        <w:pStyle w:val="Otsikko1"/>
      </w:pPr>
      <w:bookmarkStart w:id="36" w:name="_Toc184479200"/>
      <w:r w:rsidRPr="00386B63">
        <w:t>Industroyer</w:t>
      </w:r>
      <w:bookmarkEnd w:id="36"/>
    </w:p>
    <w:p w14:paraId="5A98449E" w14:textId="1F5ACE46" w:rsidR="0097708B" w:rsidRDefault="00E037E4" w:rsidP="0097708B">
      <w:proofErr w:type="spellStart"/>
      <w:r w:rsidRPr="00E037E4">
        <w:t>Industroyer</w:t>
      </w:r>
      <w:proofErr w:type="spellEnd"/>
      <w:r w:rsidRPr="00E037E4">
        <w:t xml:space="preserve"> on haittaohjelma, joka on suunniteltu häiritsemään teollisuusohjausjärjestelmiä (ICS), erityisesti sähköasemien komponenteissa. Sitä käytettiin hyökkäyksissä Ukrainan sähköverkkoon joulukuussa 2016. </w:t>
      </w:r>
      <w:proofErr w:type="spellStart"/>
      <w:r w:rsidRPr="00E037E4">
        <w:t>Industroyer</w:t>
      </w:r>
      <w:proofErr w:type="spellEnd"/>
      <w:r w:rsidRPr="00E037E4">
        <w:t xml:space="preserve"> hyödyntää ICS-järjestelmien heikkouksia ja voi manipuloida I/O-portteja, esimerkiksi </w:t>
      </w:r>
      <w:proofErr w:type="spellStart"/>
      <w:r w:rsidRPr="00E037E4">
        <w:t>brute</w:t>
      </w:r>
      <w:proofErr w:type="spellEnd"/>
      <w:r w:rsidRPr="00E037E4">
        <w:t xml:space="preserve"> </w:t>
      </w:r>
      <w:proofErr w:type="spellStart"/>
      <w:r w:rsidRPr="00E037E4">
        <w:t>force</w:t>
      </w:r>
      <w:proofErr w:type="spellEnd"/>
      <w:r w:rsidRPr="00E037E4">
        <w:t xml:space="preserve"> -hyökkäyksillä, saadakseen hallinnan järjestelmiin ja aiheuttaakseen häiriöitä sähköverkon toimintaan (MITRE </w:t>
      </w:r>
      <w:proofErr w:type="spellStart"/>
      <w:r w:rsidRPr="00E037E4">
        <w:t>n.d</w:t>
      </w:r>
      <w:proofErr w:type="spellEnd"/>
      <w:r w:rsidRPr="00E037E4">
        <w:t>.-f.)</w:t>
      </w:r>
    </w:p>
    <w:p w14:paraId="137B23B4" w14:textId="4A0C72AD" w:rsidR="00386B63" w:rsidRPr="0097708B" w:rsidRDefault="00386B63" w:rsidP="0097708B">
      <w:pPr>
        <w:pStyle w:val="Otsikko1"/>
      </w:pPr>
      <w:bookmarkStart w:id="37" w:name="_Toc184479201"/>
      <w:proofErr w:type="spellStart"/>
      <w:r w:rsidRPr="0097708B">
        <w:t>Cellebrite</w:t>
      </w:r>
      <w:proofErr w:type="spellEnd"/>
      <w:r w:rsidRPr="0097708B">
        <w:t xml:space="preserve"> ja </w:t>
      </w:r>
      <w:proofErr w:type="spellStart"/>
      <w:r w:rsidRPr="0097708B">
        <w:t>Grayshift</w:t>
      </w:r>
      <w:bookmarkEnd w:id="37"/>
      <w:proofErr w:type="spellEnd"/>
    </w:p>
    <w:p w14:paraId="361C3F38" w14:textId="1AC00420" w:rsidR="00E037E4" w:rsidRDefault="00E037E4" w:rsidP="00386B63">
      <w:r w:rsidRPr="00E037E4">
        <w:t xml:space="preserve">Yritykset ja mobiililaitteiden haavoittuvuudet: </w:t>
      </w:r>
      <w:proofErr w:type="spellStart"/>
      <w:r w:rsidRPr="00E037E4">
        <w:t>Cellebrite</w:t>
      </w:r>
      <w:proofErr w:type="spellEnd"/>
      <w:r w:rsidRPr="00E037E4">
        <w:t xml:space="preserve"> ja </w:t>
      </w:r>
      <w:proofErr w:type="spellStart"/>
      <w:r w:rsidRPr="00E037E4">
        <w:t>Grayshift</w:t>
      </w:r>
      <w:proofErr w:type="spellEnd"/>
      <w:r w:rsidRPr="00E037E4">
        <w:t xml:space="preserve"> valmistavat laitteita ja ohjelmistoja, joita käytetään mobiililaitteiden tietojen purkuun ja analysointiin, usein lainvalvontakäytössä</w:t>
      </w:r>
      <w:r>
        <w:t>.</w:t>
      </w:r>
      <w:r w:rsidRPr="00E037E4">
        <w:br/>
        <w:t>Haavoittuvuudet: Ne hyödyntävät mobiililaitteiden ohjelmistojen haavoittuvuuksia, kuten lukitusnäytön ohituksia, päästäkseen käsiksi tietoihin</w:t>
      </w:r>
      <w:r>
        <w:t>.</w:t>
      </w:r>
      <w:r w:rsidRPr="00E037E4">
        <w:t xml:space="preserve"> (MITRE </w:t>
      </w:r>
      <w:proofErr w:type="spellStart"/>
      <w:r w:rsidRPr="00E037E4">
        <w:t>n.d</w:t>
      </w:r>
      <w:proofErr w:type="spellEnd"/>
      <w:r w:rsidRPr="00E037E4">
        <w:t>.-g.)</w:t>
      </w:r>
    </w:p>
    <w:p w14:paraId="536AF739" w14:textId="77777777" w:rsidR="00E037E4" w:rsidRDefault="00E037E4">
      <w:pPr>
        <w:spacing w:after="160" w:line="259" w:lineRule="auto"/>
      </w:pPr>
      <w:r>
        <w:br w:type="page"/>
      </w:r>
    </w:p>
    <w:p w14:paraId="6A1DF800" w14:textId="77777777" w:rsidR="00386B63" w:rsidRDefault="00386B63" w:rsidP="00386B63"/>
    <w:p w14:paraId="5E1F0C30" w14:textId="632EC599" w:rsidR="00E037E4" w:rsidRDefault="00E037E4" w:rsidP="00E037E4">
      <w:pPr>
        <w:pStyle w:val="Otsikko1"/>
      </w:pPr>
      <w:bookmarkStart w:id="38" w:name="_Toc184479202"/>
      <w:r>
        <w:t>Pohdinta</w:t>
      </w:r>
      <w:bookmarkEnd w:id="38"/>
    </w:p>
    <w:p w14:paraId="28D89885" w14:textId="62529651" w:rsidR="00E037E4" w:rsidRPr="00E037E4" w:rsidRDefault="00E037E4" w:rsidP="00E037E4">
      <w:pPr>
        <w:rPr>
          <w:lang w:val="en-US"/>
        </w:rPr>
      </w:pPr>
      <w:r w:rsidRPr="00E037E4">
        <w:t xml:space="preserve">Kyberturvallisuus on monivaiheinen prosessi, joka vaatii jatkuvaa valppautta ja sopeutumista uusiin uhkiin. </w:t>
      </w:r>
      <w:proofErr w:type="spellStart"/>
      <w:r w:rsidRPr="00E037E4">
        <w:t>Mitre</w:t>
      </w:r>
      <w:proofErr w:type="spellEnd"/>
      <w:r w:rsidRPr="00E037E4">
        <w:t xml:space="preserve"> ATT&amp;</w:t>
      </w:r>
      <w:proofErr w:type="gramStart"/>
      <w:r w:rsidRPr="00E037E4">
        <w:t>CK -viitekehys</w:t>
      </w:r>
      <w:proofErr w:type="gramEnd"/>
      <w:r w:rsidRPr="00E037E4">
        <w:t xml:space="preserve"> tarjoaa arvokasta tietoa eri ympäristöjen, kuten pilvipalveluiden, Windows-järjestelmien ja teollisuusohjausjärjestelmien haavoittuvuuksien tunnistamiseen. Haittaohjelmat kuten </w:t>
      </w:r>
      <w:proofErr w:type="spellStart"/>
      <w:r w:rsidRPr="00E037E4">
        <w:t>Stuxnet</w:t>
      </w:r>
      <w:proofErr w:type="spellEnd"/>
      <w:r w:rsidRPr="00E037E4">
        <w:t xml:space="preserve"> ja </w:t>
      </w:r>
      <w:proofErr w:type="spellStart"/>
      <w:r w:rsidRPr="00E037E4">
        <w:t>Industroyer</w:t>
      </w:r>
      <w:proofErr w:type="spellEnd"/>
      <w:r w:rsidRPr="00E037E4">
        <w:t xml:space="preserve"> osoittavat, kuinka vakavia seurauksia kyberhyökkäykset voivat aiheuttaa kriittisessä infrastruktuurissa. Mobiililaitteiden suojaus ja toimitusketjun kompromissien ehkäisy korostuvat myös, sillä haavoittuvuudet voivat olla vaikeasti havaittavissa. Turvallisuus edellyttää monivaiheisia suojakeinoja, säännöllisiä päivityksiä ja valppautta.</w:t>
      </w:r>
    </w:p>
    <w:p w14:paraId="2A7562DC" w14:textId="77777777" w:rsidR="00BC1473" w:rsidRDefault="00BC1473" w:rsidP="001F6724">
      <w:r>
        <w:br w:type="page"/>
      </w:r>
    </w:p>
    <w:p w14:paraId="745E6CE2" w14:textId="77777777" w:rsidR="00AC0315" w:rsidRDefault="00AC0315" w:rsidP="0001273A">
      <w:pPr>
        <w:pStyle w:val="LhteetOtsikko"/>
      </w:pPr>
      <w:bookmarkStart w:id="39" w:name="_Toc52971250"/>
      <w:bookmarkStart w:id="40" w:name="_Toc52971609"/>
      <w:bookmarkStart w:id="41" w:name="_Toc184479203"/>
      <w:r w:rsidRPr="00AF3457">
        <w:lastRenderedPageBreak/>
        <w:t>Lähteet</w:t>
      </w:r>
      <w:bookmarkEnd w:id="30"/>
      <w:bookmarkEnd w:id="31"/>
      <w:bookmarkEnd w:id="32"/>
      <w:bookmarkEnd w:id="33"/>
      <w:bookmarkEnd w:id="34"/>
      <w:bookmarkEnd w:id="35"/>
      <w:bookmarkEnd w:id="39"/>
      <w:bookmarkEnd w:id="40"/>
      <w:bookmarkEnd w:id="41"/>
    </w:p>
    <w:p w14:paraId="71AB251E" w14:textId="546D2802" w:rsidR="00C1589B" w:rsidRPr="00C1589B" w:rsidRDefault="00C1589B" w:rsidP="00C1589B">
      <w:pPr>
        <w:pStyle w:val="LiitteetOtsikko"/>
        <w:rPr>
          <w:b w:val="0"/>
          <w:noProof w:val="0"/>
          <w:sz w:val="24"/>
        </w:rPr>
      </w:pPr>
      <w:bookmarkStart w:id="42" w:name="_Toc184479204"/>
      <w:r w:rsidRPr="00C1589B">
        <w:rPr>
          <w:b w:val="0"/>
          <w:noProof w:val="0"/>
          <w:sz w:val="24"/>
          <w:lang w:val="en-US"/>
        </w:rPr>
        <w:t>MITRE. (n.d.</w:t>
      </w:r>
      <w:r>
        <w:rPr>
          <w:b w:val="0"/>
          <w:noProof w:val="0"/>
          <w:sz w:val="24"/>
          <w:lang w:val="en-US"/>
        </w:rPr>
        <w:t xml:space="preserve"> -a</w:t>
      </w:r>
      <w:r w:rsidRPr="00C1589B">
        <w:rPr>
          <w:b w:val="0"/>
          <w:noProof w:val="0"/>
          <w:sz w:val="24"/>
          <w:lang w:val="en-US"/>
        </w:rPr>
        <w:t xml:space="preserve">). Enterprise Matrix: Cloud. </w:t>
      </w:r>
      <w:r w:rsidRPr="00C1589B">
        <w:rPr>
          <w:b w:val="0"/>
          <w:noProof w:val="0"/>
          <w:sz w:val="24"/>
        </w:rPr>
        <w:t xml:space="preserve">MITRE ATT&amp;CK. Viitattu 7.12.2024. </w:t>
      </w:r>
      <w:hyperlink r:id="rId13" w:history="1">
        <w:r w:rsidRPr="0097708B">
          <w:rPr>
            <w:rStyle w:val="Hyperlinkki"/>
            <w:b w:val="0"/>
            <w:noProof w:val="0"/>
          </w:rPr>
          <w:t>https://attack.mitre.org/matrices/enterprise/cloud/</w:t>
        </w:r>
        <w:bookmarkEnd w:id="42"/>
      </w:hyperlink>
    </w:p>
    <w:p w14:paraId="587AFBB0" w14:textId="3608FC16" w:rsidR="00C1589B" w:rsidRPr="00C1589B" w:rsidRDefault="00C1589B" w:rsidP="00C1589B">
      <w:pPr>
        <w:pStyle w:val="LiitteetOtsikko"/>
        <w:rPr>
          <w:b w:val="0"/>
          <w:noProof w:val="0"/>
          <w:sz w:val="24"/>
        </w:rPr>
      </w:pPr>
      <w:bookmarkStart w:id="43" w:name="_Toc428542262"/>
      <w:bookmarkStart w:id="44" w:name="_Toc428799801"/>
      <w:bookmarkStart w:id="45" w:name="_Toc430675201"/>
      <w:bookmarkStart w:id="46" w:name="_Toc430768001"/>
      <w:bookmarkStart w:id="47" w:name="_Toc527546214"/>
      <w:bookmarkStart w:id="48" w:name="_Toc17205375"/>
      <w:bookmarkStart w:id="49" w:name="_Toc52971251"/>
      <w:bookmarkStart w:id="50" w:name="_Toc52971610"/>
      <w:bookmarkStart w:id="51" w:name="_Toc184479205"/>
      <w:r w:rsidRPr="00C1589B">
        <w:rPr>
          <w:b w:val="0"/>
          <w:noProof w:val="0"/>
          <w:sz w:val="24"/>
          <w:lang w:val="en-US"/>
        </w:rPr>
        <w:t>MITRE. (n.d.</w:t>
      </w:r>
      <w:r>
        <w:rPr>
          <w:b w:val="0"/>
          <w:noProof w:val="0"/>
          <w:sz w:val="24"/>
          <w:lang w:val="en-US"/>
        </w:rPr>
        <w:t xml:space="preserve"> -b</w:t>
      </w:r>
      <w:r w:rsidRPr="00C1589B">
        <w:rPr>
          <w:b w:val="0"/>
          <w:noProof w:val="0"/>
          <w:sz w:val="24"/>
          <w:lang w:val="en-US"/>
        </w:rPr>
        <w:t xml:space="preserve">). Enterprise Matrix: Windows. </w:t>
      </w:r>
      <w:r w:rsidRPr="00C1589B">
        <w:rPr>
          <w:b w:val="0"/>
          <w:noProof w:val="0"/>
          <w:sz w:val="24"/>
        </w:rPr>
        <w:t xml:space="preserve">MITRE ATT&amp;CK. Viitattu 7.12.2024. </w:t>
      </w:r>
      <w:hyperlink r:id="rId14" w:history="1">
        <w:r w:rsidRPr="0097708B">
          <w:rPr>
            <w:rStyle w:val="Hyperlinkki"/>
            <w:b w:val="0"/>
            <w:noProof w:val="0"/>
          </w:rPr>
          <w:t>https://attack.mitre.org/matrices/enterprise/windows/</w:t>
        </w:r>
        <w:bookmarkEnd w:id="51"/>
      </w:hyperlink>
    </w:p>
    <w:p w14:paraId="55A1563D" w14:textId="7AA4C989" w:rsidR="00C1589B" w:rsidRPr="00C1589B" w:rsidRDefault="00C1589B" w:rsidP="00C1589B">
      <w:pPr>
        <w:pStyle w:val="LiitteetOtsikko"/>
        <w:rPr>
          <w:b w:val="0"/>
          <w:noProof w:val="0"/>
          <w:sz w:val="24"/>
        </w:rPr>
      </w:pPr>
      <w:bookmarkStart w:id="52" w:name="_Toc184479206"/>
      <w:r w:rsidRPr="00C1589B">
        <w:rPr>
          <w:b w:val="0"/>
          <w:noProof w:val="0"/>
          <w:sz w:val="24"/>
          <w:lang w:val="sv-SE"/>
        </w:rPr>
        <w:t>MITRE. (</w:t>
      </w:r>
      <w:proofErr w:type="spellStart"/>
      <w:r w:rsidRPr="00C1589B">
        <w:rPr>
          <w:b w:val="0"/>
          <w:noProof w:val="0"/>
          <w:sz w:val="24"/>
          <w:lang w:val="sv-SE"/>
        </w:rPr>
        <w:t>n.d</w:t>
      </w:r>
      <w:proofErr w:type="spellEnd"/>
      <w:r w:rsidRPr="00C1589B">
        <w:rPr>
          <w:b w:val="0"/>
          <w:noProof w:val="0"/>
          <w:sz w:val="24"/>
          <w:lang w:val="sv-SE"/>
        </w:rPr>
        <w:t xml:space="preserve">.-c). </w:t>
      </w:r>
      <w:proofErr w:type="spellStart"/>
      <w:r w:rsidRPr="00C1589B">
        <w:rPr>
          <w:b w:val="0"/>
          <w:noProof w:val="0"/>
          <w:sz w:val="24"/>
          <w:lang w:val="sv-SE"/>
        </w:rPr>
        <w:t>Stuxnet</w:t>
      </w:r>
      <w:proofErr w:type="spellEnd"/>
      <w:r w:rsidRPr="00C1589B">
        <w:rPr>
          <w:b w:val="0"/>
          <w:noProof w:val="0"/>
          <w:sz w:val="24"/>
          <w:lang w:val="sv-SE"/>
        </w:rPr>
        <w:t xml:space="preserve">, Software S0603. MITRE ATT&amp;CK. </w:t>
      </w:r>
      <w:r w:rsidRPr="00C1589B">
        <w:rPr>
          <w:b w:val="0"/>
          <w:noProof w:val="0"/>
          <w:sz w:val="24"/>
        </w:rPr>
        <w:t xml:space="preserve">Viitattu 7.12.2024. </w:t>
      </w:r>
      <w:hyperlink r:id="rId15" w:history="1">
        <w:r w:rsidRPr="0097708B">
          <w:rPr>
            <w:rStyle w:val="Hyperlinkki"/>
            <w:b w:val="0"/>
            <w:noProof w:val="0"/>
          </w:rPr>
          <w:t>https://attack.mitre.org/software/S0603/</w:t>
        </w:r>
        <w:bookmarkEnd w:id="52"/>
      </w:hyperlink>
    </w:p>
    <w:p w14:paraId="3290CADD" w14:textId="22A0CFB0" w:rsidR="00C1589B" w:rsidRPr="00E037E4" w:rsidRDefault="00C1589B" w:rsidP="00C1589B">
      <w:pPr>
        <w:pStyle w:val="LiitteetOtsikko"/>
        <w:rPr>
          <w:b w:val="0"/>
          <w:noProof w:val="0"/>
          <w:sz w:val="24"/>
          <w:lang w:val="en-US"/>
        </w:rPr>
      </w:pPr>
      <w:bookmarkStart w:id="53" w:name="_Toc184479158"/>
      <w:bookmarkStart w:id="54" w:name="_Toc184479207"/>
      <w:r w:rsidRPr="00C1589B">
        <w:rPr>
          <w:b w:val="0"/>
          <w:noProof w:val="0"/>
          <w:sz w:val="24"/>
        </w:rPr>
        <w:t xml:space="preserve">Linnake, T. 2010. </w:t>
      </w:r>
      <w:r w:rsidRPr="00C1589B">
        <w:rPr>
          <w:b w:val="0"/>
          <w:i/>
          <w:iCs/>
          <w:noProof w:val="0"/>
          <w:sz w:val="24"/>
        </w:rPr>
        <w:t>"</w:t>
      </w:r>
      <w:proofErr w:type="spellStart"/>
      <w:r w:rsidRPr="00C1589B">
        <w:rPr>
          <w:b w:val="0"/>
          <w:i/>
          <w:iCs/>
          <w:noProof w:val="0"/>
          <w:sz w:val="24"/>
        </w:rPr>
        <w:t>Stuxnet</w:t>
      </w:r>
      <w:proofErr w:type="spellEnd"/>
      <w:r w:rsidRPr="00C1589B">
        <w:rPr>
          <w:b w:val="0"/>
          <w:i/>
          <w:iCs/>
          <w:noProof w:val="0"/>
          <w:sz w:val="24"/>
        </w:rPr>
        <w:t xml:space="preserve"> avasi koko teollisuuden silmät"</w:t>
      </w:r>
      <w:r w:rsidRPr="00C1589B">
        <w:rPr>
          <w:b w:val="0"/>
          <w:noProof w:val="0"/>
          <w:sz w:val="24"/>
        </w:rPr>
        <w:t xml:space="preserve">. Ilta-Sanomat 25.11.2010. Päivitetty 25.11.2010. Viitattu 7.12.2024. </w:t>
      </w:r>
      <w:hyperlink r:id="rId16" w:tgtFrame="_new" w:history="1">
        <w:r w:rsidRPr="00E037E4">
          <w:rPr>
            <w:rStyle w:val="Hyperlinkki"/>
            <w:b w:val="0"/>
            <w:noProof w:val="0"/>
            <w:lang w:val="en-US"/>
          </w:rPr>
          <w:t>https://www.is.fi/digitoday/tietoturva/art-2000001693533.html</w:t>
        </w:r>
        <w:bookmarkEnd w:id="53"/>
        <w:bookmarkEnd w:id="54"/>
      </w:hyperlink>
    </w:p>
    <w:p w14:paraId="2339429D" w14:textId="08BE7D4E" w:rsidR="00A90B34" w:rsidRPr="00A90B34" w:rsidRDefault="00A90B34" w:rsidP="00E037E4">
      <w:pPr>
        <w:pStyle w:val="LiitteetOtsikko"/>
      </w:pPr>
      <w:bookmarkStart w:id="55" w:name="_Toc184479208"/>
      <w:r w:rsidRPr="00E037E4">
        <w:rPr>
          <w:b w:val="0"/>
          <w:bCs/>
          <w:sz w:val="24"/>
          <w:szCs w:val="20"/>
          <w:lang w:val="en-US"/>
        </w:rPr>
        <w:t>Fruhlinger, J. 2022. ”</w:t>
      </w:r>
      <w:r w:rsidRPr="00E037E4">
        <w:rPr>
          <w:b w:val="0"/>
          <w:bCs/>
          <w:sz w:val="24"/>
          <w:szCs w:val="20"/>
          <w:lang w:val="en-US"/>
        </w:rPr>
        <w:t>Stuxnet explained: The first known cyberweapon</w:t>
      </w:r>
      <w:r w:rsidRPr="00E037E4">
        <w:rPr>
          <w:b w:val="0"/>
          <w:bCs/>
          <w:sz w:val="24"/>
          <w:szCs w:val="20"/>
          <w:lang w:val="en-US"/>
        </w:rPr>
        <w:t xml:space="preserve">”. csoonline 31.8.2022. </w:t>
      </w:r>
      <w:r w:rsidRPr="00E037E4">
        <w:rPr>
          <w:b w:val="0"/>
          <w:bCs/>
          <w:sz w:val="24"/>
          <w:szCs w:val="20"/>
        </w:rPr>
        <w:t>Viitattu 7.12.2024.</w:t>
      </w:r>
      <w:r w:rsidRPr="00E037E4">
        <w:rPr>
          <w:sz w:val="24"/>
          <w:szCs w:val="20"/>
        </w:rPr>
        <w:t xml:space="preserve"> </w:t>
      </w:r>
      <w:hyperlink r:id="rId17" w:history="1">
        <w:r w:rsidR="0097708B" w:rsidRPr="0097708B">
          <w:rPr>
            <w:rStyle w:val="Hyperlinkki"/>
            <w:b w:val="0"/>
            <w:noProof w:val="0"/>
          </w:rPr>
          <w:t>https://www.csoonline.com/article/562691/stuxnet-explained-the-first-known-cyberweapon.html</w:t>
        </w:r>
        <w:bookmarkEnd w:id="55"/>
      </w:hyperlink>
    </w:p>
    <w:p w14:paraId="37926D04" w14:textId="5C369282" w:rsidR="00C1589B" w:rsidRPr="00C1589B" w:rsidRDefault="00C1589B" w:rsidP="00C1589B">
      <w:pPr>
        <w:pStyle w:val="LiitteetOtsikko"/>
        <w:rPr>
          <w:b w:val="0"/>
          <w:noProof w:val="0"/>
          <w:sz w:val="24"/>
        </w:rPr>
      </w:pPr>
      <w:bookmarkStart w:id="56" w:name="_Toc184479209"/>
      <w:r w:rsidRPr="00C1589B">
        <w:rPr>
          <w:b w:val="0"/>
          <w:noProof w:val="0"/>
          <w:sz w:val="24"/>
        </w:rPr>
        <w:t>MITRE. (</w:t>
      </w:r>
      <w:proofErr w:type="spellStart"/>
      <w:r w:rsidRPr="00C1589B">
        <w:rPr>
          <w:b w:val="0"/>
          <w:noProof w:val="0"/>
          <w:sz w:val="24"/>
        </w:rPr>
        <w:t>n.d</w:t>
      </w:r>
      <w:proofErr w:type="spellEnd"/>
      <w:r w:rsidRPr="00C1589B">
        <w:rPr>
          <w:b w:val="0"/>
          <w:noProof w:val="0"/>
          <w:sz w:val="24"/>
        </w:rPr>
        <w:t xml:space="preserve">.-d). </w:t>
      </w:r>
      <w:r w:rsidRPr="00C1589B">
        <w:rPr>
          <w:b w:val="0"/>
          <w:noProof w:val="0"/>
          <w:sz w:val="24"/>
          <w:lang w:val="en-US"/>
        </w:rPr>
        <w:t xml:space="preserve">Lockscreen Bypass, Technique T1461 - Mobile. </w:t>
      </w:r>
      <w:r w:rsidRPr="00C1589B">
        <w:rPr>
          <w:b w:val="0"/>
          <w:noProof w:val="0"/>
          <w:sz w:val="24"/>
        </w:rPr>
        <w:t xml:space="preserve">MITRE ATT&amp;CK. Viitattu 7.12.2024. </w:t>
      </w:r>
      <w:hyperlink r:id="rId18" w:history="1">
        <w:r w:rsidRPr="0097708B">
          <w:rPr>
            <w:rStyle w:val="Hyperlinkki"/>
            <w:b w:val="0"/>
            <w:noProof w:val="0"/>
          </w:rPr>
          <w:t>https://attack.mitre.org/techniques/T1461/</w:t>
        </w:r>
        <w:bookmarkEnd w:id="56"/>
      </w:hyperlink>
    </w:p>
    <w:p w14:paraId="076D0C5F" w14:textId="349F752C" w:rsidR="00C1589B" w:rsidRPr="00C1589B" w:rsidRDefault="00C1589B" w:rsidP="00C1589B">
      <w:pPr>
        <w:pStyle w:val="LiitteetOtsikko"/>
        <w:rPr>
          <w:b w:val="0"/>
          <w:noProof w:val="0"/>
          <w:sz w:val="24"/>
        </w:rPr>
      </w:pPr>
      <w:bookmarkStart w:id="57" w:name="_Toc184479210"/>
      <w:r w:rsidRPr="00C1589B">
        <w:rPr>
          <w:b w:val="0"/>
          <w:noProof w:val="0"/>
          <w:sz w:val="24"/>
          <w:lang w:val="en-US"/>
        </w:rPr>
        <w:t xml:space="preserve">MITRE. (n.d.-e). Supply Chain Compromise, Technique T0862 - ICS. </w:t>
      </w:r>
      <w:r w:rsidRPr="00C1589B">
        <w:rPr>
          <w:b w:val="0"/>
          <w:noProof w:val="0"/>
          <w:sz w:val="24"/>
        </w:rPr>
        <w:t xml:space="preserve">MITRE ATT&amp;CK. Viitattu 7.12.2024. </w:t>
      </w:r>
      <w:hyperlink r:id="rId19" w:history="1">
        <w:r w:rsidRPr="0097708B">
          <w:rPr>
            <w:rStyle w:val="Hyperlinkki"/>
            <w:b w:val="0"/>
            <w:noProof w:val="0"/>
          </w:rPr>
          <w:t>https://attack.mitre.org/techniques/T0862/</w:t>
        </w:r>
        <w:bookmarkEnd w:id="57"/>
      </w:hyperlink>
    </w:p>
    <w:p w14:paraId="7D804AC9" w14:textId="645EDAB2" w:rsidR="00C1589B" w:rsidRPr="00C1589B" w:rsidRDefault="00C1589B" w:rsidP="00C1589B">
      <w:pPr>
        <w:pStyle w:val="LiitteetOtsikko"/>
        <w:rPr>
          <w:b w:val="0"/>
          <w:noProof w:val="0"/>
          <w:sz w:val="24"/>
        </w:rPr>
      </w:pPr>
      <w:bookmarkStart w:id="58" w:name="_Toc184479211"/>
      <w:r w:rsidRPr="00C1589B">
        <w:rPr>
          <w:b w:val="0"/>
          <w:noProof w:val="0"/>
          <w:sz w:val="24"/>
          <w:lang w:val="en-US"/>
        </w:rPr>
        <w:t xml:space="preserve">MITRE. (n.d.-f). </w:t>
      </w:r>
      <w:proofErr w:type="spellStart"/>
      <w:r w:rsidRPr="00C1589B">
        <w:rPr>
          <w:b w:val="0"/>
          <w:noProof w:val="0"/>
          <w:sz w:val="24"/>
          <w:lang w:val="en-US"/>
        </w:rPr>
        <w:t>Industroyer</w:t>
      </w:r>
      <w:proofErr w:type="spellEnd"/>
      <w:r w:rsidRPr="00C1589B">
        <w:rPr>
          <w:b w:val="0"/>
          <w:noProof w:val="0"/>
          <w:sz w:val="24"/>
          <w:lang w:val="en-US"/>
        </w:rPr>
        <w:t xml:space="preserve">, Software S0604. </w:t>
      </w:r>
      <w:r w:rsidRPr="00C1589B">
        <w:rPr>
          <w:b w:val="0"/>
          <w:noProof w:val="0"/>
          <w:sz w:val="24"/>
        </w:rPr>
        <w:t xml:space="preserve">MITRE ATT&amp;CK. Viitattu 7.12.2024. </w:t>
      </w:r>
      <w:hyperlink r:id="rId20" w:history="1">
        <w:r w:rsidRPr="0097708B">
          <w:rPr>
            <w:rStyle w:val="Hyperlinkki"/>
            <w:b w:val="0"/>
            <w:noProof w:val="0"/>
          </w:rPr>
          <w:t>https://attack.mitre.org/software/S0604/</w:t>
        </w:r>
        <w:bookmarkEnd w:id="58"/>
      </w:hyperlink>
    </w:p>
    <w:p w14:paraId="0D17D60D" w14:textId="0E4C455E" w:rsidR="0097708B" w:rsidRDefault="00C1589B" w:rsidP="00C1589B">
      <w:pPr>
        <w:pStyle w:val="LiitteetOtsikko"/>
        <w:rPr>
          <w:b w:val="0"/>
          <w:noProof w:val="0"/>
          <w:sz w:val="24"/>
        </w:rPr>
      </w:pPr>
      <w:bookmarkStart w:id="59" w:name="_Toc184479212"/>
      <w:r w:rsidRPr="00C1589B">
        <w:rPr>
          <w:b w:val="0"/>
          <w:noProof w:val="0"/>
          <w:sz w:val="24"/>
          <w:lang w:val="en-US"/>
        </w:rPr>
        <w:t xml:space="preserve">MITRE. (n.d.-g). Replication Through Removable Media, Technique T1458 - Mobile. </w:t>
      </w:r>
      <w:r w:rsidRPr="00C1589B">
        <w:rPr>
          <w:b w:val="0"/>
          <w:noProof w:val="0"/>
          <w:sz w:val="24"/>
        </w:rPr>
        <w:t xml:space="preserve">MITRE ATT&amp;CK. Viitattu 7.12.2024. </w:t>
      </w:r>
      <w:hyperlink r:id="rId21" w:history="1">
        <w:r w:rsidR="0097708B" w:rsidRPr="00F816E0">
          <w:rPr>
            <w:rStyle w:val="Hyperlinkki"/>
            <w:b w:val="0"/>
            <w:noProof w:val="0"/>
          </w:rPr>
          <w:t>https://attack.mitre.org/techniques/T1458/</w:t>
        </w:r>
        <w:bookmarkEnd w:id="59"/>
      </w:hyperlink>
    </w:p>
    <w:p w14:paraId="076A4153" w14:textId="605DE49A" w:rsidR="0003045D" w:rsidRPr="00100D56" w:rsidRDefault="00AC0315" w:rsidP="00C1589B">
      <w:pPr>
        <w:pStyle w:val="LiitteetOtsikko"/>
      </w:pPr>
      <w:bookmarkStart w:id="60" w:name="_Toc184479213"/>
      <w:r w:rsidRPr="00D2427A">
        <w:t>Liitteet</w:t>
      </w:r>
      <w:bookmarkEnd w:id="43"/>
      <w:bookmarkEnd w:id="44"/>
      <w:bookmarkEnd w:id="45"/>
      <w:bookmarkEnd w:id="46"/>
      <w:bookmarkEnd w:id="47"/>
      <w:bookmarkEnd w:id="48"/>
      <w:bookmarkEnd w:id="49"/>
      <w:bookmarkEnd w:id="50"/>
      <w:bookmarkEnd w:id="60"/>
    </w:p>
    <w:p w14:paraId="1258C653" w14:textId="77777777" w:rsidR="00606E2F" w:rsidRDefault="00AF3457" w:rsidP="00606E2F">
      <w:pPr>
        <w:pStyle w:val="Liitteetotsikko2"/>
      </w:pPr>
      <w:bookmarkStart w:id="61" w:name="_Toc430675202"/>
      <w:bookmarkStart w:id="62" w:name="_Toc430768002"/>
      <w:bookmarkStart w:id="63" w:name="_Toc527546215"/>
      <w:bookmarkStart w:id="64" w:name="_Toc17205376"/>
      <w:bookmarkStart w:id="65" w:name="_Toc52971252"/>
      <w:bookmarkStart w:id="66" w:name="_Toc52971611"/>
      <w:bookmarkStart w:id="67" w:name="_Toc184479214"/>
      <w:r>
        <w:t xml:space="preserve">Liite 1. </w:t>
      </w:r>
      <w:bookmarkEnd w:id="61"/>
      <w:bookmarkEnd w:id="62"/>
      <w:bookmarkEnd w:id="63"/>
      <w:bookmarkEnd w:id="64"/>
      <w:r w:rsidR="009D55B7" w:rsidRPr="00876DC4">
        <w:t>Liitteen</w:t>
      </w:r>
      <w:r w:rsidR="009D55B7">
        <w:t xml:space="preserve"> </w:t>
      </w:r>
      <w:bookmarkEnd w:id="65"/>
      <w:bookmarkEnd w:id="66"/>
      <w:r w:rsidR="004666C1">
        <w:t>otsikko</w:t>
      </w:r>
      <w:bookmarkEnd w:id="67"/>
    </w:p>
    <w:p w14:paraId="72BD2854" w14:textId="77777777" w:rsidR="003D4B52" w:rsidRPr="003D4B52" w:rsidRDefault="003D4B52" w:rsidP="003D4B52"/>
    <w:p w14:paraId="5DC117F9" w14:textId="77777777" w:rsidR="00606E2F" w:rsidRDefault="00606E2F" w:rsidP="003D4B52">
      <w:pPr>
        <w:rPr>
          <w:noProof/>
          <w:sz w:val="28"/>
        </w:rPr>
      </w:pPr>
      <w:r>
        <w:br w:type="page"/>
      </w:r>
    </w:p>
    <w:p w14:paraId="53C1963B" w14:textId="77777777" w:rsidR="00DC746A" w:rsidRDefault="00066995" w:rsidP="00876DC4">
      <w:pPr>
        <w:pStyle w:val="Liitteetotsikko2"/>
      </w:pPr>
      <w:bookmarkStart w:id="68" w:name="_Toc430675203"/>
      <w:bookmarkStart w:id="69" w:name="_Toc430768003"/>
      <w:bookmarkStart w:id="70" w:name="_Toc527546216"/>
      <w:bookmarkStart w:id="71" w:name="_Toc52971253"/>
      <w:bookmarkStart w:id="72" w:name="_Toc52971612"/>
      <w:bookmarkStart w:id="73" w:name="_Toc184479215"/>
      <w:r>
        <w:lastRenderedPageBreak/>
        <w:t>Liite 2.</w:t>
      </w:r>
      <w:bookmarkEnd w:id="68"/>
      <w:bookmarkEnd w:id="69"/>
      <w:bookmarkEnd w:id="70"/>
      <w:r>
        <w:t xml:space="preserve"> </w:t>
      </w:r>
      <w:r w:rsidR="009D55B7">
        <w:t xml:space="preserve">Liitteen </w:t>
      </w:r>
      <w:bookmarkEnd w:id="71"/>
      <w:bookmarkEnd w:id="72"/>
      <w:r w:rsidR="004666C1">
        <w:t>otsikko</w:t>
      </w:r>
      <w:bookmarkEnd w:id="73"/>
    </w:p>
    <w:p w14:paraId="44AD290E" w14:textId="77777777" w:rsidR="00AB2429" w:rsidRDefault="00AB2429"/>
    <w:sectPr w:rsidR="00AB2429" w:rsidSect="0058148B">
      <w:headerReference w:type="even" r:id="rId22"/>
      <w:headerReference w:type="default" r:id="rId23"/>
      <w:footerReference w:type="default" r:id="rId24"/>
      <w:headerReference w:type="first" r:id="rId25"/>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6E762E" w14:textId="77777777" w:rsidR="00CF607B" w:rsidRDefault="00CF607B" w:rsidP="00520772">
      <w:pPr>
        <w:spacing w:after="0" w:line="240" w:lineRule="auto"/>
      </w:pPr>
      <w:r>
        <w:separator/>
      </w:r>
    </w:p>
    <w:p w14:paraId="31B87FDB" w14:textId="77777777" w:rsidR="00CF607B" w:rsidRDefault="00CF607B"/>
    <w:p w14:paraId="0E0DB06E" w14:textId="77777777" w:rsidR="00CF607B" w:rsidRDefault="00CF607B"/>
  </w:endnote>
  <w:endnote w:type="continuationSeparator" w:id="0">
    <w:p w14:paraId="3E2174B2" w14:textId="77777777" w:rsidR="00CF607B" w:rsidRDefault="00CF607B" w:rsidP="00520772">
      <w:pPr>
        <w:spacing w:after="0" w:line="240" w:lineRule="auto"/>
      </w:pPr>
      <w:r>
        <w:continuationSeparator/>
      </w:r>
    </w:p>
    <w:p w14:paraId="2486A27D" w14:textId="77777777" w:rsidR="00CF607B" w:rsidRDefault="00CF607B"/>
    <w:p w14:paraId="5C14565F" w14:textId="77777777" w:rsidR="00CF607B" w:rsidRDefault="00CF607B"/>
  </w:endnote>
  <w:endnote w:type="continuationNotice" w:id="1">
    <w:p w14:paraId="7570D26C" w14:textId="77777777" w:rsidR="00CF607B" w:rsidRDefault="00CF60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1A0417" w14:textId="77777777" w:rsidR="00A67A4F" w:rsidRDefault="00A67A4F">
    <w:pPr>
      <w:pStyle w:val="Alatunniste"/>
      <w:rPr>
        <w:noProof/>
      </w:rPr>
    </w:pPr>
  </w:p>
  <w:p w14:paraId="7C1BBD32" w14:textId="77777777" w:rsidR="00A67A4F" w:rsidRDefault="00A67A4F">
    <w:pPr>
      <w:pStyle w:val="Alatunniste"/>
      <w:rPr>
        <w:noProof/>
      </w:rPr>
    </w:pPr>
  </w:p>
  <w:p w14:paraId="4F361502" w14:textId="77777777" w:rsidR="00A67A4F" w:rsidRDefault="00A67A4F">
    <w:pPr>
      <w:pStyle w:val="Alatunniste"/>
      <w:rPr>
        <w:noProof/>
      </w:rPr>
    </w:pPr>
  </w:p>
  <w:p w14:paraId="68D0D2A7" w14:textId="77777777" w:rsidR="00A67A4F" w:rsidRDefault="00A67A4F">
    <w:pPr>
      <w:pStyle w:val="Alatunniste"/>
      <w:rPr>
        <w:noProof/>
      </w:rPr>
    </w:pPr>
  </w:p>
  <w:p w14:paraId="2E2E4435" w14:textId="77777777" w:rsidR="00A67A4F" w:rsidRPr="00941A93" w:rsidRDefault="00A67A4F" w:rsidP="008E1D38">
    <w:pPr>
      <w:pStyle w:val="Alatunniste"/>
      <w:ind w:left="1134"/>
      <w:rPr>
        <w:color w:val="auto"/>
      </w:rPr>
    </w:pPr>
    <w:r>
      <w:rPr>
        <w:noProof/>
      </w:rPr>
      <w:drawing>
        <wp:inline distT="0" distB="0" distL="0" distR="0" wp14:anchorId="150C7508" wp14:editId="19F275C5">
          <wp:extent cx="3160800" cy="403011"/>
          <wp:effectExtent l="0" t="0" r="1905" b="0"/>
          <wp:docPr id="10" name="Kuva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uva 10">
                    <a:extLst>
                      <a:ext uri="{C183D7F6-B498-43B3-948B-1728B52AA6E4}">
                        <adec:decorative xmlns:adec="http://schemas.microsoft.com/office/drawing/2017/decorative" val="1"/>
                      </a:ext>
                    </a:extLst>
                  </pic:cNvPr>
                  <pic:cNvPicPr/>
                </pic:nvPicPr>
                <pic:blipFill>
                  <a:blip r:embed="rId1">
                    <a:extLst>
                      <a:ext uri="{C183D7F6-B498-43B3-948B-1728B52AA6E4}">
                        <adec:decorative xmlns="" xmlns:o="urn:schemas-microsoft-com:office:office" xmlns:v="urn:schemas-microsoft-com:vml" xmlns:w10="urn:schemas-microsoft-com:office:word" xmlns:w="http://schemas.openxmlformats.org/wordprocessingml/2006/main" xmlns:adec="http://schemas.microsoft.com/office/drawing/2017/decorative" xmlns:arto="http://schemas.microsoft.com/office/word/2006/arto" val="1"/>
                      </a:ext>
                    </a:extLst>
                  </a:blip>
                  <a:stretch>
                    <a:fillRect/>
                  </a:stretch>
                </pic:blipFill>
                <pic:spPr>
                  <a:xfrm>
                    <a:off x="0" y="0"/>
                    <a:ext cx="3160800" cy="403011"/>
                  </a:xfrm>
                  <a:prstGeom prst="rect">
                    <a:avLst/>
                  </a:prstGeom>
                </pic:spPr>
              </pic:pic>
            </a:graphicData>
          </a:graphic>
        </wp:inline>
      </w:drawing>
    </w:r>
    <w:r w:rsidR="00941A93">
      <w:rPr>
        <w:color w:val="aut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F7A00B" w14:textId="77777777" w:rsidR="003C783A" w:rsidRPr="00701321" w:rsidRDefault="003C783A" w:rsidP="00701321">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F9623" w14:textId="77777777" w:rsidR="00CF607B" w:rsidRDefault="00CF607B" w:rsidP="00520772">
      <w:pPr>
        <w:spacing w:after="0" w:line="240" w:lineRule="auto"/>
      </w:pPr>
      <w:r>
        <w:separator/>
      </w:r>
    </w:p>
    <w:p w14:paraId="044F7763" w14:textId="77777777" w:rsidR="00CF607B" w:rsidRDefault="00CF607B"/>
    <w:p w14:paraId="77A3CD0E" w14:textId="77777777" w:rsidR="00CF607B" w:rsidRDefault="00CF607B"/>
  </w:footnote>
  <w:footnote w:type="continuationSeparator" w:id="0">
    <w:p w14:paraId="7C61C818" w14:textId="77777777" w:rsidR="00CF607B" w:rsidRDefault="00CF607B" w:rsidP="00520772">
      <w:pPr>
        <w:spacing w:after="0" w:line="240" w:lineRule="auto"/>
      </w:pPr>
      <w:r>
        <w:continuationSeparator/>
      </w:r>
    </w:p>
    <w:p w14:paraId="4E4640FF" w14:textId="77777777" w:rsidR="00CF607B" w:rsidRDefault="00CF607B"/>
    <w:p w14:paraId="78384F46" w14:textId="77777777" w:rsidR="00CF607B" w:rsidRDefault="00CF607B"/>
  </w:footnote>
  <w:footnote w:type="continuationNotice" w:id="1">
    <w:p w14:paraId="56153090" w14:textId="77777777" w:rsidR="00CF607B" w:rsidRDefault="00CF60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329C7" w14:textId="77777777" w:rsidR="00A67A4F" w:rsidRDefault="00A67A4F" w:rsidP="00941A93">
    <w:pPr>
      <w:pStyle w:val="Yltunniste"/>
      <w:ind w:left="1276" w:hanging="283"/>
    </w:pPr>
    <w:r>
      <w:rPr>
        <w:noProof/>
        <w:lang w:eastAsia="fi-FI"/>
      </w:rPr>
      <w:drawing>
        <wp:inline distT="0" distB="0" distL="0" distR="0" wp14:anchorId="2E9052C7" wp14:editId="71C45C0E">
          <wp:extent cx="2088000" cy="1044111"/>
          <wp:effectExtent l="0" t="0" r="0" b="0"/>
          <wp:docPr id="7"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uva 1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88000" cy="104411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831F6" w14:textId="77777777" w:rsidR="00BE7BF8" w:rsidRDefault="00BE7BF8">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8561557"/>
      <w:docPartObj>
        <w:docPartGallery w:val="Page Numbers (Top of Page)"/>
        <w:docPartUnique/>
      </w:docPartObj>
    </w:sdtPr>
    <w:sdtContent>
      <w:p w14:paraId="368437A6" w14:textId="77777777" w:rsidR="000860CA" w:rsidRDefault="000860CA">
        <w:pPr>
          <w:pStyle w:val="Yltunniste"/>
          <w:jc w:val="right"/>
        </w:pPr>
        <w:r>
          <w:fldChar w:fldCharType="begin"/>
        </w:r>
        <w:r>
          <w:instrText>PAGE   \* MERGEFORMAT</w:instrText>
        </w:r>
        <w:r>
          <w:fldChar w:fldCharType="separate"/>
        </w:r>
        <w:r>
          <w:t>2</w:t>
        </w:r>
        <w:r>
          <w:fldChar w:fldCharType="end"/>
        </w:r>
      </w:p>
    </w:sdtContent>
  </w:sdt>
  <w:p w14:paraId="0957BEAA" w14:textId="77777777" w:rsidR="00BE7BF8" w:rsidRDefault="00BE7BF8">
    <w:pPr>
      <w:pStyle w:val="Yltunnis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BECC6" w14:textId="77777777" w:rsidR="00A67A4F" w:rsidRDefault="00A67A4F" w:rsidP="00A764D6">
    <w:pPr>
      <w:pStyle w:val="Yltunniste"/>
      <w:jc w:val="right"/>
    </w:pPr>
  </w:p>
  <w:sdt>
    <w:sdtPr>
      <w:id w:val="2077011834"/>
      <w:docPartObj>
        <w:docPartGallery w:val="Page Numbers (Top of Page)"/>
        <w:docPartUnique/>
      </w:docPartObj>
    </w:sdtPr>
    <w:sdtContent>
      <w:p w14:paraId="5B7710D7" w14:textId="77777777" w:rsidR="00A67A4F" w:rsidRDefault="00A67A4F" w:rsidP="00A764D6">
        <w:pPr>
          <w:pStyle w:val="Yltunniste"/>
          <w:jc w:val="right"/>
        </w:pPr>
        <w:r>
          <w:fldChar w:fldCharType="begin"/>
        </w:r>
        <w:r>
          <w:instrText>PAGE   \* MERGEFORMAT</w:instrText>
        </w:r>
        <w:r>
          <w:fldChar w:fldCharType="separate"/>
        </w:r>
        <w:r>
          <w:rPr>
            <w:noProof/>
          </w:rPr>
          <w:t>16</w:t>
        </w:r>
        <w:r>
          <w:fldChar w:fldCharType="end"/>
        </w:r>
      </w:p>
    </w:sdtContent>
  </w:sdt>
  <w:p w14:paraId="01CDE8B1" w14:textId="77777777" w:rsidR="00A67A4F" w:rsidRDefault="00A67A4F"/>
  <w:p w14:paraId="536486F2" w14:textId="77777777" w:rsidR="00A67A4F" w:rsidRDefault="00A67A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B700C4A"/>
    <w:lvl w:ilvl="0">
      <w:start w:val="1"/>
      <w:numFmt w:val="decimal"/>
      <w:lvlText w:val="%1."/>
      <w:lvlJc w:val="left"/>
      <w:pPr>
        <w:tabs>
          <w:tab w:val="num" w:pos="1492"/>
        </w:tabs>
        <w:ind w:left="1492" w:hanging="360"/>
      </w:pPr>
    </w:lvl>
  </w:abstractNum>
  <w:abstractNum w:abstractNumId="1" w15:restartNumberingAfterBreak="0">
    <w:nsid w:val="FFFFFF7D"/>
    <w:multiLevelType w:val="hybridMultilevel"/>
    <w:tmpl w:val="F384D862"/>
    <w:lvl w:ilvl="0" w:tplc="CDDE3AC4">
      <w:start w:val="1"/>
      <w:numFmt w:val="decimal"/>
      <w:pStyle w:val="Numeroituluettelo4"/>
      <w:lvlText w:val="%1."/>
      <w:lvlJc w:val="left"/>
      <w:pPr>
        <w:tabs>
          <w:tab w:val="num" w:pos="1209"/>
        </w:tabs>
        <w:ind w:left="1209" w:hanging="360"/>
      </w:pPr>
    </w:lvl>
    <w:lvl w:ilvl="1" w:tplc="BB1EDD20">
      <w:numFmt w:val="decimal"/>
      <w:lvlText w:val=""/>
      <w:lvlJc w:val="left"/>
    </w:lvl>
    <w:lvl w:ilvl="2" w:tplc="A7107B4E">
      <w:numFmt w:val="decimal"/>
      <w:lvlText w:val=""/>
      <w:lvlJc w:val="left"/>
    </w:lvl>
    <w:lvl w:ilvl="3" w:tplc="C6FC4584">
      <w:numFmt w:val="decimal"/>
      <w:lvlText w:val=""/>
      <w:lvlJc w:val="left"/>
    </w:lvl>
    <w:lvl w:ilvl="4" w:tplc="6482470E">
      <w:numFmt w:val="decimal"/>
      <w:lvlText w:val=""/>
      <w:lvlJc w:val="left"/>
    </w:lvl>
    <w:lvl w:ilvl="5" w:tplc="5948AD16">
      <w:numFmt w:val="decimal"/>
      <w:lvlText w:val=""/>
      <w:lvlJc w:val="left"/>
    </w:lvl>
    <w:lvl w:ilvl="6" w:tplc="9E22FE82">
      <w:numFmt w:val="decimal"/>
      <w:lvlText w:val=""/>
      <w:lvlJc w:val="left"/>
    </w:lvl>
    <w:lvl w:ilvl="7" w:tplc="5B869EC4">
      <w:numFmt w:val="decimal"/>
      <w:lvlText w:val=""/>
      <w:lvlJc w:val="left"/>
    </w:lvl>
    <w:lvl w:ilvl="8" w:tplc="4B8CD150">
      <w:numFmt w:val="decimal"/>
      <w:lvlText w:val=""/>
      <w:lvlJc w:val="left"/>
    </w:lvl>
  </w:abstractNum>
  <w:abstractNum w:abstractNumId="2" w15:restartNumberingAfterBreak="0">
    <w:nsid w:val="FFFFFF7E"/>
    <w:multiLevelType w:val="multilevel"/>
    <w:tmpl w:val="FC68BEC2"/>
    <w:lvl w:ilvl="0">
      <w:start w:val="1"/>
      <w:numFmt w:val="decimal"/>
      <w:lvlText w:val="%1."/>
      <w:lvlJc w:val="left"/>
      <w:pPr>
        <w:tabs>
          <w:tab w:val="num" w:pos="926"/>
        </w:tabs>
        <w:ind w:left="926"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7F"/>
    <w:multiLevelType w:val="multilevel"/>
    <w:tmpl w:val="F5706160"/>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multilevel"/>
    <w:tmpl w:val="AEDE1014"/>
    <w:lvl w:ilvl="0">
      <w:start w:val="1"/>
      <w:numFmt w:val="bullet"/>
      <w:lvlText w:val=""/>
      <w:lvlJc w:val="left"/>
      <w:pPr>
        <w:tabs>
          <w:tab w:val="num" w:pos="1492"/>
        </w:tabs>
        <w:ind w:left="1492"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1"/>
    <w:multiLevelType w:val="hybridMultilevel"/>
    <w:tmpl w:val="5A1A06A0"/>
    <w:lvl w:ilvl="0" w:tplc="87B83FC8">
      <w:start w:val="1"/>
      <w:numFmt w:val="bullet"/>
      <w:pStyle w:val="Merkittyluettelo4"/>
      <w:lvlText w:val=""/>
      <w:lvlJc w:val="left"/>
      <w:pPr>
        <w:tabs>
          <w:tab w:val="num" w:pos="1209"/>
        </w:tabs>
        <w:ind w:left="1209" w:hanging="360"/>
      </w:pPr>
      <w:rPr>
        <w:rFonts w:ascii="Symbol" w:hAnsi="Symbol" w:hint="default"/>
      </w:rPr>
    </w:lvl>
    <w:lvl w:ilvl="1" w:tplc="37AAC574">
      <w:numFmt w:val="decimal"/>
      <w:lvlText w:val=""/>
      <w:lvlJc w:val="left"/>
    </w:lvl>
    <w:lvl w:ilvl="2" w:tplc="A4C6B314">
      <w:numFmt w:val="decimal"/>
      <w:lvlText w:val=""/>
      <w:lvlJc w:val="left"/>
    </w:lvl>
    <w:lvl w:ilvl="3" w:tplc="BCFC826A">
      <w:numFmt w:val="decimal"/>
      <w:lvlText w:val=""/>
      <w:lvlJc w:val="left"/>
    </w:lvl>
    <w:lvl w:ilvl="4" w:tplc="90BE5926">
      <w:numFmt w:val="decimal"/>
      <w:lvlText w:val=""/>
      <w:lvlJc w:val="left"/>
    </w:lvl>
    <w:lvl w:ilvl="5" w:tplc="92F8DFC6">
      <w:numFmt w:val="decimal"/>
      <w:lvlText w:val=""/>
      <w:lvlJc w:val="left"/>
    </w:lvl>
    <w:lvl w:ilvl="6" w:tplc="5A48FEA4">
      <w:numFmt w:val="decimal"/>
      <w:lvlText w:val=""/>
      <w:lvlJc w:val="left"/>
    </w:lvl>
    <w:lvl w:ilvl="7" w:tplc="5ED6A95E">
      <w:numFmt w:val="decimal"/>
      <w:lvlText w:val=""/>
      <w:lvlJc w:val="left"/>
    </w:lvl>
    <w:lvl w:ilvl="8" w:tplc="06C64FC0">
      <w:numFmt w:val="decimal"/>
      <w:lvlText w:val=""/>
      <w:lvlJc w:val="left"/>
    </w:lvl>
  </w:abstractNum>
  <w:abstractNum w:abstractNumId="6" w15:restartNumberingAfterBreak="0">
    <w:nsid w:val="FFFFFF82"/>
    <w:multiLevelType w:val="hybridMultilevel"/>
    <w:tmpl w:val="7806F3FC"/>
    <w:lvl w:ilvl="0" w:tplc="EECEE77A">
      <w:start w:val="1"/>
      <w:numFmt w:val="bullet"/>
      <w:lvlText w:val=""/>
      <w:lvlJc w:val="left"/>
      <w:pPr>
        <w:tabs>
          <w:tab w:val="num" w:pos="926"/>
        </w:tabs>
        <w:ind w:left="926" w:hanging="360"/>
      </w:pPr>
      <w:rPr>
        <w:rFonts w:ascii="Symbol" w:hAnsi="Symbol" w:hint="default"/>
      </w:rPr>
    </w:lvl>
    <w:lvl w:ilvl="1" w:tplc="D576CD9C">
      <w:numFmt w:val="decimal"/>
      <w:lvlText w:val=""/>
      <w:lvlJc w:val="left"/>
    </w:lvl>
    <w:lvl w:ilvl="2" w:tplc="7166C0C8">
      <w:numFmt w:val="decimal"/>
      <w:lvlText w:val=""/>
      <w:lvlJc w:val="left"/>
    </w:lvl>
    <w:lvl w:ilvl="3" w:tplc="3CBE9274">
      <w:numFmt w:val="decimal"/>
      <w:lvlText w:val=""/>
      <w:lvlJc w:val="left"/>
    </w:lvl>
    <w:lvl w:ilvl="4" w:tplc="CE9003AA">
      <w:numFmt w:val="decimal"/>
      <w:lvlText w:val=""/>
      <w:lvlJc w:val="left"/>
    </w:lvl>
    <w:lvl w:ilvl="5" w:tplc="0E7E3DC0">
      <w:numFmt w:val="decimal"/>
      <w:lvlText w:val=""/>
      <w:lvlJc w:val="left"/>
    </w:lvl>
    <w:lvl w:ilvl="6" w:tplc="49A6CD74">
      <w:numFmt w:val="decimal"/>
      <w:lvlText w:val=""/>
      <w:lvlJc w:val="left"/>
    </w:lvl>
    <w:lvl w:ilvl="7" w:tplc="5954744A">
      <w:numFmt w:val="decimal"/>
      <w:lvlText w:val=""/>
      <w:lvlJc w:val="left"/>
    </w:lvl>
    <w:lvl w:ilvl="8" w:tplc="CBA072E4">
      <w:numFmt w:val="decimal"/>
      <w:lvlText w:val=""/>
      <w:lvlJc w:val="left"/>
    </w:lvl>
  </w:abstractNum>
  <w:abstractNum w:abstractNumId="7" w15:restartNumberingAfterBreak="0">
    <w:nsid w:val="FFFFFF83"/>
    <w:multiLevelType w:val="hybridMultilevel"/>
    <w:tmpl w:val="75DC11AC"/>
    <w:lvl w:ilvl="0" w:tplc="36966ABE">
      <w:start w:val="1"/>
      <w:numFmt w:val="bullet"/>
      <w:lvlText w:val=""/>
      <w:lvlJc w:val="left"/>
      <w:pPr>
        <w:tabs>
          <w:tab w:val="num" w:pos="643"/>
        </w:tabs>
        <w:ind w:left="643" w:hanging="360"/>
      </w:pPr>
      <w:rPr>
        <w:rFonts w:ascii="Symbol" w:hAnsi="Symbol" w:hint="default"/>
      </w:rPr>
    </w:lvl>
    <w:lvl w:ilvl="1" w:tplc="921A628C">
      <w:numFmt w:val="decimal"/>
      <w:lvlText w:val=""/>
      <w:lvlJc w:val="left"/>
    </w:lvl>
    <w:lvl w:ilvl="2" w:tplc="017C5D12">
      <w:numFmt w:val="decimal"/>
      <w:lvlText w:val=""/>
      <w:lvlJc w:val="left"/>
    </w:lvl>
    <w:lvl w:ilvl="3" w:tplc="E76A5AC0">
      <w:numFmt w:val="decimal"/>
      <w:lvlText w:val=""/>
      <w:lvlJc w:val="left"/>
    </w:lvl>
    <w:lvl w:ilvl="4" w:tplc="CE3415F8">
      <w:numFmt w:val="decimal"/>
      <w:lvlText w:val=""/>
      <w:lvlJc w:val="left"/>
    </w:lvl>
    <w:lvl w:ilvl="5" w:tplc="425E6E68">
      <w:numFmt w:val="decimal"/>
      <w:lvlText w:val=""/>
      <w:lvlJc w:val="left"/>
    </w:lvl>
    <w:lvl w:ilvl="6" w:tplc="1E7247BC">
      <w:numFmt w:val="decimal"/>
      <w:lvlText w:val=""/>
      <w:lvlJc w:val="left"/>
    </w:lvl>
    <w:lvl w:ilvl="7" w:tplc="7BAE57E8">
      <w:numFmt w:val="decimal"/>
      <w:lvlText w:val=""/>
      <w:lvlJc w:val="left"/>
    </w:lvl>
    <w:lvl w:ilvl="8" w:tplc="F4748E5C">
      <w:numFmt w:val="decimal"/>
      <w:lvlText w:val=""/>
      <w:lvlJc w:val="left"/>
    </w:lvl>
  </w:abstractNum>
  <w:abstractNum w:abstractNumId="8" w15:restartNumberingAfterBreak="0">
    <w:nsid w:val="FFFFFF88"/>
    <w:multiLevelType w:val="hybridMultilevel"/>
    <w:tmpl w:val="0F1858C6"/>
    <w:lvl w:ilvl="0" w:tplc="EC18F2B4">
      <w:start w:val="1"/>
      <w:numFmt w:val="decimal"/>
      <w:lvlText w:val="%1."/>
      <w:lvlJc w:val="left"/>
      <w:pPr>
        <w:tabs>
          <w:tab w:val="num" w:pos="360"/>
        </w:tabs>
        <w:ind w:left="360" w:hanging="360"/>
      </w:pPr>
    </w:lvl>
    <w:lvl w:ilvl="1" w:tplc="67E29F0E">
      <w:numFmt w:val="decimal"/>
      <w:lvlText w:val=""/>
      <w:lvlJc w:val="left"/>
    </w:lvl>
    <w:lvl w:ilvl="2" w:tplc="72D01CB2">
      <w:numFmt w:val="decimal"/>
      <w:lvlText w:val=""/>
      <w:lvlJc w:val="left"/>
    </w:lvl>
    <w:lvl w:ilvl="3" w:tplc="4C84BC98">
      <w:numFmt w:val="decimal"/>
      <w:lvlText w:val=""/>
      <w:lvlJc w:val="left"/>
    </w:lvl>
    <w:lvl w:ilvl="4" w:tplc="B8148020">
      <w:numFmt w:val="decimal"/>
      <w:lvlText w:val=""/>
      <w:lvlJc w:val="left"/>
    </w:lvl>
    <w:lvl w:ilvl="5" w:tplc="DF5EA47C">
      <w:numFmt w:val="decimal"/>
      <w:lvlText w:val=""/>
      <w:lvlJc w:val="left"/>
    </w:lvl>
    <w:lvl w:ilvl="6" w:tplc="C226C3E0">
      <w:numFmt w:val="decimal"/>
      <w:lvlText w:val=""/>
      <w:lvlJc w:val="left"/>
    </w:lvl>
    <w:lvl w:ilvl="7" w:tplc="18F00BC8">
      <w:numFmt w:val="decimal"/>
      <w:lvlText w:val=""/>
      <w:lvlJc w:val="left"/>
    </w:lvl>
    <w:lvl w:ilvl="8" w:tplc="55AC32D0">
      <w:numFmt w:val="decimal"/>
      <w:lvlText w:val=""/>
      <w:lvlJc w:val="left"/>
    </w:lvl>
  </w:abstractNum>
  <w:abstractNum w:abstractNumId="9" w15:restartNumberingAfterBreak="0">
    <w:nsid w:val="FFFFFF89"/>
    <w:multiLevelType w:val="hybridMultilevel"/>
    <w:tmpl w:val="2B224620"/>
    <w:lvl w:ilvl="0" w:tplc="DEF01E98">
      <w:start w:val="1"/>
      <w:numFmt w:val="bullet"/>
      <w:pStyle w:val="Merkittyluettelo"/>
      <w:lvlText w:val=""/>
      <w:lvlJc w:val="left"/>
      <w:pPr>
        <w:tabs>
          <w:tab w:val="num" w:pos="360"/>
        </w:tabs>
        <w:ind w:left="360" w:hanging="360"/>
      </w:pPr>
      <w:rPr>
        <w:rFonts w:ascii="Symbol" w:hAnsi="Symbol" w:hint="default"/>
      </w:rPr>
    </w:lvl>
    <w:lvl w:ilvl="1" w:tplc="1F86A216">
      <w:numFmt w:val="decimal"/>
      <w:lvlText w:val=""/>
      <w:lvlJc w:val="left"/>
    </w:lvl>
    <w:lvl w:ilvl="2" w:tplc="8CE49EFC">
      <w:numFmt w:val="decimal"/>
      <w:lvlText w:val=""/>
      <w:lvlJc w:val="left"/>
    </w:lvl>
    <w:lvl w:ilvl="3" w:tplc="D9A40098">
      <w:numFmt w:val="decimal"/>
      <w:lvlText w:val=""/>
      <w:lvlJc w:val="left"/>
    </w:lvl>
    <w:lvl w:ilvl="4" w:tplc="232A8422">
      <w:numFmt w:val="decimal"/>
      <w:lvlText w:val=""/>
      <w:lvlJc w:val="left"/>
    </w:lvl>
    <w:lvl w:ilvl="5" w:tplc="9D82F900">
      <w:numFmt w:val="decimal"/>
      <w:lvlText w:val=""/>
      <w:lvlJc w:val="left"/>
    </w:lvl>
    <w:lvl w:ilvl="6" w:tplc="3208D784">
      <w:numFmt w:val="decimal"/>
      <w:lvlText w:val=""/>
      <w:lvlJc w:val="left"/>
    </w:lvl>
    <w:lvl w:ilvl="7" w:tplc="7B5E5358">
      <w:numFmt w:val="decimal"/>
      <w:lvlText w:val=""/>
      <w:lvlJc w:val="left"/>
    </w:lvl>
    <w:lvl w:ilvl="8" w:tplc="A6825CB8">
      <w:numFmt w:val="decimal"/>
      <w:lvlText w:val=""/>
      <w:lvlJc w:val="left"/>
    </w:lvl>
  </w:abstractNum>
  <w:abstractNum w:abstractNumId="10" w15:restartNumberingAfterBreak="0">
    <w:nsid w:val="032852C8"/>
    <w:multiLevelType w:val="multilevel"/>
    <w:tmpl w:val="EC8AFF9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12B71FB6"/>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2" w15:restartNumberingAfterBreak="0">
    <w:nsid w:val="20BD333C"/>
    <w:multiLevelType w:val="hybridMultilevel"/>
    <w:tmpl w:val="8FB8011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2225102B"/>
    <w:multiLevelType w:val="hybridMultilevel"/>
    <w:tmpl w:val="DA604256"/>
    <w:lvl w:ilvl="0" w:tplc="4836CF44">
      <w:start w:val="1"/>
      <w:numFmt w:val="decimal"/>
      <w:lvlText w:val="Liite %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4" w15:restartNumberingAfterBreak="0">
    <w:nsid w:val="256A0622"/>
    <w:multiLevelType w:val="multilevel"/>
    <w:tmpl w:val="0F9E8D00"/>
    <w:lvl w:ilvl="0">
      <w:start w:val="1"/>
      <w:numFmt w:val="decimal"/>
      <w:lvlText w:val="%1"/>
      <w:lvlJc w:val="left"/>
      <w:pPr>
        <w:ind w:left="720" w:hanging="360"/>
      </w:pPr>
      <w:rPr>
        <w:rFonts w:hint="default"/>
      </w:rPr>
    </w:lvl>
    <w:lvl w:ilvl="1">
      <w:start w:val="1"/>
      <w:numFmt w:val="decimal"/>
      <w:isLgl/>
      <w:lvlText w:val="%1.%2"/>
      <w:lvlJc w:val="left"/>
      <w:pPr>
        <w:ind w:left="1830" w:hanging="375"/>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3270" w:hanging="720"/>
      </w:pPr>
      <w:rPr>
        <w:rFonts w:hint="default"/>
      </w:rPr>
    </w:lvl>
    <w:lvl w:ilvl="3">
      <w:start w:val="1"/>
      <w:numFmt w:val="decimal"/>
      <w:isLgl/>
      <w:lvlText w:val="%1.%2.%3.%4"/>
      <w:lvlJc w:val="left"/>
      <w:pPr>
        <w:ind w:left="4725" w:hanging="1080"/>
      </w:pPr>
      <w:rPr>
        <w:rFonts w:hint="default"/>
      </w:rPr>
    </w:lvl>
    <w:lvl w:ilvl="4">
      <w:start w:val="1"/>
      <w:numFmt w:val="decimal"/>
      <w:isLgl/>
      <w:lvlText w:val="%1.%2.%3.%4.%5"/>
      <w:lvlJc w:val="left"/>
      <w:pPr>
        <w:ind w:left="5820" w:hanging="1080"/>
      </w:pPr>
      <w:rPr>
        <w:rFonts w:hint="default"/>
      </w:rPr>
    </w:lvl>
    <w:lvl w:ilvl="5">
      <w:start w:val="1"/>
      <w:numFmt w:val="decimal"/>
      <w:isLgl/>
      <w:lvlText w:val="%1.%2.%3.%4.%5.%6"/>
      <w:lvlJc w:val="left"/>
      <w:pPr>
        <w:ind w:left="7275" w:hanging="1440"/>
      </w:pPr>
      <w:rPr>
        <w:rFonts w:hint="default"/>
      </w:rPr>
    </w:lvl>
    <w:lvl w:ilvl="6">
      <w:start w:val="1"/>
      <w:numFmt w:val="decimal"/>
      <w:isLgl/>
      <w:lvlText w:val="%1.%2.%3.%4.%5.%6.%7"/>
      <w:lvlJc w:val="left"/>
      <w:pPr>
        <w:ind w:left="8370" w:hanging="1440"/>
      </w:pPr>
      <w:rPr>
        <w:rFonts w:hint="default"/>
      </w:rPr>
    </w:lvl>
    <w:lvl w:ilvl="7">
      <w:start w:val="1"/>
      <w:numFmt w:val="decimal"/>
      <w:isLgl/>
      <w:lvlText w:val="%1.%2.%3.%4.%5.%6.%7.%8"/>
      <w:lvlJc w:val="left"/>
      <w:pPr>
        <w:ind w:left="9825" w:hanging="1800"/>
      </w:pPr>
      <w:rPr>
        <w:rFonts w:hint="default"/>
      </w:rPr>
    </w:lvl>
    <w:lvl w:ilvl="8">
      <w:start w:val="1"/>
      <w:numFmt w:val="decimal"/>
      <w:isLgl/>
      <w:lvlText w:val="%1.%2.%3.%4.%5.%6.%7.%8.%9"/>
      <w:lvlJc w:val="left"/>
      <w:pPr>
        <w:ind w:left="11280" w:hanging="2160"/>
      </w:pPr>
      <w:rPr>
        <w:rFonts w:hint="default"/>
      </w:rPr>
    </w:lvl>
  </w:abstractNum>
  <w:abstractNum w:abstractNumId="15" w15:restartNumberingAfterBreak="0">
    <w:nsid w:val="31140EBA"/>
    <w:multiLevelType w:val="multilevel"/>
    <w:tmpl w:val="22FA2F02"/>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6" w15:restartNumberingAfterBreak="0">
    <w:nsid w:val="320222BE"/>
    <w:multiLevelType w:val="multilevel"/>
    <w:tmpl w:val="5146731A"/>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7" w15:restartNumberingAfterBreak="0">
    <w:nsid w:val="35570C68"/>
    <w:multiLevelType w:val="hybridMultilevel"/>
    <w:tmpl w:val="43F81062"/>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36FF1D23"/>
    <w:multiLevelType w:val="hybridMultilevel"/>
    <w:tmpl w:val="D0F280FE"/>
    <w:lvl w:ilvl="0" w:tplc="59D80C30">
      <w:numFmt w:val="bullet"/>
      <w:lvlText w:val="-"/>
      <w:lvlJc w:val="left"/>
      <w:pPr>
        <w:ind w:left="720" w:hanging="360"/>
      </w:pPr>
      <w:rPr>
        <w:rFonts w:ascii="Calibri" w:eastAsia="Calibri" w:hAnsi="Calibri" w:cs="Times New Roman"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19" w15:restartNumberingAfterBreak="0">
    <w:nsid w:val="370165B3"/>
    <w:multiLevelType w:val="hybridMultilevel"/>
    <w:tmpl w:val="8CBEB55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0" w15:restartNumberingAfterBreak="0">
    <w:nsid w:val="3E9C176D"/>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4A584A"/>
    <w:multiLevelType w:val="hybridMultilevel"/>
    <w:tmpl w:val="9620BD3C"/>
    <w:lvl w:ilvl="0" w:tplc="1FD8E880">
      <w:start w:val="1"/>
      <w:numFmt w:val="decimal"/>
      <w:lvlText w:val="%1"/>
      <w:lvlJc w:val="left"/>
      <w:pPr>
        <w:ind w:left="144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22" w15:restartNumberingAfterBreak="0">
    <w:nsid w:val="443C74C6"/>
    <w:multiLevelType w:val="hybridMultilevel"/>
    <w:tmpl w:val="2A74F938"/>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44F660A9"/>
    <w:multiLevelType w:val="multilevel"/>
    <w:tmpl w:val="3EBAF428"/>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5323F60"/>
    <w:multiLevelType w:val="hybridMultilevel"/>
    <w:tmpl w:val="7DF46300"/>
    <w:lvl w:ilvl="0" w:tplc="5BDED122">
      <w:start w:val="1"/>
      <w:numFmt w:val="decimal"/>
      <w:lvlText w:val="%1"/>
      <w:lvlJc w:val="left"/>
      <w:pPr>
        <w:ind w:left="360" w:hanging="360"/>
      </w:pPr>
      <w:rPr>
        <w:rFonts w:hint="default"/>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5" w15:restartNumberingAfterBreak="0">
    <w:nsid w:val="4992189F"/>
    <w:multiLevelType w:val="hybridMultilevel"/>
    <w:tmpl w:val="100869B8"/>
    <w:lvl w:ilvl="0" w:tplc="55622CBE">
      <w:start w:val="1"/>
      <w:numFmt w:val="decimal"/>
      <w:suff w:val="space"/>
      <w:lvlText w:val="Liite %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6" w15:restartNumberingAfterBreak="0">
    <w:nsid w:val="49980384"/>
    <w:multiLevelType w:val="hybridMultilevel"/>
    <w:tmpl w:val="040B001D"/>
    <w:lvl w:ilvl="0" w:tplc="6D189BD6">
      <w:start w:val="1"/>
      <w:numFmt w:val="decimal"/>
      <w:lvlText w:val="%1)"/>
      <w:lvlJc w:val="left"/>
      <w:pPr>
        <w:ind w:left="360" w:hanging="360"/>
      </w:pPr>
    </w:lvl>
    <w:lvl w:ilvl="1" w:tplc="FEEEBAF4">
      <w:start w:val="1"/>
      <w:numFmt w:val="lowerLetter"/>
      <w:lvlText w:val="%2)"/>
      <w:lvlJc w:val="left"/>
      <w:pPr>
        <w:ind w:left="720" w:hanging="360"/>
      </w:pPr>
    </w:lvl>
    <w:lvl w:ilvl="2" w:tplc="BF78D7A0">
      <w:start w:val="1"/>
      <w:numFmt w:val="lowerRoman"/>
      <w:lvlText w:val="%3)"/>
      <w:lvlJc w:val="left"/>
      <w:pPr>
        <w:ind w:left="1080" w:hanging="360"/>
      </w:pPr>
    </w:lvl>
    <w:lvl w:ilvl="3" w:tplc="978A05C2">
      <w:start w:val="1"/>
      <w:numFmt w:val="decimal"/>
      <w:lvlText w:val="(%4)"/>
      <w:lvlJc w:val="left"/>
      <w:pPr>
        <w:ind w:left="1440" w:hanging="360"/>
      </w:pPr>
    </w:lvl>
    <w:lvl w:ilvl="4" w:tplc="2D186A1C">
      <w:start w:val="1"/>
      <w:numFmt w:val="lowerLetter"/>
      <w:lvlText w:val="(%5)"/>
      <w:lvlJc w:val="left"/>
      <w:pPr>
        <w:ind w:left="1800" w:hanging="360"/>
      </w:pPr>
    </w:lvl>
    <w:lvl w:ilvl="5" w:tplc="0D96A9E2">
      <w:start w:val="1"/>
      <w:numFmt w:val="lowerRoman"/>
      <w:lvlText w:val="(%6)"/>
      <w:lvlJc w:val="left"/>
      <w:pPr>
        <w:ind w:left="2160" w:hanging="360"/>
      </w:pPr>
    </w:lvl>
    <w:lvl w:ilvl="6" w:tplc="BF9A2E98">
      <w:start w:val="1"/>
      <w:numFmt w:val="decimal"/>
      <w:lvlText w:val="%7."/>
      <w:lvlJc w:val="left"/>
      <w:pPr>
        <w:ind w:left="2520" w:hanging="360"/>
      </w:pPr>
    </w:lvl>
    <w:lvl w:ilvl="7" w:tplc="ED382510">
      <w:start w:val="1"/>
      <w:numFmt w:val="lowerLetter"/>
      <w:lvlText w:val="%8."/>
      <w:lvlJc w:val="left"/>
      <w:pPr>
        <w:ind w:left="2880" w:hanging="360"/>
      </w:pPr>
    </w:lvl>
    <w:lvl w:ilvl="8" w:tplc="2FDEDE6C">
      <w:start w:val="1"/>
      <w:numFmt w:val="lowerRoman"/>
      <w:lvlText w:val="%9."/>
      <w:lvlJc w:val="left"/>
      <w:pPr>
        <w:ind w:left="3240" w:hanging="360"/>
      </w:pPr>
    </w:lvl>
  </w:abstractNum>
  <w:abstractNum w:abstractNumId="27" w15:restartNumberingAfterBreak="0">
    <w:nsid w:val="4EB124A7"/>
    <w:multiLevelType w:val="hybridMultilevel"/>
    <w:tmpl w:val="ABC2A4D0"/>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8" w15:restartNumberingAfterBreak="0">
    <w:nsid w:val="54050E8E"/>
    <w:multiLevelType w:val="hybridMultilevel"/>
    <w:tmpl w:val="1C4A9B12"/>
    <w:lvl w:ilvl="0" w:tplc="F6E2CAB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9" w15:restartNumberingAfterBreak="0">
    <w:nsid w:val="56303C08"/>
    <w:multiLevelType w:val="hybridMultilevel"/>
    <w:tmpl w:val="631A42B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60600096"/>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2" w15:restartNumberingAfterBreak="0">
    <w:nsid w:val="6DF0536C"/>
    <w:multiLevelType w:val="multilevel"/>
    <w:tmpl w:val="840C2CD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717A1911"/>
    <w:multiLevelType w:val="hybridMultilevel"/>
    <w:tmpl w:val="991430C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34" w15:restartNumberingAfterBreak="0">
    <w:nsid w:val="717F5E99"/>
    <w:multiLevelType w:val="hybridMultilevel"/>
    <w:tmpl w:val="3994625E"/>
    <w:lvl w:ilvl="0" w:tplc="4A924B00">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5" w15:restartNumberingAfterBreak="0">
    <w:nsid w:val="723C32EB"/>
    <w:multiLevelType w:val="hybridMultilevel"/>
    <w:tmpl w:val="9C80661C"/>
    <w:lvl w:ilvl="0" w:tplc="B136F26A">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6" w15:restartNumberingAfterBreak="0">
    <w:nsid w:val="7A887475"/>
    <w:multiLevelType w:val="multilevel"/>
    <w:tmpl w:val="F28A1B30"/>
    <w:lvl w:ilvl="0">
      <w:start w:val="1"/>
      <w:numFmt w:val="decimal"/>
      <w:lvlText w:val="%1"/>
      <w:lvlJc w:val="left"/>
      <w:pPr>
        <w:ind w:left="1440" w:hanging="360"/>
      </w:pPr>
      <w:rPr>
        <w:rFonts w:hint="default"/>
      </w:rPr>
    </w:lvl>
    <w:lvl w:ilvl="1">
      <w:start w:val="1"/>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7" w15:restartNumberingAfterBreak="0">
    <w:nsid w:val="7B3908B8"/>
    <w:multiLevelType w:val="hybridMultilevel"/>
    <w:tmpl w:val="7040DA60"/>
    <w:lvl w:ilvl="0" w:tplc="16EE033C">
      <w:start w:val="1"/>
      <w:numFmt w:val="decimal"/>
      <w:lvlText w:val="Liite %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1990742567">
    <w:abstractNumId w:val="18"/>
  </w:num>
  <w:num w:numId="2" w16cid:durableId="1841002918">
    <w:abstractNumId w:val="23"/>
  </w:num>
  <w:num w:numId="3" w16cid:durableId="879821240">
    <w:abstractNumId w:val="32"/>
  </w:num>
  <w:num w:numId="4" w16cid:durableId="880048986">
    <w:abstractNumId w:val="26"/>
  </w:num>
  <w:num w:numId="5" w16cid:durableId="1954634068">
    <w:abstractNumId w:val="30"/>
  </w:num>
  <w:num w:numId="6" w16cid:durableId="1222056818">
    <w:abstractNumId w:val="19"/>
  </w:num>
  <w:num w:numId="7" w16cid:durableId="2032953147">
    <w:abstractNumId w:val="27"/>
  </w:num>
  <w:num w:numId="8" w16cid:durableId="482165352">
    <w:abstractNumId w:val="28"/>
  </w:num>
  <w:num w:numId="9" w16cid:durableId="143938371">
    <w:abstractNumId w:val="22"/>
  </w:num>
  <w:num w:numId="10" w16cid:durableId="1743411180">
    <w:abstractNumId w:val="21"/>
  </w:num>
  <w:num w:numId="11" w16cid:durableId="2029866719">
    <w:abstractNumId w:val="21"/>
    <w:lvlOverride w:ilvl="0">
      <w:startOverride w:val="1"/>
    </w:lvlOverride>
  </w:num>
  <w:num w:numId="12" w16cid:durableId="918707430">
    <w:abstractNumId w:val="10"/>
  </w:num>
  <w:num w:numId="13" w16cid:durableId="1746293467">
    <w:abstractNumId w:val="17"/>
  </w:num>
  <w:num w:numId="14" w16cid:durableId="1300568536">
    <w:abstractNumId w:val="11"/>
  </w:num>
  <w:num w:numId="15" w16cid:durableId="1102072847">
    <w:abstractNumId w:val="15"/>
  </w:num>
  <w:num w:numId="16" w16cid:durableId="4285627">
    <w:abstractNumId w:val="34"/>
  </w:num>
  <w:num w:numId="17" w16cid:durableId="838234317">
    <w:abstractNumId w:val="24"/>
  </w:num>
  <w:num w:numId="18" w16cid:durableId="1717926070">
    <w:abstractNumId w:val="35"/>
  </w:num>
  <w:num w:numId="19" w16cid:durableId="575943680">
    <w:abstractNumId w:val="14"/>
  </w:num>
  <w:num w:numId="20" w16cid:durableId="1374116201">
    <w:abstractNumId w:val="36"/>
  </w:num>
  <w:num w:numId="21" w16cid:durableId="1500080167">
    <w:abstractNumId w:val="31"/>
  </w:num>
  <w:num w:numId="22" w16cid:durableId="1877082592">
    <w:abstractNumId w:val="25"/>
  </w:num>
  <w:num w:numId="23" w16cid:durableId="597836849">
    <w:abstractNumId w:val="12"/>
  </w:num>
  <w:num w:numId="24" w16cid:durableId="502091830">
    <w:abstractNumId w:val="16"/>
  </w:num>
  <w:num w:numId="25" w16cid:durableId="1751849132">
    <w:abstractNumId w:val="37"/>
  </w:num>
  <w:num w:numId="26" w16cid:durableId="1255940692">
    <w:abstractNumId w:val="13"/>
  </w:num>
  <w:num w:numId="27" w16cid:durableId="1975677108">
    <w:abstractNumId w:val="33"/>
  </w:num>
  <w:num w:numId="28" w16cid:durableId="1342849863">
    <w:abstractNumId w:val="9"/>
  </w:num>
  <w:num w:numId="29" w16cid:durableId="770930332">
    <w:abstractNumId w:val="7"/>
  </w:num>
  <w:num w:numId="30" w16cid:durableId="2109081972">
    <w:abstractNumId w:val="6"/>
  </w:num>
  <w:num w:numId="31" w16cid:durableId="936599676">
    <w:abstractNumId w:val="5"/>
  </w:num>
  <w:num w:numId="32" w16cid:durableId="1609309325">
    <w:abstractNumId w:val="4"/>
  </w:num>
  <w:num w:numId="33" w16cid:durableId="1197816670">
    <w:abstractNumId w:val="8"/>
  </w:num>
  <w:num w:numId="34" w16cid:durableId="2054769759">
    <w:abstractNumId w:val="3"/>
  </w:num>
  <w:num w:numId="35" w16cid:durableId="406271766">
    <w:abstractNumId w:val="2"/>
  </w:num>
  <w:num w:numId="36" w16cid:durableId="622076649">
    <w:abstractNumId w:val="1"/>
  </w:num>
  <w:num w:numId="37" w16cid:durableId="179319159">
    <w:abstractNumId w:val="0"/>
  </w:num>
  <w:num w:numId="38" w16cid:durableId="330564279">
    <w:abstractNumId w:val="29"/>
  </w:num>
  <w:num w:numId="39" w16cid:durableId="17760977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removePersonalInformation/>
  <w:removeDateAndTime/>
  <w:proofState w:spelling="clean" w:grammar="clean"/>
  <w:attachedTemplate r:id="rId1"/>
  <w:stylePaneSortMethod w:val="0000"/>
  <w:documentProtection w:edit="readOnly" w:enforcement="0"/>
  <w:defaultTabStop w:val="1304"/>
  <w:autoHyphenation/>
  <w:consecutiveHyphenLimit w:val="3"/>
  <w:hyphenationZone w:val="425"/>
  <w:doNotHyphenateCap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2A4"/>
    <w:rsid w:val="00004644"/>
    <w:rsid w:val="00004E52"/>
    <w:rsid w:val="000054C0"/>
    <w:rsid w:val="000107CB"/>
    <w:rsid w:val="0001273A"/>
    <w:rsid w:val="00013B32"/>
    <w:rsid w:val="00014C14"/>
    <w:rsid w:val="00016973"/>
    <w:rsid w:val="00017DF5"/>
    <w:rsid w:val="0003045D"/>
    <w:rsid w:val="000320C7"/>
    <w:rsid w:val="00042B5C"/>
    <w:rsid w:val="000446C3"/>
    <w:rsid w:val="00044E92"/>
    <w:rsid w:val="00050096"/>
    <w:rsid w:val="00052D1D"/>
    <w:rsid w:val="00054018"/>
    <w:rsid w:val="0006305A"/>
    <w:rsid w:val="00066995"/>
    <w:rsid w:val="000706C7"/>
    <w:rsid w:val="00071568"/>
    <w:rsid w:val="000722FD"/>
    <w:rsid w:val="000775B3"/>
    <w:rsid w:val="00077B69"/>
    <w:rsid w:val="000860CA"/>
    <w:rsid w:val="00091716"/>
    <w:rsid w:val="0009234A"/>
    <w:rsid w:val="00094175"/>
    <w:rsid w:val="00096CAF"/>
    <w:rsid w:val="000A6F4C"/>
    <w:rsid w:val="000B15D4"/>
    <w:rsid w:val="000C125C"/>
    <w:rsid w:val="000C2C4D"/>
    <w:rsid w:val="000C3E91"/>
    <w:rsid w:val="000E48D3"/>
    <w:rsid w:val="000E78B5"/>
    <w:rsid w:val="000F179A"/>
    <w:rsid w:val="000F5244"/>
    <w:rsid w:val="000F6AEA"/>
    <w:rsid w:val="00100979"/>
    <w:rsid w:val="00100B3E"/>
    <w:rsid w:val="00100D56"/>
    <w:rsid w:val="00104A9F"/>
    <w:rsid w:val="001077C2"/>
    <w:rsid w:val="00111400"/>
    <w:rsid w:val="00115876"/>
    <w:rsid w:val="00116F3D"/>
    <w:rsid w:val="00117EFF"/>
    <w:rsid w:val="00123E0F"/>
    <w:rsid w:val="00124277"/>
    <w:rsid w:val="00125552"/>
    <w:rsid w:val="00126A20"/>
    <w:rsid w:val="0013258F"/>
    <w:rsid w:val="00137590"/>
    <w:rsid w:val="00140C79"/>
    <w:rsid w:val="001446DE"/>
    <w:rsid w:val="00151CCD"/>
    <w:rsid w:val="00154B4A"/>
    <w:rsid w:val="00155890"/>
    <w:rsid w:val="00156A42"/>
    <w:rsid w:val="00160592"/>
    <w:rsid w:val="00161AFB"/>
    <w:rsid w:val="001660DC"/>
    <w:rsid w:val="00167580"/>
    <w:rsid w:val="00167609"/>
    <w:rsid w:val="00171BA7"/>
    <w:rsid w:val="00174B7C"/>
    <w:rsid w:val="001753C7"/>
    <w:rsid w:val="00180EDE"/>
    <w:rsid w:val="00181FE6"/>
    <w:rsid w:val="00183968"/>
    <w:rsid w:val="001844E9"/>
    <w:rsid w:val="00192F3C"/>
    <w:rsid w:val="0019529B"/>
    <w:rsid w:val="00197222"/>
    <w:rsid w:val="001A0CE3"/>
    <w:rsid w:val="001A5545"/>
    <w:rsid w:val="001B070E"/>
    <w:rsid w:val="001B29CD"/>
    <w:rsid w:val="001B3F97"/>
    <w:rsid w:val="001B437E"/>
    <w:rsid w:val="001B70D0"/>
    <w:rsid w:val="001C1C56"/>
    <w:rsid w:val="001C1ECB"/>
    <w:rsid w:val="001C30E3"/>
    <w:rsid w:val="001C5D8E"/>
    <w:rsid w:val="001D3E06"/>
    <w:rsid w:val="001D7BE2"/>
    <w:rsid w:val="001E13CF"/>
    <w:rsid w:val="001E3EDE"/>
    <w:rsid w:val="001E3F77"/>
    <w:rsid w:val="001E78E3"/>
    <w:rsid w:val="001F0DBF"/>
    <w:rsid w:val="001F42A4"/>
    <w:rsid w:val="001F5142"/>
    <w:rsid w:val="001F6724"/>
    <w:rsid w:val="001F75DF"/>
    <w:rsid w:val="00202D9F"/>
    <w:rsid w:val="0020639B"/>
    <w:rsid w:val="002223D8"/>
    <w:rsid w:val="00226AE3"/>
    <w:rsid w:val="00232E0D"/>
    <w:rsid w:val="0023782C"/>
    <w:rsid w:val="002417F0"/>
    <w:rsid w:val="0024223C"/>
    <w:rsid w:val="00242901"/>
    <w:rsid w:val="002445EE"/>
    <w:rsid w:val="0025246C"/>
    <w:rsid w:val="00257821"/>
    <w:rsid w:val="00257DB4"/>
    <w:rsid w:val="00262A9E"/>
    <w:rsid w:val="00264A19"/>
    <w:rsid w:val="00264F59"/>
    <w:rsid w:val="00270C24"/>
    <w:rsid w:val="002739B8"/>
    <w:rsid w:val="00276E8D"/>
    <w:rsid w:val="00283E46"/>
    <w:rsid w:val="002902D6"/>
    <w:rsid w:val="002916BA"/>
    <w:rsid w:val="002924EB"/>
    <w:rsid w:val="00294108"/>
    <w:rsid w:val="002A4B4F"/>
    <w:rsid w:val="002A6034"/>
    <w:rsid w:val="002B560E"/>
    <w:rsid w:val="002B676B"/>
    <w:rsid w:val="002C00C0"/>
    <w:rsid w:val="002C3FEF"/>
    <w:rsid w:val="002D63C8"/>
    <w:rsid w:val="002E5DD7"/>
    <w:rsid w:val="002F1CB9"/>
    <w:rsid w:val="002F20AC"/>
    <w:rsid w:val="002F4301"/>
    <w:rsid w:val="00301668"/>
    <w:rsid w:val="00302794"/>
    <w:rsid w:val="003072AB"/>
    <w:rsid w:val="00313397"/>
    <w:rsid w:val="0032014B"/>
    <w:rsid w:val="003255A1"/>
    <w:rsid w:val="003274A5"/>
    <w:rsid w:val="00333439"/>
    <w:rsid w:val="0033481D"/>
    <w:rsid w:val="00335D05"/>
    <w:rsid w:val="00337C17"/>
    <w:rsid w:val="003403C1"/>
    <w:rsid w:val="0035226B"/>
    <w:rsid w:val="00360EC7"/>
    <w:rsid w:val="003617CD"/>
    <w:rsid w:val="00363452"/>
    <w:rsid w:val="00370D70"/>
    <w:rsid w:val="00372FCE"/>
    <w:rsid w:val="00377F38"/>
    <w:rsid w:val="00386B63"/>
    <w:rsid w:val="00390AE8"/>
    <w:rsid w:val="003A4742"/>
    <w:rsid w:val="003A581F"/>
    <w:rsid w:val="003A74CA"/>
    <w:rsid w:val="003B285D"/>
    <w:rsid w:val="003B746F"/>
    <w:rsid w:val="003C1A16"/>
    <w:rsid w:val="003C6BE6"/>
    <w:rsid w:val="003C783A"/>
    <w:rsid w:val="003D1545"/>
    <w:rsid w:val="003D1C31"/>
    <w:rsid w:val="003D2BDC"/>
    <w:rsid w:val="003D3422"/>
    <w:rsid w:val="003D4B52"/>
    <w:rsid w:val="003D6423"/>
    <w:rsid w:val="003D6A06"/>
    <w:rsid w:val="003E0724"/>
    <w:rsid w:val="003E2737"/>
    <w:rsid w:val="003E29A3"/>
    <w:rsid w:val="004003C9"/>
    <w:rsid w:val="00400622"/>
    <w:rsid w:val="0040073D"/>
    <w:rsid w:val="00413C62"/>
    <w:rsid w:val="00417823"/>
    <w:rsid w:val="00422232"/>
    <w:rsid w:val="004236EF"/>
    <w:rsid w:val="004464EA"/>
    <w:rsid w:val="0045147C"/>
    <w:rsid w:val="00452B7D"/>
    <w:rsid w:val="004536C1"/>
    <w:rsid w:val="004574DC"/>
    <w:rsid w:val="004666C1"/>
    <w:rsid w:val="004739E2"/>
    <w:rsid w:val="0047441F"/>
    <w:rsid w:val="00474C88"/>
    <w:rsid w:val="004753D9"/>
    <w:rsid w:val="004865AB"/>
    <w:rsid w:val="0049471F"/>
    <w:rsid w:val="004955A5"/>
    <w:rsid w:val="004958F1"/>
    <w:rsid w:val="004A4B2A"/>
    <w:rsid w:val="004A651C"/>
    <w:rsid w:val="004B30A1"/>
    <w:rsid w:val="004B381A"/>
    <w:rsid w:val="004C248F"/>
    <w:rsid w:val="004C3D82"/>
    <w:rsid w:val="004D64BB"/>
    <w:rsid w:val="004E1A02"/>
    <w:rsid w:val="0051034F"/>
    <w:rsid w:val="0051149F"/>
    <w:rsid w:val="00512DF3"/>
    <w:rsid w:val="00514822"/>
    <w:rsid w:val="00514CC4"/>
    <w:rsid w:val="00517AF2"/>
    <w:rsid w:val="00520772"/>
    <w:rsid w:val="00527965"/>
    <w:rsid w:val="005301B3"/>
    <w:rsid w:val="005329C1"/>
    <w:rsid w:val="00534424"/>
    <w:rsid w:val="00536351"/>
    <w:rsid w:val="005372CF"/>
    <w:rsid w:val="005535F6"/>
    <w:rsid w:val="00560194"/>
    <w:rsid w:val="00562AA8"/>
    <w:rsid w:val="005643B0"/>
    <w:rsid w:val="0056618C"/>
    <w:rsid w:val="00570E92"/>
    <w:rsid w:val="00571F38"/>
    <w:rsid w:val="00574475"/>
    <w:rsid w:val="00576405"/>
    <w:rsid w:val="00580FD3"/>
    <w:rsid w:val="0058148B"/>
    <w:rsid w:val="005A63F7"/>
    <w:rsid w:val="005B0711"/>
    <w:rsid w:val="005B1701"/>
    <w:rsid w:val="005B2D56"/>
    <w:rsid w:val="005B3070"/>
    <w:rsid w:val="005B3185"/>
    <w:rsid w:val="005B3EBF"/>
    <w:rsid w:val="005C14BB"/>
    <w:rsid w:val="005C4E3D"/>
    <w:rsid w:val="005C53E5"/>
    <w:rsid w:val="005D332D"/>
    <w:rsid w:val="005D3B9D"/>
    <w:rsid w:val="005D3DA5"/>
    <w:rsid w:val="005E07C4"/>
    <w:rsid w:val="005E3550"/>
    <w:rsid w:val="005F1A52"/>
    <w:rsid w:val="005F6037"/>
    <w:rsid w:val="00601AE3"/>
    <w:rsid w:val="00602BD9"/>
    <w:rsid w:val="00606E2F"/>
    <w:rsid w:val="00610785"/>
    <w:rsid w:val="00612A66"/>
    <w:rsid w:val="00616A56"/>
    <w:rsid w:val="006219F6"/>
    <w:rsid w:val="006300B6"/>
    <w:rsid w:val="00634739"/>
    <w:rsid w:val="00634986"/>
    <w:rsid w:val="0064242C"/>
    <w:rsid w:val="00643DA0"/>
    <w:rsid w:val="006460AE"/>
    <w:rsid w:val="00652B09"/>
    <w:rsid w:val="00670C27"/>
    <w:rsid w:val="006723A3"/>
    <w:rsid w:val="006735A8"/>
    <w:rsid w:val="00674A17"/>
    <w:rsid w:val="00677FCF"/>
    <w:rsid w:val="00682035"/>
    <w:rsid w:val="00690C1F"/>
    <w:rsid w:val="00691307"/>
    <w:rsid w:val="0069174D"/>
    <w:rsid w:val="006A23A2"/>
    <w:rsid w:val="006A5B90"/>
    <w:rsid w:val="006B0DEA"/>
    <w:rsid w:val="006B2951"/>
    <w:rsid w:val="006B68D8"/>
    <w:rsid w:val="006D2E34"/>
    <w:rsid w:val="006E1CF5"/>
    <w:rsid w:val="006E68F4"/>
    <w:rsid w:val="006F20E2"/>
    <w:rsid w:val="007012DC"/>
    <w:rsid w:val="00701321"/>
    <w:rsid w:val="0070589A"/>
    <w:rsid w:val="00705A3D"/>
    <w:rsid w:val="00710C9C"/>
    <w:rsid w:val="0071788B"/>
    <w:rsid w:val="007227DD"/>
    <w:rsid w:val="00733EEB"/>
    <w:rsid w:val="00734A97"/>
    <w:rsid w:val="00735EA0"/>
    <w:rsid w:val="00737D7E"/>
    <w:rsid w:val="00742812"/>
    <w:rsid w:val="0074339C"/>
    <w:rsid w:val="00743E76"/>
    <w:rsid w:val="00745E71"/>
    <w:rsid w:val="00750CC5"/>
    <w:rsid w:val="007577AE"/>
    <w:rsid w:val="007669BE"/>
    <w:rsid w:val="00766B4A"/>
    <w:rsid w:val="00794D86"/>
    <w:rsid w:val="007A5821"/>
    <w:rsid w:val="007A73F8"/>
    <w:rsid w:val="007A7E6F"/>
    <w:rsid w:val="007B27E3"/>
    <w:rsid w:val="007B6427"/>
    <w:rsid w:val="007B6B52"/>
    <w:rsid w:val="007E1145"/>
    <w:rsid w:val="007F15FD"/>
    <w:rsid w:val="007F2C91"/>
    <w:rsid w:val="007F45AA"/>
    <w:rsid w:val="007F5AEB"/>
    <w:rsid w:val="007F5EB3"/>
    <w:rsid w:val="00802C53"/>
    <w:rsid w:val="0080572A"/>
    <w:rsid w:val="008072DE"/>
    <w:rsid w:val="008073FA"/>
    <w:rsid w:val="008128E8"/>
    <w:rsid w:val="008129B9"/>
    <w:rsid w:val="008210E3"/>
    <w:rsid w:val="00824A23"/>
    <w:rsid w:val="00825FED"/>
    <w:rsid w:val="00834065"/>
    <w:rsid w:val="00834209"/>
    <w:rsid w:val="00841333"/>
    <w:rsid w:val="00841E71"/>
    <w:rsid w:val="008426C1"/>
    <w:rsid w:val="00843065"/>
    <w:rsid w:val="008531E2"/>
    <w:rsid w:val="00853269"/>
    <w:rsid w:val="008539C9"/>
    <w:rsid w:val="00861905"/>
    <w:rsid w:val="00862A92"/>
    <w:rsid w:val="00876DC4"/>
    <w:rsid w:val="00877956"/>
    <w:rsid w:val="00880298"/>
    <w:rsid w:val="00890A41"/>
    <w:rsid w:val="00893194"/>
    <w:rsid w:val="008933BA"/>
    <w:rsid w:val="008955D1"/>
    <w:rsid w:val="008A30DA"/>
    <w:rsid w:val="008A67DB"/>
    <w:rsid w:val="008B137C"/>
    <w:rsid w:val="008B61E0"/>
    <w:rsid w:val="008C22D4"/>
    <w:rsid w:val="008C3364"/>
    <w:rsid w:val="008C7CAE"/>
    <w:rsid w:val="008D285B"/>
    <w:rsid w:val="008E1D38"/>
    <w:rsid w:val="008E48D2"/>
    <w:rsid w:val="008E5325"/>
    <w:rsid w:val="008E6EC1"/>
    <w:rsid w:val="008F11D6"/>
    <w:rsid w:val="008F685F"/>
    <w:rsid w:val="00904069"/>
    <w:rsid w:val="0091258C"/>
    <w:rsid w:val="00923111"/>
    <w:rsid w:val="00923184"/>
    <w:rsid w:val="00931C1F"/>
    <w:rsid w:val="00941A93"/>
    <w:rsid w:val="00957BF9"/>
    <w:rsid w:val="00974F3E"/>
    <w:rsid w:val="00975B3F"/>
    <w:rsid w:val="0097708B"/>
    <w:rsid w:val="00985257"/>
    <w:rsid w:val="009902D1"/>
    <w:rsid w:val="009A5414"/>
    <w:rsid w:val="009B5325"/>
    <w:rsid w:val="009C2BF4"/>
    <w:rsid w:val="009C69F2"/>
    <w:rsid w:val="009D55B7"/>
    <w:rsid w:val="009D7153"/>
    <w:rsid w:val="009D7834"/>
    <w:rsid w:val="009E50C9"/>
    <w:rsid w:val="009F1084"/>
    <w:rsid w:val="009F63D2"/>
    <w:rsid w:val="009F6441"/>
    <w:rsid w:val="00A02EAC"/>
    <w:rsid w:val="00A03995"/>
    <w:rsid w:val="00A03F53"/>
    <w:rsid w:val="00A04C9B"/>
    <w:rsid w:val="00A1155B"/>
    <w:rsid w:val="00A12435"/>
    <w:rsid w:val="00A1558D"/>
    <w:rsid w:val="00A25B15"/>
    <w:rsid w:val="00A273D4"/>
    <w:rsid w:val="00A37FFB"/>
    <w:rsid w:val="00A40F4C"/>
    <w:rsid w:val="00A44A4F"/>
    <w:rsid w:val="00A65D2F"/>
    <w:rsid w:val="00A6737F"/>
    <w:rsid w:val="00A67A4F"/>
    <w:rsid w:val="00A736B6"/>
    <w:rsid w:val="00A7584E"/>
    <w:rsid w:val="00A75A7B"/>
    <w:rsid w:val="00A764D6"/>
    <w:rsid w:val="00A85CA9"/>
    <w:rsid w:val="00A86868"/>
    <w:rsid w:val="00A90B34"/>
    <w:rsid w:val="00A944C4"/>
    <w:rsid w:val="00A97395"/>
    <w:rsid w:val="00AA0963"/>
    <w:rsid w:val="00AA1156"/>
    <w:rsid w:val="00AA1946"/>
    <w:rsid w:val="00AA36B0"/>
    <w:rsid w:val="00AB2429"/>
    <w:rsid w:val="00AB2C13"/>
    <w:rsid w:val="00AB2F95"/>
    <w:rsid w:val="00AB457A"/>
    <w:rsid w:val="00AB46CD"/>
    <w:rsid w:val="00AC0315"/>
    <w:rsid w:val="00AC1B71"/>
    <w:rsid w:val="00AC4580"/>
    <w:rsid w:val="00AC73F8"/>
    <w:rsid w:val="00AD3D9A"/>
    <w:rsid w:val="00AD5276"/>
    <w:rsid w:val="00AE284B"/>
    <w:rsid w:val="00AE4E8A"/>
    <w:rsid w:val="00AE5CCE"/>
    <w:rsid w:val="00AF1D80"/>
    <w:rsid w:val="00AF3457"/>
    <w:rsid w:val="00AF4172"/>
    <w:rsid w:val="00B1323A"/>
    <w:rsid w:val="00B15D91"/>
    <w:rsid w:val="00B24CD2"/>
    <w:rsid w:val="00B2558D"/>
    <w:rsid w:val="00B27912"/>
    <w:rsid w:val="00B33822"/>
    <w:rsid w:val="00B3760C"/>
    <w:rsid w:val="00B40243"/>
    <w:rsid w:val="00B4154D"/>
    <w:rsid w:val="00B45F85"/>
    <w:rsid w:val="00B61F6E"/>
    <w:rsid w:val="00B73915"/>
    <w:rsid w:val="00B75F2C"/>
    <w:rsid w:val="00B7604E"/>
    <w:rsid w:val="00B804B5"/>
    <w:rsid w:val="00B80541"/>
    <w:rsid w:val="00B82C18"/>
    <w:rsid w:val="00B82D6C"/>
    <w:rsid w:val="00B83D20"/>
    <w:rsid w:val="00BA0D66"/>
    <w:rsid w:val="00BA3E3B"/>
    <w:rsid w:val="00BA563A"/>
    <w:rsid w:val="00BB7E4E"/>
    <w:rsid w:val="00BC1473"/>
    <w:rsid w:val="00BC44C8"/>
    <w:rsid w:val="00BC4ABF"/>
    <w:rsid w:val="00BC6F18"/>
    <w:rsid w:val="00BD1DCE"/>
    <w:rsid w:val="00BD52F1"/>
    <w:rsid w:val="00BE22ED"/>
    <w:rsid w:val="00BE7BF8"/>
    <w:rsid w:val="00BF0A2D"/>
    <w:rsid w:val="00BF2C62"/>
    <w:rsid w:val="00BF48B3"/>
    <w:rsid w:val="00BF647E"/>
    <w:rsid w:val="00C01873"/>
    <w:rsid w:val="00C01D73"/>
    <w:rsid w:val="00C02995"/>
    <w:rsid w:val="00C03E35"/>
    <w:rsid w:val="00C067B7"/>
    <w:rsid w:val="00C07705"/>
    <w:rsid w:val="00C07FD0"/>
    <w:rsid w:val="00C1589B"/>
    <w:rsid w:val="00C206C3"/>
    <w:rsid w:val="00C24705"/>
    <w:rsid w:val="00C2483F"/>
    <w:rsid w:val="00C403A8"/>
    <w:rsid w:val="00C53EC9"/>
    <w:rsid w:val="00C66D46"/>
    <w:rsid w:val="00C768FE"/>
    <w:rsid w:val="00C76E5A"/>
    <w:rsid w:val="00C96CF9"/>
    <w:rsid w:val="00CA1851"/>
    <w:rsid w:val="00CA77C5"/>
    <w:rsid w:val="00CB55F0"/>
    <w:rsid w:val="00CB5863"/>
    <w:rsid w:val="00CC32F8"/>
    <w:rsid w:val="00CD2694"/>
    <w:rsid w:val="00CD2D68"/>
    <w:rsid w:val="00CD4F68"/>
    <w:rsid w:val="00CD5963"/>
    <w:rsid w:val="00CF0673"/>
    <w:rsid w:val="00CF0964"/>
    <w:rsid w:val="00CF607B"/>
    <w:rsid w:val="00CF7F3F"/>
    <w:rsid w:val="00D00191"/>
    <w:rsid w:val="00D2427A"/>
    <w:rsid w:val="00D24368"/>
    <w:rsid w:val="00D26C21"/>
    <w:rsid w:val="00D27C61"/>
    <w:rsid w:val="00D3653A"/>
    <w:rsid w:val="00D40ACD"/>
    <w:rsid w:val="00D421E4"/>
    <w:rsid w:val="00D427B2"/>
    <w:rsid w:val="00D514DD"/>
    <w:rsid w:val="00D54DFF"/>
    <w:rsid w:val="00D61AF4"/>
    <w:rsid w:val="00D814C2"/>
    <w:rsid w:val="00D87DAF"/>
    <w:rsid w:val="00D92E1E"/>
    <w:rsid w:val="00DA2F6E"/>
    <w:rsid w:val="00DA75DE"/>
    <w:rsid w:val="00DB5251"/>
    <w:rsid w:val="00DB5F3D"/>
    <w:rsid w:val="00DB6A5E"/>
    <w:rsid w:val="00DC4F04"/>
    <w:rsid w:val="00DC746A"/>
    <w:rsid w:val="00DD0A8A"/>
    <w:rsid w:val="00DE6469"/>
    <w:rsid w:val="00DF4DA4"/>
    <w:rsid w:val="00DF51F8"/>
    <w:rsid w:val="00E037E4"/>
    <w:rsid w:val="00E16311"/>
    <w:rsid w:val="00E21491"/>
    <w:rsid w:val="00E223E5"/>
    <w:rsid w:val="00E22821"/>
    <w:rsid w:val="00E2634B"/>
    <w:rsid w:val="00E26ADF"/>
    <w:rsid w:val="00E3699E"/>
    <w:rsid w:val="00E36D33"/>
    <w:rsid w:val="00E41DA2"/>
    <w:rsid w:val="00E46C63"/>
    <w:rsid w:val="00E47B26"/>
    <w:rsid w:val="00E50D8B"/>
    <w:rsid w:val="00E521E9"/>
    <w:rsid w:val="00E730B7"/>
    <w:rsid w:val="00E73E75"/>
    <w:rsid w:val="00E82901"/>
    <w:rsid w:val="00E868F1"/>
    <w:rsid w:val="00E97CA7"/>
    <w:rsid w:val="00EA630B"/>
    <w:rsid w:val="00EC2013"/>
    <w:rsid w:val="00EC40AD"/>
    <w:rsid w:val="00EC4BEA"/>
    <w:rsid w:val="00EC619A"/>
    <w:rsid w:val="00ED213A"/>
    <w:rsid w:val="00ED7B66"/>
    <w:rsid w:val="00EF2CE0"/>
    <w:rsid w:val="00EF407A"/>
    <w:rsid w:val="00EF4BAB"/>
    <w:rsid w:val="00EF75D2"/>
    <w:rsid w:val="00EF7901"/>
    <w:rsid w:val="00EF7B0E"/>
    <w:rsid w:val="00F0080E"/>
    <w:rsid w:val="00F02C17"/>
    <w:rsid w:val="00F04E34"/>
    <w:rsid w:val="00F15461"/>
    <w:rsid w:val="00F16D1C"/>
    <w:rsid w:val="00F222D4"/>
    <w:rsid w:val="00F2347E"/>
    <w:rsid w:val="00F25C24"/>
    <w:rsid w:val="00F26E58"/>
    <w:rsid w:val="00F37D61"/>
    <w:rsid w:val="00F41B04"/>
    <w:rsid w:val="00F57D42"/>
    <w:rsid w:val="00F57E37"/>
    <w:rsid w:val="00F6264E"/>
    <w:rsid w:val="00F71BA0"/>
    <w:rsid w:val="00F73BF4"/>
    <w:rsid w:val="00F811D3"/>
    <w:rsid w:val="00F97AB7"/>
    <w:rsid w:val="00FA1DE4"/>
    <w:rsid w:val="00FA35CF"/>
    <w:rsid w:val="00FB0572"/>
    <w:rsid w:val="00FB1FED"/>
    <w:rsid w:val="00FC1C42"/>
    <w:rsid w:val="00FC3779"/>
    <w:rsid w:val="00FD606F"/>
    <w:rsid w:val="00FD618A"/>
    <w:rsid w:val="00FD77AE"/>
    <w:rsid w:val="00FE247C"/>
    <w:rsid w:val="00FE3270"/>
    <w:rsid w:val="00FE4624"/>
    <w:rsid w:val="00FE7280"/>
    <w:rsid w:val="00FF0A6E"/>
    <w:rsid w:val="00FF0C88"/>
    <w:rsid w:val="00FF4C28"/>
    <w:rsid w:val="549DA05F"/>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8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HAnsi"/>
        <w:sz w:val="24"/>
        <w:szCs w:val="24"/>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3D4B52"/>
    <w:pPr>
      <w:spacing w:after="480" w:line="360" w:lineRule="auto"/>
    </w:pPr>
    <w:rPr>
      <w:color w:val="000000" w:themeColor="text1"/>
    </w:rPr>
  </w:style>
  <w:style w:type="paragraph" w:styleId="Otsikko1">
    <w:name w:val="heading 1"/>
    <w:basedOn w:val="Normaali"/>
    <w:next w:val="Normaali"/>
    <w:link w:val="Otsikko1Char"/>
    <w:uiPriority w:val="9"/>
    <w:qFormat/>
    <w:rsid w:val="00C03E35"/>
    <w:pPr>
      <w:keepNext/>
      <w:keepLines/>
      <w:numPr>
        <w:numId w:val="24"/>
      </w:numPr>
      <w:spacing w:before="480" w:after="360" w:line="240" w:lineRule="auto"/>
      <w:ind w:left="431" w:hanging="431"/>
      <w:outlineLvl w:val="0"/>
    </w:pPr>
    <w:rPr>
      <w:rFonts w:eastAsiaTheme="majorEastAsia" w:cstheme="majorHAnsi"/>
      <w:b/>
      <w:noProof/>
      <w:sz w:val="32"/>
      <w:szCs w:val="32"/>
      <w:lang w:val="en-US"/>
    </w:rPr>
  </w:style>
  <w:style w:type="paragraph" w:styleId="Otsikko2">
    <w:name w:val="heading 2"/>
    <w:basedOn w:val="Normaali"/>
    <w:next w:val="Normaali"/>
    <w:link w:val="Otsikko2Char"/>
    <w:uiPriority w:val="9"/>
    <w:qFormat/>
    <w:rsid w:val="00C03E35"/>
    <w:pPr>
      <w:keepNext/>
      <w:keepLines/>
      <w:numPr>
        <w:ilvl w:val="1"/>
        <w:numId w:val="24"/>
      </w:numPr>
      <w:spacing w:after="360" w:line="240" w:lineRule="auto"/>
      <w:ind w:left="578" w:hanging="578"/>
      <w:outlineLvl w:val="1"/>
    </w:pPr>
    <w:rPr>
      <w:rFonts w:eastAsiaTheme="majorEastAsia" w:cstheme="majorBidi"/>
      <w:b/>
      <w:sz w:val="28"/>
      <w:szCs w:val="26"/>
    </w:rPr>
  </w:style>
  <w:style w:type="paragraph" w:styleId="Otsikko3">
    <w:name w:val="heading 3"/>
    <w:basedOn w:val="Normaali"/>
    <w:next w:val="Normaali"/>
    <w:link w:val="Otsikko3Char"/>
    <w:uiPriority w:val="9"/>
    <w:qFormat/>
    <w:rsid w:val="00C03E35"/>
    <w:pPr>
      <w:keepNext/>
      <w:keepLines/>
      <w:numPr>
        <w:ilvl w:val="2"/>
        <w:numId w:val="24"/>
      </w:numPr>
      <w:spacing w:after="360" w:line="240" w:lineRule="auto"/>
      <w:outlineLvl w:val="2"/>
    </w:pPr>
    <w:rPr>
      <w:rFonts w:asciiTheme="minorHAnsi" w:eastAsiaTheme="majorEastAsia" w:hAnsiTheme="minorHAnsi" w:cstheme="majorBidi"/>
      <w:b/>
      <w:noProof/>
    </w:rPr>
  </w:style>
  <w:style w:type="paragraph" w:styleId="Otsikko4">
    <w:name w:val="heading 4"/>
    <w:basedOn w:val="Normaali"/>
    <w:next w:val="Normaali"/>
    <w:link w:val="Otsikko4Char"/>
    <w:uiPriority w:val="9"/>
    <w:unhideWhenUsed/>
    <w:rsid w:val="00893194"/>
    <w:pPr>
      <w:keepNext/>
      <w:keepLines/>
      <w:spacing w:before="240" w:after="240"/>
      <w:outlineLvl w:val="3"/>
    </w:pPr>
    <w:rPr>
      <w:rFonts w:eastAsiaTheme="majorEastAsia" w:cstheme="majorBidi"/>
      <w:b/>
      <w:iCs/>
    </w:rPr>
  </w:style>
  <w:style w:type="paragraph" w:styleId="Otsikko5">
    <w:name w:val="heading 5"/>
    <w:basedOn w:val="Normaali"/>
    <w:next w:val="Normaali"/>
    <w:link w:val="Otsikko5Char"/>
    <w:uiPriority w:val="9"/>
    <w:unhideWhenUsed/>
    <w:rsid w:val="00F37D61"/>
    <w:pPr>
      <w:keepNext/>
      <w:keepLines/>
      <w:numPr>
        <w:ilvl w:val="4"/>
        <w:numId w:val="24"/>
      </w:numPr>
      <w:spacing w:before="40" w:after="0"/>
      <w:outlineLvl w:val="4"/>
    </w:pPr>
    <w:rPr>
      <w:rFonts w:asciiTheme="majorHAnsi" w:eastAsiaTheme="majorEastAsia" w:hAnsiTheme="majorHAnsi" w:cstheme="majorBidi"/>
      <w:color w:val="A90452" w:themeColor="accent1" w:themeShade="BF"/>
    </w:rPr>
  </w:style>
  <w:style w:type="paragraph" w:styleId="Otsikko6">
    <w:name w:val="heading 6"/>
    <w:basedOn w:val="Normaali"/>
    <w:next w:val="Normaali"/>
    <w:link w:val="Otsikko6Char"/>
    <w:uiPriority w:val="9"/>
    <w:semiHidden/>
    <w:unhideWhenUsed/>
    <w:rsid w:val="00F37D61"/>
    <w:pPr>
      <w:keepNext/>
      <w:keepLines/>
      <w:numPr>
        <w:ilvl w:val="5"/>
        <w:numId w:val="24"/>
      </w:numPr>
      <w:spacing w:before="40" w:after="0"/>
      <w:outlineLvl w:val="5"/>
    </w:pPr>
    <w:rPr>
      <w:rFonts w:asciiTheme="majorHAnsi" w:eastAsiaTheme="majorEastAsia" w:hAnsiTheme="majorHAnsi" w:cstheme="majorBidi"/>
      <w:color w:val="700336" w:themeColor="accent1" w:themeShade="7F"/>
    </w:rPr>
  </w:style>
  <w:style w:type="paragraph" w:styleId="Otsikko7">
    <w:name w:val="heading 7"/>
    <w:basedOn w:val="Normaali"/>
    <w:next w:val="Normaali"/>
    <w:link w:val="Otsikko7Char"/>
    <w:uiPriority w:val="9"/>
    <w:semiHidden/>
    <w:unhideWhenUsed/>
    <w:qFormat/>
    <w:rsid w:val="00F37D61"/>
    <w:pPr>
      <w:keepNext/>
      <w:keepLines/>
      <w:numPr>
        <w:ilvl w:val="6"/>
        <w:numId w:val="24"/>
      </w:numPr>
      <w:spacing w:before="40" w:after="0"/>
      <w:outlineLvl w:val="6"/>
    </w:pPr>
    <w:rPr>
      <w:rFonts w:asciiTheme="majorHAnsi" w:eastAsiaTheme="majorEastAsia" w:hAnsiTheme="majorHAnsi" w:cstheme="majorBidi"/>
      <w:i/>
      <w:iCs/>
      <w:color w:val="700336" w:themeColor="accent1" w:themeShade="7F"/>
    </w:rPr>
  </w:style>
  <w:style w:type="paragraph" w:styleId="Otsikko8">
    <w:name w:val="heading 8"/>
    <w:basedOn w:val="Normaali"/>
    <w:next w:val="Normaali"/>
    <w:link w:val="Otsikko8Char"/>
    <w:uiPriority w:val="9"/>
    <w:semiHidden/>
    <w:unhideWhenUsed/>
    <w:qFormat/>
    <w:rsid w:val="00F37D61"/>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F37D61"/>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C03E35"/>
    <w:rPr>
      <w:rFonts w:eastAsiaTheme="majorEastAsia" w:cstheme="majorHAnsi"/>
      <w:b/>
      <w:noProof/>
      <w:color w:val="000000" w:themeColor="text1"/>
      <w:sz w:val="32"/>
      <w:szCs w:val="32"/>
      <w:lang w:val="en-US"/>
    </w:rPr>
  </w:style>
  <w:style w:type="character" w:customStyle="1" w:styleId="Otsikko2Char">
    <w:name w:val="Otsikko 2 Char"/>
    <w:basedOn w:val="Kappaleenoletusfontti"/>
    <w:link w:val="Otsikko2"/>
    <w:uiPriority w:val="9"/>
    <w:rsid w:val="00C03E35"/>
    <w:rPr>
      <w:rFonts w:eastAsiaTheme="majorEastAsia" w:cstheme="majorBidi"/>
      <w:b/>
      <w:color w:val="000000" w:themeColor="text1"/>
      <w:sz w:val="28"/>
      <w:szCs w:val="26"/>
    </w:rPr>
  </w:style>
  <w:style w:type="character" w:customStyle="1" w:styleId="Otsikko3Char">
    <w:name w:val="Otsikko 3 Char"/>
    <w:basedOn w:val="Kappaleenoletusfontti"/>
    <w:link w:val="Otsikko3"/>
    <w:uiPriority w:val="9"/>
    <w:rsid w:val="00C03E35"/>
    <w:rPr>
      <w:rFonts w:asciiTheme="minorHAnsi" w:eastAsiaTheme="majorEastAsia" w:hAnsiTheme="minorHAnsi" w:cstheme="majorBidi"/>
      <w:b/>
      <w:noProof/>
      <w:color w:val="000000" w:themeColor="text1"/>
    </w:rPr>
  </w:style>
  <w:style w:type="character" w:customStyle="1" w:styleId="Otsikko4Char">
    <w:name w:val="Otsikko 4 Char"/>
    <w:basedOn w:val="Kappaleenoletusfontti"/>
    <w:link w:val="Otsikko4"/>
    <w:uiPriority w:val="9"/>
    <w:rsid w:val="00893194"/>
    <w:rPr>
      <w:rFonts w:eastAsiaTheme="majorEastAsia" w:cstheme="majorBidi"/>
      <w:b/>
      <w:iCs/>
      <w:color w:val="000000" w:themeColor="text1"/>
    </w:rPr>
  </w:style>
  <w:style w:type="character" w:customStyle="1" w:styleId="Otsikko5Char">
    <w:name w:val="Otsikko 5 Char"/>
    <w:basedOn w:val="Kappaleenoletusfontti"/>
    <w:link w:val="Otsikko5"/>
    <w:uiPriority w:val="9"/>
    <w:rsid w:val="00F37D61"/>
    <w:rPr>
      <w:rFonts w:asciiTheme="majorHAnsi" w:eastAsiaTheme="majorEastAsia" w:hAnsiTheme="majorHAnsi" w:cstheme="majorBidi"/>
      <w:color w:val="A90452" w:themeColor="accent1" w:themeShade="BF"/>
    </w:rPr>
  </w:style>
  <w:style w:type="character" w:customStyle="1" w:styleId="Otsikko6Char">
    <w:name w:val="Otsikko 6 Char"/>
    <w:basedOn w:val="Kappaleenoletusfontti"/>
    <w:link w:val="Otsikko6"/>
    <w:uiPriority w:val="9"/>
    <w:semiHidden/>
    <w:rsid w:val="00F37D61"/>
    <w:rPr>
      <w:rFonts w:asciiTheme="majorHAnsi" w:eastAsiaTheme="majorEastAsia" w:hAnsiTheme="majorHAnsi" w:cstheme="majorBidi"/>
      <w:color w:val="700336" w:themeColor="accent1" w:themeShade="7F"/>
    </w:rPr>
  </w:style>
  <w:style w:type="character" w:customStyle="1" w:styleId="Otsikko7Char">
    <w:name w:val="Otsikko 7 Char"/>
    <w:basedOn w:val="Kappaleenoletusfontti"/>
    <w:link w:val="Otsikko7"/>
    <w:uiPriority w:val="9"/>
    <w:semiHidden/>
    <w:rsid w:val="00F37D61"/>
    <w:rPr>
      <w:rFonts w:asciiTheme="majorHAnsi" w:eastAsiaTheme="majorEastAsia" w:hAnsiTheme="majorHAnsi" w:cstheme="majorBidi"/>
      <w:i/>
      <w:iCs/>
      <w:color w:val="700336" w:themeColor="accent1" w:themeShade="7F"/>
    </w:rPr>
  </w:style>
  <w:style w:type="character" w:customStyle="1" w:styleId="Otsikko8Char">
    <w:name w:val="Otsikko 8 Char"/>
    <w:basedOn w:val="Kappaleenoletusfontti"/>
    <w:link w:val="Otsikko8"/>
    <w:uiPriority w:val="9"/>
    <w:semiHidden/>
    <w:rsid w:val="00F37D61"/>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F37D61"/>
    <w:rPr>
      <w:rFonts w:asciiTheme="majorHAnsi" w:eastAsiaTheme="majorEastAsia" w:hAnsiTheme="majorHAnsi" w:cstheme="majorBidi"/>
      <w:i/>
      <w:iCs/>
      <w:color w:val="272727" w:themeColor="text1" w:themeTint="D8"/>
      <w:sz w:val="21"/>
      <w:szCs w:val="21"/>
    </w:rPr>
  </w:style>
  <w:style w:type="character" w:styleId="Sivunumero">
    <w:name w:val="page number"/>
    <w:basedOn w:val="Kappaleenoletusfontti"/>
    <w:uiPriority w:val="99"/>
    <w:unhideWhenUsed/>
    <w:rsid w:val="00B80541"/>
    <w:rPr>
      <w:rFonts w:ascii="Calibri" w:hAnsi="Calibri"/>
      <w:sz w:val="22"/>
    </w:rPr>
  </w:style>
  <w:style w:type="paragraph" w:styleId="Yltunniste">
    <w:name w:val="header"/>
    <w:basedOn w:val="Normaali"/>
    <w:link w:val="YltunnisteChar"/>
    <w:uiPriority w:val="99"/>
    <w:unhideWhenUsed/>
    <w:rsid w:val="00520772"/>
    <w:pPr>
      <w:tabs>
        <w:tab w:val="center" w:pos="4513"/>
        <w:tab w:val="right" w:pos="9026"/>
      </w:tabs>
      <w:spacing w:after="0" w:line="240" w:lineRule="auto"/>
    </w:pPr>
  </w:style>
  <w:style w:type="character" w:customStyle="1" w:styleId="YltunnisteChar">
    <w:name w:val="Ylätunniste Char"/>
    <w:basedOn w:val="Kappaleenoletusfontti"/>
    <w:link w:val="Yltunniste"/>
    <w:uiPriority w:val="99"/>
    <w:rsid w:val="00520772"/>
    <w:rPr>
      <w:sz w:val="24"/>
    </w:rPr>
  </w:style>
  <w:style w:type="paragraph" w:styleId="Alatunniste">
    <w:name w:val="footer"/>
    <w:basedOn w:val="Normaali"/>
    <w:link w:val="AlatunnisteChar"/>
    <w:uiPriority w:val="99"/>
    <w:rsid w:val="00520772"/>
    <w:pPr>
      <w:tabs>
        <w:tab w:val="center" w:pos="4513"/>
        <w:tab w:val="right" w:pos="9026"/>
      </w:tabs>
      <w:spacing w:after="0" w:line="240" w:lineRule="auto"/>
    </w:pPr>
  </w:style>
  <w:style w:type="character" w:customStyle="1" w:styleId="AlatunnisteChar">
    <w:name w:val="Alatunniste Char"/>
    <w:basedOn w:val="Kappaleenoletusfontti"/>
    <w:link w:val="Alatunniste"/>
    <w:uiPriority w:val="99"/>
    <w:rsid w:val="0056618C"/>
  </w:style>
  <w:style w:type="paragraph" w:customStyle="1" w:styleId="Kuvailulehtinormaali">
    <w:name w:val="Kuvailulehti_normaali"/>
    <w:link w:val="KuvailulehtinormaaliChar"/>
    <w:rsid w:val="003D3422"/>
    <w:pPr>
      <w:spacing w:after="0" w:line="240" w:lineRule="auto"/>
    </w:pPr>
    <w:rPr>
      <w:rFonts w:eastAsia="Times New Roman" w:cs="Times New Roman"/>
      <w:color w:val="000000" w:themeColor="text1"/>
      <w:sz w:val="22"/>
      <w:szCs w:val="20"/>
      <w:lang w:eastAsia="fi-FI"/>
    </w:rPr>
  </w:style>
  <w:style w:type="character" w:customStyle="1" w:styleId="KuvailulehtinormaaliChar">
    <w:name w:val="Kuvailulehti_normaali Char"/>
    <w:basedOn w:val="Kappaleenoletusfontti"/>
    <w:link w:val="Kuvailulehtinormaali"/>
    <w:rsid w:val="003D3422"/>
    <w:rPr>
      <w:rFonts w:eastAsia="Times New Roman" w:cs="Times New Roman"/>
      <w:color w:val="000000" w:themeColor="text1"/>
      <w:sz w:val="22"/>
      <w:szCs w:val="20"/>
      <w:lang w:eastAsia="fi-FI"/>
    </w:rPr>
  </w:style>
  <w:style w:type="character" w:styleId="Hyperlinkki">
    <w:name w:val="Hyperlink"/>
    <w:uiPriority w:val="99"/>
    <w:rsid w:val="00390AE8"/>
    <w:rPr>
      <w:rFonts w:ascii="Calibri" w:hAnsi="Calibri"/>
      <w:color w:val="0D004C"/>
      <w:sz w:val="24"/>
      <w:u w:val="single"/>
    </w:rPr>
  </w:style>
  <w:style w:type="paragraph" w:styleId="Luettelokappale">
    <w:name w:val="List Paragraph"/>
    <w:basedOn w:val="Normaali"/>
    <w:uiPriority w:val="34"/>
    <w:qFormat/>
    <w:rsid w:val="003E0724"/>
    <w:pPr>
      <w:spacing w:after="0" w:line="240" w:lineRule="auto"/>
      <w:ind w:left="720"/>
    </w:pPr>
    <w:rPr>
      <w:rFonts w:cs="Times New Roman"/>
      <w:sz w:val="22"/>
    </w:rPr>
  </w:style>
  <w:style w:type="paragraph" w:styleId="Sisluet1">
    <w:name w:val="toc 1"/>
    <w:basedOn w:val="Otsikko1"/>
    <w:next w:val="Normaali"/>
    <w:autoRedefine/>
    <w:uiPriority w:val="39"/>
    <w:unhideWhenUsed/>
    <w:rsid w:val="001F75DF"/>
    <w:pPr>
      <w:numPr>
        <w:numId w:val="0"/>
      </w:numPr>
      <w:tabs>
        <w:tab w:val="left" w:pos="480"/>
        <w:tab w:val="right" w:leader="dot" w:pos="9214"/>
      </w:tabs>
      <w:spacing w:before="0" w:after="100" w:line="259" w:lineRule="auto"/>
      <w:outlineLvl w:val="9"/>
    </w:pPr>
    <w:rPr>
      <w:sz w:val="24"/>
    </w:rPr>
  </w:style>
  <w:style w:type="paragraph" w:styleId="Sisluet2">
    <w:name w:val="toc 2"/>
    <w:basedOn w:val="Normaali"/>
    <w:next w:val="Normaali"/>
    <w:autoRedefine/>
    <w:uiPriority w:val="39"/>
    <w:unhideWhenUsed/>
    <w:rsid w:val="001F75DF"/>
    <w:pPr>
      <w:tabs>
        <w:tab w:val="left" w:pos="709"/>
        <w:tab w:val="right" w:leader="dot" w:pos="9214"/>
      </w:tabs>
      <w:spacing w:after="100" w:line="259" w:lineRule="auto"/>
      <w:ind w:left="170"/>
    </w:pPr>
    <w:rPr>
      <w:noProof/>
    </w:rPr>
  </w:style>
  <w:style w:type="paragraph" w:styleId="Sisluet3">
    <w:name w:val="toc 3"/>
    <w:basedOn w:val="Normaali"/>
    <w:next w:val="Normaali"/>
    <w:autoRedefine/>
    <w:uiPriority w:val="39"/>
    <w:unhideWhenUsed/>
    <w:rsid w:val="008C22D4"/>
    <w:pPr>
      <w:tabs>
        <w:tab w:val="left" w:pos="1276"/>
        <w:tab w:val="left" w:pos="1783"/>
        <w:tab w:val="right" w:leader="dot" w:pos="9214"/>
      </w:tabs>
      <w:spacing w:after="100" w:line="240" w:lineRule="auto"/>
      <w:ind w:left="397"/>
    </w:pPr>
  </w:style>
  <w:style w:type="paragraph" w:styleId="Kuvaotsikkoluettelo">
    <w:name w:val="table of figures"/>
    <w:basedOn w:val="Normaali"/>
    <w:next w:val="Normaali"/>
    <w:uiPriority w:val="99"/>
    <w:unhideWhenUsed/>
    <w:rsid w:val="00CA77C5"/>
    <w:pPr>
      <w:tabs>
        <w:tab w:val="right" w:leader="dot" w:pos="9214"/>
      </w:tabs>
      <w:spacing w:after="100" w:line="259" w:lineRule="auto"/>
    </w:pPr>
  </w:style>
  <w:style w:type="paragraph" w:customStyle="1" w:styleId="LhteetOtsikko">
    <w:name w:val="Lähteet_Otsikko"/>
    <w:next w:val="Lhdeluettelo"/>
    <w:qFormat/>
    <w:rsid w:val="00283E46"/>
    <w:pPr>
      <w:spacing w:before="480" w:after="360" w:line="240" w:lineRule="auto"/>
      <w:outlineLvl w:val="0"/>
    </w:pPr>
    <w:rPr>
      <w:b/>
      <w:noProof/>
      <w:color w:val="000000" w:themeColor="text1"/>
      <w:sz w:val="32"/>
    </w:rPr>
  </w:style>
  <w:style w:type="paragraph" w:styleId="Erottuvalainaus">
    <w:name w:val="Intense Quote"/>
    <w:basedOn w:val="Normaali"/>
    <w:next w:val="Normaali"/>
    <w:link w:val="ErottuvalainausChar"/>
    <w:uiPriority w:val="30"/>
    <w:rsid w:val="003D3422"/>
    <w:pPr>
      <w:pBdr>
        <w:top w:val="single" w:sz="4" w:space="10" w:color="E2066E" w:themeColor="accent1"/>
        <w:bottom w:val="single" w:sz="4" w:space="10" w:color="E2066E" w:themeColor="accent1"/>
      </w:pBdr>
      <w:spacing w:before="360" w:after="360"/>
      <w:ind w:left="864" w:right="864"/>
      <w:jc w:val="center"/>
    </w:pPr>
    <w:rPr>
      <w:i/>
      <w:iCs/>
    </w:rPr>
  </w:style>
  <w:style w:type="paragraph" w:customStyle="1" w:styleId="Liitteetotsikko2">
    <w:name w:val="Liitteet_otsikko_2"/>
    <w:next w:val="Normaali"/>
    <w:qFormat/>
    <w:rsid w:val="00283E46"/>
    <w:pPr>
      <w:spacing w:after="360" w:line="240" w:lineRule="auto"/>
      <w:outlineLvl w:val="1"/>
    </w:pPr>
    <w:rPr>
      <w:b/>
      <w:noProof/>
      <w:color w:val="000000" w:themeColor="text1"/>
      <w:sz w:val="28"/>
    </w:rPr>
  </w:style>
  <w:style w:type="character" w:styleId="Kommentinviite">
    <w:name w:val="annotation reference"/>
    <w:basedOn w:val="Kappaleenoletusfontti"/>
    <w:uiPriority w:val="99"/>
    <w:semiHidden/>
    <w:unhideWhenUsed/>
    <w:rsid w:val="005D332D"/>
    <w:rPr>
      <w:sz w:val="16"/>
      <w:szCs w:val="16"/>
    </w:rPr>
  </w:style>
  <w:style w:type="paragraph" w:styleId="Kommentinteksti">
    <w:name w:val="annotation text"/>
    <w:basedOn w:val="Normaali"/>
    <w:link w:val="KommentintekstiChar"/>
    <w:uiPriority w:val="99"/>
    <w:semiHidden/>
    <w:unhideWhenUsed/>
    <w:rsid w:val="005D332D"/>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5D332D"/>
    <w:rPr>
      <w:sz w:val="20"/>
      <w:szCs w:val="20"/>
    </w:rPr>
  </w:style>
  <w:style w:type="paragraph" w:styleId="Kommentinotsikko">
    <w:name w:val="annotation subject"/>
    <w:basedOn w:val="Kommentinteksti"/>
    <w:next w:val="Kommentinteksti"/>
    <w:link w:val="KommentinotsikkoChar"/>
    <w:uiPriority w:val="99"/>
    <w:semiHidden/>
    <w:unhideWhenUsed/>
    <w:rsid w:val="005D332D"/>
    <w:rPr>
      <w:b/>
      <w:bCs/>
    </w:rPr>
  </w:style>
  <w:style w:type="character" w:customStyle="1" w:styleId="KommentinotsikkoChar">
    <w:name w:val="Kommentin otsikko Char"/>
    <w:basedOn w:val="KommentintekstiChar"/>
    <w:link w:val="Kommentinotsikko"/>
    <w:uiPriority w:val="99"/>
    <w:semiHidden/>
    <w:rsid w:val="005D332D"/>
    <w:rPr>
      <w:b/>
      <w:bCs/>
      <w:sz w:val="20"/>
      <w:szCs w:val="20"/>
    </w:rPr>
  </w:style>
  <w:style w:type="paragraph" w:styleId="Seliteteksti">
    <w:name w:val="Balloon Text"/>
    <w:basedOn w:val="Normaali"/>
    <w:link w:val="SelitetekstiChar"/>
    <w:uiPriority w:val="99"/>
    <w:semiHidden/>
    <w:unhideWhenUsed/>
    <w:rsid w:val="005D332D"/>
    <w:pPr>
      <w:spacing w:after="0"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5D332D"/>
    <w:rPr>
      <w:rFonts w:ascii="Segoe UI" w:hAnsi="Segoe UI" w:cs="Segoe UI"/>
      <w:sz w:val="18"/>
      <w:szCs w:val="18"/>
    </w:rPr>
  </w:style>
  <w:style w:type="paragraph" w:customStyle="1" w:styleId="Kuvailulehtitiivistelm">
    <w:name w:val="Kuvailulehti_tiivistelmä"/>
    <w:link w:val="KuvailulehtitiivistelmChar"/>
    <w:qFormat/>
    <w:rsid w:val="00100B3E"/>
    <w:pPr>
      <w:spacing w:before="60" w:after="60" w:line="240" w:lineRule="auto"/>
    </w:pPr>
    <w:rPr>
      <w:rFonts w:eastAsia="Times New Roman" w:cs="Times New Roman"/>
      <w:color w:val="000000" w:themeColor="text1"/>
      <w:sz w:val="22"/>
      <w:szCs w:val="22"/>
      <w:lang w:eastAsia="fi-FI"/>
    </w:rPr>
  </w:style>
  <w:style w:type="character" w:customStyle="1" w:styleId="KuvailulehtitiivistelmChar">
    <w:name w:val="Kuvailulehti_tiivistelmä Char"/>
    <w:basedOn w:val="KuvailulehtinormaaliChar"/>
    <w:link w:val="Kuvailulehtitiivistelm"/>
    <w:rsid w:val="00100B3E"/>
    <w:rPr>
      <w:rFonts w:eastAsia="Times New Roman" w:cs="Times New Roman"/>
      <w:color w:val="000000" w:themeColor="text1"/>
      <w:sz w:val="22"/>
      <w:szCs w:val="22"/>
      <w:lang w:eastAsia="fi-FI"/>
    </w:rPr>
  </w:style>
  <w:style w:type="paragraph" w:styleId="Kuvaotsikko">
    <w:name w:val="caption"/>
    <w:basedOn w:val="Normaali"/>
    <w:next w:val="Normaali"/>
    <w:autoRedefine/>
    <w:uiPriority w:val="35"/>
    <w:unhideWhenUsed/>
    <w:qFormat/>
    <w:rsid w:val="00B75F2C"/>
    <w:pPr>
      <w:spacing w:before="240" w:after="240" w:line="240" w:lineRule="auto"/>
    </w:pPr>
    <w:rPr>
      <w:bCs/>
      <w:iCs/>
      <w:noProof/>
      <w:szCs w:val="18"/>
    </w:rPr>
  </w:style>
  <w:style w:type="paragraph" w:styleId="Otsikko">
    <w:name w:val="Title"/>
    <w:basedOn w:val="Normaali"/>
    <w:next w:val="Kansilehtialanimi"/>
    <w:link w:val="OtsikkoChar"/>
    <w:uiPriority w:val="10"/>
    <w:qFormat/>
    <w:rsid w:val="00893194"/>
    <w:pPr>
      <w:spacing w:before="3120" w:line="240" w:lineRule="auto"/>
      <w:ind w:left="1276"/>
      <w:contextualSpacing/>
    </w:pPr>
    <w:rPr>
      <w:rFonts w:eastAsiaTheme="majorEastAsia" w:cstheme="majorBidi"/>
      <w:b/>
      <w:spacing w:val="-10"/>
      <w:kern w:val="28"/>
      <w:sz w:val="52"/>
      <w:szCs w:val="56"/>
    </w:rPr>
  </w:style>
  <w:style w:type="character" w:customStyle="1" w:styleId="OtsikkoChar">
    <w:name w:val="Otsikko Char"/>
    <w:basedOn w:val="Kappaleenoletusfontti"/>
    <w:link w:val="Otsikko"/>
    <w:uiPriority w:val="10"/>
    <w:rsid w:val="00893194"/>
    <w:rPr>
      <w:rFonts w:eastAsiaTheme="majorEastAsia" w:cstheme="majorBidi"/>
      <w:b/>
      <w:color w:val="000000" w:themeColor="text1"/>
      <w:spacing w:val="-10"/>
      <w:kern w:val="28"/>
      <w:sz w:val="52"/>
      <w:szCs w:val="56"/>
    </w:rPr>
  </w:style>
  <w:style w:type="paragraph" w:styleId="Alaotsikko">
    <w:name w:val="Subtitle"/>
    <w:basedOn w:val="Normaali"/>
    <w:next w:val="Normaali"/>
    <w:link w:val="AlaotsikkoChar"/>
    <w:uiPriority w:val="11"/>
    <w:qFormat/>
    <w:rsid w:val="00880298"/>
    <w:pPr>
      <w:numPr>
        <w:ilvl w:val="1"/>
      </w:numPr>
    </w:pPr>
    <w:rPr>
      <w:rFonts w:asciiTheme="minorHAnsi" w:eastAsiaTheme="minorEastAsia" w:hAnsiTheme="minorHAnsi" w:cstheme="minorBidi"/>
      <w:color w:val="5A5A5A" w:themeColor="text1" w:themeTint="A5"/>
      <w:spacing w:val="15"/>
      <w:sz w:val="22"/>
    </w:rPr>
  </w:style>
  <w:style w:type="character" w:customStyle="1" w:styleId="AlaotsikkoChar">
    <w:name w:val="Alaotsikko Char"/>
    <w:basedOn w:val="Kappaleenoletusfontti"/>
    <w:link w:val="Alaotsikko"/>
    <w:uiPriority w:val="11"/>
    <w:rsid w:val="00880298"/>
    <w:rPr>
      <w:rFonts w:asciiTheme="minorHAnsi" w:eastAsiaTheme="minorEastAsia" w:hAnsiTheme="minorHAnsi" w:cstheme="minorBidi"/>
      <w:color w:val="5A5A5A" w:themeColor="text1" w:themeTint="A5"/>
      <w:spacing w:val="15"/>
      <w:sz w:val="22"/>
    </w:rPr>
  </w:style>
  <w:style w:type="paragraph" w:styleId="Lainaus">
    <w:name w:val="Quote"/>
    <w:next w:val="Normaali"/>
    <w:link w:val="LainausChar"/>
    <w:uiPriority w:val="29"/>
    <w:qFormat/>
    <w:rsid w:val="00560194"/>
    <w:pPr>
      <w:spacing w:after="360" w:line="240" w:lineRule="auto"/>
      <w:ind w:left="1304"/>
    </w:pPr>
    <w:rPr>
      <w:i/>
      <w:iCs/>
      <w:color w:val="000000" w:themeColor="text1"/>
    </w:rPr>
  </w:style>
  <w:style w:type="character" w:customStyle="1" w:styleId="LainausChar">
    <w:name w:val="Lainaus Char"/>
    <w:basedOn w:val="Kappaleenoletusfontti"/>
    <w:link w:val="Lainaus"/>
    <w:uiPriority w:val="29"/>
    <w:rsid w:val="00560194"/>
    <w:rPr>
      <w:i/>
      <w:iCs/>
      <w:color w:val="000000" w:themeColor="text1"/>
    </w:rPr>
  </w:style>
  <w:style w:type="character" w:styleId="AvattuHyperlinkki">
    <w:name w:val="FollowedHyperlink"/>
    <w:basedOn w:val="Kappaleenoletusfontti"/>
    <w:uiPriority w:val="99"/>
    <w:semiHidden/>
    <w:unhideWhenUsed/>
    <w:rsid w:val="008E6EC1"/>
    <w:rPr>
      <w:color w:val="7861A8" w:themeColor="followedHyperlink"/>
      <w:u w:val="single"/>
    </w:rPr>
  </w:style>
  <w:style w:type="paragraph" w:customStyle="1" w:styleId="Kansilehtialanimi">
    <w:name w:val="Kansilehti_alanimi"/>
    <w:qFormat/>
    <w:rsid w:val="00CA1851"/>
    <w:pPr>
      <w:spacing w:before="240" w:after="240"/>
      <w:ind w:left="1276"/>
    </w:pPr>
    <w:rPr>
      <w:rFonts w:eastAsia="Times New Roman" w:cs="Arial"/>
      <w:b/>
      <w:color w:val="000000" w:themeColor="text1"/>
      <w:sz w:val="36"/>
      <w:szCs w:val="36"/>
      <w:lang w:eastAsia="fi-FI"/>
    </w:rPr>
  </w:style>
  <w:style w:type="paragraph" w:customStyle="1" w:styleId="Kansilehtitekij1">
    <w:name w:val="Kansilehti_tekijä_1"/>
    <w:qFormat/>
    <w:rsid w:val="00E223E5"/>
    <w:pPr>
      <w:spacing w:before="120" w:after="120"/>
      <w:ind w:left="1276"/>
    </w:pPr>
    <w:rPr>
      <w:rFonts w:eastAsia="Times New Roman" w:cs="Arial"/>
      <w:color w:val="000000"/>
      <w:sz w:val="28"/>
      <w:szCs w:val="28"/>
      <w:lang w:eastAsia="fi-FI"/>
    </w:rPr>
  </w:style>
  <w:style w:type="paragraph" w:customStyle="1" w:styleId="KansilehtiOpintotiedot">
    <w:name w:val="Kansilehti_Opintotiedot"/>
    <w:qFormat/>
    <w:rsid w:val="00CA1851"/>
    <w:pPr>
      <w:spacing w:before="60" w:after="60" w:line="240" w:lineRule="auto"/>
      <w:ind w:left="1276"/>
    </w:pPr>
    <w:rPr>
      <w:rFonts w:eastAsia="Times New Roman" w:cs="Arial"/>
      <w:bCs/>
      <w:color w:val="000000"/>
      <w:sz w:val="28"/>
      <w:szCs w:val="28"/>
      <w:lang w:eastAsia="fi-FI"/>
    </w:rPr>
  </w:style>
  <w:style w:type="paragraph" w:customStyle="1" w:styleId="KuvailulehtiOtsikko">
    <w:name w:val="Kuvailulehti_Otsikko"/>
    <w:qFormat/>
    <w:rsid w:val="003D3422"/>
    <w:rPr>
      <w:rFonts w:eastAsia="Times New Roman" w:cs="Times New Roman"/>
      <w:b/>
      <w:color w:val="000000" w:themeColor="text1"/>
      <w:lang w:eastAsia="fi-FI"/>
    </w:rPr>
  </w:style>
  <w:style w:type="paragraph" w:customStyle="1" w:styleId="Kuvailulehtitiedotkorostettu">
    <w:name w:val="Kuvailulehti_tiedot_korostettu"/>
    <w:qFormat/>
    <w:rsid w:val="008C3364"/>
    <w:pPr>
      <w:spacing w:before="240" w:after="240" w:line="240" w:lineRule="auto"/>
    </w:pPr>
    <w:rPr>
      <w:rFonts w:eastAsia="Times New Roman" w:cs="Times New Roman"/>
      <w:b/>
      <w:color w:val="000000" w:themeColor="text1"/>
      <w:sz w:val="22"/>
      <w:szCs w:val="20"/>
      <w:lang w:eastAsia="fi-FI"/>
    </w:rPr>
  </w:style>
  <w:style w:type="table" w:styleId="TaulukkoRuudukko">
    <w:name w:val="Table Grid"/>
    <w:basedOn w:val="Normaalitaulukko"/>
    <w:uiPriority w:val="39"/>
    <w:rsid w:val="000F5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rottuvalainausChar">
    <w:name w:val="Erottuva lainaus Char"/>
    <w:basedOn w:val="Kappaleenoletusfontti"/>
    <w:link w:val="Erottuvalainaus"/>
    <w:uiPriority w:val="30"/>
    <w:rsid w:val="003D3422"/>
    <w:rPr>
      <w:i/>
      <w:iCs/>
      <w:color w:val="000000" w:themeColor="text1"/>
    </w:rPr>
  </w:style>
  <w:style w:type="character" w:styleId="Erottuvaviittaus">
    <w:name w:val="Intense Reference"/>
    <w:basedOn w:val="Kappaleenoletusfontti"/>
    <w:uiPriority w:val="32"/>
    <w:qFormat/>
    <w:rsid w:val="003D3422"/>
    <w:rPr>
      <w:rFonts w:ascii="Calibri" w:hAnsi="Calibri"/>
      <w:b/>
      <w:bCs/>
      <w:smallCaps/>
      <w:color w:val="000000" w:themeColor="text1"/>
      <w:spacing w:val="5"/>
      <w:sz w:val="24"/>
    </w:rPr>
  </w:style>
  <w:style w:type="character" w:styleId="Hienovarainenkorostus">
    <w:name w:val="Subtle Emphasis"/>
    <w:basedOn w:val="Kappaleenoletusfontti"/>
    <w:uiPriority w:val="19"/>
    <w:qFormat/>
    <w:rsid w:val="003D3422"/>
    <w:rPr>
      <w:rFonts w:ascii="Calibri" w:hAnsi="Calibri"/>
      <w:i/>
      <w:iCs/>
      <w:color w:val="404040" w:themeColor="text1" w:themeTint="BF"/>
      <w:sz w:val="24"/>
    </w:rPr>
  </w:style>
  <w:style w:type="character" w:styleId="Hienovarainenviittaus">
    <w:name w:val="Subtle Reference"/>
    <w:basedOn w:val="Kappaleenoletusfontti"/>
    <w:uiPriority w:val="31"/>
    <w:qFormat/>
    <w:rsid w:val="003D3422"/>
    <w:rPr>
      <w:rFonts w:ascii="Calibri" w:hAnsi="Calibri"/>
      <w:smallCaps/>
      <w:color w:val="5A5A5A" w:themeColor="text1" w:themeTint="A5"/>
      <w:sz w:val="24"/>
    </w:rPr>
  </w:style>
  <w:style w:type="paragraph" w:customStyle="1" w:styleId="Kappaleotsikko">
    <w:name w:val="Kappaleotsikko"/>
    <w:basedOn w:val="Otsikko4"/>
    <w:rsid w:val="00CA77C5"/>
    <w:pPr>
      <w:spacing w:before="0" w:after="360" w:line="240" w:lineRule="auto"/>
    </w:pPr>
  </w:style>
  <w:style w:type="paragraph" w:customStyle="1" w:styleId="Kuvailulehtiasiasanatmuuttiedot">
    <w:name w:val="Kuvailulehti_asiasanat_muut tiedot"/>
    <w:basedOn w:val="Kuvailulehtitiedotkorostettu"/>
    <w:qFormat/>
    <w:rsid w:val="00690C1F"/>
    <w:rPr>
      <w:b w:val="0"/>
    </w:rPr>
  </w:style>
  <w:style w:type="paragraph" w:customStyle="1" w:styleId="Kuvailulehtitiedotnormaali">
    <w:name w:val="Kuvailulehti_tiedot_normaali"/>
    <w:basedOn w:val="Kuvailulehtitiedotkorostettu"/>
    <w:qFormat/>
    <w:rsid w:val="00E47B26"/>
    <w:rPr>
      <w:b w:val="0"/>
    </w:rPr>
  </w:style>
  <w:style w:type="character" w:styleId="Paikkamerkkiteksti">
    <w:name w:val="Placeholder Text"/>
    <w:basedOn w:val="Kappaleenoletusfontti"/>
    <w:uiPriority w:val="99"/>
    <w:semiHidden/>
    <w:rsid w:val="002417F0"/>
    <w:rPr>
      <w:color w:val="808080"/>
    </w:rPr>
  </w:style>
  <w:style w:type="character" w:styleId="Ratkaisematonmaininta">
    <w:name w:val="Unresolved Mention"/>
    <w:basedOn w:val="Kappaleenoletusfontti"/>
    <w:uiPriority w:val="99"/>
    <w:semiHidden/>
    <w:unhideWhenUsed/>
    <w:rsid w:val="003D2BDC"/>
    <w:rPr>
      <w:color w:val="605E5C"/>
      <w:shd w:val="clear" w:color="auto" w:fill="E1DFDD"/>
    </w:rPr>
  </w:style>
  <w:style w:type="paragraph" w:styleId="Luettelo3">
    <w:name w:val="List 3"/>
    <w:basedOn w:val="Normaali"/>
    <w:uiPriority w:val="99"/>
    <w:unhideWhenUsed/>
    <w:rsid w:val="00A67A4F"/>
    <w:pPr>
      <w:ind w:left="849" w:hanging="283"/>
      <w:contextualSpacing/>
    </w:pPr>
  </w:style>
  <w:style w:type="paragraph" w:styleId="Alaviitteenteksti">
    <w:name w:val="footnote text"/>
    <w:basedOn w:val="Normaali"/>
    <w:link w:val="AlaviitteentekstiChar"/>
    <w:uiPriority w:val="99"/>
    <w:unhideWhenUsed/>
    <w:rsid w:val="00C02995"/>
    <w:pPr>
      <w:spacing w:after="0" w:line="240" w:lineRule="auto"/>
    </w:pPr>
    <w:rPr>
      <w:sz w:val="20"/>
      <w:szCs w:val="20"/>
    </w:rPr>
  </w:style>
  <w:style w:type="character" w:customStyle="1" w:styleId="AlaviitteentekstiChar">
    <w:name w:val="Alaviitteen teksti Char"/>
    <w:basedOn w:val="Kappaleenoletusfontti"/>
    <w:link w:val="Alaviitteenteksti"/>
    <w:uiPriority w:val="99"/>
    <w:rsid w:val="00C02995"/>
    <w:rPr>
      <w:color w:val="000000" w:themeColor="text1"/>
      <w:sz w:val="20"/>
      <w:szCs w:val="20"/>
    </w:rPr>
  </w:style>
  <w:style w:type="paragraph" w:customStyle="1" w:styleId="Sisllysluettelootsikko">
    <w:name w:val="Sisällysluettelo otsikko"/>
    <w:basedOn w:val="Normaali"/>
    <w:qFormat/>
    <w:rsid w:val="00601AE3"/>
    <w:pPr>
      <w:spacing w:before="360" w:after="360" w:line="240" w:lineRule="auto"/>
    </w:pPr>
    <w:rPr>
      <w:rFonts w:eastAsiaTheme="majorEastAsia" w:cstheme="majorHAnsi"/>
      <w:b/>
      <w:noProof/>
      <w:szCs w:val="28"/>
      <w:lang w:val="en-US" w:eastAsia="fi-FI"/>
    </w:rPr>
  </w:style>
  <w:style w:type="paragraph" w:styleId="Merkittyluettelo4">
    <w:name w:val="List Bullet 4"/>
    <w:basedOn w:val="Normaali"/>
    <w:uiPriority w:val="99"/>
    <w:unhideWhenUsed/>
    <w:rsid w:val="00BC1473"/>
    <w:pPr>
      <w:numPr>
        <w:numId w:val="31"/>
      </w:numPr>
      <w:spacing w:line="240" w:lineRule="auto"/>
      <w:ind w:left="1208" w:hanging="357"/>
      <w:contextualSpacing/>
    </w:pPr>
  </w:style>
  <w:style w:type="paragraph" w:styleId="Numeroituluettelo4">
    <w:name w:val="List Number 4"/>
    <w:basedOn w:val="Normaali"/>
    <w:uiPriority w:val="99"/>
    <w:unhideWhenUsed/>
    <w:rsid w:val="00BC1473"/>
    <w:pPr>
      <w:numPr>
        <w:numId w:val="36"/>
      </w:numPr>
      <w:spacing w:line="240" w:lineRule="auto"/>
      <w:ind w:left="1208" w:hanging="357"/>
      <w:contextualSpacing/>
    </w:pPr>
  </w:style>
  <w:style w:type="paragraph" w:styleId="Merkittyluettelo">
    <w:name w:val="List Bullet"/>
    <w:basedOn w:val="Normaali"/>
    <w:uiPriority w:val="99"/>
    <w:semiHidden/>
    <w:unhideWhenUsed/>
    <w:rsid w:val="0001273A"/>
    <w:pPr>
      <w:numPr>
        <w:numId w:val="28"/>
      </w:numPr>
      <w:spacing w:line="240" w:lineRule="auto"/>
      <w:ind w:left="357" w:hanging="357"/>
      <w:contextualSpacing/>
    </w:pPr>
  </w:style>
  <w:style w:type="paragraph" w:customStyle="1" w:styleId="LiitteetOtsikko">
    <w:name w:val="Liitteet_Otsikko"/>
    <w:basedOn w:val="LhteetOtsikko"/>
    <w:next w:val="Liitteetotsikko2"/>
    <w:qFormat/>
    <w:rsid w:val="00FA35CF"/>
    <w:pPr>
      <w:spacing w:before="0"/>
    </w:pPr>
  </w:style>
  <w:style w:type="paragraph" w:customStyle="1" w:styleId="Kansilehtitekij2">
    <w:name w:val="Kansilehti_tekijä_2"/>
    <w:basedOn w:val="Kansilehtiyksitekij"/>
    <w:next w:val="KansilehtiOpintotiedot"/>
    <w:qFormat/>
    <w:rsid w:val="00841E71"/>
  </w:style>
  <w:style w:type="paragraph" w:customStyle="1" w:styleId="Kansilehtiyksitekij">
    <w:name w:val="Kansilehti_yksi tekijä"/>
    <w:qFormat/>
    <w:rsid w:val="00E223E5"/>
    <w:pPr>
      <w:spacing w:before="120" w:after="3240"/>
      <w:ind w:left="1276"/>
    </w:pPr>
    <w:rPr>
      <w:rFonts w:eastAsia="Times New Roman" w:cs="Arial"/>
      <w:color w:val="000000"/>
      <w:sz w:val="28"/>
      <w:szCs w:val="28"/>
      <w:lang w:eastAsia="fi-FI"/>
    </w:rPr>
  </w:style>
  <w:style w:type="paragraph" w:styleId="Eivli">
    <w:name w:val="No Spacing"/>
    <w:uiPriority w:val="1"/>
    <w:locked/>
    <w:rsid w:val="00FA35CF"/>
    <w:pPr>
      <w:spacing w:after="0" w:line="240" w:lineRule="auto"/>
    </w:pPr>
    <w:rPr>
      <w:color w:val="000000" w:themeColor="text1"/>
    </w:rPr>
  </w:style>
  <w:style w:type="paragraph" w:styleId="Lhdeluettelo">
    <w:name w:val="Bibliography"/>
    <w:basedOn w:val="Normaali"/>
    <w:rsid w:val="003D4B52"/>
    <w:pPr>
      <w:spacing w:after="3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3519">
      <w:bodyDiv w:val="1"/>
      <w:marLeft w:val="0"/>
      <w:marRight w:val="0"/>
      <w:marTop w:val="0"/>
      <w:marBottom w:val="0"/>
      <w:divBdr>
        <w:top w:val="none" w:sz="0" w:space="0" w:color="auto"/>
        <w:left w:val="none" w:sz="0" w:space="0" w:color="auto"/>
        <w:bottom w:val="none" w:sz="0" w:space="0" w:color="auto"/>
        <w:right w:val="none" w:sz="0" w:space="0" w:color="auto"/>
      </w:divBdr>
    </w:div>
    <w:div w:id="18432632">
      <w:bodyDiv w:val="1"/>
      <w:marLeft w:val="0"/>
      <w:marRight w:val="0"/>
      <w:marTop w:val="0"/>
      <w:marBottom w:val="0"/>
      <w:divBdr>
        <w:top w:val="none" w:sz="0" w:space="0" w:color="auto"/>
        <w:left w:val="none" w:sz="0" w:space="0" w:color="auto"/>
        <w:bottom w:val="none" w:sz="0" w:space="0" w:color="auto"/>
        <w:right w:val="none" w:sz="0" w:space="0" w:color="auto"/>
      </w:divBdr>
      <w:divsChild>
        <w:div w:id="767391726">
          <w:marLeft w:val="0"/>
          <w:marRight w:val="0"/>
          <w:marTop w:val="0"/>
          <w:marBottom w:val="0"/>
          <w:divBdr>
            <w:top w:val="none" w:sz="0" w:space="0" w:color="auto"/>
            <w:left w:val="none" w:sz="0" w:space="0" w:color="auto"/>
            <w:bottom w:val="none" w:sz="0" w:space="0" w:color="auto"/>
            <w:right w:val="none" w:sz="0" w:space="0" w:color="auto"/>
          </w:divBdr>
        </w:div>
        <w:div w:id="1093210141">
          <w:marLeft w:val="0"/>
          <w:marRight w:val="0"/>
          <w:marTop w:val="0"/>
          <w:marBottom w:val="0"/>
          <w:divBdr>
            <w:top w:val="none" w:sz="0" w:space="0" w:color="auto"/>
            <w:left w:val="none" w:sz="0" w:space="0" w:color="auto"/>
            <w:bottom w:val="none" w:sz="0" w:space="0" w:color="auto"/>
            <w:right w:val="none" w:sz="0" w:space="0" w:color="auto"/>
          </w:divBdr>
        </w:div>
      </w:divsChild>
    </w:div>
    <w:div w:id="103162119">
      <w:bodyDiv w:val="1"/>
      <w:marLeft w:val="0"/>
      <w:marRight w:val="0"/>
      <w:marTop w:val="0"/>
      <w:marBottom w:val="0"/>
      <w:divBdr>
        <w:top w:val="none" w:sz="0" w:space="0" w:color="auto"/>
        <w:left w:val="none" w:sz="0" w:space="0" w:color="auto"/>
        <w:bottom w:val="none" w:sz="0" w:space="0" w:color="auto"/>
        <w:right w:val="none" w:sz="0" w:space="0" w:color="auto"/>
      </w:divBdr>
    </w:div>
    <w:div w:id="340742391">
      <w:bodyDiv w:val="1"/>
      <w:marLeft w:val="0"/>
      <w:marRight w:val="0"/>
      <w:marTop w:val="0"/>
      <w:marBottom w:val="0"/>
      <w:divBdr>
        <w:top w:val="none" w:sz="0" w:space="0" w:color="auto"/>
        <w:left w:val="none" w:sz="0" w:space="0" w:color="auto"/>
        <w:bottom w:val="none" w:sz="0" w:space="0" w:color="auto"/>
        <w:right w:val="none" w:sz="0" w:space="0" w:color="auto"/>
      </w:divBdr>
      <w:divsChild>
        <w:div w:id="315188959">
          <w:marLeft w:val="0"/>
          <w:marRight w:val="0"/>
          <w:marTop w:val="0"/>
          <w:marBottom w:val="0"/>
          <w:divBdr>
            <w:top w:val="none" w:sz="0" w:space="0" w:color="auto"/>
            <w:left w:val="none" w:sz="0" w:space="0" w:color="auto"/>
            <w:bottom w:val="none" w:sz="0" w:space="0" w:color="auto"/>
            <w:right w:val="none" w:sz="0" w:space="0" w:color="auto"/>
          </w:divBdr>
        </w:div>
        <w:div w:id="1132098592">
          <w:marLeft w:val="0"/>
          <w:marRight w:val="0"/>
          <w:marTop w:val="0"/>
          <w:marBottom w:val="0"/>
          <w:divBdr>
            <w:top w:val="none" w:sz="0" w:space="0" w:color="auto"/>
            <w:left w:val="none" w:sz="0" w:space="0" w:color="auto"/>
            <w:bottom w:val="none" w:sz="0" w:space="0" w:color="auto"/>
            <w:right w:val="none" w:sz="0" w:space="0" w:color="auto"/>
          </w:divBdr>
        </w:div>
      </w:divsChild>
    </w:div>
    <w:div w:id="435561875">
      <w:bodyDiv w:val="1"/>
      <w:marLeft w:val="0"/>
      <w:marRight w:val="0"/>
      <w:marTop w:val="0"/>
      <w:marBottom w:val="0"/>
      <w:divBdr>
        <w:top w:val="none" w:sz="0" w:space="0" w:color="auto"/>
        <w:left w:val="none" w:sz="0" w:space="0" w:color="auto"/>
        <w:bottom w:val="none" w:sz="0" w:space="0" w:color="auto"/>
        <w:right w:val="none" w:sz="0" w:space="0" w:color="auto"/>
      </w:divBdr>
      <w:divsChild>
        <w:div w:id="412119081">
          <w:marLeft w:val="0"/>
          <w:marRight w:val="0"/>
          <w:marTop w:val="0"/>
          <w:marBottom w:val="0"/>
          <w:divBdr>
            <w:top w:val="none" w:sz="0" w:space="0" w:color="auto"/>
            <w:left w:val="none" w:sz="0" w:space="0" w:color="auto"/>
            <w:bottom w:val="none" w:sz="0" w:space="0" w:color="auto"/>
            <w:right w:val="none" w:sz="0" w:space="0" w:color="auto"/>
          </w:divBdr>
        </w:div>
        <w:div w:id="1009717944">
          <w:marLeft w:val="0"/>
          <w:marRight w:val="0"/>
          <w:marTop w:val="0"/>
          <w:marBottom w:val="0"/>
          <w:divBdr>
            <w:top w:val="none" w:sz="0" w:space="0" w:color="auto"/>
            <w:left w:val="none" w:sz="0" w:space="0" w:color="auto"/>
            <w:bottom w:val="none" w:sz="0" w:space="0" w:color="auto"/>
            <w:right w:val="none" w:sz="0" w:space="0" w:color="auto"/>
          </w:divBdr>
        </w:div>
        <w:div w:id="1953778348">
          <w:marLeft w:val="0"/>
          <w:marRight w:val="0"/>
          <w:marTop w:val="0"/>
          <w:marBottom w:val="0"/>
          <w:divBdr>
            <w:top w:val="none" w:sz="0" w:space="0" w:color="auto"/>
            <w:left w:val="none" w:sz="0" w:space="0" w:color="auto"/>
            <w:bottom w:val="none" w:sz="0" w:space="0" w:color="auto"/>
            <w:right w:val="none" w:sz="0" w:space="0" w:color="auto"/>
          </w:divBdr>
          <w:divsChild>
            <w:div w:id="1443331968">
              <w:marLeft w:val="-75"/>
              <w:marRight w:val="0"/>
              <w:marTop w:val="30"/>
              <w:marBottom w:val="30"/>
              <w:divBdr>
                <w:top w:val="none" w:sz="0" w:space="0" w:color="auto"/>
                <w:left w:val="none" w:sz="0" w:space="0" w:color="auto"/>
                <w:bottom w:val="none" w:sz="0" w:space="0" w:color="auto"/>
                <w:right w:val="none" w:sz="0" w:space="0" w:color="auto"/>
              </w:divBdr>
              <w:divsChild>
                <w:div w:id="12003882">
                  <w:marLeft w:val="0"/>
                  <w:marRight w:val="0"/>
                  <w:marTop w:val="0"/>
                  <w:marBottom w:val="0"/>
                  <w:divBdr>
                    <w:top w:val="none" w:sz="0" w:space="0" w:color="auto"/>
                    <w:left w:val="none" w:sz="0" w:space="0" w:color="auto"/>
                    <w:bottom w:val="none" w:sz="0" w:space="0" w:color="auto"/>
                    <w:right w:val="none" w:sz="0" w:space="0" w:color="auto"/>
                  </w:divBdr>
                  <w:divsChild>
                    <w:div w:id="627662891">
                      <w:marLeft w:val="0"/>
                      <w:marRight w:val="0"/>
                      <w:marTop w:val="0"/>
                      <w:marBottom w:val="0"/>
                      <w:divBdr>
                        <w:top w:val="none" w:sz="0" w:space="0" w:color="auto"/>
                        <w:left w:val="none" w:sz="0" w:space="0" w:color="auto"/>
                        <w:bottom w:val="none" w:sz="0" w:space="0" w:color="auto"/>
                        <w:right w:val="none" w:sz="0" w:space="0" w:color="auto"/>
                      </w:divBdr>
                    </w:div>
                  </w:divsChild>
                </w:div>
                <w:div w:id="52774831">
                  <w:marLeft w:val="0"/>
                  <w:marRight w:val="0"/>
                  <w:marTop w:val="0"/>
                  <w:marBottom w:val="0"/>
                  <w:divBdr>
                    <w:top w:val="none" w:sz="0" w:space="0" w:color="auto"/>
                    <w:left w:val="none" w:sz="0" w:space="0" w:color="auto"/>
                    <w:bottom w:val="none" w:sz="0" w:space="0" w:color="auto"/>
                    <w:right w:val="none" w:sz="0" w:space="0" w:color="auto"/>
                  </w:divBdr>
                  <w:divsChild>
                    <w:div w:id="1804738305">
                      <w:marLeft w:val="0"/>
                      <w:marRight w:val="0"/>
                      <w:marTop w:val="0"/>
                      <w:marBottom w:val="0"/>
                      <w:divBdr>
                        <w:top w:val="none" w:sz="0" w:space="0" w:color="auto"/>
                        <w:left w:val="none" w:sz="0" w:space="0" w:color="auto"/>
                        <w:bottom w:val="none" w:sz="0" w:space="0" w:color="auto"/>
                        <w:right w:val="none" w:sz="0" w:space="0" w:color="auto"/>
                      </w:divBdr>
                    </w:div>
                  </w:divsChild>
                </w:div>
                <w:div w:id="87165231">
                  <w:marLeft w:val="0"/>
                  <w:marRight w:val="0"/>
                  <w:marTop w:val="0"/>
                  <w:marBottom w:val="0"/>
                  <w:divBdr>
                    <w:top w:val="none" w:sz="0" w:space="0" w:color="auto"/>
                    <w:left w:val="none" w:sz="0" w:space="0" w:color="auto"/>
                    <w:bottom w:val="none" w:sz="0" w:space="0" w:color="auto"/>
                    <w:right w:val="none" w:sz="0" w:space="0" w:color="auto"/>
                  </w:divBdr>
                  <w:divsChild>
                    <w:div w:id="595091890">
                      <w:marLeft w:val="0"/>
                      <w:marRight w:val="0"/>
                      <w:marTop w:val="0"/>
                      <w:marBottom w:val="0"/>
                      <w:divBdr>
                        <w:top w:val="none" w:sz="0" w:space="0" w:color="auto"/>
                        <w:left w:val="none" w:sz="0" w:space="0" w:color="auto"/>
                        <w:bottom w:val="none" w:sz="0" w:space="0" w:color="auto"/>
                        <w:right w:val="none" w:sz="0" w:space="0" w:color="auto"/>
                      </w:divBdr>
                    </w:div>
                  </w:divsChild>
                </w:div>
                <w:div w:id="99297942">
                  <w:marLeft w:val="0"/>
                  <w:marRight w:val="0"/>
                  <w:marTop w:val="0"/>
                  <w:marBottom w:val="0"/>
                  <w:divBdr>
                    <w:top w:val="none" w:sz="0" w:space="0" w:color="auto"/>
                    <w:left w:val="none" w:sz="0" w:space="0" w:color="auto"/>
                    <w:bottom w:val="none" w:sz="0" w:space="0" w:color="auto"/>
                    <w:right w:val="none" w:sz="0" w:space="0" w:color="auto"/>
                  </w:divBdr>
                  <w:divsChild>
                    <w:div w:id="1683236330">
                      <w:marLeft w:val="0"/>
                      <w:marRight w:val="0"/>
                      <w:marTop w:val="0"/>
                      <w:marBottom w:val="0"/>
                      <w:divBdr>
                        <w:top w:val="none" w:sz="0" w:space="0" w:color="auto"/>
                        <w:left w:val="none" w:sz="0" w:space="0" w:color="auto"/>
                        <w:bottom w:val="none" w:sz="0" w:space="0" w:color="auto"/>
                        <w:right w:val="none" w:sz="0" w:space="0" w:color="auto"/>
                      </w:divBdr>
                    </w:div>
                  </w:divsChild>
                </w:div>
                <w:div w:id="107049841">
                  <w:marLeft w:val="0"/>
                  <w:marRight w:val="0"/>
                  <w:marTop w:val="0"/>
                  <w:marBottom w:val="0"/>
                  <w:divBdr>
                    <w:top w:val="none" w:sz="0" w:space="0" w:color="auto"/>
                    <w:left w:val="none" w:sz="0" w:space="0" w:color="auto"/>
                    <w:bottom w:val="none" w:sz="0" w:space="0" w:color="auto"/>
                    <w:right w:val="none" w:sz="0" w:space="0" w:color="auto"/>
                  </w:divBdr>
                  <w:divsChild>
                    <w:div w:id="1062365058">
                      <w:marLeft w:val="0"/>
                      <w:marRight w:val="0"/>
                      <w:marTop w:val="0"/>
                      <w:marBottom w:val="0"/>
                      <w:divBdr>
                        <w:top w:val="none" w:sz="0" w:space="0" w:color="auto"/>
                        <w:left w:val="none" w:sz="0" w:space="0" w:color="auto"/>
                        <w:bottom w:val="none" w:sz="0" w:space="0" w:color="auto"/>
                        <w:right w:val="none" w:sz="0" w:space="0" w:color="auto"/>
                      </w:divBdr>
                    </w:div>
                  </w:divsChild>
                </w:div>
                <w:div w:id="128208506">
                  <w:marLeft w:val="0"/>
                  <w:marRight w:val="0"/>
                  <w:marTop w:val="0"/>
                  <w:marBottom w:val="0"/>
                  <w:divBdr>
                    <w:top w:val="none" w:sz="0" w:space="0" w:color="auto"/>
                    <w:left w:val="none" w:sz="0" w:space="0" w:color="auto"/>
                    <w:bottom w:val="none" w:sz="0" w:space="0" w:color="auto"/>
                    <w:right w:val="none" w:sz="0" w:space="0" w:color="auto"/>
                  </w:divBdr>
                  <w:divsChild>
                    <w:div w:id="497813738">
                      <w:marLeft w:val="0"/>
                      <w:marRight w:val="0"/>
                      <w:marTop w:val="0"/>
                      <w:marBottom w:val="0"/>
                      <w:divBdr>
                        <w:top w:val="none" w:sz="0" w:space="0" w:color="auto"/>
                        <w:left w:val="none" w:sz="0" w:space="0" w:color="auto"/>
                        <w:bottom w:val="none" w:sz="0" w:space="0" w:color="auto"/>
                        <w:right w:val="none" w:sz="0" w:space="0" w:color="auto"/>
                      </w:divBdr>
                    </w:div>
                  </w:divsChild>
                </w:div>
                <w:div w:id="135878371">
                  <w:marLeft w:val="0"/>
                  <w:marRight w:val="0"/>
                  <w:marTop w:val="0"/>
                  <w:marBottom w:val="0"/>
                  <w:divBdr>
                    <w:top w:val="none" w:sz="0" w:space="0" w:color="auto"/>
                    <w:left w:val="none" w:sz="0" w:space="0" w:color="auto"/>
                    <w:bottom w:val="none" w:sz="0" w:space="0" w:color="auto"/>
                    <w:right w:val="none" w:sz="0" w:space="0" w:color="auto"/>
                  </w:divBdr>
                  <w:divsChild>
                    <w:div w:id="719551427">
                      <w:marLeft w:val="0"/>
                      <w:marRight w:val="0"/>
                      <w:marTop w:val="0"/>
                      <w:marBottom w:val="0"/>
                      <w:divBdr>
                        <w:top w:val="none" w:sz="0" w:space="0" w:color="auto"/>
                        <w:left w:val="none" w:sz="0" w:space="0" w:color="auto"/>
                        <w:bottom w:val="none" w:sz="0" w:space="0" w:color="auto"/>
                        <w:right w:val="none" w:sz="0" w:space="0" w:color="auto"/>
                      </w:divBdr>
                    </w:div>
                  </w:divsChild>
                </w:div>
                <w:div w:id="185294294">
                  <w:marLeft w:val="0"/>
                  <w:marRight w:val="0"/>
                  <w:marTop w:val="0"/>
                  <w:marBottom w:val="0"/>
                  <w:divBdr>
                    <w:top w:val="none" w:sz="0" w:space="0" w:color="auto"/>
                    <w:left w:val="none" w:sz="0" w:space="0" w:color="auto"/>
                    <w:bottom w:val="none" w:sz="0" w:space="0" w:color="auto"/>
                    <w:right w:val="none" w:sz="0" w:space="0" w:color="auto"/>
                  </w:divBdr>
                  <w:divsChild>
                    <w:div w:id="66731866">
                      <w:marLeft w:val="0"/>
                      <w:marRight w:val="0"/>
                      <w:marTop w:val="0"/>
                      <w:marBottom w:val="0"/>
                      <w:divBdr>
                        <w:top w:val="none" w:sz="0" w:space="0" w:color="auto"/>
                        <w:left w:val="none" w:sz="0" w:space="0" w:color="auto"/>
                        <w:bottom w:val="none" w:sz="0" w:space="0" w:color="auto"/>
                        <w:right w:val="none" w:sz="0" w:space="0" w:color="auto"/>
                      </w:divBdr>
                    </w:div>
                  </w:divsChild>
                </w:div>
                <w:div w:id="249043190">
                  <w:marLeft w:val="0"/>
                  <w:marRight w:val="0"/>
                  <w:marTop w:val="0"/>
                  <w:marBottom w:val="0"/>
                  <w:divBdr>
                    <w:top w:val="none" w:sz="0" w:space="0" w:color="auto"/>
                    <w:left w:val="none" w:sz="0" w:space="0" w:color="auto"/>
                    <w:bottom w:val="none" w:sz="0" w:space="0" w:color="auto"/>
                    <w:right w:val="none" w:sz="0" w:space="0" w:color="auto"/>
                  </w:divBdr>
                  <w:divsChild>
                    <w:div w:id="777916601">
                      <w:marLeft w:val="0"/>
                      <w:marRight w:val="0"/>
                      <w:marTop w:val="0"/>
                      <w:marBottom w:val="0"/>
                      <w:divBdr>
                        <w:top w:val="none" w:sz="0" w:space="0" w:color="auto"/>
                        <w:left w:val="none" w:sz="0" w:space="0" w:color="auto"/>
                        <w:bottom w:val="none" w:sz="0" w:space="0" w:color="auto"/>
                        <w:right w:val="none" w:sz="0" w:space="0" w:color="auto"/>
                      </w:divBdr>
                    </w:div>
                  </w:divsChild>
                </w:div>
                <w:div w:id="255096927">
                  <w:marLeft w:val="0"/>
                  <w:marRight w:val="0"/>
                  <w:marTop w:val="0"/>
                  <w:marBottom w:val="0"/>
                  <w:divBdr>
                    <w:top w:val="none" w:sz="0" w:space="0" w:color="auto"/>
                    <w:left w:val="none" w:sz="0" w:space="0" w:color="auto"/>
                    <w:bottom w:val="none" w:sz="0" w:space="0" w:color="auto"/>
                    <w:right w:val="none" w:sz="0" w:space="0" w:color="auto"/>
                  </w:divBdr>
                  <w:divsChild>
                    <w:div w:id="2129229886">
                      <w:marLeft w:val="0"/>
                      <w:marRight w:val="0"/>
                      <w:marTop w:val="0"/>
                      <w:marBottom w:val="0"/>
                      <w:divBdr>
                        <w:top w:val="none" w:sz="0" w:space="0" w:color="auto"/>
                        <w:left w:val="none" w:sz="0" w:space="0" w:color="auto"/>
                        <w:bottom w:val="none" w:sz="0" w:space="0" w:color="auto"/>
                        <w:right w:val="none" w:sz="0" w:space="0" w:color="auto"/>
                      </w:divBdr>
                    </w:div>
                  </w:divsChild>
                </w:div>
                <w:div w:id="258567069">
                  <w:marLeft w:val="0"/>
                  <w:marRight w:val="0"/>
                  <w:marTop w:val="0"/>
                  <w:marBottom w:val="0"/>
                  <w:divBdr>
                    <w:top w:val="none" w:sz="0" w:space="0" w:color="auto"/>
                    <w:left w:val="none" w:sz="0" w:space="0" w:color="auto"/>
                    <w:bottom w:val="none" w:sz="0" w:space="0" w:color="auto"/>
                    <w:right w:val="none" w:sz="0" w:space="0" w:color="auto"/>
                  </w:divBdr>
                  <w:divsChild>
                    <w:div w:id="1795517548">
                      <w:marLeft w:val="0"/>
                      <w:marRight w:val="0"/>
                      <w:marTop w:val="0"/>
                      <w:marBottom w:val="0"/>
                      <w:divBdr>
                        <w:top w:val="none" w:sz="0" w:space="0" w:color="auto"/>
                        <w:left w:val="none" w:sz="0" w:space="0" w:color="auto"/>
                        <w:bottom w:val="none" w:sz="0" w:space="0" w:color="auto"/>
                        <w:right w:val="none" w:sz="0" w:space="0" w:color="auto"/>
                      </w:divBdr>
                    </w:div>
                  </w:divsChild>
                </w:div>
                <w:div w:id="287669602">
                  <w:marLeft w:val="0"/>
                  <w:marRight w:val="0"/>
                  <w:marTop w:val="0"/>
                  <w:marBottom w:val="0"/>
                  <w:divBdr>
                    <w:top w:val="none" w:sz="0" w:space="0" w:color="auto"/>
                    <w:left w:val="none" w:sz="0" w:space="0" w:color="auto"/>
                    <w:bottom w:val="none" w:sz="0" w:space="0" w:color="auto"/>
                    <w:right w:val="none" w:sz="0" w:space="0" w:color="auto"/>
                  </w:divBdr>
                  <w:divsChild>
                    <w:div w:id="480269198">
                      <w:marLeft w:val="0"/>
                      <w:marRight w:val="0"/>
                      <w:marTop w:val="0"/>
                      <w:marBottom w:val="0"/>
                      <w:divBdr>
                        <w:top w:val="none" w:sz="0" w:space="0" w:color="auto"/>
                        <w:left w:val="none" w:sz="0" w:space="0" w:color="auto"/>
                        <w:bottom w:val="none" w:sz="0" w:space="0" w:color="auto"/>
                        <w:right w:val="none" w:sz="0" w:space="0" w:color="auto"/>
                      </w:divBdr>
                    </w:div>
                  </w:divsChild>
                </w:div>
                <w:div w:id="293026344">
                  <w:marLeft w:val="0"/>
                  <w:marRight w:val="0"/>
                  <w:marTop w:val="0"/>
                  <w:marBottom w:val="0"/>
                  <w:divBdr>
                    <w:top w:val="none" w:sz="0" w:space="0" w:color="auto"/>
                    <w:left w:val="none" w:sz="0" w:space="0" w:color="auto"/>
                    <w:bottom w:val="none" w:sz="0" w:space="0" w:color="auto"/>
                    <w:right w:val="none" w:sz="0" w:space="0" w:color="auto"/>
                  </w:divBdr>
                  <w:divsChild>
                    <w:div w:id="940649946">
                      <w:marLeft w:val="0"/>
                      <w:marRight w:val="0"/>
                      <w:marTop w:val="0"/>
                      <w:marBottom w:val="0"/>
                      <w:divBdr>
                        <w:top w:val="none" w:sz="0" w:space="0" w:color="auto"/>
                        <w:left w:val="none" w:sz="0" w:space="0" w:color="auto"/>
                        <w:bottom w:val="none" w:sz="0" w:space="0" w:color="auto"/>
                        <w:right w:val="none" w:sz="0" w:space="0" w:color="auto"/>
                      </w:divBdr>
                    </w:div>
                  </w:divsChild>
                </w:div>
                <w:div w:id="298803779">
                  <w:marLeft w:val="0"/>
                  <w:marRight w:val="0"/>
                  <w:marTop w:val="0"/>
                  <w:marBottom w:val="0"/>
                  <w:divBdr>
                    <w:top w:val="none" w:sz="0" w:space="0" w:color="auto"/>
                    <w:left w:val="none" w:sz="0" w:space="0" w:color="auto"/>
                    <w:bottom w:val="none" w:sz="0" w:space="0" w:color="auto"/>
                    <w:right w:val="none" w:sz="0" w:space="0" w:color="auto"/>
                  </w:divBdr>
                  <w:divsChild>
                    <w:div w:id="1038360775">
                      <w:marLeft w:val="0"/>
                      <w:marRight w:val="0"/>
                      <w:marTop w:val="0"/>
                      <w:marBottom w:val="0"/>
                      <w:divBdr>
                        <w:top w:val="none" w:sz="0" w:space="0" w:color="auto"/>
                        <w:left w:val="none" w:sz="0" w:space="0" w:color="auto"/>
                        <w:bottom w:val="none" w:sz="0" w:space="0" w:color="auto"/>
                        <w:right w:val="none" w:sz="0" w:space="0" w:color="auto"/>
                      </w:divBdr>
                    </w:div>
                  </w:divsChild>
                </w:div>
                <w:div w:id="337001382">
                  <w:marLeft w:val="0"/>
                  <w:marRight w:val="0"/>
                  <w:marTop w:val="0"/>
                  <w:marBottom w:val="0"/>
                  <w:divBdr>
                    <w:top w:val="none" w:sz="0" w:space="0" w:color="auto"/>
                    <w:left w:val="none" w:sz="0" w:space="0" w:color="auto"/>
                    <w:bottom w:val="none" w:sz="0" w:space="0" w:color="auto"/>
                    <w:right w:val="none" w:sz="0" w:space="0" w:color="auto"/>
                  </w:divBdr>
                  <w:divsChild>
                    <w:div w:id="515997031">
                      <w:marLeft w:val="0"/>
                      <w:marRight w:val="0"/>
                      <w:marTop w:val="0"/>
                      <w:marBottom w:val="0"/>
                      <w:divBdr>
                        <w:top w:val="none" w:sz="0" w:space="0" w:color="auto"/>
                        <w:left w:val="none" w:sz="0" w:space="0" w:color="auto"/>
                        <w:bottom w:val="none" w:sz="0" w:space="0" w:color="auto"/>
                        <w:right w:val="none" w:sz="0" w:space="0" w:color="auto"/>
                      </w:divBdr>
                    </w:div>
                  </w:divsChild>
                </w:div>
                <w:div w:id="343628437">
                  <w:marLeft w:val="0"/>
                  <w:marRight w:val="0"/>
                  <w:marTop w:val="0"/>
                  <w:marBottom w:val="0"/>
                  <w:divBdr>
                    <w:top w:val="none" w:sz="0" w:space="0" w:color="auto"/>
                    <w:left w:val="none" w:sz="0" w:space="0" w:color="auto"/>
                    <w:bottom w:val="none" w:sz="0" w:space="0" w:color="auto"/>
                    <w:right w:val="none" w:sz="0" w:space="0" w:color="auto"/>
                  </w:divBdr>
                  <w:divsChild>
                    <w:div w:id="431629011">
                      <w:marLeft w:val="0"/>
                      <w:marRight w:val="0"/>
                      <w:marTop w:val="0"/>
                      <w:marBottom w:val="0"/>
                      <w:divBdr>
                        <w:top w:val="none" w:sz="0" w:space="0" w:color="auto"/>
                        <w:left w:val="none" w:sz="0" w:space="0" w:color="auto"/>
                        <w:bottom w:val="none" w:sz="0" w:space="0" w:color="auto"/>
                        <w:right w:val="none" w:sz="0" w:space="0" w:color="auto"/>
                      </w:divBdr>
                    </w:div>
                  </w:divsChild>
                </w:div>
                <w:div w:id="356123779">
                  <w:marLeft w:val="0"/>
                  <w:marRight w:val="0"/>
                  <w:marTop w:val="0"/>
                  <w:marBottom w:val="0"/>
                  <w:divBdr>
                    <w:top w:val="none" w:sz="0" w:space="0" w:color="auto"/>
                    <w:left w:val="none" w:sz="0" w:space="0" w:color="auto"/>
                    <w:bottom w:val="none" w:sz="0" w:space="0" w:color="auto"/>
                    <w:right w:val="none" w:sz="0" w:space="0" w:color="auto"/>
                  </w:divBdr>
                  <w:divsChild>
                    <w:div w:id="1372268988">
                      <w:marLeft w:val="0"/>
                      <w:marRight w:val="0"/>
                      <w:marTop w:val="0"/>
                      <w:marBottom w:val="0"/>
                      <w:divBdr>
                        <w:top w:val="none" w:sz="0" w:space="0" w:color="auto"/>
                        <w:left w:val="none" w:sz="0" w:space="0" w:color="auto"/>
                        <w:bottom w:val="none" w:sz="0" w:space="0" w:color="auto"/>
                        <w:right w:val="none" w:sz="0" w:space="0" w:color="auto"/>
                      </w:divBdr>
                    </w:div>
                  </w:divsChild>
                </w:div>
                <w:div w:id="363749504">
                  <w:marLeft w:val="0"/>
                  <w:marRight w:val="0"/>
                  <w:marTop w:val="0"/>
                  <w:marBottom w:val="0"/>
                  <w:divBdr>
                    <w:top w:val="none" w:sz="0" w:space="0" w:color="auto"/>
                    <w:left w:val="none" w:sz="0" w:space="0" w:color="auto"/>
                    <w:bottom w:val="none" w:sz="0" w:space="0" w:color="auto"/>
                    <w:right w:val="none" w:sz="0" w:space="0" w:color="auto"/>
                  </w:divBdr>
                  <w:divsChild>
                    <w:div w:id="1894807120">
                      <w:marLeft w:val="0"/>
                      <w:marRight w:val="0"/>
                      <w:marTop w:val="0"/>
                      <w:marBottom w:val="0"/>
                      <w:divBdr>
                        <w:top w:val="none" w:sz="0" w:space="0" w:color="auto"/>
                        <w:left w:val="none" w:sz="0" w:space="0" w:color="auto"/>
                        <w:bottom w:val="none" w:sz="0" w:space="0" w:color="auto"/>
                        <w:right w:val="none" w:sz="0" w:space="0" w:color="auto"/>
                      </w:divBdr>
                    </w:div>
                  </w:divsChild>
                </w:div>
                <w:div w:id="379011981">
                  <w:marLeft w:val="0"/>
                  <w:marRight w:val="0"/>
                  <w:marTop w:val="0"/>
                  <w:marBottom w:val="0"/>
                  <w:divBdr>
                    <w:top w:val="none" w:sz="0" w:space="0" w:color="auto"/>
                    <w:left w:val="none" w:sz="0" w:space="0" w:color="auto"/>
                    <w:bottom w:val="none" w:sz="0" w:space="0" w:color="auto"/>
                    <w:right w:val="none" w:sz="0" w:space="0" w:color="auto"/>
                  </w:divBdr>
                  <w:divsChild>
                    <w:div w:id="1897813592">
                      <w:marLeft w:val="0"/>
                      <w:marRight w:val="0"/>
                      <w:marTop w:val="0"/>
                      <w:marBottom w:val="0"/>
                      <w:divBdr>
                        <w:top w:val="none" w:sz="0" w:space="0" w:color="auto"/>
                        <w:left w:val="none" w:sz="0" w:space="0" w:color="auto"/>
                        <w:bottom w:val="none" w:sz="0" w:space="0" w:color="auto"/>
                        <w:right w:val="none" w:sz="0" w:space="0" w:color="auto"/>
                      </w:divBdr>
                    </w:div>
                  </w:divsChild>
                </w:div>
                <w:div w:id="487019427">
                  <w:marLeft w:val="0"/>
                  <w:marRight w:val="0"/>
                  <w:marTop w:val="0"/>
                  <w:marBottom w:val="0"/>
                  <w:divBdr>
                    <w:top w:val="none" w:sz="0" w:space="0" w:color="auto"/>
                    <w:left w:val="none" w:sz="0" w:space="0" w:color="auto"/>
                    <w:bottom w:val="none" w:sz="0" w:space="0" w:color="auto"/>
                    <w:right w:val="none" w:sz="0" w:space="0" w:color="auto"/>
                  </w:divBdr>
                  <w:divsChild>
                    <w:div w:id="617639678">
                      <w:marLeft w:val="0"/>
                      <w:marRight w:val="0"/>
                      <w:marTop w:val="0"/>
                      <w:marBottom w:val="0"/>
                      <w:divBdr>
                        <w:top w:val="none" w:sz="0" w:space="0" w:color="auto"/>
                        <w:left w:val="none" w:sz="0" w:space="0" w:color="auto"/>
                        <w:bottom w:val="none" w:sz="0" w:space="0" w:color="auto"/>
                        <w:right w:val="none" w:sz="0" w:space="0" w:color="auto"/>
                      </w:divBdr>
                    </w:div>
                  </w:divsChild>
                </w:div>
                <w:div w:id="599877100">
                  <w:marLeft w:val="0"/>
                  <w:marRight w:val="0"/>
                  <w:marTop w:val="0"/>
                  <w:marBottom w:val="0"/>
                  <w:divBdr>
                    <w:top w:val="none" w:sz="0" w:space="0" w:color="auto"/>
                    <w:left w:val="none" w:sz="0" w:space="0" w:color="auto"/>
                    <w:bottom w:val="none" w:sz="0" w:space="0" w:color="auto"/>
                    <w:right w:val="none" w:sz="0" w:space="0" w:color="auto"/>
                  </w:divBdr>
                  <w:divsChild>
                    <w:div w:id="1801533968">
                      <w:marLeft w:val="0"/>
                      <w:marRight w:val="0"/>
                      <w:marTop w:val="0"/>
                      <w:marBottom w:val="0"/>
                      <w:divBdr>
                        <w:top w:val="none" w:sz="0" w:space="0" w:color="auto"/>
                        <w:left w:val="none" w:sz="0" w:space="0" w:color="auto"/>
                        <w:bottom w:val="none" w:sz="0" w:space="0" w:color="auto"/>
                        <w:right w:val="none" w:sz="0" w:space="0" w:color="auto"/>
                      </w:divBdr>
                    </w:div>
                  </w:divsChild>
                </w:div>
                <w:div w:id="605160257">
                  <w:marLeft w:val="0"/>
                  <w:marRight w:val="0"/>
                  <w:marTop w:val="0"/>
                  <w:marBottom w:val="0"/>
                  <w:divBdr>
                    <w:top w:val="none" w:sz="0" w:space="0" w:color="auto"/>
                    <w:left w:val="none" w:sz="0" w:space="0" w:color="auto"/>
                    <w:bottom w:val="none" w:sz="0" w:space="0" w:color="auto"/>
                    <w:right w:val="none" w:sz="0" w:space="0" w:color="auto"/>
                  </w:divBdr>
                  <w:divsChild>
                    <w:div w:id="355541719">
                      <w:marLeft w:val="0"/>
                      <w:marRight w:val="0"/>
                      <w:marTop w:val="0"/>
                      <w:marBottom w:val="0"/>
                      <w:divBdr>
                        <w:top w:val="none" w:sz="0" w:space="0" w:color="auto"/>
                        <w:left w:val="none" w:sz="0" w:space="0" w:color="auto"/>
                        <w:bottom w:val="none" w:sz="0" w:space="0" w:color="auto"/>
                        <w:right w:val="none" w:sz="0" w:space="0" w:color="auto"/>
                      </w:divBdr>
                    </w:div>
                  </w:divsChild>
                </w:div>
                <w:div w:id="611058565">
                  <w:marLeft w:val="0"/>
                  <w:marRight w:val="0"/>
                  <w:marTop w:val="0"/>
                  <w:marBottom w:val="0"/>
                  <w:divBdr>
                    <w:top w:val="none" w:sz="0" w:space="0" w:color="auto"/>
                    <w:left w:val="none" w:sz="0" w:space="0" w:color="auto"/>
                    <w:bottom w:val="none" w:sz="0" w:space="0" w:color="auto"/>
                    <w:right w:val="none" w:sz="0" w:space="0" w:color="auto"/>
                  </w:divBdr>
                  <w:divsChild>
                    <w:div w:id="1830052548">
                      <w:marLeft w:val="0"/>
                      <w:marRight w:val="0"/>
                      <w:marTop w:val="0"/>
                      <w:marBottom w:val="0"/>
                      <w:divBdr>
                        <w:top w:val="none" w:sz="0" w:space="0" w:color="auto"/>
                        <w:left w:val="none" w:sz="0" w:space="0" w:color="auto"/>
                        <w:bottom w:val="none" w:sz="0" w:space="0" w:color="auto"/>
                        <w:right w:val="none" w:sz="0" w:space="0" w:color="auto"/>
                      </w:divBdr>
                    </w:div>
                  </w:divsChild>
                </w:div>
                <w:div w:id="632029897">
                  <w:marLeft w:val="0"/>
                  <w:marRight w:val="0"/>
                  <w:marTop w:val="0"/>
                  <w:marBottom w:val="0"/>
                  <w:divBdr>
                    <w:top w:val="none" w:sz="0" w:space="0" w:color="auto"/>
                    <w:left w:val="none" w:sz="0" w:space="0" w:color="auto"/>
                    <w:bottom w:val="none" w:sz="0" w:space="0" w:color="auto"/>
                    <w:right w:val="none" w:sz="0" w:space="0" w:color="auto"/>
                  </w:divBdr>
                  <w:divsChild>
                    <w:div w:id="1229195519">
                      <w:marLeft w:val="0"/>
                      <w:marRight w:val="0"/>
                      <w:marTop w:val="0"/>
                      <w:marBottom w:val="0"/>
                      <w:divBdr>
                        <w:top w:val="none" w:sz="0" w:space="0" w:color="auto"/>
                        <w:left w:val="none" w:sz="0" w:space="0" w:color="auto"/>
                        <w:bottom w:val="none" w:sz="0" w:space="0" w:color="auto"/>
                        <w:right w:val="none" w:sz="0" w:space="0" w:color="auto"/>
                      </w:divBdr>
                    </w:div>
                  </w:divsChild>
                </w:div>
                <w:div w:id="636374950">
                  <w:marLeft w:val="0"/>
                  <w:marRight w:val="0"/>
                  <w:marTop w:val="0"/>
                  <w:marBottom w:val="0"/>
                  <w:divBdr>
                    <w:top w:val="none" w:sz="0" w:space="0" w:color="auto"/>
                    <w:left w:val="none" w:sz="0" w:space="0" w:color="auto"/>
                    <w:bottom w:val="none" w:sz="0" w:space="0" w:color="auto"/>
                    <w:right w:val="none" w:sz="0" w:space="0" w:color="auto"/>
                  </w:divBdr>
                  <w:divsChild>
                    <w:div w:id="1503088039">
                      <w:marLeft w:val="0"/>
                      <w:marRight w:val="0"/>
                      <w:marTop w:val="0"/>
                      <w:marBottom w:val="0"/>
                      <w:divBdr>
                        <w:top w:val="none" w:sz="0" w:space="0" w:color="auto"/>
                        <w:left w:val="none" w:sz="0" w:space="0" w:color="auto"/>
                        <w:bottom w:val="none" w:sz="0" w:space="0" w:color="auto"/>
                        <w:right w:val="none" w:sz="0" w:space="0" w:color="auto"/>
                      </w:divBdr>
                    </w:div>
                  </w:divsChild>
                </w:div>
                <w:div w:id="651566560">
                  <w:marLeft w:val="0"/>
                  <w:marRight w:val="0"/>
                  <w:marTop w:val="0"/>
                  <w:marBottom w:val="0"/>
                  <w:divBdr>
                    <w:top w:val="none" w:sz="0" w:space="0" w:color="auto"/>
                    <w:left w:val="none" w:sz="0" w:space="0" w:color="auto"/>
                    <w:bottom w:val="none" w:sz="0" w:space="0" w:color="auto"/>
                    <w:right w:val="none" w:sz="0" w:space="0" w:color="auto"/>
                  </w:divBdr>
                  <w:divsChild>
                    <w:div w:id="1738631186">
                      <w:marLeft w:val="0"/>
                      <w:marRight w:val="0"/>
                      <w:marTop w:val="0"/>
                      <w:marBottom w:val="0"/>
                      <w:divBdr>
                        <w:top w:val="none" w:sz="0" w:space="0" w:color="auto"/>
                        <w:left w:val="none" w:sz="0" w:space="0" w:color="auto"/>
                        <w:bottom w:val="none" w:sz="0" w:space="0" w:color="auto"/>
                        <w:right w:val="none" w:sz="0" w:space="0" w:color="auto"/>
                      </w:divBdr>
                    </w:div>
                  </w:divsChild>
                </w:div>
                <w:div w:id="692804545">
                  <w:marLeft w:val="0"/>
                  <w:marRight w:val="0"/>
                  <w:marTop w:val="0"/>
                  <w:marBottom w:val="0"/>
                  <w:divBdr>
                    <w:top w:val="none" w:sz="0" w:space="0" w:color="auto"/>
                    <w:left w:val="none" w:sz="0" w:space="0" w:color="auto"/>
                    <w:bottom w:val="none" w:sz="0" w:space="0" w:color="auto"/>
                    <w:right w:val="none" w:sz="0" w:space="0" w:color="auto"/>
                  </w:divBdr>
                  <w:divsChild>
                    <w:div w:id="466095696">
                      <w:marLeft w:val="0"/>
                      <w:marRight w:val="0"/>
                      <w:marTop w:val="0"/>
                      <w:marBottom w:val="0"/>
                      <w:divBdr>
                        <w:top w:val="none" w:sz="0" w:space="0" w:color="auto"/>
                        <w:left w:val="none" w:sz="0" w:space="0" w:color="auto"/>
                        <w:bottom w:val="none" w:sz="0" w:space="0" w:color="auto"/>
                        <w:right w:val="none" w:sz="0" w:space="0" w:color="auto"/>
                      </w:divBdr>
                    </w:div>
                  </w:divsChild>
                </w:div>
                <w:div w:id="751396830">
                  <w:marLeft w:val="0"/>
                  <w:marRight w:val="0"/>
                  <w:marTop w:val="0"/>
                  <w:marBottom w:val="0"/>
                  <w:divBdr>
                    <w:top w:val="none" w:sz="0" w:space="0" w:color="auto"/>
                    <w:left w:val="none" w:sz="0" w:space="0" w:color="auto"/>
                    <w:bottom w:val="none" w:sz="0" w:space="0" w:color="auto"/>
                    <w:right w:val="none" w:sz="0" w:space="0" w:color="auto"/>
                  </w:divBdr>
                  <w:divsChild>
                    <w:div w:id="915241110">
                      <w:marLeft w:val="0"/>
                      <w:marRight w:val="0"/>
                      <w:marTop w:val="0"/>
                      <w:marBottom w:val="0"/>
                      <w:divBdr>
                        <w:top w:val="none" w:sz="0" w:space="0" w:color="auto"/>
                        <w:left w:val="none" w:sz="0" w:space="0" w:color="auto"/>
                        <w:bottom w:val="none" w:sz="0" w:space="0" w:color="auto"/>
                        <w:right w:val="none" w:sz="0" w:space="0" w:color="auto"/>
                      </w:divBdr>
                    </w:div>
                  </w:divsChild>
                </w:div>
                <w:div w:id="763458252">
                  <w:marLeft w:val="0"/>
                  <w:marRight w:val="0"/>
                  <w:marTop w:val="0"/>
                  <w:marBottom w:val="0"/>
                  <w:divBdr>
                    <w:top w:val="none" w:sz="0" w:space="0" w:color="auto"/>
                    <w:left w:val="none" w:sz="0" w:space="0" w:color="auto"/>
                    <w:bottom w:val="none" w:sz="0" w:space="0" w:color="auto"/>
                    <w:right w:val="none" w:sz="0" w:space="0" w:color="auto"/>
                  </w:divBdr>
                  <w:divsChild>
                    <w:div w:id="582952730">
                      <w:marLeft w:val="0"/>
                      <w:marRight w:val="0"/>
                      <w:marTop w:val="0"/>
                      <w:marBottom w:val="0"/>
                      <w:divBdr>
                        <w:top w:val="none" w:sz="0" w:space="0" w:color="auto"/>
                        <w:left w:val="none" w:sz="0" w:space="0" w:color="auto"/>
                        <w:bottom w:val="none" w:sz="0" w:space="0" w:color="auto"/>
                        <w:right w:val="none" w:sz="0" w:space="0" w:color="auto"/>
                      </w:divBdr>
                    </w:div>
                  </w:divsChild>
                </w:div>
                <w:div w:id="787238181">
                  <w:marLeft w:val="0"/>
                  <w:marRight w:val="0"/>
                  <w:marTop w:val="0"/>
                  <w:marBottom w:val="0"/>
                  <w:divBdr>
                    <w:top w:val="none" w:sz="0" w:space="0" w:color="auto"/>
                    <w:left w:val="none" w:sz="0" w:space="0" w:color="auto"/>
                    <w:bottom w:val="none" w:sz="0" w:space="0" w:color="auto"/>
                    <w:right w:val="none" w:sz="0" w:space="0" w:color="auto"/>
                  </w:divBdr>
                  <w:divsChild>
                    <w:div w:id="1103455921">
                      <w:marLeft w:val="0"/>
                      <w:marRight w:val="0"/>
                      <w:marTop w:val="0"/>
                      <w:marBottom w:val="0"/>
                      <w:divBdr>
                        <w:top w:val="none" w:sz="0" w:space="0" w:color="auto"/>
                        <w:left w:val="none" w:sz="0" w:space="0" w:color="auto"/>
                        <w:bottom w:val="none" w:sz="0" w:space="0" w:color="auto"/>
                        <w:right w:val="none" w:sz="0" w:space="0" w:color="auto"/>
                      </w:divBdr>
                    </w:div>
                  </w:divsChild>
                </w:div>
                <w:div w:id="790324535">
                  <w:marLeft w:val="0"/>
                  <w:marRight w:val="0"/>
                  <w:marTop w:val="0"/>
                  <w:marBottom w:val="0"/>
                  <w:divBdr>
                    <w:top w:val="none" w:sz="0" w:space="0" w:color="auto"/>
                    <w:left w:val="none" w:sz="0" w:space="0" w:color="auto"/>
                    <w:bottom w:val="none" w:sz="0" w:space="0" w:color="auto"/>
                    <w:right w:val="none" w:sz="0" w:space="0" w:color="auto"/>
                  </w:divBdr>
                  <w:divsChild>
                    <w:div w:id="2005207842">
                      <w:marLeft w:val="0"/>
                      <w:marRight w:val="0"/>
                      <w:marTop w:val="0"/>
                      <w:marBottom w:val="0"/>
                      <w:divBdr>
                        <w:top w:val="none" w:sz="0" w:space="0" w:color="auto"/>
                        <w:left w:val="none" w:sz="0" w:space="0" w:color="auto"/>
                        <w:bottom w:val="none" w:sz="0" w:space="0" w:color="auto"/>
                        <w:right w:val="none" w:sz="0" w:space="0" w:color="auto"/>
                      </w:divBdr>
                    </w:div>
                  </w:divsChild>
                </w:div>
                <w:div w:id="956064859">
                  <w:marLeft w:val="0"/>
                  <w:marRight w:val="0"/>
                  <w:marTop w:val="0"/>
                  <w:marBottom w:val="0"/>
                  <w:divBdr>
                    <w:top w:val="none" w:sz="0" w:space="0" w:color="auto"/>
                    <w:left w:val="none" w:sz="0" w:space="0" w:color="auto"/>
                    <w:bottom w:val="none" w:sz="0" w:space="0" w:color="auto"/>
                    <w:right w:val="none" w:sz="0" w:space="0" w:color="auto"/>
                  </w:divBdr>
                  <w:divsChild>
                    <w:div w:id="345602011">
                      <w:marLeft w:val="0"/>
                      <w:marRight w:val="0"/>
                      <w:marTop w:val="0"/>
                      <w:marBottom w:val="0"/>
                      <w:divBdr>
                        <w:top w:val="none" w:sz="0" w:space="0" w:color="auto"/>
                        <w:left w:val="none" w:sz="0" w:space="0" w:color="auto"/>
                        <w:bottom w:val="none" w:sz="0" w:space="0" w:color="auto"/>
                        <w:right w:val="none" w:sz="0" w:space="0" w:color="auto"/>
                      </w:divBdr>
                    </w:div>
                  </w:divsChild>
                </w:div>
                <w:div w:id="993751897">
                  <w:marLeft w:val="0"/>
                  <w:marRight w:val="0"/>
                  <w:marTop w:val="0"/>
                  <w:marBottom w:val="0"/>
                  <w:divBdr>
                    <w:top w:val="none" w:sz="0" w:space="0" w:color="auto"/>
                    <w:left w:val="none" w:sz="0" w:space="0" w:color="auto"/>
                    <w:bottom w:val="none" w:sz="0" w:space="0" w:color="auto"/>
                    <w:right w:val="none" w:sz="0" w:space="0" w:color="auto"/>
                  </w:divBdr>
                  <w:divsChild>
                    <w:div w:id="631717260">
                      <w:marLeft w:val="0"/>
                      <w:marRight w:val="0"/>
                      <w:marTop w:val="0"/>
                      <w:marBottom w:val="0"/>
                      <w:divBdr>
                        <w:top w:val="none" w:sz="0" w:space="0" w:color="auto"/>
                        <w:left w:val="none" w:sz="0" w:space="0" w:color="auto"/>
                        <w:bottom w:val="none" w:sz="0" w:space="0" w:color="auto"/>
                        <w:right w:val="none" w:sz="0" w:space="0" w:color="auto"/>
                      </w:divBdr>
                    </w:div>
                  </w:divsChild>
                </w:div>
                <w:div w:id="995690107">
                  <w:marLeft w:val="0"/>
                  <w:marRight w:val="0"/>
                  <w:marTop w:val="0"/>
                  <w:marBottom w:val="0"/>
                  <w:divBdr>
                    <w:top w:val="none" w:sz="0" w:space="0" w:color="auto"/>
                    <w:left w:val="none" w:sz="0" w:space="0" w:color="auto"/>
                    <w:bottom w:val="none" w:sz="0" w:space="0" w:color="auto"/>
                    <w:right w:val="none" w:sz="0" w:space="0" w:color="auto"/>
                  </w:divBdr>
                  <w:divsChild>
                    <w:div w:id="741759941">
                      <w:marLeft w:val="0"/>
                      <w:marRight w:val="0"/>
                      <w:marTop w:val="0"/>
                      <w:marBottom w:val="0"/>
                      <w:divBdr>
                        <w:top w:val="none" w:sz="0" w:space="0" w:color="auto"/>
                        <w:left w:val="none" w:sz="0" w:space="0" w:color="auto"/>
                        <w:bottom w:val="none" w:sz="0" w:space="0" w:color="auto"/>
                        <w:right w:val="none" w:sz="0" w:space="0" w:color="auto"/>
                      </w:divBdr>
                    </w:div>
                  </w:divsChild>
                </w:div>
                <w:div w:id="1015375867">
                  <w:marLeft w:val="0"/>
                  <w:marRight w:val="0"/>
                  <w:marTop w:val="0"/>
                  <w:marBottom w:val="0"/>
                  <w:divBdr>
                    <w:top w:val="none" w:sz="0" w:space="0" w:color="auto"/>
                    <w:left w:val="none" w:sz="0" w:space="0" w:color="auto"/>
                    <w:bottom w:val="none" w:sz="0" w:space="0" w:color="auto"/>
                    <w:right w:val="none" w:sz="0" w:space="0" w:color="auto"/>
                  </w:divBdr>
                  <w:divsChild>
                    <w:div w:id="1344933547">
                      <w:marLeft w:val="0"/>
                      <w:marRight w:val="0"/>
                      <w:marTop w:val="0"/>
                      <w:marBottom w:val="0"/>
                      <w:divBdr>
                        <w:top w:val="none" w:sz="0" w:space="0" w:color="auto"/>
                        <w:left w:val="none" w:sz="0" w:space="0" w:color="auto"/>
                        <w:bottom w:val="none" w:sz="0" w:space="0" w:color="auto"/>
                        <w:right w:val="none" w:sz="0" w:space="0" w:color="auto"/>
                      </w:divBdr>
                    </w:div>
                  </w:divsChild>
                </w:div>
                <w:div w:id="1019620675">
                  <w:marLeft w:val="0"/>
                  <w:marRight w:val="0"/>
                  <w:marTop w:val="0"/>
                  <w:marBottom w:val="0"/>
                  <w:divBdr>
                    <w:top w:val="none" w:sz="0" w:space="0" w:color="auto"/>
                    <w:left w:val="none" w:sz="0" w:space="0" w:color="auto"/>
                    <w:bottom w:val="none" w:sz="0" w:space="0" w:color="auto"/>
                    <w:right w:val="none" w:sz="0" w:space="0" w:color="auto"/>
                  </w:divBdr>
                  <w:divsChild>
                    <w:div w:id="88086341">
                      <w:marLeft w:val="0"/>
                      <w:marRight w:val="0"/>
                      <w:marTop w:val="0"/>
                      <w:marBottom w:val="0"/>
                      <w:divBdr>
                        <w:top w:val="none" w:sz="0" w:space="0" w:color="auto"/>
                        <w:left w:val="none" w:sz="0" w:space="0" w:color="auto"/>
                        <w:bottom w:val="none" w:sz="0" w:space="0" w:color="auto"/>
                        <w:right w:val="none" w:sz="0" w:space="0" w:color="auto"/>
                      </w:divBdr>
                    </w:div>
                  </w:divsChild>
                </w:div>
                <w:div w:id="1025715281">
                  <w:marLeft w:val="0"/>
                  <w:marRight w:val="0"/>
                  <w:marTop w:val="0"/>
                  <w:marBottom w:val="0"/>
                  <w:divBdr>
                    <w:top w:val="none" w:sz="0" w:space="0" w:color="auto"/>
                    <w:left w:val="none" w:sz="0" w:space="0" w:color="auto"/>
                    <w:bottom w:val="none" w:sz="0" w:space="0" w:color="auto"/>
                    <w:right w:val="none" w:sz="0" w:space="0" w:color="auto"/>
                  </w:divBdr>
                  <w:divsChild>
                    <w:div w:id="583153693">
                      <w:marLeft w:val="0"/>
                      <w:marRight w:val="0"/>
                      <w:marTop w:val="0"/>
                      <w:marBottom w:val="0"/>
                      <w:divBdr>
                        <w:top w:val="none" w:sz="0" w:space="0" w:color="auto"/>
                        <w:left w:val="none" w:sz="0" w:space="0" w:color="auto"/>
                        <w:bottom w:val="none" w:sz="0" w:space="0" w:color="auto"/>
                        <w:right w:val="none" w:sz="0" w:space="0" w:color="auto"/>
                      </w:divBdr>
                    </w:div>
                  </w:divsChild>
                </w:div>
                <w:div w:id="1105731146">
                  <w:marLeft w:val="0"/>
                  <w:marRight w:val="0"/>
                  <w:marTop w:val="0"/>
                  <w:marBottom w:val="0"/>
                  <w:divBdr>
                    <w:top w:val="none" w:sz="0" w:space="0" w:color="auto"/>
                    <w:left w:val="none" w:sz="0" w:space="0" w:color="auto"/>
                    <w:bottom w:val="none" w:sz="0" w:space="0" w:color="auto"/>
                    <w:right w:val="none" w:sz="0" w:space="0" w:color="auto"/>
                  </w:divBdr>
                  <w:divsChild>
                    <w:div w:id="136999168">
                      <w:marLeft w:val="0"/>
                      <w:marRight w:val="0"/>
                      <w:marTop w:val="0"/>
                      <w:marBottom w:val="0"/>
                      <w:divBdr>
                        <w:top w:val="none" w:sz="0" w:space="0" w:color="auto"/>
                        <w:left w:val="none" w:sz="0" w:space="0" w:color="auto"/>
                        <w:bottom w:val="none" w:sz="0" w:space="0" w:color="auto"/>
                        <w:right w:val="none" w:sz="0" w:space="0" w:color="auto"/>
                      </w:divBdr>
                    </w:div>
                  </w:divsChild>
                </w:div>
                <w:div w:id="1110319144">
                  <w:marLeft w:val="0"/>
                  <w:marRight w:val="0"/>
                  <w:marTop w:val="0"/>
                  <w:marBottom w:val="0"/>
                  <w:divBdr>
                    <w:top w:val="none" w:sz="0" w:space="0" w:color="auto"/>
                    <w:left w:val="none" w:sz="0" w:space="0" w:color="auto"/>
                    <w:bottom w:val="none" w:sz="0" w:space="0" w:color="auto"/>
                    <w:right w:val="none" w:sz="0" w:space="0" w:color="auto"/>
                  </w:divBdr>
                  <w:divsChild>
                    <w:div w:id="530069139">
                      <w:marLeft w:val="0"/>
                      <w:marRight w:val="0"/>
                      <w:marTop w:val="0"/>
                      <w:marBottom w:val="0"/>
                      <w:divBdr>
                        <w:top w:val="none" w:sz="0" w:space="0" w:color="auto"/>
                        <w:left w:val="none" w:sz="0" w:space="0" w:color="auto"/>
                        <w:bottom w:val="none" w:sz="0" w:space="0" w:color="auto"/>
                        <w:right w:val="none" w:sz="0" w:space="0" w:color="auto"/>
                      </w:divBdr>
                    </w:div>
                  </w:divsChild>
                </w:div>
                <w:div w:id="1110973754">
                  <w:marLeft w:val="0"/>
                  <w:marRight w:val="0"/>
                  <w:marTop w:val="0"/>
                  <w:marBottom w:val="0"/>
                  <w:divBdr>
                    <w:top w:val="none" w:sz="0" w:space="0" w:color="auto"/>
                    <w:left w:val="none" w:sz="0" w:space="0" w:color="auto"/>
                    <w:bottom w:val="none" w:sz="0" w:space="0" w:color="auto"/>
                    <w:right w:val="none" w:sz="0" w:space="0" w:color="auto"/>
                  </w:divBdr>
                  <w:divsChild>
                    <w:div w:id="288824140">
                      <w:marLeft w:val="0"/>
                      <w:marRight w:val="0"/>
                      <w:marTop w:val="0"/>
                      <w:marBottom w:val="0"/>
                      <w:divBdr>
                        <w:top w:val="none" w:sz="0" w:space="0" w:color="auto"/>
                        <w:left w:val="none" w:sz="0" w:space="0" w:color="auto"/>
                        <w:bottom w:val="none" w:sz="0" w:space="0" w:color="auto"/>
                        <w:right w:val="none" w:sz="0" w:space="0" w:color="auto"/>
                      </w:divBdr>
                    </w:div>
                  </w:divsChild>
                </w:div>
                <w:div w:id="1133450833">
                  <w:marLeft w:val="0"/>
                  <w:marRight w:val="0"/>
                  <w:marTop w:val="0"/>
                  <w:marBottom w:val="0"/>
                  <w:divBdr>
                    <w:top w:val="none" w:sz="0" w:space="0" w:color="auto"/>
                    <w:left w:val="none" w:sz="0" w:space="0" w:color="auto"/>
                    <w:bottom w:val="none" w:sz="0" w:space="0" w:color="auto"/>
                    <w:right w:val="none" w:sz="0" w:space="0" w:color="auto"/>
                  </w:divBdr>
                  <w:divsChild>
                    <w:div w:id="757600162">
                      <w:marLeft w:val="0"/>
                      <w:marRight w:val="0"/>
                      <w:marTop w:val="0"/>
                      <w:marBottom w:val="0"/>
                      <w:divBdr>
                        <w:top w:val="none" w:sz="0" w:space="0" w:color="auto"/>
                        <w:left w:val="none" w:sz="0" w:space="0" w:color="auto"/>
                        <w:bottom w:val="none" w:sz="0" w:space="0" w:color="auto"/>
                        <w:right w:val="none" w:sz="0" w:space="0" w:color="auto"/>
                      </w:divBdr>
                    </w:div>
                  </w:divsChild>
                </w:div>
                <w:div w:id="1163396332">
                  <w:marLeft w:val="0"/>
                  <w:marRight w:val="0"/>
                  <w:marTop w:val="0"/>
                  <w:marBottom w:val="0"/>
                  <w:divBdr>
                    <w:top w:val="none" w:sz="0" w:space="0" w:color="auto"/>
                    <w:left w:val="none" w:sz="0" w:space="0" w:color="auto"/>
                    <w:bottom w:val="none" w:sz="0" w:space="0" w:color="auto"/>
                    <w:right w:val="none" w:sz="0" w:space="0" w:color="auto"/>
                  </w:divBdr>
                  <w:divsChild>
                    <w:div w:id="1427381602">
                      <w:marLeft w:val="0"/>
                      <w:marRight w:val="0"/>
                      <w:marTop w:val="0"/>
                      <w:marBottom w:val="0"/>
                      <w:divBdr>
                        <w:top w:val="none" w:sz="0" w:space="0" w:color="auto"/>
                        <w:left w:val="none" w:sz="0" w:space="0" w:color="auto"/>
                        <w:bottom w:val="none" w:sz="0" w:space="0" w:color="auto"/>
                        <w:right w:val="none" w:sz="0" w:space="0" w:color="auto"/>
                      </w:divBdr>
                    </w:div>
                  </w:divsChild>
                </w:div>
                <w:div w:id="1173032762">
                  <w:marLeft w:val="0"/>
                  <w:marRight w:val="0"/>
                  <w:marTop w:val="0"/>
                  <w:marBottom w:val="0"/>
                  <w:divBdr>
                    <w:top w:val="none" w:sz="0" w:space="0" w:color="auto"/>
                    <w:left w:val="none" w:sz="0" w:space="0" w:color="auto"/>
                    <w:bottom w:val="none" w:sz="0" w:space="0" w:color="auto"/>
                    <w:right w:val="none" w:sz="0" w:space="0" w:color="auto"/>
                  </w:divBdr>
                  <w:divsChild>
                    <w:div w:id="1956279996">
                      <w:marLeft w:val="0"/>
                      <w:marRight w:val="0"/>
                      <w:marTop w:val="0"/>
                      <w:marBottom w:val="0"/>
                      <w:divBdr>
                        <w:top w:val="none" w:sz="0" w:space="0" w:color="auto"/>
                        <w:left w:val="none" w:sz="0" w:space="0" w:color="auto"/>
                        <w:bottom w:val="none" w:sz="0" w:space="0" w:color="auto"/>
                        <w:right w:val="none" w:sz="0" w:space="0" w:color="auto"/>
                      </w:divBdr>
                    </w:div>
                  </w:divsChild>
                </w:div>
                <w:div w:id="1246455634">
                  <w:marLeft w:val="0"/>
                  <w:marRight w:val="0"/>
                  <w:marTop w:val="0"/>
                  <w:marBottom w:val="0"/>
                  <w:divBdr>
                    <w:top w:val="none" w:sz="0" w:space="0" w:color="auto"/>
                    <w:left w:val="none" w:sz="0" w:space="0" w:color="auto"/>
                    <w:bottom w:val="none" w:sz="0" w:space="0" w:color="auto"/>
                    <w:right w:val="none" w:sz="0" w:space="0" w:color="auto"/>
                  </w:divBdr>
                  <w:divsChild>
                    <w:div w:id="1408192006">
                      <w:marLeft w:val="0"/>
                      <w:marRight w:val="0"/>
                      <w:marTop w:val="0"/>
                      <w:marBottom w:val="0"/>
                      <w:divBdr>
                        <w:top w:val="none" w:sz="0" w:space="0" w:color="auto"/>
                        <w:left w:val="none" w:sz="0" w:space="0" w:color="auto"/>
                        <w:bottom w:val="none" w:sz="0" w:space="0" w:color="auto"/>
                        <w:right w:val="none" w:sz="0" w:space="0" w:color="auto"/>
                      </w:divBdr>
                    </w:div>
                  </w:divsChild>
                </w:div>
                <w:div w:id="1294015824">
                  <w:marLeft w:val="0"/>
                  <w:marRight w:val="0"/>
                  <w:marTop w:val="0"/>
                  <w:marBottom w:val="0"/>
                  <w:divBdr>
                    <w:top w:val="none" w:sz="0" w:space="0" w:color="auto"/>
                    <w:left w:val="none" w:sz="0" w:space="0" w:color="auto"/>
                    <w:bottom w:val="none" w:sz="0" w:space="0" w:color="auto"/>
                    <w:right w:val="none" w:sz="0" w:space="0" w:color="auto"/>
                  </w:divBdr>
                  <w:divsChild>
                    <w:div w:id="1524124809">
                      <w:marLeft w:val="0"/>
                      <w:marRight w:val="0"/>
                      <w:marTop w:val="0"/>
                      <w:marBottom w:val="0"/>
                      <w:divBdr>
                        <w:top w:val="none" w:sz="0" w:space="0" w:color="auto"/>
                        <w:left w:val="none" w:sz="0" w:space="0" w:color="auto"/>
                        <w:bottom w:val="none" w:sz="0" w:space="0" w:color="auto"/>
                        <w:right w:val="none" w:sz="0" w:space="0" w:color="auto"/>
                      </w:divBdr>
                    </w:div>
                  </w:divsChild>
                </w:div>
                <w:div w:id="1296183013">
                  <w:marLeft w:val="0"/>
                  <w:marRight w:val="0"/>
                  <w:marTop w:val="0"/>
                  <w:marBottom w:val="0"/>
                  <w:divBdr>
                    <w:top w:val="none" w:sz="0" w:space="0" w:color="auto"/>
                    <w:left w:val="none" w:sz="0" w:space="0" w:color="auto"/>
                    <w:bottom w:val="none" w:sz="0" w:space="0" w:color="auto"/>
                    <w:right w:val="none" w:sz="0" w:space="0" w:color="auto"/>
                  </w:divBdr>
                  <w:divsChild>
                    <w:div w:id="251547098">
                      <w:marLeft w:val="0"/>
                      <w:marRight w:val="0"/>
                      <w:marTop w:val="0"/>
                      <w:marBottom w:val="0"/>
                      <w:divBdr>
                        <w:top w:val="none" w:sz="0" w:space="0" w:color="auto"/>
                        <w:left w:val="none" w:sz="0" w:space="0" w:color="auto"/>
                        <w:bottom w:val="none" w:sz="0" w:space="0" w:color="auto"/>
                        <w:right w:val="none" w:sz="0" w:space="0" w:color="auto"/>
                      </w:divBdr>
                    </w:div>
                  </w:divsChild>
                </w:div>
                <w:div w:id="1307467424">
                  <w:marLeft w:val="0"/>
                  <w:marRight w:val="0"/>
                  <w:marTop w:val="0"/>
                  <w:marBottom w:val="0"/>
                  <w:divBdr>
                    <w:top w:val="none" w:sz="0" w:space="0" w:color="auto"/>
                    <w:left w:val="none" w:sz="0" w:space="0" w:color="auto"/>
                    <w:bottom w:val="none" w:sz="0" w:space="0" w:color="auto"/>
                    <w:right w:val="none" w:sz="0" w:space="0" w:color="auto"/>
                  </w:divBdr>
                  <w:divsChild>
                    <w:div w:id="1816529325">
                      <w:marLeft w:val="0"/>
                      <w:marRight w:val="0"/>
                      <w:marTop w:val="0"/>
                      <w:marBottom w:val="0"/>
                      <w:divBdr>
                        <w:top w:val="none" w:sz="0" w:space="0" w:color="auto"/>
                        <w:left w:val="none" w:sz="0" w:space="0" w:color="auto"/>
                        <w:bottom w:val="none" w:sz="0" w:space="0" w:color="auto"/>
                        <w:right w:val="none" w:sz="0" w:space="0" w:color="auto"/>
                      </w:divBdr>
                    </w:div>
                  </w:divsChild>
                </w:div>
                <w:div w:id="1340348871">
                  <w:marLeft w:val="0"/>
                  <w:marRight w:val="0"/>
                  <w:marTop w:val="0"/>
                  <w:marBottom w:val="0"/>
                  <w:divBdr>
                    <w:top w:val="none" w:sz="0" w:space="0" w:color="auto"/>
                    <w:left w:val="none" w:sz="0" w:space="0" w:color="auto"/>
                    <w:bottom w:val="none" w:sz="0" w:space="0" w:color="auto"/>
                    <w:right w:val="none" w:sz="0" w:space="0" w:color="auto"/>
                  </w:divBdr>
                  <w:divsChild>
                    <w:div w:id="171727857">
                      <w:marLeft w:val="0"/>
                      <w:marRight w:val="0"/>
                      <w:marTop w:val="0"/>
                      <w:marBottom w:val="0"/>
                      <w:divBdr>
                        <w:top w:val="none" w:sz="0" w:space="0" w:color="auto"/>
                        <w:left w:val="none" w:sz="0" w:space="0" w:color="auto"/>
                        <w:bottom w:val="none" w:sz="0" w:space="0" w:color="auto"/>
                        <w:right w:val="none" w:sz="0" w:space="0" w:color="auto"/>
                      </w:divBdr>
                    </w:div>
                  </w:divsChild>
                </w:div>
                <w:div w:id="1354377582">
                  <w:marLeft w:val="0"/>
                  <w:marRight w:val="0"/>
                  <w:marTop w:val="0"/>
                  <w:marBottom w:val="0"/>
                  <w:divBdr>
                    <w:top w:val="none" w:sz="0" w:space="0" w:color="auto"/>
                    <w:left w:val="none" w:sz="0" w:space="0" w:color="auto"/>
                    <w:bottom w:val="none" w:sz="0" w:space="0" w:color="auto"/>
                    <w:right w:val="none" w:sz="0" w:space="0" w:color="auto"/>
                  </w:divBdr>
                  <w:divsChild>
                    <w:div w:id="1606377464">
                      <w:marLeft w:val="0"/>
                      <w:marRight w:val="0"/>
                      <w:marTop w:val="0"/>
                      <w:marBottom w:val="0"/>
                      <w:divBdr>
                        <w:top w:val="none" w:sz="0" w:space="0" w:color="auto"/>
                        <w:left w:val="none" w:sz="0" w:space="0" w:color="auto"/>
                        <w:bottom w:val="none" w:sz="0" w:space="0" w:color="auto"/>
                        <w:right w:val="none" w:sz="0" w:space="0" w:color="auto"/>
                      </w:divBdr>
                    </w:div>
                  </w:divsChild>
                </w:div>
                <w:div w:id="1374387613">
                  <w:marLeft w:val="0"/>
                  <w:marRight w:val="0"/>
                  <w:marTop w:val="0"/>
                  <w:marBottom w:val="0"/>
                  <w:divBdr>
                    <w:top w:val="none" w:sz="0" w:space="0" w:color="auto"/>
                    <w:left w:val="none" w:sz="0" w:space="0" w:color="auto"/>
                    <w:bottom w:val="none" w:sz="0" w:space="0" w:color="auto"/>
                    <w:right w:val="none" w:sz="0" w:space="0" w:color="auto"/>
                  </w:divBdr>
                  <w:divsChild>
                    <w:div w:id="369115326">
                      <w:marLeft w:val="0"/>
                      <w:marRight w:val="0"/>
                      <w:marTop w:val="0"/>
                      <w:marBottom w:val="0"/>
                      <w:divBdr>
                        <w:top w:val="none" w:sz="0" w:space="0" w:color="auto"/>
                        <w:left w:val="none" w:sz="0" w:space="0" w:color="auto"/>
                        <w:bottom w:val="none" w:sz="0" w:space="0" w:color="auto"/>
                        <w:right w:val="none" w:sz="0" w:space="0" w:color="auto"/>
                      </w:divBdr>
                    </w:div>
                  </w:divsChild>
                </w:div>
                <w:div w:id="1396784412">
                  <w:marLeft w:val="0"/>
                  <w:marRight w:val="0"/>
                  <w:marTop w:val="0"/>
                  <w:marBottom w:val="0"/>
                  <w:divBdr>
                    <w:top w:val="none" w:sz="0" w:space="0" w:color="auto"/>
                    <w:left w:val="none" w:sz="0" w:space="0" w:color="auto"/>
                    <w:bottom w:val="none" w:sz="0" w:space="0" w:color="auto"/>
                    <w:right w:val="none" w:sz="0" w:space="0" w:color="auto"/>
                  </w:divBdr>
                  <w:divsChild>
                    <w:div w:id="1897159004">
                      <w:marLeft w:val="0"/>
                      <w:marRight w:val="0"/>
                      <w:marTop w:val="0"/>
                      <w:marBottom w:val="0"/>
                      <w:divBdr>
                        <w:top w:val="none" w:sz="0" w:space="0" w:color="auto"/>
                        <w:left w:val="none" w:sz="0" w:space="0" w:color="auto"/>
                        <w:bottom w:val="none" w:sz="0" w:space="0" w:color="auto"/>
                        <w:right w:val="none" w:sz="0" w:space="0" w:color="auto"/>
                      </w:divBdr>
                    </w:div>
                  </w:divsChild>
                </w:div>
                <w:div w:id="1419643679">
                  <w:marLeft w:val="0"/>
                  <w:marRight w:val="0"/>
                  <w:marTop w:val="0"/>
                  <w:marBottom w:val="0"/>
                  <w:divBdr>
                    <w:top w:val="none" w:sz="0" w:space="0" w:color="auto"/>
                    <w:left w:val="none" w:sz="0" w:space="0" w:color="auto"/>
                    <w:bottom w:val="none" w:sz="0" w:space="0" w:color="auto"/>
                    <w:right w:val="none" w:sz="0" w:space="0" w:color="auto"/>
                  </w:divBdr>
                  <w:divsChild>
                    <w:div w:id="15666296">
                      <w:marLeft w:val="0"/>
                      <w:marRight w:val="0"/>
                      <w:marTop w:val="0"/>
                      <w:marBottom w:val="0"/>
                      <w:divBdr>
                        <w:top w:val="none" w:sz="0" w:space="0" w:color="auto"/>
                        <w:left w:val="none" w:sz="0" w:space="0" w:color="auto"/>
                        <w:bottom w:val="none" w:sz="0" w:space="0" w:color="auto"/>
                        <w:right w:val="none" w:sz="0" w:space="0" w:color="auto"/>
                      </w:divBdr>
                    </w:div>
                  </w:divsChild>
                </w:div>
                <w:div w:id="1429959611">
                  <w:marLeft w:val="0"/>
                  <w:marRight w:val="0"/>
                  <w:marTop w:val="0"/>
                  <w:marBottom w:val="0"/>
                  <w:divBdr>
                    <w:top w:val="none" w:sz="0" w:space="0" w:color="auto"/>
                    <w:left w:val="none" w:sz="0" w:space="0" w:color="auto"/>
                    <w:bottom w:val="none" w:sz="0" w:space="0" w:color="auto"/>
                    <w:right w:val="none" w:sz="0" w:space="0" w:color="auto"/>
                  </w:divBdr>
                  <w:divsChild>
                    <w:div w:id="1317952871">
                      <w:marLeft w:val="0"/>
                      <w:marRight w:val="0"/>
                      <w:marTop w:val="0"/>
                      <w:marBottom w:val="0"/>
                      <w:divBdr>
                        <w:top w:val="none" w:sz="0" w:space="0" w:color="auto"/>
                        <w:left w:val="none" w:sz="0" w:space="0" w:color="auto"/>
                        <w:bottom w:val="none" w:sz="0" w:space="0" w:color="auto"/>
                        <w:right w:val="none" w:sz="0" w:space="0" w:color="auto"/>
                      </w:divBdr>
                    </w:div>
                  </w:divsChild>
                </w:div>
                <w:div w:id="1509519605">
                  <w:marLeft w:val="0"/>
                  <w:marRight w:val="0"/>
                  <w:marTop w:val="0"/>
                  <w:marBottom w:val="0"/>
                  <w:divBdr>
                    <w:top w:val="none" w:sz="0" w:space="0" w:color="auto"/>
                    <w:left w:val="none" w:sz="0" w:space="0" w:color="auto"/>
                    <w:bottom w:val="none" w:sz="0" w:space="0" w:color="auto"/>
                    <w:right w:val="none" w:sz="0" w:space="0" w:color="auto"/>
                  </w:divBdr>
                  <w:divsChild>
                    <w:div w:id="310982629">
                      <w:marLeft w:val="0"/>
                      <w:marRight w:val="0"/>
                      <w:marTop w:val="0"/>
                      <w:marBottom w:val="0"/>
                      <w:divBdr>
                        <w:top w:val="none" w:sz="0" w:space="0" w:color="auto"/>
                        <w:left w:val="none" w:sz="0" w:space="0" w:color="auto"/>
                        <w:bottom w:val="none" w:sz="0" w:space="0" w:color="auto"/>
                        <w:right w:val="none" w:sz="0" w:space="0" w:color="auto"/>
                      </w:divBdr>
                    </w:div>
                  </w:divsChild>
                </w:div>
                <w:div w:id="1521164543">
                  <w:marLeft w:val="0"/>
                  <w:marRight w:val="0"/>
                  <w:marTop w:val="0"/>
                  <w:marBottom w:val="0"/>
                  <w:divBdr>
                    <w:top w:val="none" w:sz="0" w:space="0" w:color="auto"/>
                    <w:left w:val="none" w:sz="0" w:space="0" w:color="auto"/>
                    <w:bottom w:val="none" w:sz="0" w:space="0" w:color="auto"/>
                    <w:right w:val="none" w:sz="0" w:space="0" w:color="auto"/>
                  </w:divBdr>
                  <w:divsChild>
                    <w:div w:id="604270505">
                      <w:marLeft w:val="0"/>
                      <w:marRight w:val="0"/>
                      <w:marTop w:val="0"/>
                      <w:marBottom w:val="0"/>
                      <w:divBdr>
                        <w:top w:val="none" w:sz="0" w:space="0" w:color="auto"/>
                        <w:left w:val="none" w:sz="0" w:space="0" w:color="auto"/>
                        <w:bottom w:val="none" w:sz="0" w:space="0" w:color="auto"/>
                        <w:right w:val="none" w:sz="0" w:space="0" w:color="auto"/>
                      </w:divBdr>
                    </w:div>
                  </w:divsChild>
                </w:div>
                <w:div w:id="1575238303">
                  <w:marLeft w:val="0"/>
                  <w:marRight w:val="0"/>
                  <w:marTop w:val="0"/>
                  <w:marBottom w:val="0"/>
                  <w:divBdr>
                    <w:top w:val="none" w:sz="0" w:space="0" w:color="auto"/>
                    <w:left w:val="none" w:sz="0" w:space="0" w:color="auto"/>
                    <w:bottom w:val="none" w:sz="0" w:space="0" w:color="auto"/>
                    <w:right w:val="none" w:sz="0" w:space="0" w:color="auto"/>
                  </w:divBdr>
                  <w:divsChild>
                    <w:div w:id="1686858235">
                      <w:marLeft w:val="0"/>
                      <w:marRight w:val="0"/>
                      <w:marTop w:val="0"/>
                      <w:marBottom w:val="0"/>
                      <w:divBdr>
                        <w:top w:val="none" w:sz="0" w:space="0" w:color="auto"/>
                        <w:left w:val="none" w:sz="0" w:space="0" w:color="auto"/>
                        <w:bottom w:val="none" w:sz="0" w:space="0" w:color="auto"/>
                        <w:right w:val="none" w:sz="0" w:space="0" w:color="auto"/>
                      </w:divBdr>
                    </w:div>
                  </w:divsChild>
                </w:div>
                <w:div w:id="1627001501">
                  <w:marLeft w:val="0"/>
                  <w:marRight w:val="0"/>
                  <w:marTop w:val="0"/>
                  <w:marBottom w:val="0"/>
                  <w:divBdr>
                    <w:top w:val="none" w:sz="0" w:space="0" w:color="auto"/>
                    <w:left w:val="none" w:sz="0" w:space="0" w:color="auto"/>
                    <w:bottom w:val="none" w:sz="0" w:space="0" w:color="auto"/>
                    <w:right w:val="none" w:sz="0" w:space="0" w:color="auto"/>
                  </w:divBdr>
                  <w:divsChild>
                    <w:div w:id="790365066">
                      <w:marLeft w:val="0"/>
                      <w:marRight w:val="0"/>
                      <w:marTop w:val="0"/>
                      <w:marBottom w:val="0"/>
                      <w:divBdr>
                        <w:top w:val="none" w:sz="0" w:space="0" w:color="auto"/>
                        <w:left w:val="none" w:sz="0" w:space="0" w:color="auto"/>
                        <w:bottom w:val="none" w:sz="0" w:space="0" w:color="auto"/>
                        <w:right w:val="none" w:sz="0" w:space="0" w:color="auto"/>
                      </w:divBdr>
                    </w:div>
                  </w:divsChild>
                </w:div>
                <w:div w:id="1744789318">
                  <w:marLeft w:val="0"/>
                  <w:marRight w:val="0"/>
                  <w:marTop w:val="0"/>
                  <w:marBottom w:val="0"/>
                  <w:divBdr>
                    <w:top w:val="none" w:sz="0" w:space="0" w:color="auto"/>
                    <w:left w:val="none" w:sz="0" w:space="0" w:color="auto"/>
                    <w:bottom w:val="none" w:sz="0" w:space="0" w:color="auto"/>
                    <w:right w:val="none" w:sz="0" w:space="0" w:color="auto"/>
                  </w:divBdr>
                  <w:divsChild>
                    <w:div w:id="423457923">
                      <w:marLeft w:val="0"/>
                      <w:marRight w:val="0"/>
                      <w:marTop w:val="0"/>
                      <w:marBottom w:val="0"/>
                      <w:divBdr>
                        <w:top w:val="none" w:sz="0" w:space="0" w:color="auto"/>
                        <w:left w:val="none" w:sz="0" w:space="0" w:color="auto"/>
                        <w:bottom w:val="none" w:sz="0" w:space="0" w:color="auto"/>
                        <w:right w:val="none" w:sz="0" w:space="0" w:color="auto"/>
                      </w:divBdr>
                    </w:div>
                  </w:divsChild>
                </w:div>
                <w:div w:id="1746026795">
                  <w:marLeft w:val="0"/>
                  <w:marRight w:val="0"/>
                  <w:marTop w:val="0"/>
                  <w:marBottom w:val="0"/>
                  <w:divBdr>
                    <w:top w:val="none" w:sz="0" w:space="0" w:color="auto"/>
                    <w:left w:val="none" w:sz="0" w:space="0" w:color="auto"/>
                    <w:bottom w:val="none" w:sz="0" w:space="0" w:color="auto"/>
                    <w:right w:val="none" w:sz="0" w:space="0" w:color="auto"/>
                  </w:divBdr>
                  <w:divsChild>
                    <w:div w:id="1474717165">
                      <w:marLeft w:val="0"/>
                      <w:marRight w:val="0"/>
                      <w:marTop w:val="0"/>
                      <w:marBottom w:val="0"/>
                      <w:divBdr>
                        <w:top w:val="none" w:sz="0" w:space="0" w:color="auto"/>
                        <w:left w:val="none" w:sz="0" w:space="0" w:color="auto"/>
                        <w:bottom w:val="none" w:sz="0" w:space="0" w:color="auto"/>
                        <w:right w:val="none" w:sz="0" w:space="0" w:color="auto"/>
                      </w:divBdr>
                    </w:div>
                  </w:divsChild>
                </w:div>
                <w:div w:id="1796483833">
                  <w:marLeft w:val="0"/>
                  <w:marRight w:val="0"/>
                  <w:marTop w:val="0"/>
                  <w:marBottom w:val="0"/>
                  <w:divBdr>
                    <w:top w:val="none" w:sz="0" w:space="0" w:color="auto"/>
                    <w:left w:val="none" w:sz="0" w:space="0" w:color="auto"/>
                    <w:bottom w:val="none" w:sz="0" w:space="0" w:color="auto"/>
                    <w:right w:val="none" w:sz="0" w:space="0" w:color="auto"/>
                  </w:divBdr>
                  <w:divsChild>
                    <w:div w:id="1578319552">
                      <w:marLeft w:val="0"/>
                      <w:marRight w:val="0"/>
                      <w:marTop w:val="0"/>
                      <w:marBottom w:val="0"/>
                      <w:divBdr>
                        <w:top w:val="none" w:sz="0" w:space="0" w:color="auto"/>
                        <w:left w:val="none" w:sz="0" w:space="0" w:color="auto"/>
                        <w:bottom w:val="none" w:sz="0" w:space="0" w:color="auto"/>
                        <w:right w:val="none" w:sz="0" w:space="0" w:color="auto"/>
                      </w:divBdr>
                    </w:div>
                  </w:divsChild>
                </w:div>
                <w:div w:id="1801075981">
                  <w:marLeft w:val="0"/>
                  <w:marRight w:val="0"/>
                  <w:marTop w:val="0"/>
                  <w:marBottom w:val="0"/>
                  <w:divBdr>
                    <w:top w:val="none" w:sz="0" w:space="0" w:color="auto"/>
                    <w:left w:val="none" w:sz="0" w:space="0" w:color="auto"/>
                    <w:bottom w:val="none" w:sz="0" w:space="0" w:color="auto"/>
                    <w:right w:val="none" w:sz="0" w:space="0" w:color="auto"/>
                  </w:divBdr>
                  <w:divsChild>
                    <w:div w:id="427195033">
                      <w:marLeft w:val="0"/>
                      <w:marRight w:val="0"/>
                      <w:marTop w:val="0"/>
                      <w:marBottom w:val="0"/>
                      <w:divBdr>
                        <w:top w:val="none" w:sz="0" w:space="0" w:color="auto"/>
                        <w:left w:val="none" w:sz="0" w:space="0" w:color="auto"/>
                        <w:bottom w:val="none" w:sz="0" w:space="0" w:color="auto"/>
                        <w:right w:val="none" w:sz="0" w:space="0" w:color="auto"/>
                      </w:divBdr>
                    </w:div>
                  </w:divsChild>
                </w:div>
                <w:div w:id="1871381131">
                  <w:marLeft w:val="0"/>
                  <w:marRight w:val="0"/>
                  <w:marTop w:val="0"/>
                  <w:marBottom w:val="0"/>
                  <w:divBdr>
                    <w:top w:val="none" w:sz="0" w:space="0" w:color="auto"/>
                    <w:left w:val="none" w:sz="0" w:space="0" w:color="auto"/>
                    <w:bottom w:val="none" w:sz="0" w:space="0" w:color="auto"/>
                    <w:right w:val="none" w:sz="0" w:space="0" w:color="auto"/>
                  </w:divBdr>
                  <w:divsChild>
                    <w:div w:id="1713845892">
                      <w:marLeft w:val="0"/>
                      <w:marRight w:val="0"/>
                      <w:marTop w:val="0"/>
                      <w:marBottom w:val="0"/>
                      <w:divBdr>
                        <w:top w:val="none" w:sz="0" w:space="0" w:color="auto"/>
                        <w:left w:val="none" w:sz="0" w:space="0" w:color="auto"/>
                        <w:bottom w:val="none" w:sz="0" w:space="0" w:color="auto"/>
                        <w:right w:val="none" w:sz="0" w:space="0" w:color="auto"/>
                      </w:divBdr>
                    </w:div>
                  </w:divsChild>
                </w:div>
                <w:div w:id="1883403118">
                  <w:marLeft w:val="0"/>
                  <w:marRight w:val="0"/>
                  <w:marTop w:val="0"/>
                  <w:marBottom w:val="0"/>
                  <w:divBdr>
                    <w:top w:val="none" w:sz="0" w:space="0" w:color="auto"/>
                    <w:left w:val="none" w:sz="0" w:space="0" w:color="auto"/>
                    <w:bottom w:val="none" w:sz="0" w:space="0" w:color="auto"/>
                    <w:right w:val="none" w:sz="0" w:space="0" w:color="auto"/>
                  </w:divBdr>
                  <w:divsChild>
                    <w:div w:id="669255400">
                      <w:marLeft w:val="0"/>
                      <w:marRight w:val="0"/>
                      <w:marTop w:val="0"/>
                      <w:marBottom w:val="0"/>
                      <w:divBdr>
                        <w:top w:val="none" w:sz="0" w:space="0" w:color="auto"/>
                        <w:left w:val="none" w:sz="0" w:space="0" w:color="auto"/>
                        <w:bottom w:val="none" w:sz="0" w:space="0" w:color="auto"/>
                        <w:right w:val="none" w:sz="0" w:space="0" w:color="auto"/>
                      </w:divBdr>
                    </w:div>
                  </w:divsChild>
                </w:div>
                <w:div w:id="1945502711">
                  <w:marLeft w:val="0"/>
                  <w:marRight w:val="0"/>
                  <w:marTop w:val="0"/>
                  <w:marBottom w:val="0"/>
                  <w:divBdr>
                    <w:top w:val="none" w:sz="0" w:space="0" w:color="auto"/>
                    <w:left w:val="none" w:sz="0" w:space="0" w:color="auto"/>
                    <w:bottom w:val="none" w:sz="0" w:space="0" w:color="auto"/>
                    <w:right w:val="none" w:sz="0" w:space="0" w:color="auto"/>
                  </w:divBdr>
                  <w:divsChild>
                    <w:div w:id="684016050">
                      <w:marLeft w:val="0"/>
                      <w:marRight w:val="0"/>
                      <w:marTop w:val="0"/>
                      <w:marBottom w:val="0"/>
                      <w:divBdr>
                        <w:top w:val="none" w:sz="0" w:space="0" w:color="auto"/>
                        <w:left w:val="none" w:sz="0" w:space="0" w:color="auto"/>
                        <w:bottom w:val="none" w:sz="0" w:space="0" w:color="auto"/>
                        <w:right w:val="none" w:sz="0" w:space="0" w:color="auto"/>
                      </w:divBdr>
                    </w:div>
                  </w:divsChild>
                </w:div>
                <w:div w:id="1980303803">
                  <w:marLeft w:val="0"/>
                  <w:marRight w:val="0"/>
                  <w:marTop w:val="0"/>
                  <w:marBottom w:val="0"/>
                  <w:divBdr>
                    <w:top w:val="none" w:sz="0" w:space="0" w:color="auto"/>
                    <w:left w:val="none" w:sz="0" w:space="0" w:color="auto"/>
                    <w:bottom w:val="none" w:sz="0" w:space="0" w:color="auto"/>
                    <w:right w:val="none" w:sz="0" w:space="0" w:color="auto"/>
                  </w:divBdr>
                  <w:divsChild>
                    <w:div w:id="880553446">
                      <w:marLeft w:val="0"/>
                      <w:marRight w:val="0"/>
                      <w:marTop w:val="0"/>
                      <w:marBottom w:val="0"/>
                      <w:divBdr>
                        <w:top w:val="none" w:sz="0" w:space="0" w:color="auto"/>
                        <w:left w:val="none" w:sz="0" w:space="0" w:color="auto"/>
                        <w:bottom w:val="none" w:sz="0" w:space="0" w:color="auto"/>
                        <w:right w:val="none" w:sz="0" w:space="0" w:color="auto"/>
                      </w:divBdr>
                    </w:div>
                  </w:divsChild>
                </w:div>
                <w:div w:id="2026789406">
                  <w:marLeft w:val="0"/>
                  <w:marRight w:val="0"/>
                  <w:marTop w:val="0"/>
                  <w:marBottom w:val="0"/>
                  <w:divBdr>
                    <w:top w:val="none" w:sz="0" w:space="0" w:color="auto"/>
                    <w:left w:val="none" w:sz="0" w:space="0" w:color="auto"/>
                    <w:bottom w:val="none" w:sz="0" w:space="0" w:color="auto"/>
                    <w:right w:val="none" w:sz="0" w:space="0" w:color="auto"/>
                  </w:divBdr>
                  <w:divsChild>
                    <w:div w:id="802307606">
                      <w:marLeft w:val="0"/>
                      <w:marRight w:val="0"/>
                      <w:marTop w:val="0"/>
                      <w:marBottom w:val="0"/>
                      <w:divBdr>
                        <w:top w:val="none" w:sz="0" w:space="0" w:color="auto"/>
                        <w:left w:val="none" w:sz="0" w:space="0" w:color="auto"/>
                        <w:bottom w:val="none" w:sz="0" w:space="0" w:color="auto"/>
                        <w:right w:val="none" w:sz="0" w:space="0" w:color="auto"/>
                      </w:divBdr>
                    </w:div>
                  </w:divsChild>
                </w:div>
                <w:div w:id="2046977995">
                  <w:marLeft w:val="0"/>
                  <w:marRight w:val="0"/>
                  <w:marTop w:val="0"/>
                  <w:marBottom w:val="0"/>
                  <w:divBdr>
                    <w:top w:val="none" w:sz="0" w:space="0" w:color="auto"/>
                    <w:left w:val="none" w:sz="0" w:space="0" w:color="auto"/>
                    <w:bottom w:val="none" w:sz="0" w:space="0" w:color="auto"/>
                    <w:right w:val="none" w:sz="0" w:space="0" w:color="auto"/>
                  </w:divBdr>
                  <w:divsChild>
                    <w:div w:id="720637602">
                      <w:marLeft w:val="0"/>
                      <w:marRight w:val="0"/>
                      <w:marTop w:val="0"/>
                      <w:marBottom w:val="0"/>
                      <w:divBdr>
                        <w:top w:val="none" w:sz="0" w:space="0" w:color="auto"/>
                        <w:left w:val="none" w:sz="0" w:space="0" w:color="auto"/>
                        <w:bottom w:val="none" w:sz="0" w:space="0" w:color="auto"/>
                        <w:right w:val="none" w:sz="0" w:space="0" w:color="auto"/>
                      </w:divBdr>
                    </w:div>
                  </w:divsChild>
                </w:div>
                <w:div w:id="2092580395">
                  <w:marLeft w:val="0"/>
                  <w:marRight w:val="0"/>
                  <w:marTop w:val="0"/>
                  <w:marBottom w:val="0"/>
                  <w:divBdr>
                    <w:top w:val="none" w:sz="0" w:space="0" w:color="auto"/>
                    <w:left w:val="none" w:sz="0" w:space="0" w:color="auto"/>
                    <w:bottom w:val="none" w:sz="0" w:space="0" w:color="auto"/>
                    <w:right w:val="none" w:sz="0" w:space="0" w:color="auto"/>
                  </w:divBdr>
                  <w:divsChild>
                    <w:div w:id="892161816">
                      <w:marLeft w:val="0"/>
                      <w:marRight w:val="0"/>
                      <w:marTop w:val="0"/>
                      <w:marBottom w:val="0"/>
                      <w:divBdr>
                        <w:top w:val="none" w:sz="0" w:space="0" w:color="auto"/>
                        <w:left w:val="none" w:sz="0" w:space="0" w:color="auto"/>
                        <w:bottom w:val="none" w:sz="0" w:space="0" w:color="auto"/>
                        <w:right w:val="none" w:sz="0" w:space="0" w:color="auto"/>
                      </w:divBdr>
                    </w:div>
                  </w:divsChild>
                </w:div>
                <w:div w:id="2096046550">
                  <w:marLeft w:val="0"/>
                  <w:marRight w:val="0"/>
                  <w:marTop w:val="0"/>
                  <w:marBottom w:val="0"/>
                  <w:divBdr>
                    <w:top w:val="none" w:sz="0" w:space="0" w:color="auto"/>
                    <w:left w:val="none" w:sz="0" w:space="0" w:color="auto"/>
                    <w:bottom w:val="none" w:sz="0" w:space="0" w:color="auto"/>
                    <w:right w:val="none" w:sz="0" w:space="0" w:color="auto"/>
                  </w:divBdr>
                  <w:divsChild>
                    <w:div w:id="1345938455">
                      <w:marLeft w:val="0"/>
                      <w:marRight w:val="0"/>
                      <w:marTop w:val="0"/>
                      <w:marBottom w:val="0"/>
                      <w:divBdr>
                        <w:top w:val="none" w:sz="0" w:space="0" w:color="auto"/>
                        <w:left w:val="none" w:sz="0" w:space="0" w:color="auto"/>
                        <w:bottom w:val="none" w:sz="0" w:space="0" w:color="auto"/>
                        <w:right w:val="none" w:sz="0" w:space="0" w:color="auto"/>
                      </w:divBdr>
                    </w:div>
                  </w:divsChild>
                </w:div>
                <w:div w:id="2101563814">
                  <w:marLeft w:val="0"/>
                  <w:marRight w:val="0"/>
                  <w:marTop w:val="0"/>
                  <w:marBottom w:val="0"/>
                  <w:divBdr>
                    <w:top w:val="none" w:sz="0" w:space="0" w:color="auto"/>
                    <w:left w:val="none" w:sz="0" w:space="0" w:color="auto"/>
                    <w:bottom w:val="none" w:sz="0" w:space="0" w:color="auto"/>
                    <w:right w:val="none" w:sz="0" w:space="0" w:color="auto"/>
                  </w:divBdr>
                  <w:divsChild>
                    <w:div w:id="365368892">
                      <w:marLeft w:val="0"/>
                      <w:marRight w:val="0"/>
                      <w:marTop w:val="0"/>
                      <w:marBottom w:val="0"/>
                      <w:divBdr>
                        <w:top w:val="none" w:sz="0" w:space="0" w:color="auto"/>
                        <w:left w:val="none" w:sz="0" w:space="0" w:color="auto"/>
                        <w:bottom w:val="none" w:sz="0" w:space="0" w:color="auto"/>
                        <w:right w:val="none" w:sz="0" w:space="0" w:color="auto"/>
                      </w:divBdr>
                    </w:div>
                  </w:divsChild>
                </w:div>
                <w:div w:id="2102069887">
                  <w:marLeft w:val="0"/>
                  <w:marRight w:val="0"/>
                  <w:marTop w:val="0"/>
                  <w:marBottom w:val="0"/>
                  <w:divBdr>
                    <w:top w:val="none" w:sz="0" w:space="0" w:color="auto"/>
                    <w:left w:val="none" w:sz="0" w:space="0" w:color="auto"/>
                    <w:bottom w:val="none" w:sz="0" w:space="0" w:color="auto"/>
                    <w:right w:val="none" w:sz="0" w:space="0" w:color="auto"/>
                  </w:divBdr>
                  <w:divsChild>
                    <w:div w:id="708258916">
                      <w:marLeft w:val="0"/>
                      <w:marRight w:val="0"/>
                      <w:marTop w:val="0"/>
                      <w:marBottom w:val="0"/>
                      <w:divBdr>
                        <w:top w:val="none" w:sz="0" w:space="0" w:color="auto"/>
                        <w:left w:val="none" w:sz="0" w:space="0" w:color="auto"/>
                        <w:bottom w:val="none" w:sz="0" w:space="0" w:color="auto"/>
                        <w:right w:val="none" w:sz="0" w:space="0" w:color="auto"/>
                      </w:divBdr>
                    </w:div>
                  </w:divsChild>
                </w:div>
                <w:div w:id="2142535454">
                  <w:marLeft w:val="0"/>
                  <w:marRight w:val="0"/>
                  <w:marTop w:val="0"/>
                  <w:marBottom w:val="0"/>
                  <w:divBdr>
                    <w:top w:val="none" w:sz="0" w:space="0" w:color="auto"/>
                    <w:left w:val="none" w:sz="0" w:space="0" w:color="auto"/>
                    <w:bottom w:val="none" w:sz="0" w:space="0" w:color="auto"/>
                    <w:right w:val="none" w:sz="0" w:space="0" w:color="auto"/>
                  </w:divBdr>
                  <w:divsChild>
                    <w:div w:id="16049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75585">
          <w:marLeft w:val="0"/>
          <w:marRight w:val="0"/>
          <w:marTop w:val="0"/>
          <w:marBottom w:val="0"/>
          <w:divBdr>
            <w:top w:val="none" w:sz="0" w:space="0" w:color="auto"/>
            <w:left w:val="none" w:sz="0" w:space="0" w:color="auto"/>
            <w:bottom w:val="none" w:sz="0" w:space="0" w:color="auto"/>
            <w:right w:val="none" w:sz="0" w:space="0" w:color="auto"/>
          </w:divBdr>
        </w:div>
      </w:divsChild>
    </w:div>
    <w:div w:id="456528654">
      <w:bodyDiv w:val="1"/>
      <w:marLeft w:val="0"/>
      <w:marRight w:val="0"/>
      <w:marTop w:val="0"/>
      <w:marBottom w:val="0"/>
      <w:divBdr>
        <w:top w:val="none" w:sz="0" w:space="0" w:color="auto"/>
        <w:left w:val="none" w:sz="0" w:space="0" w:color="auto"/>
        <w:bottom w:val="none" w:sz="0" w:space="0" w:color="auto"/>
        <w:right w:val="none" w:sz="0" w:space="0" w:color="auto"/>
      </w:divBdr>
      <w:divsChild>
        <w:div w:id="1352301217">
          <w:marLeft w:val="0"/>
          <w:marRight w:val="0"/>
          <w:marTop w:val="0"/>
          <w:marBottom w:val="0"/>
          <w:divBdr>
            <w:top w:val="none" w:sz="0" w:space="0" w:color="auto"/>
            <w:left w:val="none" w:sz="0" w:space="0" w:color="auto"/>
            <w:bottom w:val="none" w:sz="0" w:space="0" w:color="auto"/>
            <w:right w:val="none" w:sz="0" w:space="0" w:color="auto"/>
          </w:divBdr>
        </w:div>
        <w:div w:id="1639215140">
          <w:marLeft w:val="0"/>
          <w:marRight w:val="0"/>
          <w:marTop w:val="0"/>
          <w:marBottom w:val="0"/>
          <w:divBdr>
            <w:top w:val="none" w:sz="0" w:space="0" w:color="auto"/>
            <w:left w:val="none" w:sz="0" w:space="0" w:color="auto"/>
            <w:bottom w:val="none" w:sz="0" w:space="0" w:color="auto"/>
            <w:right w:val="none" w:sz="0" w:space="0" w:color="auto"/>
          </w:divBdr>
        </w:div>
      </w:divsChild>
    </w:div>
    <w:div w:id="486556847">
      <w:bodyDiv w:val="1"/>
      <w:marLeft w:val="0"/>
      <w:marRight w:val="0"/>
      <w:marTop w:val="0"/>
      <w:marBottom w:val="0"/>
      <w:divBdr>
        <w:top w:val="none" w:sz="0" w:space="0" w:color="auto"/>
        <w:left w:val="none" w:sz="0" w:space="0" w:color="auto"/>
        <w:bottom w:val="none" w:sz="0" w:space="0" w:color="auto"/>
        <w:right w:val="none" w:sz="0" w:space="0" w:color="auto"/>
      </w:divBdr>
    </w:div>
    <w:div w:id="535198560">
      <w:bodyDiv w:val="1"/>
      <w:marLeft w:val="0"/>
      <w:marRight w:val="0"/>
      <w:marTop w:val="0"/>
      <w:marBottom w:val="0"/>
      <w:divBdr>
        <w:top w:val="none" w:sz="0" w:space="0" w:color="auto"/>
        <w:left w:val="none" w:sz="0" w:space="0" w:color="auto"/>
        <w:bottom w:val="none" w:sz="0" w:space="0" w:color="auto"/>
        <w:right w:val="none" w:sz="0" w:space="0" w:color="auto"/>
      </w:divBdr>
      <w:divsChild>
        <w:div w:id="32459822">
          <w:marLeft w:val="0"/>
          <w:marRight w:val="0"/>
          <w:marTop w:val="0"/>
          <w:marBottom w:val="0"/>
          <w:divBdr>
            <w:top w:val="none" w:sz="0" w:space="0" w:color="auto"/>
            <w:left w:val="none" w:sz="0" w:space="0" w:color="auto"/>
            <w:bottom w:val="none" w:sz="0" w:space="0" w:color="auto"/>
            <w:right w:val="none" w:sz="0" w:space="0" w:color="auto"/>
          </w:divBdr>
        </w:div>
        <w:div w:id="295455252">
          <w:marLeft w:val="0"/>
          <w:marRight w:val="0"/>
          <w:marTop w:val="0"/>
          <w:marBottom w:val="0"/>
          <w:divBdr>
            <w:top w:val="none" w:sz="0" w:space="0" w:color="auto"/>
            <w:left w:val="none" w:sz="0" w:space="0" w:color="auto"/>
            <w:bottom w:val="none" w:sz="0" w:space="0" w:color="auto"/>
            <w:right w:val="none" w:sz="0" w:space="0" w:color="auto"/>
          </w:divBdr>
        </w:div>
        <w:div w:id="1472363526">
          <w:marLeft w:val="0"/>
          <w:marRight w:val="0"/>
          <w:marTop w:val="0"/>
          <w:marBottom w:val="0"/>
          <w:divBdr>
            <w:top w:val="none" w:sz="0" w:space="0" w:color="auto"/>
            <w:left w:val="none" w:sz="0" w:space="0" w:color="auto"/>
            <w:bottom w:val="none" w:sz="0" w:space="0" w:color="auto"/>
            <w:right w:val="none" w:sz="0" w:space="0" w:color="auto"/>
          </w:divBdr>
        </w:div>
      </w:divsChild>
    </w:div>
    <w:div w:id="546455341">
      <w:bodyDiv w:val="1"/>
      <w:marLeft w:val="0"/>
      <w:marRight w:val="0"/>
      <w:marTop w:val="0"/>
      <w:marBottom w:val="0"/>
      <w:divBdr>
        <w:top w:val="none" w:sz="0" w:space="0" w:color="auto"/>
        <w:left w:val="none" w:sz="0" w:space="0" w:color="auto"/>
        <w:bottom w:val="none" w:sz="0" w:space="0" w:color="auto"/>
        <w:right w:val="none" w:sz="0" w:space="0" w:color="auto"/>
      </w:divBdr>
    </w:div>
    <w:div w:id="726489441">
      <w:bodyDiv w:val="1"/>
      <w:marLeft w:val="0"/>
      <w:marRight w:val="0"/>
      <w:marTop w:val="0"/>
      <w:marBottom w:val="0"/>
      <w:divBdr>
        <w:top w:val="none" w:sz="0" w:space="0" w:color="auto"/>
        <w:left w:val="none" w:sz="0" w:space="0" w:color="auto"/>
        <w:bottom w:val="none" w:sz="0" w:space="0" w:color="auto"/>
        <w:right w:val="none" w:sz="0" w:space="0" w:color="auto"/>
      </w:divBdr>
    </w:div>
    <w:div w:id="746458769">
      <w:bodyDiv w:val="1"/>
      <w:marLeft w:val="0"/>
      <w:marRight w:val="0"/>
      <w:marTop w:val="0"/>
      <w:marBottom w:val="0"/>
      <w:divBdr>
        <w:top w:val="none" w:sz="0" w:space="0" w:color="auto"/>
        <w:left w:val="none" w:sz="0" w:space="0" w:color="auto"/>
        <w:bottom w:val="none" w:sz="0" w:space="0" w:color="auto"/>
        <w:right w:val="none" w:sz="0" w:space="0" w:color="auto"/>
      </w:divBdr>
    </w:div>
    <w:div w:id="1018459608">
      <w:bodyDiv w:val="1"/>
      <w:marLeft w:val="0"/>
      <w:marRight w:val="0"/>
      <w:marTop w:val="0"/>
      <w:marBottom w:val="0"/>
      <w:divBdr>
        <w:top w:val="none" w:sz="0" w:space="0" w:color="auto"/>
        <w:left w:val="none" w:sz="0" w:space="0" w:color="auto"/>
        <w:bottom w:val="none" w:sz="0" w:space="0" w:color="auto"/>
        <w:right w:val="none" w:sz="0" w:space="0" w:color="auto"/>
      </w:divBdr>
    </w:div>
    <w:div w:id="1061946107">
      <w:bodyDiv w:val="1"/>
      <w:marLeft w:val="0"/>
      <w:marRight w:val="0"/>
      <w:marTop w:val="0"/>
      <w:marBottom w:val="0"/>
      <w:divBdr>
        <w:top w:val="none" w:sz="0" w:space="0" w:color="auto"/>
        <w:left w:val="none" w:sz="0" w:space="0" w:color="auto"/>
        <w:bottom w:val="none" w:sz="0" w:space="0" w:color="auto"/>
        <w:right w:val="none" w:sz="0" w:space="0" w:color="auto"/>
      </w:divBdr>
      <w:divsChild>
        <w:div w:id="593636645">
          <w:marLeft w:val="0"/>
          <w:marRight w:val="0"/>
          <w:marTop w:val="0"/>
          <w:marBottom w:val="0"/>
          <w:divBdr>
            <w:top w:val="none" w:sz="0" w:space="0" w:color="auto"/>
            <w:left w:val="none" w:sz="0" w:space="0" w:color="auto"/>
            <w:bottom w:val="none" w:sz="0" w:space="0" w:color="auto"/>
            <w:right w:val="none" w:sz="0" w:space="0" w:color="auto"/>
          </w:divBdr>
        </w:div>
        <w:div w:id="742021130">
          <w:marLeft w:val="0"/>
          <w:marRight w:val="0"/>
          <w:marTop w:val="0"/>
          <w:marBottom w:val="0"/>
          <w:divBdr>
            <w:top w:val="none" w:sz="0" w:space="0" w:color="auto"/>
            <w:left w:val="none" w:sz="0" w:space="0" w:color="auto"/>
            <w:bottom w:val="none" w:sz="0" w:space="0" w:color="auto"/>
            <w:right w:val="none" w:sz="0" w:space="0" w:color="auto"/>
          </w:divBdr>
        </w:div>
        <w:div w:id="1753576562">
          <w:marLeft w:val="0"/>
          <w:marRight w:val="0"/>
          <w:marTop w:val="0"/>
          <w:marBottom w:val="0"/>
          <w:divBdr>
            <w:top w:val="none" w:sz="0" w:space="0" w:color="auto"/>
            <w:left w:val="none" w:sz="0" w:space="0" w:color="auto"/>
            <w:bottom w:val="none" w:sz="0" w:space="0" w:color="auto"/>
            <w:right w:val="none" w:sz="0" w:space="0" w:color="auto"/>
          </w:divBdr>
        </w:div>
        <w:div w:id="1892033316">
          <w:marLeft w:val="0"/>
          <w:marRight w:val="0"/>
          <w:marTop w:val="0"/>
          <w:marBottom w:val="0"/>
          <w:divBdr>
            <w:top w:val="none" w:sz="0" w:space="0" w:color="auto"/>
            <w:left w:val="none" w:sz="0" w:space="0" w:color="auto"/>
            <w:bottom w:val="none" w:sz="0" w:space="0" w:color="auto"/>
            <w:right w:val="none" w:sz="0" w:space="0" w:color="auto"/>
          </w:divBdr>
        </w:div>
      </w:divsChild>
    </w:div>
    <w:div w:id="1066993788">
      <w:bodyDiv w:val="1"/>
      <w:marLeft w:val="0"/>
      <w:marRight w:val="0"/>
      <w:marTop w:val="0"/>
      <w:marBottom w:val="0"/>
      <w:divBdr>
        <w:top w:val="none" w:sz="0" w:space="0" w:color="auto"/>
        <w:left w:val="none" w:sz="0" w:space="0" w:color="auto"/>
        <w:bottom w:val="none" w:sz="0" w:space="0" w:color="auto"/>
        <w:right w:val="none" w:sz="0" w:space="0" w:color="auto"/>
      </w:divBdr>
    </w:div>
    <w:div w:id="1218324809">
      <w:bodyDiv w:val="1"/>
      <w:marLeft w:val="0"/>
      <w:marRight w:val="0"/>
      <w:marTop w:val="0"/>
      <w:marBottom w:val="0"/>
      <w:divBdr>
        <w:top w:val="none" w:sz="0" w:space="0" w:color="auto"/>
        <w:left w:val="none" w:sz="0" w:space="0" w:color="auto"/>
        <w:bottom w:val="none" w:sz="0" w:space="0" w:color="auto"/>
        <w:right w:val="none" w:sz="0" w:space="0" w:color="auto"/>
      </w:divBdr>
      <w:divsChild>
        <w:div w:id="136456294">
          <w:marLeft w:val="0"/>
          <w:marRight w:val="0"/>
          <w:marTop w:val="0"/>
          <w:marBottom w:val="0"/>
          <w:divBdr>
            <w:top w:val="none" w:sz="0" w:space="0" w:color="auto"/>
            <w:left w:val="none" w:sz="0" w:space="0" w:color="auto"/>
            <w:bottom w:val="none" w:sz="0" w:space="0" w:color="auto"/>
            <w:right w:val="none" w:sz="0" w:space="0" w:color="auto"/>
          </w:divBdr>
        </w:div>
        <w:div w:id="336734138">
          <w:marLeft w:val="0"/>
          <w:marRight w:val="0"/>
          <w:marTop w:val="0"/>
          <w:marBottom w:val="0"/>
          <w:divBdr>
            <w:top w:val="none" w:sz="0" w:space="0" w:color="auto"/>
            <w:left w:val="none" w:sz="0" w:space="0" w:color="auto"/>
            <w:bottom w:val="none" w:sz="0" w:space="0" w:color="auto"/>
            <w:right w:val="none" w:sz="0" w:space="0" w:color="auto"/>
          </w:divBdr>
        </w:div>
        <w:div w:id="509754881">
          <w:marLeft w:val="0"/>
          <w:marRight w:val="0"/>
          <w:marTop w:val="0"/>
          <w:marBottom w:val="0"/>
          <w:divBdr>
            <w:top w:val="none" w:sz="0" w:space="0" w:color="auto"/>
            <w:left w:val="none" w:sz="0" w:space="0" w:color="auto"/>
            <w:bottom w:val="none" w:sz="0" w:space="0" w:color="auto"/>
            <w:right w:val="none" w:sz="0" w:space="0" w:color="auto"/>
          </w:divBdr>
        </w:div>
        <w:div w:id="563296336">
          <w:marLeft w:val="0"/>
          <w:marRight w:val="0"/>
          <w:marTop w:val="0"/>
          <w:marBottom w:val="0"/>
          <w:divBdr>
            <w:top w:val="none" w:sz="0" w:space="0" w:color="auto"/>
            <w:left w:val="none" w:sz="0" w:space="0" w:color="auto"/>
            <w:bottom w:val="none" w:sz="0" w:space="0" w:color="auto"/>
            <w:right w:val="none" w:sz="0" w:space="0" w:color="auto"/>
          </w:divBdr>
        </w:div>
        <w:div w:id="1798915808">
          <w:marLeft w:val="0"/>
          <w:marRight w:val="0"/>
          <w:marTop w:val="0"/>
          <w:marBottom w:val="0"/>
          <w:divBdr>
            <w:top w:val="none" w:sz="0" w:space="0" w:color="auto"/>
            <w:left w:val="none" w:sz="0" w:space="0" w:color="auto"/>
            <w:bottom w:val="none" w:sz="0" w:space="0" w:color="auto"/>
            <w:right w:val="none" w:sz="0" w:space="0" w:color="auto"/>
          </w:divBdr>
        </w:div>
        <w:div w:id="1952929992">
          <w:marLeft w:val="0"/>
          <w:marRight w:val="0"/>
          <w:marTop w:val="0"/>
          <w:marBottom w:val="0"/>
          <w:divBdr>
            <w:top w:val="none" w:sz="0" w:space="0" w:color="auto"/>
            <w:left w:val="none" w:sz="0" w:space="0" w:color="auto"/>
            <w:bottom w:val="none" w:sz="0" w:space="0" w:color="auto"/>
            <w:right w:val="none" w:sz="0" w:space="0" w:color="auto"/>
          </w:divBdr>
        </w:div>
      </w:divsChild>
    </w:div>
    <w:div w:id="1317415587">
      <w:bodyDiv w:val="1"/>
      <w:marLeft w:val="0"/>
      <w:marRight w:val="0"/>
      <w:marTop w:val="0"/>
      <w:marBottom w:val="0"/>
      <w:divBdr>
        <w:top w:val="none" w:sz="0" w:space="0" w:color="auto"/>
        <w:left w:val="none" w:sz="0" w:space="0" w:color="auto"/>
        <w:bottom w:val="none" w:sz="0" w:space="0" w:color="auto"/>
        <w:right w:val="none" w:sz="0" w:space="0" w:color="auto"/>
      </w:divBdr>
    </w:div>
    <w:div w:id="1359548703">
      <w:bodyDiv w:val="1"/>
      <w:marLeft w:val="0"/>
      <w:marRight w:val="0"/>
      <w:marTop w:val="0"/>
      <w:marBottom w:val="0"/>
      <w:divBdr>
        <w:top w:val="none" w:sz="0" w:space="0" w:color="auto"/>
        <w:left w:val="none" w:sz="0" w:space="0" w:color="auto"/>
        <w:bottom w:val="none" w:sz="0" w:space="0" w:color="auto"/>
        <w:right w:val="none" w:sz="0" w:space="0" w:color="auto"/>
      </w:divBdr>
      <w:divsChild>
        <w:div w:id="92092208">
          <w:marLeft w:val="0"/>
          <w:marRight w:val="0"/>
          <w:marTop w:val="0"/>
          <w:marBottom w:val="0"/>
          <w:divBdr>
            <w:top w:val="none" w:sz="0" w:space="0" w:color="auto"/>
            <w:left w:val="none" w:sz="0" w:space="0" w:color="auto"/>
            <w:bottom w:val="none" w:sz="0" w:space="0" w:color="auto"/>
            <w:right w:val="none" w:sz="0" w:space="0" w:color="auto"/>
          </w:divBdr>
        </w:div>
        <w:div w:id="953483678">
          <w:marLeft w:val="0"/>
          <w:marRight w:val="0"/>
          <w:marTop w:val="0"/>
          <w:marBottom w:val="0"/>
          <w:divBdr>
            <w:top w:val="none" w:sz="0" w:space="0" w:color="auto"/>
            <w:left w:val="none" w:sz="0" w:space="0" w:color="auto"/>
            <w:bottom w:val="none" w:sz="0" w:space="0" w:color="auto"/>
            <w:right w:val="none" w:sz="0" w:space="0" w:color="auto"/>
          </w:divBdr>
        </w:div>
        <w:div w:id="1537617484">
          <w:marLeft w:val="0"/>
          <w:marRight w:val="0"/>
          <w:marTop w:val="0"/>
          <w:marBottom w:val="0"/>
          <w:divBdr>
            <w:top w:val="none" w:sz="0" w:space="0" w:color="auto"/>
            <w:left w:val="none" w:sz="0" w:space="0" w:color="auto"/>
            <w:bottom w:val="none" w:sz="0" w:space="0" w:color="auto"/>
            <w:right w:val="none" w:sz="0" w:space="0" w:color="auto"/>
          </w:divBdr>
        </w:div>
      </w:divsChild>
    </w:div>
    <w:div w:id="1528641630">
      <w:bodyDiv w:val="1"/>
      <w:marLeft w:val="0"/>
      <w:marRight w:val="0"/>
      <w:marTop w:val="0"/>
      <w:marBottom w:val="0"/>
      <w:divBdr>
        <w:top w:val="none" w:sz="0" w:space="0" w:color="auto"/>
        <w:left w:val="none" w:sz="0" w:space="0" w:color="auto"/>
        <w:bottom w:val="none" w:sz="0" w:space="0" w:color="auto"/>
        <w:right w:val="none" w:sz="0" w:space="0" w:color="auto"/>
      </w:divBdr>
    </w:div>
    <w:div w:id="1575510526">
      <w:bodyDiv w:val="1"/>
      <w:marLeft w:val="0"/>
      <w:marRight w:val="0"/>
      <w:marTop w:val="0"/>
      <w:marBottom w:val="0"/>
      <w:divBdr>
        <w:top w:val="none" w:sz="0" w:space="0" w:color="auto"/>
        <w:left w:val="none" w:sz="0" w:space="0" w:color="auto"/>
        <w:bottom w:val="none" w:sz="0" w:space="0" w:color="auto"/>
        <w:right w:val="none" w:sz="0" w:space="0" w:color="auto"/>
      </w:divBdr>
      <w:divsChild>
        <w:div w:id="259609987">
          <w:marLeft w:val="0"/>
          <w:marRight w:val="0"/>
          <w:marTop w:val="0"/>
          <w:marBottom w:val="0"/>
          <w:divBdr>
            <w:top w:val="none" w:sz="0" w:space="0" w:color="auto"/>
            <w:left w:val="none" w:sz="0" w:space="0" w:color="auto"/>
            <w:bottom w:val="none" w:sz="0" w:space="0" w:color="auto"/>
            <w:right w:val="none" w:sz="0" w:space="0" w:color="auto"/>
          </w:divBdr>
        </w:div>
        <w:div w:id="793138001">
          <w:marLeft w:val="0"/>
          <w:marRight w:val="0"/>
          <w:marTop w:val="0"/>
          <w:marBottom w:val="0"/>
          <w:divBdr>
            <w:top w:val="none" w:sz="0" w:space="0" w:color="auto"/>
            <w:left w:val="none" w:sz="0" w:space="0" w:color="auto"/>
            <w:bottom w:val="none" w:sz="0" w:space="0" w:color="auto"/>
            <w:right w:val="none" w:sz="0" w:space="0" w:color="auto"/>
          </w:divBdr>
        </w:div>
        <w:div w:id="1720544674">
          <w:marLeft w:val="0"/>
          <w:marRight w:val="0"/>
          <w:marTop w:val="0"/>
          <w:marBottom w:val="0"/>
          <w:divBdr>
            <w:top w:val="none" w:sz="0" w:space="0" w:color="auto"/>
            <w:left w:val="none" w:sz="0" w:space="0" w:color="auto"/>
            <w:bottom w:val="none" w:sz="0" w:space="0" w:color="auto"/>
            <w:right w:val="none" w:sz="0" w:space="0" w:color="auto"/>
          </w:divBdr>
        </w:div>
        <w:div w:id="1804303041">
          <w:marLeft w:val="0"/>
          <w:marRight w:val="0"/>
          <w:marTop w:val="0"/>
          <w:marBottom w:val="0"/>
          <w:divBdr>
            <w:top w:val="none" w:sz="0" w:space="0" w:color="auto"/>
            <w:left w:val="none" w:sz="0" w:space="0" w:color="auto"/>
            <w:bottom w:val="none" w:sz="0" w:space="0" w:color="auto"/>
            <w:right w:val="none" w:sz="0" w:space="0" w:color="auto"/>
          </w:divBdr>
        </w:div>
      </w:divsChild>
    </w:div>
    <w:div w:id="1630672902">
      <w:bodyDiv w:val="1"/>
      <w:marLeft w:val="0"/>
      <w:marRight w:val="0"/>
      <w:marTop w:val="0"/>
      <w:marBottom w:val="0"/>
      <w:divBdr>
        <w:top w:val="none" w:sz="0" w:space="0" w:color="auto"/>
        <w:left w:val="none" w:sz="0" w:space="0" w:color="auto"/>
        <w:bottom w:val="none" w:sz="0" w:space="0" w:color="auto"/>
        <w:right w:val="none" w:sz="0" w:space="0" w:color="auto"/>
      </w:divBdr>
    </w:div>
    <w:div w:id="1731032866">
      <w:bodyDiv w:val="1"/>
      <w:marLeft w:val="0"/>
      <w:marRight w:val="0"/>
      <w:marTop w:val="0"/>
      <w:marBottom w:val="0"/>
      <w:divBdr>
        <w:top w:val="none" w:sz="0" w:space="0" w:color="auto"/>
        <w:left w:val="none" w:sz="0" w:space="0" w:color="auto"/>
        <w:bottom w:val="none" w:sz="0" w:space="0" w:color="auto"/>
        <w:right w:val="none" w:sz="0" w:space="0" w:color="auto"/>
      </w:divBdr>
      <w:divsChild>
        <w:div w:id="700325246">
          <w:marLeft w:val="0"/>
          <w:marRight w:val="0"/>
          <w:marTop w:val="0"/>
          <w:marBottom w:val="0"/>
          <w:divBdr>
            <w:top w:val="none" w:sz="0" w:space="0" w:color="auto"/>
            <w:left w:val="none" w:sz="0" w:space="0" w:color="auto"/>
            <w:bottom w:val="none" w:sz="0" w:space="0" w:color="auto"/>
            <w:right w:val="none" w:sz="0" w:space="0" w:color="auto"/>
          </w:divBdr>
        </w:div>
        <w:div w:id="907955538">
          <w:marLeft w:val="0"/>
          <w:marRight w:val="0"/>
          <w:marTop w:val="0"/>
          <w:marBottom w:val="0"/>
          <w:divBdr>
            <w:top w:val="none" w:sz="0" w:space="0" w:color="auto"/>
            <w:left w:val="none" w:sz="0" w:space="0" w:color="auto"/>
            <w:bottom w:val="none" w:sz="0" w:space="0" w:color="auto"/>
            <w:right w:val="none" w:sz="0" w:space="0" w:color="auto"/>
          </w:divBdr>
        </w:div>
        <w:div w:id="1332609597">
          <w:marLeft w:val="0"/>
          <w:marRight w:val="0"/>
          <w:marTop w:val="0"/>
          <w:marBottom w:val="0"/>
          <w:divBdr>
            <w:top w:val="none" w:sz="0" w:space="0" w:color="auto"/>
            <w:left w:val="none" w:sz="0" w:space="0" w:color="auto"/>
            <w:bottom w:val="none" w:sz="0" w:space="0" w:color="auto"/>
            <w:right w:val="none" w:sz="0" w:space="0" w:color="auto"/>
          </w:divBdr>
        </w:div>
        <w:div w:id="1478036811">
          <w:marLeft w:val="0"/>
          <w:marRight w:val="0"/>
          <w:marTop w:val="0"/>
          <w:marBottom w:val="0"/>
          <w:divBdr>
            <w:top w:val="none" w:sz="0" w:space="0" w:color="auto"/>
            <w:left w:val="none" w:sz="0" w:space="0" w:color="auto"/>
            <w:bottom w:val="none" w:sz="0" w:space="0" w:color="auto"/>
            <w:right w:val="none" w:sz="0" w:space="0" w:color="auto"/>
          </w:divBdr>
        </w:div>
        <w:div w:id="1941260681">
          <w:marLeft w:val="0"/>
          <w:marRight w:val="0"/>
          <w:marTop w:val="0"/>
          <w:marBottom w:val="0"/>
          <w:divBdr>
            <w:top w:val="none" w:sz="0" w:space="0" w:color="auto"/>
            <w:left w:val="none" w:sz="0" w:space="0" w:color="auto"/>
            <w:bottom w:val="none" w:sz="0" w:space="0" w:color="auto"/>
            <w:right w:val="none" w:sz="0" w:space="0" w:color="auto"/>
          </w:divBdr>
        </w:div>
        <w:div w:id="2106606765">
          <w:marLeft w:val="0"/>
          <w:marRight w:val="0"/>
          <w:marTop w:val="0"/>
          <w:marBottom w:val="0"/>
          <w:divBdr>
            <w:top w:val="none" w:sz="0" w:space="0" w:color="auto"/>
            <w:left w:val="none" w:sz="0" w:space="0" w:color="auto"/>
            <w:bottom w:val="none" w:sz="0" w:space="0" w:color="auto"/>
            <w:right w:val="none" w:sz="0" w:space="0" w:color="auto"/>
          </w:divBdr>
        </w:div>
      </w:divsChild>
    </w:div>
    <w:div w:id="1834711448">
      <w:bodyDiv w:val="1"/>
      <w:marLeft w:val="0"/>
      <w:marRight w:val="0"/>
      <w:marTop w:val="0"/>
      <w:marBottom w:val="0"/>
      <w:divBdr>
        <w:top w:val="none" w:sz="0" w:space="0" w:color="auto"/>
        <w:left w:val="none" w:sz="0" w:space="0" w:color="auto"/>
        <w:bottom w:val="none" w:sz="0" w:space="0" w:color="auto"/>
        <w:right w:val="none" w:sz="0" w:space="0" w:color="auto"/>
      </w:divBdr>
    </w:div>
    <w:div w:id="184759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ttack.mitre.org/matrices/enterprise/cloud/" TargetMode="External"/><Relationship Id="rId18" Type="http://schemas.openxmlformats.org/officeDocument/2006/relationships/hyperlink" Target="https://attack.mitre.org/techniques/T1461/"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ttack.mitre.org/techniques/T1458/"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csoonline.com/article/562691/stuxnet-explained-the-first-known-cyberweapon.html"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www.is.fi/digitoday/tietoturva/art-2000001693533.html" TargetMode="External"/><Relationship Id="rId20" Type="http://schemas.openxmlformats.org/officeDocument/2006/relationships/hyperlink" Target="https://attack.mitre.org/software/S060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attack.mitre.org/software/S0603/"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attack.mitre.org/techniques/T086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ttack.mitre.org/matrices/enterprise/windows/" TargetMode="External"/><Relationship Id="rId22" Type="http://schemas.openxmlformats.org/officeDocument/2006/relationships/header" Target="header2.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lm&#228;%20Sami\Downloads\Muun_raportoinnin_mallipohja.dotx" TargetMode="External"/></Relationships>
</file>

<file path=word/theme/theme1.xml><?xml version="1.0" encoding="utf-8"?>
<a:theme xmlns:a="http://schemas.openxmlformats.org/drawingml/2006/main" name="Office-teema">
  <a:themeElements>
    <a:clrScheme name="JAMK Word">
      <a:dk1>
        <a:srgbClr val="000000"/>
      </a:dk1>
      <a:lt1>
        <a:srgbClr val="FFFFFF"/>
      </a:lt1>
      <a:dk2>
        <a:srgbClr val="0D004C"/>
      </a:dk2>
      <a:lt2>
        <a:srgbClr val="E7E6E6"/>
      </a:lt2>
      <a:accent1>
        <a:srgbClr val="E2066E"/>
      </a:accent1>
      <a:accent2>
        <a:srgbClr val="FDB913"/>
      </a:accent2>
      <a:accent3>
        <a:srgbClr val="00B39C"/>
      </a:accent3>
      <a:accent4>
        <a:srgbClr val="EA590C"/>
      </a:accent4>
      <a:accent5>
        <a:srgbClr val="3FB8E2"/>
      </a:accent5>
      <a:accent6>
        <a:srgbClr val="A5A5A5"/>
      </a:accent6>
      <a:hlink>
        <a:srgbClr val="3FB9E3"/>
      </a:hlink>
      <a:folHlink>
        <a:srgbClr val="7861A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AE868020BF753547A35DDAB5E74E808E" ma:contentTypeVersion="11" ma:contentTypeDescription="Luo uusi asiakirja." ma:contentTypeScope="" ma:versionID="b57f07dca7b164c42bd72081abc1645f">
  <xsd:schema xmlns:xsd="http://www.w3.org/2001/XMLSchema" xmlns:xs="http://www.w3.org/2001/XMLSchema" xmlns:p="http://schemas.microsoft.com/office/2006/metadata/properties" xmlns:ns2="5dad6104-dd62-4be5-a5fd-22e2654912ea" xmlns:ns3="7146359b-a332-499e-9f49-8bb0ff81f917" targetNamespace="http://schemas.microsoft.com/office/2006/metadata/properties" ma:root="true" ma:fieldsID="3fae4df031e41586fe02e944333fd997" ns2:_="" ns3:_="">
    <xsd:import namespace="5dad6104-dd62-4be5-a5fd-22e2654912ea"/>
    <xsd:import namespace="7146359b-a332-499e-9f49-8bb0ff81f917"/>
    <xsd:element name="properties">
      <xsd:complexType>
        <xsd:sequence>
          <xsd:element name="documentManagement">
            <xsd:complexType>
              <xsd:all>
                <xsd:element ref="ns2:MediaServiceMetadata" minOccurs="0"/>
                <xsd:element ref="ns2:MediaServiceFastMetadata" minOccurs="0"/>
                <xsd:element ref="ns2:l7bc4729bde1438b8df4870b8884575c" minOccurs="0"/>
                <xsd:element ref="ns3:TaxCatchAll" minOccurs="0"/>
                <xsd:element ref="ns2:Kieli"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ad6104-dd62-4be5-a5fd-22e2654912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7bc4729bde1438b8df4870b8884575c" ma:index="11" nillable="true" ma:taxonomy="true" ma:internalName="l7bc4729bde1438b8df4870b8884575c" ma:taxonomyFieldName="Avainsanat" ma:displayName="Avainsanat - Keywords" ma:readOnly="false" ma:default="" ma:fieldId="{57bc4729-bde1-438b-8df4-870b8884575c}" ma:taxonomyMulti="true" ma:sspId="16af2609-c3e5-4c49-b9fa-7b01c8d29870" ma:termSetId="f6a126a0-4a3b-4014-983d-476411e68786" ma:anchorId="00000000-0000-0000-0000-000000000000" ma:open="true" ma:isKeyword="false">
      <xsd:complexType>
        <xsd:sequence>
          <xsd:element ref="pc:Terms" minOccurs="0" maxOccurs="1"/>
        </xsd:sequence>
      </xsd:complexType>
    </xsd:element>
    <xsd:element name="Kieli" ma:index="13" nillable="true" ma:displayName="Kieli" ma:format="Dropdown" ma:internalName="Kieli">
      <xsd:simpleType>
        <xsd:restriction base="dms:Text">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46359b-a332-499e-9f49-8bb0ff81f91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4590b7a-8251-4b6d-9d13-44e229877a85}" ma:internalName="TaxCatchAll" ma:showField="CatchAllData" ma:web="7146359b-a332-499e-9f49-8bb0ff81f9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146359b-a332-499e-9f49-8bb0ff81f917">
      <Value>11</Value>
      <Value>16</Value>
    </TaxCatchAll>
    <l7bc4729bde1438b8df4870b8884575c xmlns="5dad6104-dd62-4be5-a5fd-22e2654912ea">
      <Terms xmlns="http://schemas.microsoft.com/office/infopath/2007/PartnerControls">
        <TermInfo xmlns="http://schemas.microsoft.com/office/infopath/2007/PartnerControls">
          <TermName xmlns="http://schemas.microsoft.com/office/infopath/2007/PartnerControls">raportointipohja</TermName>
          <TermId xmlns="http://schemas.microsoft.com/office/infopath/2007/PartnerControls">f10f212d-020e-41a3-8c76-e2590eec784c</TermId>
        </TermInfo>
        <TermInfo xmlns="http://schemas.microsoft.com/office/infopath/2007/PartnerControls">
          <TermName xmlns="http://schemas.microsoft.com/office/infopath/2007/PartnerControls">2022</TermName>
          <TermId xmlns="http://schemas.microsoft.com/office/infopath/2007/PartnerControls">fc3e9cb1-8d8a-457a-b160-3a486bee5fdd</TermId>
        </TermInfo>
      </Terms>
    </l7bc4729bde1438b8df4870b8884575c>
    <Kieli xmlns="5dad6104-dd62-4be5-a5fd-22e2654912ea">englanti</Kieli>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73BBAA-2924-4A3B-BDFB-232FA8E367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ad6104-dd62-4be5-a5fd-22e2654912ea"/>
    <ds:schemaRef ds:uri="7146359b-a332-499e-9f49-8bb0ff81f9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FF8873-543E-3F46-9857-3D8303DD4E58}">
  <ds:schemaRefs>
    <ds:schemaRef ds:uri="http://schemas.openxmlformats.org/officeDocument/2006/bibliography"/>
  </ds:schemaRefs>
</ds:datastoreItem>
</file>

<file path=customXml/itemProps3.xml><?xml version="1.0" encoding="utf-8"?>
<ds:datastoreItem xmlns:ds="http://schemas.openxmlformats.org/officeDocument/2006/customXml" ds:itemID="{E537FB76-475C-4ED5-90F2-F0E057BD75DC}">
  <ds:schemaRefs>
    <ds:schemaRef ds:uri="http://schemas.microsoft.com/office/2006/metadata/properties"/>
    <ds:schemaRef ds:uri="http://schemas.microsoft.com/office/infopath/2007/PartnerControls"/>
    <ds:schemaRef ds:uri="7146359b-a332-499e-9f49-8bb0ff81f917"/>
    <ds:schemaRef ds:uri="5dad6104-dd62-4be5-a5fd-22e2654912ea"/>
  </ds:schemaRefs>
</ds:datastoreItem>
</file>

<file path=customXml/itemProps4.xml><?xml version="1.0" encoding="utf-8"?>
<ds:datastoreItem xmlns:ds="http://schemas.openxmlformats.org/officeDocument/2006/customXml" ds:itemID="{671AA86F-E87D-4258-A44D-ED1A4C3702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Muun_raportoinnin_mallipohja.dotx</Template>
  <TotalTime>0</TotalTime>
  <Pages>8</Pages>
  <Words>1230</Words>
  <Characters>9964</Characters>
  <Application>Microsoft Office Word</Application>
  <DocSecurity>0</DocSecurity>
  <Lines>83</Lines>
  <Paragraphs>22</Paragraphs>
  <ScaleCrop>false</ScaleCrop>
  <HeadingPairs>
    <vt:vector size="2" baseType="variant">
      <vt:variant>
        <vt:lpstr>Otsikko</vt:lpstr>
      </vt:variant>
      <vt:variant>
        <vt:i4>1</vt:i4>
      </vt:variant>
    </vt:vector>
  </HeadingPairs>
  <TitlesOfParts>
    <vt:vector size="1" baseType="lpstr">
      <vt:lpstr>Muun raportoinnin mallipohja</vt:lpstr>
    </vt:vector>
  </TitlesOfParts>
  <Manager/>
  <Company/>
  <LinksUpToDate>false</LinksUpToDate>
  <CharactersWithSpaces>11172</CharactersWithSpaces>
  <SharedDoc>false</SharedDoc>
  <HLinks>
    <vt:vector size="150" baseType="variant">
      <vt:variant>
        <vt:i4>7536762</vt:i4>
      </vt:variant>
      <vt:variant>
        <vt:i4>143</vt:i4>
      </vt:variant>
      <vt:variant>
        <vt:i4>0</vt:i4>
      </vt:variant>
      <vt:variant>
        <vt:i4>5</vt:i4>
      </vt:variant>
      <vt:variant>
        <vt:lpwstr>http://oppimateriaalit.jamk.fi/raportointiohje/</vt:lpwstr>
      </vt:variant>
      <vt:variant>
        <vt:lpwstr/>
      </vt:variant>
      <vt:variant>
        <vt:i4>1310774</vt:i4>
      </vt:variant>
      <vt:variant>
        <vt:i4>133</vt:i4>
      </vt:variant>
      <vt:variant>
        <vt:i4>0</vt:i4>
      </vt:variant>
      <vt:variant>
        <vt:i4>5</vt:i4>
      </vt:variant>
      <vt:variant>
        <vt:lpwstr/>
      </vt:variant>
      <vt:variant>
        <vt:lpwstr>_Toc432081818</vt:lpwstr>
      </vt:variant>
      <vt:variant>
        <vt:i4>1310774</vt:i4>
      </vt:variant>
      <vt:variant>
        <vt:i4>127</vt:i4>
      </vt:variant>
      <vt:variant>
        <vt:i4>0</vt:i4>
      </vt:variant>
      <vt:variant>
        <vt:i4>5</vt:i4>
      </vt:variant>
      <vt:variant>
        <vt:lpwstr/>
      </vt:variant>
      <vt:variant>
        <vt:lpwstr>_Toc432081817</vt:lpwstr>
      </vt:variant>
      <vt:variant>
        <vt:i4>1835063</vt:i4>
      </vt:variant>
      <vt:variant>
        <vt:i4>116</vt:i4>
      </vt:variant>
      <vt:variant>
        <vt:i4>0</vt:i4>
      </vt:variant>
      <vt:variant>
        <vt:i4>5</vt:i4>
      </vt:variant>
      <vt:variant>
        <vt:lpwstr/>
      </vt:variant>
      <vt:variant>
        <vt:lpwstr>_Toc52441974</vt:lpwstr>
      </vt:variant>
      <vt:variant>
        <vt:i4>1703991</vt:i4>
      </vt:variant>
      <vt:variant>
        <vt:i4>107</vt:i4>
      </vt:variant>
      <vt:variant>
        <vt:i4>0</vt:i4>
      </vt:variant>
      <vt:variant>
        <vt:i4>5</vt:i4>
      </vt:variant>
      <vt:variant>
        <vt:lpwstr/>
      </vt:variant>
      <vt:variant>
        <vt:lpwstr>_Toc52441972</vt:lpwstr>
      </vt:variant>
      <vt:variant>
        <vt:i4>1638455</vt:i4>
      </vt:variant>
      <vt:variant>
        <vt:i4>101</vt:i4>
      </vt:variant>
      <vt:variant>
        <vt:i4>0</vt:i4>
      </vt:variant>
      <vt:variant>
        <vt:i4>5</vt:i4>
      </vt:variant>
      <vt:variant>
        <vt:lpwstr/>
      </vt:variant>
      <vt:variant>
        <vt:lpwstr>_Toc52441971</vt:lpwstr>
      </vt:variant>
      <vt:variant>
        <vt:i4>1572919</vt:i4>
      </vt:variant>
      <vt:variant>
        <vt:i4>95</vt:i4>
      </vt:variant>
      <vt:variant>
        <vt:i4>0</vt:i4>
      </vt:variant>
      <vt:variant>
        <vt:i4>5</vt:i4>
      </vt:variant>
      <vt:variant>
        <vt:lpwstr/>
      </vt:variant>
      <vt:variant>
        <vt:lpwstr>_Toc52441970</vt:lpwstr>
      </vt:variant>
      <vt:variant>
        <vt:i4>1114166</vt:i4>
      </vt:variant>
      <vt:variant>
        <vt:i4>89</vt:i4>
      </vt:variant>
      <vt:variant>
        <vt:i4>0</vt:i4>
      </vt:variant>
      <vt:variant>
        <vt:i4>5</vt:i4>
      </vt:variant>
      <vt:variant>
        <vt:lpwstr/>
      </vt:variant>
      <vt:variant>
        <vt:lpwstr>_Toc52441969</vt:lpwstr>
      </vt:variant>
      <vt:variant>
        <vt:i4>1048630</vt:i4>
      </vt:variant>
      <vt:variant>
        <vt:i4>83</vt:i4>
      </vt:variant>
      <vt:variant>
        <vt:i4>0</vt:i4>
      </vt:variant>
      <vt:variant>
        <vt:i4>5</vt:i4>
      </vt:variant>
      <vt:variant>
        <vt:lpwstr/>
      </vt:variant>
      <vt:variant>
        <vt:lpwstr>_Toc52441968</vt:lpwstr>
      </vt:variant>
      <vt:variant>
        <vt:i4>2031670</vt:i4>
      </vt:variant>
      <vt:variant>
        <vt:i4>77</vt:i4>
      </vt:variant>
      <vt:variant>
        <vt:i4>0</vt:i4>
      </vt:variant>
      <vt:variant>
        <vt:i4>5</vt:i4>
      </vt:variant>
      <vt:variant>
        <vt:lpwstr/>
      </vt:variant>
      <vt:variant>
        <vt:lpwstr>_Toc52441967</vt:lpwstr>
      </vt:variant>
      <vt:variant>
        <vt:i4>1966134</vt:i4>
      </vt:variant>
      <vt:variant>
        <vt:i4>71</vt:i4>
      </vt:variant>
      <vt:variant>
        <vt:i4>0</vt:i4>
      </vt:variant>
      <vt:variant>
        <vt:i4>5</vt:i4>
      </vt:variant>
      <vt:variant>
        <vt:lpwstr/>
      </vt:variant>
      <vt:variant>
        <vt:lpwstr>_Toc52441966</vt:lpwstr>
      </vt:variant>
      <vt:variant>
        <vt:i4>1900598</vt:i4>
      </vt:variant>
      <vt:variant>
        <vt:i4>65</vt:i4>
      </vt:variant>
      <vt:variant>
        <vt:i4>0</vt:i4>
      </vt:variant>
      <vt:variant>
        <vt:i4>5</vt:i4>
      </vt:variant>
      <vt:variant>
        <vt:lpwstr/>
      </vt:variant>
      <vt:variant>
        <vt:lpwstr>_Toc52441965</vt:lpwstr>
      </vt:variant>
      <vt:variant>
        <vt:i4>1835062</vt:i4>
      </vt:variant>
      <vt:variant>
        <vt:i4>59</vt:i4>
      </vt:variant>
      <vt:variant>
        <vt:i4>0</vt:i4>
      </vt:variant>
      <vt:variant>
        <vt:i4>5</vt:i4>
      </vt:variant>
      <vt:variant>
        <vt:lpwstr/>
      </vt:variant>
      <vt:variant>
        <vt:lpwstr>_Toc52441964</vt:lpwstr>
      </vt:variant>
      <vt:variant>
        <vt:i4>1769526</vt:i4>
      </vt:variant>
      <vt:variant>
        <vt:i4>53</vt:i4>
      </vt:variant>
      <vt:variant>
        <vt:i4>0</vt:i4>
      </vt:variant>
      <vt:variant>
        <vt:i4>5</vt:i4>
      </vt:variant>
      <vt:variant>
        <vt:lpwstr/>
      </vt:variant>
      <vt:variant>
        <vt:lpwstr>_Toc52441963</vt:lpwstr>
      </vt:variant>
      <vt:variant>
        <vt:i4>1703990</vt:i4>
      </vt:variant>
      <vt:variant>
        <vt:i4>47</vt:i4>
      </vt:variant>
      <vt:variant>
        <vt:i4>0</vt:i4>
      </vt:variant>
      <vt:variant>
        <vt:i4>5</vt:i4>
      </vt:variant>
      <vt:variant>
        <vt:lpwstr/>
      </vt:variant>
      <vt:variant>
        <vt:lpwstr>_Toc52441962</vt:lpwstr>
      </vt:variant>
      <vt:variant>
        <vt:i4>1638454</vt:i4>
      </vt:variant>
      <vt:variant>
        <vt:i4>41</vt:i4>
      </vt:variant>
      <vt:variant>
        <vt:i4>0</vt:i4>
      </vt:variant>
      <vt:variant>
        <vt:i4>5</vt:i4>
      </vt:variant>
      <vt:variant>
        <vt:lpwstr/>
      </vt:variant>
      <vt:variant>
        <vt:lpwstr>_Toc52441961</vt:lpwstr>
      </vt:variant>
      <vt:variant>
        <vt:i4>1572918</vt:i4>
      </vt:variant>
      <vt:variant>
        <vt:i4>35</vt:i4>
      </vt:variant>
      <vt:variant>
        <vt:i4>0</vt:i4>
      </vt:variant>
      <vt:variant>
        <vt:i4>5</vt:i4>
      </vt:variant>
      <vt:variant>
        <vt:lpwstr/>
      </vt:variant>
      <vt:variant>
        <vt:lpwstr>_Toc52441960</vt:lpwstr>
      </vt:variant>
      <vt:variant>
        <vt:i4>1114165</vt:i4>
      </vt:variant>
      <vt:variant>
        <vt:i4>29</vt:i4>
      </vt:variant>
      <vt:variant>
        <vt:i4>0</vt:i4>
      </vt:variant>
      <vt:variant>
        <vt:i4>5</vt:i4>
      </vt:variant>
      <vt:variant>
        <vt:lpwstr/>
      </vt:variant>
      <vt:variant>
        <vt:lpwstr>_Toc52441959</vt:lpwstr>
      </vt:variant>
      <vt:variant>
        <vt:i4>1048629</vt:i4>
      </vt:variant>
      <vt:variant>
        <vt:i4>23</vt:i4>
      </vt:variant>
      <vt:variant>
        <vt:i4>0</vt:i4>
      </vt:variant>
      <vt:variant>
        <vt:i4>5</vt:i4>
      </vt:variant>
      <vt:variant>
        <vt:lpwstr/>
      </vt:variant>
      <vt:variant>
        <vt:lpwstr>_Toc52441958</vt:lpwstr>
      </vt:variant>
      <vt:variant>
        <vt:i4>2031669</vt:i4>
      </vt:variant>
      <vt:variant>
        <vt:i4>17</vt:i4>
      </vt:variant>
      <vt:variant>
        <vt:i4>0</vt:i4>
      </vt:variant>
      <vt:variant>
        <vt:i4>5</vt:i4>
      </vt:variant>
      <vt:variant>
        <vt:lpwstr/>
      </vt:variant>
      <vt:variant>
        <vt:lpwstr>_Toc52441957</vt:lpwstr>
      </vt:variant>
      <vt:variant>
        <vt:i4>2293823</vt:i4>
      </vt:variant>
      <vt:variant>
        <vt:i4>12</vt:i4>
      </vt:variant>
      <vt:variant>
        <vt:i4>0</vt:i4>
      </vt:variant>
      <vt:variant>
        <vt:i4>5</vt:i4>
      </vt:variant>
      <vt:variant>
        <vt:lpwstr>https://oppimateriaalit.jamk.fi/projectreportinginstructions/4-parts-of-the-thesis/4-1-the-first-part-of-the-thesis/4-1-2-description-page/</vt:lpwstr>
      </vt:variant>
      <vt:variant>
        <vt:lpwstr/>
      </vt:variant>
      <vt:variant>
        <vt:i4>3014774</vt:i4>
      </vt:variant>
      <vt:variant>
        <vt:i4>9</vt:i4>
      </vt:variant>
      <vt:variant>
        <vt:i4>0</vt:i4>
      </vt:variant>
      <vt:variant>
        <vt:i4>5</vt:i4>
      </vt:variant>
      <vt:variant>
        <vt:lpwstr>https://oppimateriaalit.jamk.fi/raportointiohje/4-opinnaytetyon-rakenne/4-1-opinnaytetyon-alkuosa/4-1-2-kuvailulehti/</vt:lpwstr>
      </vt:variant>
      <vt:variant>
        <vt:lpwstr>avainsanat</vt:lpwstr>
      </vt:variant>
      <vt:variant>
        <vt:i4>2293823</vt:i4>
      </vt:variant>
      <vt:variant>
        <vt:i4>6</vt:i4>
      </vt:variant>
      <vt:variant>
        <vt:i4>0</vt:i4>
      </vt:variant>
      <vt:variant>
        <vt:i4>5</vt:i4>
      </vt:variant>
      <vt:variant>
        <vt:lpwstr>https://oppimateriaalit.jamk.fi/projectreportinginstructions/4-parts-of-the-thesis/4-1-the-first-part-of-the-thesis/4-1-2-description-page/</vt:lpwstr>
      </vt:variant>
      <vt:variant>
        <vt:lpwstr/>
      </vt:variant>
      <vt:variant>
        <vt:i4>5767192</vt:i4>
      </vt:variant>
      <vt:variant>
        <vt:i4>3</vt:i4>
      </vt:variant>
      <vt:variant>
        <vt:i4>0</vt:i4>
      </vt:variant>
      <vt:variant>
        <vt:i4>5</vt:i4>
      </vt:variant>
      <vt:variant>
        <vt:lpwstr>https://oppimateriaalit.jamk.fi/raportointiohje/4-opinnaytetyon-rakenne/4-1-opinnaytetyon-alkuosa/4-1-2-kuvailulehti/</vt:lpwstr>
      </vt:variant>
      <vt:variant>
        <vt:lpwstr/>
      </vt:variant>
      <vt:variant>
        <vt:i4>3014774</vt:i4>
      </vt:variant>
      <vt:variant>
        <vt:i4>0</vt:i4>
      </vt:variant>
      <vt:variant>
        <vt:i4>0</vt:i4>
      </vt:variant>
      <vt:variant>
        <vt:i4>5</vt:i4>
      </vt:variant>
      <vt:variant>
        <vt:lpwstr>https://oppimateriaalit.jamk.fi/raportointiohje/4-opinnaytetyon-rakenne/4-1-opinnaytetyon-alkuosa/4-1-2-kuvailulehti/</vt:lpwstr>
      </vt:variant>
      <vt:variant>
        <vt:lpwstr>avainsanat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Muun raportoinnin mallipohja</dc:title>
  <dc:subject>YAMK muu raportointi</dc:subject>
  <dc:creator/>
  <cp:keywords>Muu raportointi; mallipohja</cp:keywords>
  <dc:description>Muu raportointi</dc:description>
  <cp:lastModifiedBy/>
  <cp:revision>1</cp:revision>
  <dcterms:created xsi:type="dcterms:W3CDTF">2024-12-07T12:18:00Z</dcterms:created>
  <dcterms:modified xsi:type="dcterms:W3CDTF">2024-12-07T13:57:00Z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0x010100AE868020BF753547A35DDAB5E74E808E</vt:lpwstr>
  </property>
  <property fmtid="{D5CDD505-2E9C-101B-9397-08002B2CF9AE}" pid="3" name="Avainsanat">
    <vt:lpwstr>11;#raportointipohja|f10f212d-020e-41a3-8c76-e2590eec784c;#16;#2022|fc3e9cb1-8d8a-457a-b160-3a486bee5fdd</vt:lpwstr>
  </property>
</Properties>
</file>