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11683" w14:textId="3245E756" w:rsidR="00616A56" w:rsidRPr="00065925" w:rsidRDefault="0084739B" w:rsidP="00606E2F">
      <w:pPr>
        <w:pStyle w:val="Otsikko"/>
      </w:pPr>
      <w:r w:rsidRPr="00065925">
        <w:t>Runkoverkot</w:t>
      </w:r>
    </w:p>
    <w:p w14:paraId="620846C5" w14:textId="53268218" w:rsidR="00616A56" w:rsidRPr="00065925" w:rsidRDefault="0084739B" w:rsidP="00F83A04">
      <w:pPr>
        <w:pStyle w:val="Kansilehtialanimi"/>
      </w:pPr>
      <w:r w:rsidRPr="00065925">
        <w:t>Loppuraportti</w:t>
      </w:r>
    </w:p>
    <w:p w14:paraId="17D29004" w14:textId="4BEB3829" w:rsidR="0095728B" w:rsidRDefault="0084739B" w:rsidP="00A80B93">
      <w:pPr>
        <w:pStyle w:val="Kansilehtitekij2"/>
        <w:spacing w:after="0"/>
        <w:rPr>
          <w:sz w:val="24"/>
          <w:szCs w:val="24"/>
        </w:rPr>
      </w:pPr>
      <w:r w:rsidRPr="0095728B">
        <w:rPr>
          <w:sz w:val="24"/>
          <w:szCs w:val="24"/>
        </w:rPr>
        <w:t>Juhani Ikonen</w:t>
      </w:r>
      <w:r w:rsidR="00E223E5" w:rsidRPr="0095728B">
        <w:rPr>
          <w:sz w:val="24"/>
          <w:szCs w:val="24"/>
        </w:rPr>
        <w:t xml:space="preserve">, </w:t>
      </w:r>
      <w:r w:rsidRPr="0095728B">
        <w:rPr>
          <w:sz w:val="24"/>
          <w:szCs w:val="24"/>
        </w:rPr>
        <w:t>TTVS202</w:t>
      </w:r>
      <w:r w:rsidR="000F37A9" w:rsidRPr="0095728B">
        <w:rPr>
          <w:sz w:val="24"/>
          <w:szCs w:val="24"/>
        </w:rPr>
        <w:t>2</w:t>
      </w:r>
      <w:r w:rsidR="00F83A04" w:rsidRPr="0095728B">
        <w:rPr>
          <w:sz w:val="24"/>
          <w:szCs w:val="24"/>
        </w:rPr>
        <w:br/>
        <w:t>Jere Lähteenmäki, AD1002</w:t>
      </w:r>
      <w:r w:rsidR="00F83A04" w:rsidRPr="0095728B">
        <w:rPr>
          <w:sz w:val="24"/>
          <w:szCs w:val="24"/>
        </w:rPr>
        <w:br/>
        <w:t>Ville-Veikko Vähäaho, AA3051</w:t>
      </w:r>
      <w:r w:rsidR="00F83A04" w:rsidRPr="0095728B">
        <w:rPr>
          <w:sz w:val="24"/>
          <w:szCs w:val="24"/>
        </w:rPr>
        <w:br/>
        <w:t>Mira Rasinperä, AD0830</w:t>
      </w:r>
      <w:r w:rsidR="00F83A04" w:rsidRPr="0095728B">
        <w:rPr>
          <w:sz w:val="24"/>
          <w:szCs w:val="24"/>
        </w:rPr>
        <w:br/>
        <w:t>Anni Mäki-ventelä, AC9767</w:t>
      </w:r>
      <w:r w:rsidR="00F83A04" w:rsidRPr="0095728B">
        <w:rPr>
          <w:sz w:val="24"/>
          <w:szCs w:val="24"/>
        </w:rPr>
        <w:br/>
        <w:t>Tony Malkamäki, AA4961</w:t>
      </w:r>
    </w:p>
    <w:p w14:paraId="4CAAF469" w14:textId="76E22BE0" w:rsidR="00A80B93" w:rsidRPr="00A80B93" w:rsidRDefault="00A80B93" w:rsidP="00A80B93">
      <w:pPr>
        <w:pStyle w:val="KansilehtiOpintotiedot"/>
        <w:rPr>
          <w:sz w:val="24"/>
          <w:szCs w:val="24"/>
        </w:rPr>
      </w:pPr>
      <w:r w:rsidRPr="00A80B93">
        <w:rPr>
          <w:sz w:val="24"/>
          <w:szCs w:val="24"/>
        </w:rPr>
        <w:t>Juuso Leppänen, AD1885</w:t>
      </w:r>
    </w:p>
    <w:p w14:paraId="013804E7" w14:textId="77777777" w:rsidR="0095728B" w:rsidRDefault="0095728B" w:rsidP="0095728B">
      <w:pPr>
        <w:pStyle w:val="KansilehtiOpintotiedot"/>
      </w:pPr>
    </w:p>
    <w:p w14:paraId="4EFF1151" w14:textId="77777777" w:rsidR="0095728B" w:rsidRDefault="0095728B" w:rsidP="0095728B">
      <w:pPr>
        <w:pStyle w:val="KansilehtiOpintotiedot"/>
      </w:pPr>
    </w:p>
    <w:p w14:paraId="31335A37" w14:textId="77777777" w:rsidR="0095728B" w:rsidRDefault="0095728B" w:rsidP="0095728B">
      <w:pPr>
        <w:pStyle w:val="KansilehtiOpintotiedot"/>
      </w:pPr>
    </w:p>
    <w:p w14:paraId="43D55108" w14:textId="77777777" w:rsidR="0095728B" w:rsidRDefault="0095728B" w:rsidP="0095728B">
      <w:pPr>
        <w:pStyle w:val="KansilehtiOpintotiedot"/>
      </w:pPr>
    </w:p>
    <w:p w14:paraId="32DCD5EB" w14:textId="77777777" w:rsidR="0095728B" w:rsidRPr="0095728B" w:rsidRDefault="0095728B" w:rsidP="0095728B">
      <w:pPr>
        <w:pStyle w:val="KansilehtiOpintotiedot"/>
      </w:pPr>
    </w:p>
    <w:p w14:paraId="143A8443" w14:textId="5DDB02B3" w:rsidR="00180EDE" w:rsidRPr="0095728B" w:rsidRDefault="00E223E5" w:rsidP="0095728B">
      <w:pPr>
        <w:pStyle w:val="Kansilehtitekij2"/>
        <w:spacing w:after="0"/>
        <w:rPr>
          <w:sz w:val="24"/>
          <w:szCs w:val="24"/>
        </w:rPr>
      </w:pPr>
      <w:r w:rsidRPr="0095728B">
        <w:rPr>
          <w:sz w:val="24"/>
          <w:szCs w:val="24"/>
        </w:rPr>
        <w:t>Projektiraportti</w:t>
      </w:r>
      <w:r w:rsidR="00580FD3" w:rsidRPr="0095728B">
        <w:rPr>
          <w:sz w:val="24"/>
          <w:szCs w:val="24"/>
        </w:rPr>
        <w:t xml:space="preserve"> </w:t>
      </w:r>
    </w:p>
    <w:p w14:paraId="23F0C7B2" w14:textId="79D8E703" w:rsidR="00180EDE" w:rsidRPr="0095728B" w:rsidRDefault="0084739B" w:rsidP="001E78E3">
      <w:pPr>
        <w:pStyle w:val="KansilehtiOpintotiedot"/>
        <w:rPr>
          <w:sz w:val="24"/>
          <w:szCs w:val="24"/>
        </w:rPr>
      </w:pPr>
      <w:r w:rsidRPr="0095728B">
        <w:rPr>
          <w:sz w:val="24"/>
          <w:szCs w:val="24"/>
        </w:rPr>
        <w:t>Runkoverkot</w:t>
      </w:r>
      <w:r w:rsidR="00E223E5" w:rsidRPr="0095728B">
        <w:rPr>
          <w:sz w:val="24"/>
          <w:szCs w:val="24"/>
        </w:rPr>
        <w:t xml:space="preserve">, </w:t>
      </w:r>
      <w:r w:rsidRPr="0095728B">
        <w:rPr>
          <w:sz w:val="24"/>
          <w:szCs w:val="24"/>
        </w:rPr>
        <w:t>Jussi Ahonen</w:t>
      </w:r>
    </w:p>
    <w:p w14:paraId="6729CAD5" w14:textId="25FD6390" w:rsidR="00E223E5" w:rsidRPr="0095728B" w:rsidRDefault="00792B0A" w:rsidP="001E78E3">
      <w:pPr>
        <w:pStyle w:val="KansilehtiOpintotiedot"/>
        <w:rPr>
          <w:sz w:val="24"/>
          <w:szCs w:val="24"/>
        </w:rPr>
      </w:pPr>
      <w:r>
        <w:rPr>
          <w:sz w:val="24"/>
          <w:szCs w:val="24"/>
        </w:rPr>
        <w:t>15.11.2024</w:t>
      </w:r>
    </w:p>
    <w:p w14:paraId="49573F0B" w14:textId="14E518F0" w:rsidR="001E78E3" w:rsidRPr="0095728B" w:rsidRDefault="0084739B" w:rsidP="00DF51F8">
      <w:pPr>
        <w:pStyle w:val="KansilehtiOpintotiedot"/>
        <w:rPr>
          <w:sz w:val="24"/>
          <w:szCs w:val="24"/>
        </w:rPr>
      </w:pPr>
      <w:r w:rsidRPr="0095728B">
        <w:rPr>
          <w:sz w:val="24"/>
          <w:szCs w:val="24"/>
        </w:rPr>
        <w:t>Tieto- ja viestintätekniikka</w:t>
      </w:r>
    </w:p>
    <w:p w14:paraId="19763913" w14:textId="77777777" w:rsidR="001E78E3" w:rsidRPr="00065925" w:rsidRDefault="001E78E3">
      <w:pPr>
        <w:sectPr w:rsidR="001E78E3" w:rsidRPr="00065925" w:rsidSect="0058148B">
          <w:headerReference w:type="default" r:id="rId11"/>
          <w:footerReference w:type="default" r:id="rId12"/>
          <w:pgSz w:w="11907" w:h="16839" w:code="9"/>
          <w:pgMar w:top="1134" w:right="1134" w:bottom="1134" w:left="1134" w:header="1128" w:footer="1162" w:gutter="0"/>
          <w:cols w:space="708"/>
          <w:docGrid w:linePitch="360"/>
        </w:sectPr>
      </w:pPr>
    </w:p>
    <w:p w14:paraId="6778602C" w14:textId="77777777" w:rsidR="00115876" w:rsidRPr="00065925" w:rsidRDefault="005B1701" w:rsidP="00FF4C28">
      <w:pPr>
        <w:pStyle w:val="Sisllysluettelootsikko"/>
        <w:rPr>
          <w:lang w:val="fi-FI"/>
        </w:rPr>
      </w:pPr>
      <w:r w:rsidRPr="00065925">
        <w:rPr>
          <w:lang w:val="fi-FI"/>
        </w:rPr>
        <w:lastRenderedPageBreak/>
        <w:t>Sisä</w:t>
      </w:r>
      <w:r w:rsidR="004666C1" w:rsidRPr="00065925">
        <w:rPr>
          <w:lang w:val="fi-FI"/>
        </w:rPr>
        <w:t>ltö</w:t>
      </w:r>
    </w:p>
    <w:p w14:paraId="255CFCC1" w14:textId="100B1F6D" w:rsidR="00160DFD" w:rsidRDefault="00C03E35">
      <w:pPr>
        <w:pStyle w:val="Sisluet1"/>
        <w:rPr>
          <w:rFonts w:asciiTheme="minorHAnsi" w:eastAsiaTheme="minorEastAsia" w:hAnsiTheme="minorHAnsi" w:cstheme="minorBidi"/>
          <w:b w:val="0"/>
          <w:color w:val="auto"/>
          <w:kern w:val="2"/>
          <w:szCs w:val="24"/>
          <w:lang w:val="fi-FI" w:eastAsia="fi-FI"/>
          <w14:ligatures w14:val="standardContextual"/>
        </w:rPr>
      </w:pPr>
      <w:r w:rsidRPr="00065925">
        <w:rPr>
          <w:lang w:val="fi-FI"/>
        </w:rPr>
        <w:fldChar w:fldCharType="begin"/>
      </w:r>
      <w:r w:rsidRPr="00065925">
        <w:rPr>
          <w:lang w:val="fi-FI"/>
        </w:rPr>
        <w:instrText xml:space="preserve"> TOC \o "1-3" \h \z \u </w:instrText>
      </w:r>
      <w:r w:rsidRPr="00065925">
        <w:rPr>
          <w:lang w:val="fi-FI"/>
        </w:rPr>
        <w:fldChar w:fldCharType="separate"/>
      </w:r>
      <w:hyperlink w:anchor="_Toc182405271" w:history="1">
        <w:r w:rsidR="00160DFD" w:rsidRPr="000A6C93">
          <w:rPr>
            <w:rStyle w:val="Hyperlinkki"/>
            <w:lang w:val="fi-FI"/>
          </w:rPr>
          <w:t>1</w:t>
        </w:r>
        <w:r w:rsidR="00160DFD">
          <w:rPr>
            <w:rFonts w:asciiTheme="minorHAnsi" w:eastAsiaTheme="minorEastAsia" w:hAnsiTheme="minorHAnsi" w:cstheme="minorBidi"/>
            <w:b w:val="0"/>
            <w:color w:val="auto"/>
            <w:kern w:val="2"/>
            <w:szCs w:val="24"/>
            <w:lang w:val="fi-FI" w:eastAsia="fi-FI"/>
            <w14:ligatures w14:val="standardContextual"/>
          </w:rPr>
          <w:tab/>
        </w:r>
        <w:r w:rsidR="00160DFD" w:rsidRPr="000A6C93">
          <w:rPr>
            <w:rStyle w:val="Hyperlinkki"/>
            <w:lang w:val="fi-FI"/>
          </w:rPr>
          <w:t>Johdanto</w:t>
        </w:r>
        <w:r w:rsidR="00160DFD">
          <w:rPr>
            <w:webHidden/>
          </w:rPr>
          <w:tab/>
        </w:r>
        <w:r w:rsidR="00160DFD">
          <w:rPr>
            <w:webHidden/>
          </w:rPr>
          <w:fldChar w:fldCharType="begin"/>
        </w:r>
        <w:r w:rsidR="00160DFD">
          <w:rPr>
            <w:webHidden/>
          </w:rPr>
          <w:instrText xml:space="preserve"> PAGEREF _Toc182405271 \h </w:instrText>
        </w:r>
        <w:r w:rsidR="00160DFD">
          <w:rPr>
            <w:webHidden/>
          </w:rPr>
        </w:r>
        <w:r w:rsidR="00160DFD">
          <w:rPr>
            <w:webHidden/>
          </w:rPr>
          <w:fldChar w:fldCharType="separate"/>
        </w:r>
        <w:r w:rsidR="00C54D37">
          <w:rPr>
            <w:webHidden/>
          </w:rPr>
          <w:t>2</w:t>
        </w:r>
        <w:r w:rsidR="00160DFD">
          <w:rPr>
            <w:webHidden/>
          </w:rPr>
          <w:fldChar w:fldCharType="end"/>
        </w:r>
      </w:hyperlink>
    </w:p>
    <w:p w14:paraId="7B593002" w14:textId="716D6475"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72" w:history="1">
        <w:r w:rsidRPr="000A6C93">
          <w:rPr>
            <w:rStyle w:val="Hyperlinkki"/>
            <w:lang w:val="fi-FI"/>
          </w:rPr>
          <w:t>2</w:t>
        </w:r>
        <w:r>
          <w:rPr>
            <w:rFonts w:asciiTheme="minorHAnsi" w:eastAsiaTheme="minorEastAsia" w:hAnsiTheme="minorHAnsi" w:cstheme="minorBidi"/>
            <w:b w:val="0"/>
            <w:color w:val="auto"/>
            <w:kern w:val="2"/>
            <w:szCs w:val="24"/>
            <w:lang w:val="fi-FI" w:eastAsia="fi-FI"/>
            <w14:ligatures w14:val="standardContextual"/>
          </w:rPr>
          <w:tab/>
        </w:r>
        <w:r w:rsidRPr="000A6C93">
          <w:rPr>
            <w:rStyle w:val="Hyperlinkki"/>
            <w:lang w:val="fi-FI"/>
          </w:rPr>
          <w:t>Tehtävän kuvaus</w:t>
        </w:r>
        <w:r>
          <w:rPr>
            <w:webHidden/>
          </w:rPr>
          <w:tab/>
        </w:r>
        <w:r>
          <w:rPr>
            <w:webHidden/>
          </w:rPr>
          <w:fldChar w:fldCharType="begin"/>
        </w:r>
        <w:r>
          <w:rPr>
            <w:webHidden/>
          </w:rPr>
          <w:instrText xml:space="preserve"> PAGEREF _Toc182405272 \h </w:instrText>
        </w:r>
        <w:r>
          <w:rPr>
            <w:webHidden/>
          </w:rPr>
        </w:r>
        <w:r>
          <w:rPr>
            <w:webHidden/>
          </w:rPr>
          <w:fldChar w:fldCharType="separate"/>
        </w:r>
        <w:r w:rsidR="00C54D37">
          <w:rPr>
            <w:webHidden/>
          </w:rPr>
          <w:t>2</w:t>
        </w:r>
        <w:r>
          <w:rPr>
            <w:webHidden/>
          </w:rPr>
          <w:fldChar w:fldCharType="end"/>
        </w:r>
      </w:hyperlink>
    </w:p>
    <w:p w14:paraId="2793A9E6" w14:textId="6AAE22EE"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73" w:history="1">
        <w:r w:rsidRPr="000A6C93">
          <w:rPr>
            <w:rStyle w:val="Hyperlinkki"/>
            <w:rFonts w:cs="Calibri"/>
          </w:rPr>
          <w:t>2.1</w:t>
        </w:r>
        <w:r>
          <w:rPr>
            <w:rFonts w:asciiTheme="minorHAnsi" w:eastAsiaTheme="minorEastAsia" w:hAnsiTheme="minorHAnsi" w:cstheme="minorBidi"/>
            <w:color w:val="auto"/>
            <w:kern w:val="2"/>
            <w:lang w:eastAsia="fi-FI"/>
            <w14:ligatures w14:val="standardContextual"/>
          </w:rPr>
          <w:tab/>
        </w:r>
        <w:r w:rsidRPr="000A6C93">
          <w:rPr>
            <w:rStyle w:val="Hyperlinkki"/>
            <w:rFonts w:cs="Calibri"/>
          </w:rPr>
          <w:t>Tehtävänanto</w:t>
        </w:r>
        <w:r>
          <w:rPr>
            <w:webHidden/>
          </w:rPr>
          <w:tab/>
        </w:r>
        <w:r>
          <w:rPr>
            <w:webHidden/>
          </w:rPr>
          <w:fldChar w:fldCharType="begin"/>
        </w:r>
        <w:r>
          <w:rPr>
            <w:webHidden/>
          </w:rPr>
          <w:instrText xml:space="preserve"> PAGEREF _Toc182405273 \h </w:instrText>
        </w:r>
        <w:r>
          <w:rPr>
            <w:webHidden/>
          </w:rPr>
        </w:r>
        <w:r>
          <w:rPr>
            <w:webHidden/>
          </w:rPr>
          <w:fldChar w:fldCharType="separate"/>
        </w:r>
        <w:r w:rsidR="00C54D37">
          <w:rPr>
            <w:webHidden/>
          </w:rPr>
          <w:t>2</w:t>
        </w:r>
        <w:r>
          <w:rPr>
            <w:webHidden/>
          </w:rPr>
          <w:fldChar w:fldCharType="end"/>
        </w:r>
      </w:hyperlink>
    </w:p>
    <w:p w14:paraId="66E9A90E" w14:textId="630E3482"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74" w:history="1">
        <w:r w:rsidRPr="000A6C93">
          <w:rPr>
            <w:rStyle w:val="Hyperlinkki"/>
            <w:rFonts w:cs="Calibri"/>
          </w:rPr>
          <w:t>2.2</w:t>
        </w:r>
        <w:r>
          <w:rPr>
            <w:rFonts w:asciiTheme="minorHAnsi" w:eastAsiaTheme="minorEastAsia" w:hAnsiTheme="minorHAnsi" w:cstheme="minorBidi"/>
            <w:color w:val="auto"/>
            <w:kern w:val="2"/>
            <w:lang w:eastAsia="fi-FI"/>
            <w14:ligatures w14:val="standardContextual"/>
          </w:rPr>
          <w:tab/>
        </w:r>
        <w:r w:rsidRPr="000A6C93">
          <w:rPr>
            <w:rStyle w:val="Hyperlinkki"/>
            <w:rFonts w:cs="Calibri"/>
          </w:rPr>
          <w:t>Laitekonfiguraatio</w:t>
        </w:r>
        <w:r>
          <w:rPr>
            <w:webHidden/>
          </w:rPr>
          <w:tab/>
        </w:r>
        <w:r>
          <w:rPr>
            <w:webHidden/>
          </w:rPr>
          <w:fldChar w:fldCharType="begin"/>
        </w:r>
        <w:r>
          <w:rPr>
            <w:webHidden/>
          </w:rPr>
          <w:instrText xml:space="preserve"> PAGEREF _Toc182405274 \h </w:instrText>
        </w:r>
        <w:r>
          <w:rPr>
            <w:webHidden/>
          </w:rPr>
        </w:r>
        <w:r>
          <w:rPr>
            <w:webHidden/>
          </w:rPr>
          <w:fldChar w:fldCharType="separate"/>
        </w:r>
        <w:r w:rsidR="00C54D37">
          <w:rPr>
            <w:webHidden/>
          </w:rPr>
          <w:t>3</w:t>
        </w:r>
        <w:r>
          <w:rPr>
            <w:webHidden/>
          </w:rPr>
          <w:fldChar w:fldCharType="end"/>
        </w:r>
      </w:hyperlink>
    </w:p>
    <w:p w14:paraId="2D076962" w14:textId="53D411DE"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75" w:history="1">
        <w:r w:rsidRPr="000A6C93">
          <w:rPr>
            <w:rStyle w:val="Hyperlinkki"/>
            <w:lang w:val="fi-FI"/>
          </w:rPr>
          <w:t>3</w:t>
        </w:r>
        <w:r>
          <w:rPr>
            <w:rFonts w:asciiTheme="minorHAnsi" w:eastAsiaTheme="minorEastAsia" w:hAnsiTheme="minorHAnsi" w:cstheme="minorBidi"/>
            <w:b w:val="0"/>
            <w:color w:val="auto"/>
            <w:kern w:val="2"/>
            <w:szCs w:val="24"/>
            <w:lang w:val="fi-FI" w:eastAsia="fi-FI"/>
            <w14:ligatures w14:val="standardContextual"/>
          </w:rPr>
          <w:tab/>
        </w:r>
        <w:r w:rsidRPr="000A6C93">
          <w:rPr>
            <w:rStyle w:val="Hyperlinkki"/>
            <w:lang w:val="fi-FI"/>
          </w:rPr>
          <w:t>Tehtävän kulku</w:t>
        </w:r>
        <w:r>
          <w:rPr>
            <w:webHidden/>
          </w:rPr>
          <w:tab/>
        </w:r>
        <w:r>
          <w:rPr>
            <w:webHidden/>
          </w:rPr>
          <w:fldChar w:fldCharType="begin"/>
        </w:r>
        <w:r>
          <w:rPr>
            <w:webHidden/>
          </w:rPr>
          <w:instrText xml:space="preserve"> PAGEREF _Toc182405275 \h </w:instrText>
        </w:r>
        <w:r>
          <w:rPr>
            <w:webHidden/>
          </w:rPr>
        </w:r>
        <w:r>
          <w:rPr>
            <w:webHidden/>
          </w:rPr>
          <w:fldChar w:fldCharType="separate"/>
        </w:r>
        <w:r w:rsidR="00C54D37">
          <w:rPr>
            <w:webHidden/>
          </w:rPr>
          <w:t>3</w:t>
        </w:r>
        <w:r>
          <w:rPr>
            <w:webHidden/>
          </w:rPr>
          <w:fldChar w:fldCharType="end"/>
        </w:r>
      </w:hyperlink>
    </w:p>
    <w:p w14:paraId="1062B2A4" w14:textId="67CF84A3"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76" w:history="1">
        <w:r w:rsidRPr="000A6C93">
          <w:rPr>
            <w:rStyle w:val="Hyperlinkki"/>
          </w:rPr>
          <w:t>3.1</w:t>
        </w:r>
        <w:r>
          <w:rPr>
            <w:rFonts w:asciiTheme="minorHAnsi" w:eastAsiaTheme="minorEastAsia" w:hAnsiTheme="minorHAnsi" w:cstheme="minorBidi"/>
            <w:color w:val="auto"/>
            <w:kern w:val="2"/>
            <w:lang w:eastAsia="fi-FI"/>
            <w14:ligatures w14:val="standardContextual"/>
          </w:rPr>
          <w:tab/>
        </w:r>
        <w:r w:rsidRPr="000A6C93">
          <w:rPr>
            <w:rStyle w:val="Hyperlinkki"/>
          </w:rPr>
          <w:t>Tehtävän aloitus</w:t>
        </w:r>
        <w:r>
          <w:rPr>
            <w:webHidden/>
          </w:rPr>
          <w:tab/>
        </w:r>
        <w:r>
          <w:rPr>
            <w:webHidden/>
          </w:rPr>
          <w:fldChar w:fldCharType="begin"/>
        </w:r>
        <w:r>
          <w:rPr>
            <w:webHidden/>
          </w:rPr>
          <w:instrText xml:space="preserve"> PAGEREF _Toc182405276 \h </w:instrText>
        </w:r>
        <w:r>
          <w:rPr>
            <w:webHidden/>
          </w:rPr>
        </w:r>
        <w:r>
          <w:rPr>
            <w:webHidden/>
          </w:rPr>
          <w:fldChar w:fldCharType="separate"/>
        </w:r>
        <w:r w:rsidR="00C54D37">
          <w:rPr>
            <w:webHidden/>
          </w:rPr>
          <w:t>3</w:t>
        </w:r>
        <w:r>
          <w:rPr>
            <w:webHidden/>
          </w:rPr>
          <w:fldChar w:fldCharType="end"/>
        </w:r>
      </w:hyperlink>
    </w:p>
    <w:p w14:paraId="356BEF7B" w14:textId="33D0EAE3"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77" w:history="1">
        <w:r w:rsidRPr="000A6C93">
          <w:rPr>
            <w:rStyle w:val="Hyperlinkki"/>
          </w:rPr>
          <w:t>3.2</w:t>
        </w:r>
        <w:r>
          <w:rPr>
            <w:rFonts w:asciiTheme="minorHAnsi" w:eastAsiaTheme="minorEastAsia" w:hAnsiTheme="minorHAnsi" w:cstheme="minorBidi"/>
            <w:color w:val="auto"/>
            <w:kern w:val="2"/>
            <w:lang w:eastAsia="fi-FI"/>
            <w14:ligatures w14:val="standardContextual"/>
          </w:rPr>
          <w:tab/>
        </w:r>
        <w:r w:rsidRPr="000A6C93">
          <w:rPr>
            <w:rStyle w:val="Hyperlinkki"/>
          </w:rPr>
          <w:t>Route reflector</w:t>
        </w:r>
        <w:r>
          <w:rPr>
            <w:webHidden/>
          </w:rPr>
          <w:tab/>
        </w:r>
        <w:r>
          <w:rPr>
            <w:webHidden/>
          </w:rPr>
          <w:fldChar w:fldCharType="begin"/>
        </w:r>
        <w:r>
          <w:rPr>
            <w:webHidden/>
          </w:rPr>
          <w:instrText xml:space="preserve"> PAGEREF _Toc182405277 \h </w:instrText>
        </w:r>
        <w:r>
          <w:rPr>
            <w:webHidden/>
          </w:rPr>
        </w:r>
        <w:r>
          <w:rPr>
            <w:webHidden/>
          </w:rPr>
          <w:fldChar w:fldCharType="separate"/>
        </w:r>
        <w:r w:rsidR="00C54D37">
          <w:rPr>
            <w:webHidden/>
          </w:rPr>
          <w:t>4</w:t>
        </w:r>
        <w:r>
          <w:rPr>
            <w:webHidden/>
          </w:rPr>
          <w:fldChar w:fldCharType="end"/>
        </w:r>
      </w:hyperlink>
    </w:p>
    <w:p w14:paraId="08CF1A7A" w14:textId="6FC35A30"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78" w:history="1">
        <w:r w:rsidRPr="000A6C93">
          <w:rPr>
            <w:rStyle w:val="Hyperlinkki"/>
          </w:rPr>
          <w:t>3.3</w:t>
        </w:r>
        <w:r>
          <w:rPr>
            <w:rFonts w:asciiTheme="minorHAnsi" w:eastAsiaTheme="minorEastAsia" w:hAnsiTheme="minorHAnsi" w:cstheme="minorBidi"/>
            <w:color w:val="auto"/>
            <w:kern w:val="2"/>
            <w:lang w:eastAsia="fi-FI"/>
            <w14:ligatures w14:val="standardContextual"/>
          </w:rPr>
          <w:tab/>
        </w:r>
        <w:r w:rsidRPr="000A6C93">
          <w:rPr>
            <w:rStyle w:val="Hyperlinkki"/>
          </w:rPr>
          <w:t>Full mesh</w:t>
        </w:r>
        <w:r>
          <w:rPr>
            <w:webHidden/>
          </w:rPr>
          <w:tab/>
        </w:r>
        <w:r>
          <w:rPr>
            <w:webHidden/>
          </w:rPr>
          <w:fldChar w:fldCharType="begin"/>
        </w:r>
        <w:r>
          <w:rPr>
            <w:webHidden/>
          </w:rPr>
          <w:instrText xml:space="preserve"> PAGEREF _Toc182405278 \h </w:instrText>
        </w:r>
        <w:r>
          <w:rPr>
            <w:webHidden/>
          </w:rPr>
        </w:r>
        <w:r>
          <w:rPr>
            <w:webHidden/>
          </w:rPr>
          <w:fldChar w:fldCharType="separate"/>
        </w:r>
        <w:r w:rsidR="00C54D37">
          <w:rPr>
            <w:webHidden/>
          </w:rPr>
          <w:t>4</w:t>
        </w:r>
        <w:r>
          <w:rPr>
            <w:webHidden/>
          </w:rPr>
          <w:fldChar w:fldCharType="end"/>
        </w:r>
      </w:hyperlink>
    </w:p>
    <w:p w14:paraId="0C37772A" w14:textId="1107D728"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79" w:history="1">
        <w:r w:rsidRPr="000A6C93">
          <w:rPr>
            <w:rStyle w:val="Hyperlinkki"/>
            <w:lang w:val="fi-FI"/>
          </w:rPr>
          <w:t>4</w:t>
        </w:r>
        <w:r>
          <w:rPr>
            <w:rFonts w:asciiTheme="minorHAnsi" w:eastAsiaTheme="minorEastAsia" w:hAnsiTheme="minorHAnsi" w:cstheme="minorBidi"/>
            <w:b w:val="0"/>
            <w:color w:val="auto"/>
            <w:kern w:val="2"/>
            <w:szCs w:val="24"/>
            <w:lang w:val="fi-FI" w:eastAsia="fi-FI"/>
            <w14:ligatures w14:val="standardContextual"/>
          </w:rPr>
          <w:tab/>
        </w:r>
        <w:r w:rsidRPr="000A6C93">
          <w:rPr>
            <w:rStyle w:val="Hyperlinkki"/>
            <w:lang w:val="fi-FI"/>
          </w:rPr>
          <w:t>BGP</w:t>
        </w:r>
        <w:r>
          <w:rPr>
            <w:webHidden/>
          </w:rPr>
          <w:tab/>
        </w:r>
        <w:r>
          <w:rPr>
            <w:webHidden/>
          </w:rPr>
          <w:fldChar w:fldCharType="begin"/>
        </w:r>
        <w:r>
          <w:rPr>
            <w:webHidden/>
          </w:rPr>
          <w:instrText xml:space="preserve"> PAGEREF _Toc182405279 \h </w:instrText>
        </w:r>
        <w:r>
          <w:rPr>
            <w:webHidden/>
          </w:rPr>
        </w:r>
        <w:r>
          <w:rPr>
            <w:webHidden/>
          </w:rPr>
          <w:fldChar w:fldCharType="separate"/>
        </w:r>
        <w:r w:rsidR="00C54D37">
          <w:rPr>
            <w:webHidden/>
          </w:rPr>
          <w:t>4</w:t>
        </w:r>
        <w:r>
          <w:rPr>
            <w:webHidden/>
          </w:rPr>
          <w:fldChar w:fldCharType="end"/>
        </w:r>
      </w:hyperlink>
    </w:p>
    <w:p w14:paraId="46E34C9E" w14:textId="486BBFCE"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80" w:history="1">
        <w:r w:rsidRPr="000A6C93">
          <w:rPr>
            <w:rStyle w:val="Hyperlinkki"/>
          </w:rPr>
          <w:t>4.1</w:t>
        </w:r>
        <w:r>
          <w:rPr>
            <w:rFonts w:asciiTheme="minorHAnsi" w:eastAsiaTheme="minorEastAsia" w:hAnsiTheme="minorHAnsi" w:cstheme="minorBidi"/>
            <w:color w:val="auto"/>
            <w:kern w:val="2"/>
            <w:lang w:eastAsia="fi-FI"/>
            <w14:ligatures w14:val="standardContextual"/>
          </w:rPr>
          <w:tab/>
        </w:r>
        <w:r w:rsidRPr="000A6C93">
          <w:rPr>
            <w:rStyle w:val="Hyperlinkki"/>
          </w:rPr>
          <w:t>Internal BGP</w:t>
        </w:r>
        <w:r>
          <w:rPr>
            <w:webHidden/>
          </w:rPr>
          <w:tab/>
        </w:r>
        <w:r>
          <w:rPr>
            <w:webHidden/>
          </w:rPr>
          <w:fldChar w:fldCharType="begin"/>
        </w:r>
        <w:r>
          <w:rPr>
            <w:webHidden/>
          </w:rPr>
          <w:instrText xml:space="preserve"> PAGEREF _Toc182405280 \h </w:instrText>
        </w:r>
        <w:r>
          <w:rPr>
            <w:webHidden/>
          </w:rPr>
        </w:r>
        <w:r>
          <w:rPr>
            <w:webHidden/>
          </w:rPr>
          <w:fldChar w:fldCharType="separate"/>
        </w:r>
        <w:r w:rsidR="00C54D37">
          <w:rPr>
            <w:webHidden/>
          </w:rPr>
          <w:t>4</w:t>
        </w:r>
        <w:r>
          <w:rPr>
            <w:webHidden/>
          </w:rPr>
          <w:fldChar w:fldCharType="end"/>
        </w:r>
      </w:hyperlink>
    </w:p>
    <w:p w14:paraId="18FF1262" w14:textId="60CC4F54"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81" w:history="1">
        <w:r w:rsidRPr="000A6C93">
          <w:rPr>
            <w:rStyle w:val="Hyperlinkki"/>
          </w:rPr>
          <w:t>4.2</w:t>
        </w:r>
        <w:r>
          <w:rPr>
            <w:rFonts w:asciiTheme="minorHAnsi" w:eastAsiaTheme="minorEastAsia" w:hAnsiTheme="minorHAnsi" w:cstheme="minorBidi"/>
            <w:color w:val="auto"/>
            <w:kern w:val="2"/>
            <w:lang w:eastAsia="fi-FI"/>
            <w14:ligatures w14:val="standardContextual"/>
          </w:rPr>
          <w:tab/>
        </w:r>
        <w:r w:rsidRPr="000A6C93">
          <w:rPr>
            <w:rStyle w:val="Hyperlinkki"/>
          </w:rPr>
          <w:t>External BGP</w:t>
        </w:r>
        <w:r>
          <w:rPr>
            <w:webHidden/>
          </w:rPr>
          <w:tab/>
        </w:r>
        <w:r>
          <w:rPr>
            <w:webHidden/>
          </w:rPr>
          <w:fldChar w:fldCharType="begin"/>
        </w:r>
        <w:r>
          <w:rPr>
            <w:webHidden/>
          </w:rPr>
          <w:instrText xml:space="preserve"> PAGEREF _Toc182405281 \h </w:instrText>
        </w:r>
        <w:r>
          <w:rPr>
            <w:webHidden/>
          </w:rPr>
        </w:r>
        <w:r>
          <w:rPr>
            <w:webHidden/>
          </w:rPr>
          <w:fldChar w:fldCharType="separate"/>
        </w:r>
        <w:r w:rsidR="00C54D37">
          <w:rPr>
            <w:webHidden/>
          </w:rPr>
          <w:t>5</w:t>
        </w:r>
        <w:r>
          <w:rPr>
            <w:webHidden/>
          </w:rPr>
          <w:fldChar w:fldCharType="end"/>
        </w:r>
      </w:hyperlink>
    </w:p>
    <w:p w14:paraId="0C70E9EF" w14:textId="04898B25"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82" w:history="1">
        <w:r w:rsidRPr="000A6C93">
          <w:rPr>
            <w:rStyle w:val="Hyperlinkki"/>
            <w:lang w:val="fi-FI"/>
          </w:rPr>
          <w:t>5</w:t>
        </w:r>
        <w:r>
          <w:rPr>
            <w:rFonts w:asciiTheme="minorHAnsi" w:eastAsiaTheme="minorEastAsia" w:hAnsiTheme="minorHAnsi" w:cstheme="minorBidi"/>
            <w:b w:val="0"/>
            <w:color w:val="auto"/>
            <w:kern w:val="2"/>
            <w:szCs w:val="24"/>
            <w:lang w:val="fi-FI" w:eastAsia="fi-FI"/>
            <w14:ligatures w14:val="standardContextual"/>
          </w:rPr>
          <w:tab/>
        </w:r>
        <w:r w:rsidRPr="000A6C93">
          <w:rPr>
            <w:rStyle w:val="Hyperlinkki"/>
            <w:lang w:val="fi-FI"/>
          </w:rPr>
          <w:t>OSPF</w:t>
        </w:r>
        <w:r>
          <w:rPr>
            <w:webHidden/>
          </w:rPr>
          <w:tab/>
        </w:r>
        <w:r>
          <w:rPr>
            <w:webHidden/>
          </w:rPr>
          <w:fldChar w:fldCharType="begin"/>
        </w:r>
        <w:r>
          <w:rPr>
            <w:webHidden/>
          </w:rPr>
          <w:instrText xml:space="preserve"> PAGEREF _Toc182405282 \h </w:instrText>
        </w:r>
        <w:r>
          <w:rPr>
            <w:webHidden/>
          </w:rPr>
        </w:r>
        <w:r>
          <w:rPr>
            <w:webHidden/>
          </w:rPr>
          <w:fldChar w:fldCharType="separate"/>
        </w:r>
        <w:r w:rsidR="00C54D37">
          <w:rPr>
            <w:webHidden/>
          </w:rPr>
          <w:t>5</w:t>
        </w:r>
        <w:r>
          <w:rPr>
            <w:webHidden/>
          </w:rPr>
          <w:fldChar w:fldCharType="end"/>
        </w:r>
      </w:hyperlink>
    </w:p>
    <w:p w14:paraId="62CB2F5E" w14:textId="7628F779"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83" w:history="1">
        <w:r w:rsidRPr="000A6C93">
          <w:rPr>
            <w:rStyle w:val="Hyperlinkki"/>
            <w:lang w:val="fi-FI"/>
          </w:rPr>
          <w:t>6</w:t>
        </w:r>
        <w:r>
          <w:rPr>
            <w:rFonts w:asciiTheme="minorHAnsi" w:eastAsiaTheme="minorEastAsia" w:hAnsiTheme="minorHAnsi" w:cstheme="minorBidi"/>
            <w:b w:val="0"/>
            <w:color w:val="auto"/>
            <w:kern w:val="2"/>
            <w:szCs w:val="24"/>
            <w:lang w:val="fi-FI" w:eastAsia="fi-FI"/>
            <w14:ligatures w14:val="standardContextual"/>
          </w:rPr>
          <w:tab/>
        </w:r>
        <w:r w:rsidRPr="000A6C93">
          <w:rPr>
            <w:rStyle w:val="Hyperlinkki"/>
            <w:lang w:val="fi-FI"/>
          </w:rPr>
          <w:t>Mainostukset</w:t>
        </w:r>
        <w:r>
          <w:rPr>
            <w:webHidden/>
          </w:rPr>
          <w:tab/>
        </w:r>
        <w:r>
          <w:rPr>
            <w:webHidden/>
          </w:rPr>
          <w:fldChar w:fldCharType="begin"/>
        </w:r>
        <w:r>
          <w:rPr>
            <w:webHidden/>
          </w:rPr>
          <w:instrText xml:space="preserve"> PAGEREF _Toc182405283 \h </w:instrText>
        </w:r>
        <w:r>
          <w:rPr>
            <w:webHidden/>
          </w:rPr>
        </w:r>
        <w:r>
          <w:rPr>
            <w:webHidden/>
          </w:rPr>
          <w:fldChar w:fldCharType="separate"/>
        </w:r>
        <w:r w:rsidR="00C54D37">
          <w:rPr>
            <w:webHidden/>
          </w:rPr>
          <w:t>5</w:t>
        </w:r>
        <w:r>
          <w:rPr>
            <w:webHidden/>
          </w:rPr>
          <w:fldChar w:fldCharType="end"/>
        </w:r>
      </w:hyperlink>
    </w:p>
    <w:p w14:paraId="27E5162C" w14:textId="5F1360BF"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84" w:history="1">
        <w:r w:rsidRPr="000A6C93">
          <w:rPr>
            <w:rStyle w:val="Hyperlinkki"/>
            <w:lang w:val="fi-FI"/>
          </w:rPr>
          <w:t>7</w:t>
        </w:r>
        <w:r>
          <w:rPr>
            <w:rFonts w:asciiTheme="minorHAnsi" w:eastAsiaTheme="minorEastAsia" w:hAnsiTheme="minorHAnsi" w:cstheme="minorBidi"/>
            <w:b w:val="0"/>
            <w:color w:val="auto"/>
            <w:kern w:val="2"/>
            <w:szCs w:val="24"/>
            <w:lang w:val="fi-FI" w:eastAsia="fi-FI"/>
            <w14:ligatures w14:val="standardContextual"/>
          </w:rPr>
          <w:tab/>
        </w:r>
        <w:r w:rsidRPr="000A6C93">
          <w:rPr>
            <w:rStyle w:val="Hyperlinkki"/>
            <w:lang w:val="fi-FI"/>
          </w:rPr>
          <w:t>Liikenteen suodatus</w:t>
        </w:r>
        <w:r>
          <w:rPr>
            <w:webHidden/>
          </w:rPr>
          <w:tab/>
        </w:r>
        <w:r>
          <w:rPr>
            <w:webHidden/>
          </w:rPr>
          <w:fldChar w:fldCharType="begin"/>
        </w:r>
        <w:r>
          <w:rPr>
            <w:webHidden/>
          </w:rPr>
          <w:instrText xml:space="preserve"> PAGEREF _Toc182405284 \h </w:instrText>
        </w:r>
        <w:r>
          <w:rPr>
            <w:webHidden/>
          </w:rPr>
        </w:r>
        <w:r>
          <w:rPr>
            <w:webHidden/>
          </w:rPr>
          <w:fldChar w:fldCharType="separate"/>
        </w:r>
        <w:r w:rsidR="00C54D37">
          <w:rPr>
            <w:webHidden/>
          </w:rPr>
          <w:t>6</w:t>
        </w:r>
        <w:r>
          <w:rPr>
            <w:webHidden/>
          </w:rPr>
          <w:fldChar w:fldCharType="end"/>
        </w:r>
      </w:hyperlink>
    </w:p>
    <w:p w14:paraId="1A90547A" w14:textId="390CCB62"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85" w:history="1">
        <w:r w:rsidRPr="000A6C93">
          <w:rPr>
            <w:rStyle w:val="Hyperlinkki"/>
          </w:rPr>
          <w:t>8</w:t>
        </w:r>
        <w:r>
          <w:rPr>
            <w:rFonts w:asciiTheme="minorHAnsi" w:eastAsiaTheme="minorEastAsia" w:hAnsiTheme="minorHAnsi" w:cstheme="minorBidi"/>
            <w:b w:val="0"/>
            <w:color w:val="auto"/>
            <w:kern w:val="2"/>
            <w:szCs w:val="24"/>
            <w:lang w:val="fi-FI" w:eastAsia="fi-FI"/>
            <w14:ligatures w14:val="standardContextual"/>
          </w:rPr>
          <w:tab/>
        </w:r>
        <w:r w:rsidRPr="000A6C93">
          <w:rPr>
            <w:rStyle w:val="Hyperlinkki"/>
          </w:rPr>
          <w:t>Dokumentointi</w:t>
        </w:r>
        <w:r>
          <w:rPr>
            <w:webHidden/>
          </w:rPr>
          <w:tab/>
        </w:r>
        <w:r>
          <w:rPr>
            <w:webHidden/>
          </w:rPr>
          <w:fldChar w:fldCharType="begin"/>
        </w:r>
        <w:r>
          <w:rPr>
            <w:webHidden/>
          </w:rPr>
          <w:instrText xml:space="preserve"> PAGEREF _Toc182405285 \h </w:instrText>
        </w:r>
        <w:r>
          <w:rPr>
            <w:webHidden/>
          </w:rPr>
        </w:r>
        <w:r>
          <w:rPr>
            <w:webHidden/>
          </w:rPr>
          <w:fldChar w:fldCharType="separate"/>
        </w:r>
        <w:r w:rsidR="00C54D37">
          <w:rPr>
            <w:webHidden/>
          </w:rPr>
          <w:t>6</w:t>
        </w:r>
        <w:r>
          <w:rPr>
            <w:webHidden/>
          </w:rPr>
          <w:fldChar w:fldCharType="end"/>
        </w:r>
      </w:hyperlink>
    </w:p>
    <w:p w14:paraId="2E059288" w14:textId="3D30BF48"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86" w:history="1">
        <w:r w:rsidRPr="000A6C93">
          <w:rPr>
            <w:rStyle w:val="Hyperlinkki"/>
          </w:rPr>
          <w:t>Lähteet</w:t>
        </w:r>
        <w:r>
          <w:rPr>
            <w:webHidden/>
          </w:rPr>
          <w:tab/>
        </w:r>
        <w:r>
          <w:rPr>
            <w:webHidden/>
          </w:rPr>
          <w:fldChar w:fldCharType="begin"/>
        </w:r>
        <w:r>
          <w:rPr>
            <w:webHidden/>
          </w:rPr>
          <w:instrText xml:space="preserve"> PAGEREF _Toc182405286 \h </w:instrText>
        </w:r>
        <w:r>
          <w:rPr>
            <w:webHidden/>
          </w:rPr>
        </w:r>
        <w:r>
          <w:rPr>
            <w:webHidden/>
          </w:rPr>
          <w:fldChar w:fldCharType="separate"/>
        </w:r>
        <w:r w:rsidR="00C54D37">
          <w:rPr>
            <w:webHidden/>
          </w:rPr>
          <w:t>13</w:t>
        </w:r>
        <w:r>
          <w:rPr>
            <w:webHidden/>
          </w:rPr>
          <w:fldChar w:fldCharType="end"/>
        </w:r>
      </w:hyperlink>
    </w:p>
    <w:p w14:paraId="26D32674" w14:textId="688553E3" w:rsidR="00160DFD" w:rsidRDefault="00160DFD">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2405287" w:history="1">
        <w:r w:rsidRPr="000A6C93">
          <w:rPr>
            <w:rStyle w:val="Hyperlinkki"/>
          </w:rPr>
          <w:t>Liitteet</w:t>
        </w:r>
        <w:r>
          <w:rPr>
            <w:webHidden/>
          </w:rPr>
          <w:tab/>
        </w:r>
        <w:r>
          <w:rPr>
            <w:webHidden/>
          </w:rPr>
          <w:fldChar w:fldCharType="begin"/>
        </w:r>
        <w:r>
          <w:rPr>
            <w:webHidden/>
          </w:rPr>
          <w:instrText xml:space="preserve"> PAGEREF _Toc182405287 \h </w:instrText>
        </w:r>
        <w:r>
          <w:rPr>
            <w:webHidden/>
          </w:rPr>
          <w:fldChar w:fldCharType="separate"/>
        </w:r>
        <w:r w:rsidR="00C54D37">
          <w:rPr>
            <w:b w:val="0"/>
            <w:bCs/>
            <w:webHidden/>
            <w:lang w:val="fi-FI"/>
          </w:rPr>
          <w:t>Virhe. Kirjanmerkkiä ei ole määritetty.</w:t>
        </w:r>
        <w:r>
          <w:rPr>
            <w:webHidden/>
          </w:rPr>
          <w:fldChar w:fldCharType="end"/>
        </w:r>
      </w:hyperlink>
    </w:p>
    <w:p w14:paraId="0D76E8B7" w14:textId="0AE84D11"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88" w:history="1">
        <w:r w:rsidRPr="000A6C93">
          <w:rPr>
            <w:rStyle w:val="Hyperlinkki"/>
          </w:rPr>
          <w:t>Liite 1. Liitteen otsikko</w:t>
        </w:r>
        <w:r>
          <w:rPr>
            <w:webHidden/>
          </w:rPr>
          <w:tab/>
        </w:r>
        <w:r>
          <w:rPr>
            <w:webHidden/>
          </w:rPr>
          <w:fldChar w:fldCharType="begin"/>
        </w:r>
        <w:r>
          <w:rPr>
            <w:webHidden/>
          </w:rPr>
          <w:instrText xml:space="preserve"> PAGEREF _Toc182405288 \h </w:instrText>
        </w:r>
        <w:r>
          <w:rPr>
            <w:webHidden/>
          </w:rPr>
          <w:fldChar w:fldCharType="separate"/>
        </w:r>
        <w:r w:rsidR="00C54D37">
          <w:rPr>
            <w:b/>
            <w:bCs/>
            <w:webHidden/>
          </w:rPr>
          <w:t>Virhe. Kirjanmerkkiä ei ole määritetty.</w:t>
        </w:r>
        <w:r>
          <w:rPr>
            <w:webHidden/>
          </w:rPr>
          <w:fldChar w:fldCharType="end"/>
        </w:r>
      </w:hyperlink>
    </w:p>
    <w:p w14:paraId="25CA6D47" w14:textId="395BA5A2" w:rsidR="00160DFD" w:rsidRDefault="00160DFD">
      <w:pPr>
        <w:pStyle w:val="Sisluet2"/>
        <w:rPr>
          <w:rFonts w:asciiTheme="minorHAnsi" w:eastAsiaTheme="minorEastAsia" w:hAnsiTheme="minorHAnsi" w:cstheme="minorBidi"/>
          <w:color w:val="auto"/>
          <w:kern w:val="2"/>
          <w:lang w:eastAsia="fi-FI"/>
          <w14:ligatures w14:val="standardContextual"/>
        </w:rPr>
      </w:pPr>
      <w:hyperlink w:anchor="_Toc182405289" w:history="1">
        <w:r w:rsidRPr="000A6C93">
          <w:rPr>
            <w:rStyle w:val="Hyperlinkki"/>
          </w:rPr>
          <w:t>Liite 2. Liitteen otsikko</w:t>
        </w:r>
        <w:r>
          <w:rPr>
            <w:webHidden/>
          </w:rPr>
          <w:tab/>
        </w:r>
        <w:r>
          <w:rPr>
            <w:webHidden/>
          </w:rPr>
          <w:fldChar w:fldCharType="begin"/>
        </w:r>
        <w:r>
          <w:rPr>
            <w:webHidden/>
          </w:rPr>
          <w:instrText xml:space="preserve"> PAGEREF _Toc182405289 \h </w:instrText>
        </w:r>
        <w:r>
          <w:rPr>
            <w:webHidden/>
          </w:rPr>
          <w:fldChar w:fldCharType="separate"/>
        </w:r>
        <w:r w:rsidR="00C54D37">
          <w:rPr>
            <w:b/>
            <w:bCs/>
            <w:webHidden/>
          </w:rPr>
          <w:t>Virhe. Kirjanmerkkiä ei ole määritetty.</w:t>
        </w:r>
        <w:r>
          <w:rPr>
            <w:webHidden/>
          </w:rPr>
          <w:fldChar w:fldCharType="end"/>
        </w:r>
      </w:hyperlink>
    </w:p>
    <w:p w14:paraId="099436BB" w14:textId="77777777" w:rsidR="00B306C4" w:rsidRDefault="00C03E35" w:rsidP="00CA77C5">
      <w:pPr>
        <w:pStyle w:val="Sisllysluettelootsikko"/>
      </w:pPr>
      <w:r w:rsidRPr="00065925">
        <w:rPr>
          <w:lang w:val="fi-FI" w:eastAsia="en-US"/>
        </w:rPr>
        <w:fldChar w:fldCharType="end"/>
      </w:r>
      <w:r w:rsidR="00016973" w:rsidRPr="00065925">
        <w:rPr>
          <w:lang w:val="fi-FI"/>
        </w:rPr>
        <w:t>Kuviot</w:t>
      </w:r>
      <w:r w:rsidR="00CA77C5" w:rsidRPr="00065925">
        <w:rPr>
          <w:lang w:val="fi-FI"/>
        </w:rPr>
        <w:fldChar w:fldCharType="begin"/>
      </w:r>
      <w:r w:rsidR="00CA77C5" w:rsidRPr="00065925">
        <w:rPr>
          <w:lang w:val="fi-FI"/>
        </w:rPr>
        <w:instrText xml:space="preserve"> TOC \h \z \c "Kuvio" </w:instrText>
      </w:r>
      <w:r w:rsidR="00CA77C5" w:rsidRPr="00065925">
        <w:rPr>
          <w:lang w:val="fi-FI"/>
        </w:rPr>
        <w:fldChar w:fldCharType="separate"/>
      </w:r>
    </w:p>
    <w:p w14:paraId="16045264" w14:textId="518EFF2E"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13" w:history="1">
        <w:r w:rsidRPr="004F1869">
          <w:rPr>
            <w:rStyle w:val="Hyperlinkki"/>
            <w:noProof/>
          </w:rPr>
          <w:t>Kuvio 1 Kaaviokuva verkon rakenteesta.</w:t>
        </w:r>
        <w:r>
          <w:rPr>
            <w:noProof/>
            <w:webHidden/>
          </w:rPr>
          <w:tab/>
        </w:r>
        <w:r>
          <w:rPr>
            <w:noProof/>
            <w:webHidden/>
          </w:rPr>
          <w:fldChar w:fldCharType="begin"/>
        </w:r>
        <w:r>
          <w:rPr>
            <w:noProof/>
            <w:webHidden/>
          </w:rPr>
          <w:instrText xml:space="preserve"> PAGEREF _Toc182588713 \h </w:instrText>
        </w:r>
        <w:r>
          <w:rPr>
            <w:noProof/>
            <w:webHidden/>
          </w:rPr>
        </w:r>
        <w:r>
          <w:rPr>
            <w:noProof/>
            <w:webHidden/>
          </w:rPr>
          <w:fldChar w:fldCharType="separate"/>
        </w:r>
        <w:r w:rsidR="00C54D37">
          <w:rPr>
            <w:noProof/>
            <w:webHidden/>
          </w:rPr>
          <w:t>3</w:t>
        </w:r>
        <w:r>
          <w:rPr>
            <w:noProof/>
            <w:webHidden/>
          </w:rPr>
          <w:fldChar w:fldCharType="end"/>
        </w:r>
      </w:hyperlink>
    </w:p>
    <w:p w14:paraId="3ED9917B" w14:textId="3C55EC88"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14" w:history="1">
        <w:r w:rsidRPr="004F1869">
          <w:rPr>
            <w:rStyle w:val="Hyperlinkki"/>
            <w:noProof/>
          </w:rPr>
          <w:t>Kuvio 2 Reitittimen R1 BGP konfiguraatiot</w:t>
        </w:r>
        <w:r>
          <w:rPr>
            <w:noProof/>
            <w:webHidden/>
          </w:rPr>
          <w:tab/>
        </w:r>
        <w:r>
          <w:rPr>
            <w:noProof/>
            <w:webHidden/>
          </w:rPr>
          <w:fldChar w:fldCharType="begin"/>
        </w:r>
        <w:r>
          <w:rPr>
            <w:noProof/>
            <w:webHidden/>
          </w:rPr>
          <w:instrText xml:space="preserve"> PAGEREF _Toc182588714 \h </w:instrText>
        </w:r>
        <w:r>
          <w:rPr>
            <w:noProof/>
            <w:webHidden/>
          </w:rPr>
        </w:r>
        <w:r>
          <w:rPr>
            <w:noProof/>
            <w:webHidden/>
          </w:rPr>
          <w:fldChar w:fldCharType="separate"/>
        </w:r>
        <w:r w:rsidR="00C54D37">
          <w:rPr>
            <w:noProof/>
            <w:webHidden/>
          </w:rPr>
          <w:t>7</w:t>
        </w:r>
        <w:r>
          <w:rPr>
            <w:noProof/>
            <w:webHidden/>
          </w:rPr>
          <w:fldChar w:fldCharType="end"/>
        </w:r>
      </w:hyperlink>
    </w:p>
    <w:p w14:paraId="3BAEFCA4" w14:textId="48BC70A0"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15" w:history="1">
        <w:r w:rsidRPr="004F1869">
          <w:rPr>
            <w:rStyle w:val="Hyperlinkki"/>
            <w:noProof/>
          </w:rPr>
          <w:t>Kuvio 3 Reitittimen R1 policykonfiguraatio</w:t>
        </w:r>
        <w:r>
          <w:rPr>
            <w:noProof/>
            <w:webHidden/>
          </w:rPr>
          <w:tab/>
        </w:r>
        <w:r>
          <w:rPr>
            <w:noProof/>
            <w:webHidden/>
          </w:rPr>
          <w:fldChar w:fldCharType="begin"/>
        </w:r>
        <w:r>
          <w:rPr>
            <w:noProof/>
            <w:webHidden/>
          </w:rPr>
          <w:instrText xml:space="preserve"> PAGEREF _Toc182588715 \h </w:instrText>
        </w:r>
        <w:r>
          <w:rPr>
            <w:noProof/>
            <w:webHidden/>
          </w:rPr>
        </w:r>
        <w:r>
          <w:rPr>
            <w:noProof/>
            <w:webHidden/>
          </w:rPr>
          <w:fldChar w:fldCharType="separate"/>
        </w:r>
        <w:r w:rsidR="00C54D37">
          <w:rPr>
            <w:noProof/>
            <w:webHidden/>
          </w:rPr>
          <w:t>8</w:t>
        </w:r>
        <w:r>
          <w:rPr>
            <w:noProof/>
            <w:webHidden/>
          </w:rPr>
          <w:fldChar w:fldCharType="end"/>
        </w:r>
      </w:hyperlink>
    </w:p>
    <w:p w14:paraId="431EFB11" w14:textId="3AF29C1C"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16" w:history="1">
        <w:r w:rsidRPr="004F1869">
          <w:rPr>
            <w:rStyle w:val="Hyperlinkki"/>
            <w:noProof/>
          </w:rPr>
          <w:t>Kuvio 4 Reitittimen R5 mainostamat reitit ElisaVLE:lle</w:t>
        </w:r>
        <w:r>
          <w:rPr>
            <w:noProof/>
            <w:webHidden/>
          </w:rPr>
          <w:tab/>
        </w:r>
        <w:r>
          <w:rPr>
            <w:noProof/>
            <w:webHidden/>
          </w:rPr>
          <w:fldChar w:fldCharType="begin"/>
        </w:r>
        <w:r>
          <w:rPr>
            <w:noProof/>
            <w:webHidden/>
          </w:rPr>
          <w:instrText xml:space="preserve"> PAGEREF _Toc182588716 \h </w:instrText>
        </w:r>
        <w:r>
          <w:rPr>
            <w:noProof/>
            <w:webHidden/>
          </w:rPr>
        </w:r>
        <w:r>
          <w:rPr>
            <w:noProof/>
            <w:webHidden/>
          </w:rPr>
          <w:fldChar w:fldCharType="separate"/>
        </w:r>
        <w:r w:rsidR="00C54D37">
          <w:rPr>
            <w:noProof/>
            <w:webHidden/>
          </w:rPr>
          <w:t>8</w:t>
        </w:r>
        <w:r>
          <w:rPr>
            <w:noProof/>
            <w:webHidden/>
          </w:rPr>
          <w:fldChar w:fldCharType="end"/>
        </w:r>
      </w:hyperlink>
    </w:p>
    <w:p w14:paraId="16928CB3" w14:textId="3E8A4F5C"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17" w:history="1">
        <w:r w:rsidRPr="004F1869">
          <w:rPr>
            <w:rStyle w:val="Hyperlinkki"/>
            <w:noProof/>
          </w:rPr>
          <w:t>Kuvio 5 R4 mainostukset konesaliverkkojen ensimmäiselle palomuurille.</w:t>
        </w:r>
        <w:r>
          <w:rPr>
            <w:noProof/>
            <w:webHidden/>
          </w:rPr>
          <w:tab/>
        </w:r>
        <w:r>
          <w:rPr>
            <w:noProof/>
            <w:webHidden/>
          </w:rPr>
          <w:fldChar w:fldCharType="begin"/>
        </w:r>
        <w:r>
          <w:rPr>
            <w:noProof/>
            <w:webHidden/>
          </w:rPr>
          <w:instrText xml:space="preserve"> PAGEREF _Toc182588717 \h </w:instrText>
        </w:r>
        <w:r>
          <w:rPr>
            <w:noProof/>
            <w:webHidden/>
          </w:rPr>
        </w:r>
        <w:r>
          <w:rPr>
            <w:noProof/>
            <w:webHidden/>
          </w:rPr>
          <w:fldChar w:fldCharType="separate"/>
        </w:r>
        <w:r w:rsidR="00C54D37">
          <w:rPr>
            <w:noProof/>
            <w:webHidden/>
          </w:rPr>
          <w:t>9</w:t>
        </w:r>
        <w:r>
          <w:rPr>
            <w:noProof/>
            <w:webHidden/>
          </w:rPr>
          <w:fldChar w:fldCharType="end"/>
        </w:r>
      </w:hyperlink>
    </w:p>
    <w:p w14:paraId="0F2C7A7C" w14:textId="0F8ADDE5"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18" w:history="1">
        <w:r w:rsidRPr="004F1869">
          <w:rPr>
            <w:rStyle w:val="Hyperlinkki"/>
            <w:noProof/>
          </w:rPr>
          <w:t>Kuvio 6 Ping testi R2:sta TeliaVLE:hen, sekä ElisaVLE:hen</w:t>
        </w:r>
        <w:r>
          <w:rPr>
            <w:noProof/>
            <w:webHidden/>
          </w:rPr>
          <w:tab/>
        </w:r>
        <w:r>
          <w:rPr>
            <w:noProof/>
            <w:webHidden/>
          </w:rPr>
          <w:fldChar w:fldCharType="begin"/>
        </w:r>
        <w:r>
          <w:rPr>
            <w:noProof/>
            <w:webHidden/>
          </w:rPr>
          <w:instrText xml:space="preserve"> PAGEREF _Toc182588718 \h </w:instrText>
        </w:r>
        <w:r>
          <w:rPr>
            <w:noProof/>
            <w:webHidden/>
          </w:rPr>
        </w:r>
        <w:r>
          <w:rPr>
            <w:noProof/>
            <w:webHidden/>
          </w:rPr>
          <w:fldChar w:fldCharType="separate"/>
        </w:r>
        <w:r w:rsidR="00C54D37">
          <w:rPr>
            <w:noProof/>
            <w:webHidden/>
          </w:rPr>
          <w:t>10</w:t>
        </w:r>
        <w:r>
          <w:rPr>
            <w:noProof/>
            <w:webHidden/>
          </w:rPr>
          <w:fldChar w:fldCharType="end"/>
        </w:r>
      </w:hyperlink>
    </w:p>
    <w:p w14:paraId="38639727" w14:textId="1339DCD4"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19" w:history="1">
        <w:r w:rsidRPr="004F1869">
          <w:rPr>
            <w:rStyle w:val="Hyperlinkki"/>
            <w:noProof/>
          </w:rPr>
          <w:t>Kuvio 7 R2 pingtesti R6:seen</w:t>
        </w:r>
        <w:r>
          <w:rPr>
            <w:noProof/>
            <w:webHidden/>
          </w:rPr>
          <w:tab/>
        </w:r>
        <w:r>
          <w:rPr>
            <w:noProof/>
            <w:webHidden/>
          </w:rPr>
          <w:fldChar w:fldCharType="begin"/>
        </w:r>
        <w:r>
          <w:rPr>
            <w:noProof/>
            <w:webHidden/>
          </w:rPr>
          <w:instrText xml:space="preserve"> PAGEREF _Toc182588719 \h </w:instrText>
        </w:r>
        <w:r>
          <w:rPr>
            <w:noProof/>
            <w:webHidden/>
          </w:rPr>
        </w:r>
        <w:r>
          <w:rPr>
            <w:noProof/>
            <w:webHidden/>
          </w:rPr>
          <w:fldChar w:fldCharType="separate"/>
        </w:r>
        <w:r w:rsidR="00C54D37">
          <w:rPr>
            <w:noProof/>
            <w:webHidden/>
          </w:rPr>
          <w:t>10</w:t>
        </w:r>
        <w:r>
          <w:rPr>
            <w:noProof/>
            <w:webHidden/>
          </w:rPr>
          <w:fldChar w:fldCharType="end"/>
        </w:r>
      </w:hyperlink>
    </w:p>
    <w:p w14:paraId="5FAA7E2B" w14:textId="0A2A2DD8"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20" w:history="1">
        <w:r w:rsidRPr="004F1869">
          <w:rPr>
            <w:rStyle w:val="Hyperlinkki"/>
            <w:noProof/>
          </w:rPr>
          <w:t>Kuvio 8 Reititin R1 ping testi Googlen serverille</w:t>
        </w:r>
        <w:r>
          <w:rPr>
            <w:noProof/>
            <w:webHidden/>
          </w:rPr>
          <w:tab/>
        </w:r>
        <w:r>
          <w:rPr>
            <w:noProof/>
            <w:webHidden/>
          </w:rPr>
          <w:fldChar w:fldCharType="begin"/>
        </w:r>
        <w:r>
          <w:rPr>
            <w:noProof/>
            <w:webHidden/>
          </w:rPr>
          <w:instrText xml:space="preserve"> PAGEREF _Toc182588720 \h </w:instrText>
        </w:r>
        <w:r>
          <w:rPr>
            <w:noProof/>
            <w:webHidden/>
          </w:rPr>
        </w:r>
        <w:r>
          <w:rPr>
            <w:noProof/>
            <w:webHidden/>
          </w:rPr>
          <w:fldChar w:fldCharType="separate"/>
        </w:r>
        <w:r w:rsidR="00C54D37">
          <w:rPr>
            <w:noProof/>
            <w:webHidden/>
          </w:rPr>
          <w:t>11</w:t>
        </w:r>
        <w:r>
          <w:rPr>
            <w:noProof/>
            <w:webHidden/>
          </w:rPr>
          <w:fldChar w:fldCharType="end"/>
        </w:r>
      </w:hyperlink>
    </w:p>
    <w:p w14:paraId="2AB73102" w14:textId="5ACEAA35" w:rsidR="00B306C4" w:rsidRDefault="00B306C4">
      <w:pPr>
        <w:pStyle w:val="Kuvaotsikkoluettelo"/>
        <w:rPr>
          <w:rFonts w:asciiTheme="minorHAnsi" w:eastAsiaTheme="minorEastAsia" w:hAnsiTheme="minorHAnsi" w:cstheme="minorBidi"/>
          <w:noProof/>
          <w:color w:val="auto"/>
          <w:kern w:val="2"/>
          <w:lang/>
          <w14:ligatures w14:val="standardContextual"/>
        </w:rPr>
      </w:pPr>
      <w:hyperlink w:anchor="_Toc182588721" w:history="1">
        <w:r w:rsidRPr="004F1869">
          <w:rPr>
            <w:rStyle w:val="Hyperlinkki"/>
            <w:noProof/>
          </w:rPr>
          <w:t>Kuvio 9 Reititin R1:sen ping testi konesaliverkkojen rajapintaan</w:t>
        </w:r>
        <w:r>
          <w:rPr>
            <w:noProof/>
            <w:webHidden/>
          </w:rPr>
          <w:tab/>
        </w:r>
        <w:r>
          <w:rPr>
            <w:noProof/>
            <w:webHidden/>
          </w:rPr>
          <w:fldChar w:fldCharType="begin"/>
        </w:r>
        <w:r>
          <w:rPr>
            <w:noProof/>
            <w:webHidden/>
          </w:rPr>
          <w:instrText xml:space="preserve"> PAGEREF _Toc182588721 \h </w:instrText>
        </w:r>
        <w:r>
          <w:rPr>
            <w:noProof/>
            <w:webHidden/>
          </w:rPr>
        </w:r>
        <w:r>
          <w:rPr>
            <w:noProof/>
            <w:webHidden/>
          </w:rPr>
          <w:fldChar w:fldCharType="separate"/>
        </w:r>
        <w:r w:rsidR="00C54D37">
          <w:rPr>
            <w:noProof/>
            <w:webHidden/>
          </w:rPr>
          <w:t>11</w:t>
        </w:r>
        <w:r>
          <w:rPr>
            <w:noProof/>
            <w:webHidden/>
          </w:rPr>
          <w:fldChar w:fldCharType="end"/>
        </w:r>
      </w:hyperlink>
    </w:p>
    <w:p w14:paraId="01724441" w14:textId="536AE5E0" w:rsidR="00FB4C69" w:rsidRPr="00065925" w:rsidRDefault="00CA77C5" w:rsidP="00FB4C69">
      <w:pPr>
        <w:pStyle w:val="Sisllysluettelootsikko"/>
        <w:rPr>
          <w:lang w:val="fi-FI"/>
        </w:rPr>
      </w:pPr>
      <w:r w:rsidRPr="00065925">
        <w:rPr>
          <w:lang w:val="fi-FI"/>
        </w:rPr>
        <w:fldChar w:fldCharType="end"/>
      </w:r>
      <w:bookmarkStart w:id="0" w:name="_Toc428542252"/>
      <w:bookmarkStart w:id="1" w:name="_Toc428799791"/>
      <w:bookmarkStart w:id="2" w:name="_Toc430675189"/>
      <w:bookmarkStart w:id="3" w:name="_Toc430767989"/>
      <w:bookmarkStart w:id="4" w:name="_Toc527546201"/>
      <w:bookmarkStart w:id="5" w:name="_Toc17205362"/>
      <w:bookmarkStart w:id="6" w:name="_Toc52971244"/>
      <w:bookmarkStart w:id="7" w:name="_Toc52971603"/>
      <w:bookmarkStart w:id="8" w:name="_Toc182405271"/>
    </w:p>
    <w:p w14:paraId="40737C48" w14:textId="02B1EBFB" w:rsidR="003E0724" w:rsidRPr="00065925" w:rsidRDefault="0071788B" w:rsidP="00FB4C69">
      <w:pPr>
        <w:pStyle w:val="Otsikko1"/>
        <w:numPr>
          <w:ilvl w:val="0"/>
          <w:numId w:val="0"/>
        </w:numPr>
        <w:ind w:left="431"/>
        <w:rPr>
          <w:lang w:val="fi-FI"/>
        </w:rPr>
      </w:pPr>
      <w:r w:rsidRPr="00065925">
        <w:rPr>
          <w:lang w:val="fi-FI"/>
        </w:rPr>
        <w:lastRenderedPageBreak/>
        <w:t>Johdanto</w:t>
      </w:r>
      <w:bookmarkEnd w:id="0"/>
      <w:bookmarkEnd w:id="1"/>
      <w:bookmarkEnd w:id="2"/>
      <w:bookmarkEnd w:id="3"/>
      <w:bookmarkEnd w:id="4"/>
      <w:bookmarkEnd w:id="5"/>
      <w:bookmarkEnd w:id="6"/>
      <w:bookmarkEnd w:id="7"/>
      <w:bookmarkEnd w:id="8"/>
    </w:p>
    <w:p w14:paraId="2973B5FE" w14:textId="2A08304A" w:rsidR="00A67A4F" w:rsidRPr="00065925" w:rsidRDefault="0084739B" w:rsidP="004B30A1">
      <w:bookmarkStart w:id="9" w:name="_Toc428542253"/>
      <w:bookmarkStart w:id="10" w:name="_Toc428799792"/>
      <w:bookmarkStart w:id="11" w:name="_Toc430675190"/>
      <w:bookmarkStart w:id="12" w:name="_Toc430767990"/>
      <w:bookmarkStart w:id="13" w:name="_Toc527546202"/>
      <w:bookmarkStart w:id="14" w:name="_Toc17205363"/>
      <w:r w:rsidRPr="00065925">
        <w:t xml:space="preserve">Jamkin tietoverkkojen syventävällä opintojaksolla ”Runkoverkot” ryhmän tehtävä oli rakentaa virtuaalisista reitittimistä koostuva </w:t>
      </w:r>
      <w:r w:rsidR="009816C9" w:rsidRPr="00065925">
        <w:t xml:space="preserve">virtuaalinen sisäverkko, joka toimi Internet Service Poviderina (ISP) kurssimoduulin muiden kurssien osa-alueille. Kurssi suoritettiin ryhmätyönä. Meidän ryhmäämme kuului kolme henkilöä, josta yksi valitettavasti jättäytyi </w:t>
      </w:r>
      <w:r w:rsidR="000F37A9" w:rsidRPr="00065925">
        <w:t>ryhmästämme</w:t>
      </w:r>
      <w:r w:rsidR="009816C9" w:rsidRPr="00065925">
        <w:t xml:space="preserve"> pois. Kurssin suorittamiseen kuului myös </w:t>
      </w:r>
      <w:r w:rsidR="000F37A9" w:rsidRPr="00065925">
        <w:t>raportin kokoaminen kurssin työosuudesta. Tämä raportti on dokumentti kurssimme suorituksesta.</w:t>
      </w:r>
    </w:p>
    <w:p w14:paraId="571990F6" w14:textId="387B90CA" w:rsidR="002F20AC" w:rsidRPr="00065925" w:rsidRDefault="000F37A9" w:rsidP="00123E0F">
      <w:pPr>
        <w:pStyle w:val="Otsikko1"/>
        <w:rPr>
          <w:lang w:val="fi-FI"/>
        </w:rPr>
      </w:pPr>
      <w:bookmarkStart w:id="15" w:name="_Toc182405272"/>
      <w:bookmarkEnd w:id="9"/>
      <w:bookmarkEnd w:id="10"/>
      <w:bookmarkEnd w:id="11"/>
      <w:bookmarkEnd w:id="12"/>
      <w:bookmarkEnd w:id="13"/>
      <w:bookmarkEnd w:id="14"/>
      <w:r w:rsidRPr="00065925">
        <w:rPr>
          <w:lang w:val="fi-FI"/>
        </w:rPr>
        <w:t>Tehtävän kuvaus</w:t>
      </w:r>
      <w:bookmarkEnd w:id="15"/>
    </w:p>
    <w:p w14:paraId="0ADB1658" w14:textId="7097C806" w:rsidR="00A67A4F" w:rsidRPr="00065925" w:rsidRDefault="000F37A9" w:rsidP="00A67A4F">
      <w:pPr>
        <w:pStyle w:val="Otsikko2"/>
        <w:rPr>
          <w:rFonts w:cs="Calibri"/>
          <w:color w:val="000000"/>
        </w:rPr>
      </w:pPr>
      <w:bookmarkStart w:id="16" w:name="_Toc182405273"/>
      <w:r w:rsidRPr="00065925">
        <w:rPr>
          <w:rFonts w:cs="Calibri"/>
          <w:color w:val="000000"/>
        </w:rPr>
        <w:t>Tehtävänanto</w:t>
      </w:r>
      <w:bookmarkEnd w:id="16"/>
    </w:p>
    <w:p w14:paraId="11F4F3CE" w14:textId="5811D5C6" w:rsidR="00A1155B" w:rsidRPr="00065925" w:rsidRDefault="000A2030" w:rsidP="00A1155B">
      <w:r w:rsidRPr="00065925">
        <w:t>Kurssilla oli määrä toteuttaa runkoverkkotoiminne yhteensä kuudella virtuaalisella Juniperin vMX reitittimellä. Tehtävänä oli myös liittää verkko VLE:n (Virtual Learning Environment) Elisan ja Telian verkkoon, sekä konesaliverkot -kurssin kahteen palomuuriin. Tehtävässä oli määrä käyttää BGP protokollaa AS:n (Autonomous system) mainostukseen sisäisesti ja ulkoisesti, sekä OSPF (Open Shortest Path First) protokollaa IP-osoitteiden automaattiseen jakamiseen</w:t>
      </w:r>
      <w:r w:rsidR="00023AFE" w:rsidRPr="00065925">
        <w:t xml:space="preserve">, niin sisäiseen verkkoon, kuin ulkoiseenkin. Reunareitittimet olivat R1 TeliaVLE:hen, R5 ElisaVLE:hen, sekä R4 ja R6 konesaliverkkojen palomuureille. </w:t>
      </w:r>
      <w:r w:rsidR="00651E07" w:rsidRPr="00065925">
        <w:t>Laitteiden sisäisen BGP reitityksen sai tehdä halutessaan full mesh -arkkitehtuurilla tai route reflector arkkitehtuurilla.</w:t>
      </w:r>
    </w:p>
    <w:p w14:paraId="728E20B1" w14:textId="2AF14DFD" w:rsidR="00023AFE" w:rsidRPr="00065925" w:rsidRDefault="00023AFE" w:rsidP="00A1155B"/>
    <w:p w14:paraId="7D39E466" w14:textId="70173CBC" w:rsidR="00A1155B" w:rsidRPr="00065925" w:rsidRDefault="000F37A9" w:rsidP="00A1155B">
      <w:pPr>
        <w:pStyle w:val="Otsikko2"/>
        <w:rPr>
          <w:rFonts w:cs="Calibri"/>
          <w:color w:val="000000"/>
        </w:rPr>
      </w:pPr>
      <w:bookmarkStart w:id="17" w:name="_Toc182405274"/>
      <w:r w:rsidRPr="00065925">
        <w:rPr>
          <w:rFonts w:cs="Calibri"/>
          <w:color w:val="000000"/>
        </w:rPr>
        <w:lastRenderedPageBreak/>
        <w:t>Laitekonfiguraatio</w:t>
      </w:r>
      <w:bookmarkEnd w:id="17"/>
    </w:p>
    <w:p w14:paraId="44BF866B" w14:textId="77777777" w:rsidR="00156C83" w:rsidRDefault="00023AFE" w:rsidP="00156C83">
      <w:pPr>
        <w:pStyle w:val="Kuvaotsikko"/>
        <w:keepNext/>
      </w:pPr>
      <w:r w:rsidRPr="00065925">
        <w:drawing>
          <wp:inline distT="0" distB="0" distL="0" distR="0" wp14:anchorId="5602FFB4" wp14:editId="4C186D8A">
            <wp:extent cx="4756827" cy="3211032"/>
            <wp:effectExtent l="0" t="0" r="5715" b="8890"/>
            <wp:docPr id="15283642" name="Kuva 1" descr="Kuva, joka sisältää kohteen teksti, diagrammi, Samansuuntainen, vi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642" name="Kuva 1" descr="Kuva, joka sisältää kohteen teksti, diagrammi, Samansuuntainen, viiva"/>
                    <pic:cNvPicPr/>
                  </pic:nvPicPr>
                  <pic:blipFill>
                    <a:blip r:embed="rId13"/>
                    <a:stretch>
                      <a:fillRect/>
                    </a:stretch>
                  </pic:blipFill>
                  <pic:spPr>
                    <a:xfrm>
                      <a:off x="0" y="0"/>
                      <a:ext cx="4796118" cy="3237555"/>
                    </a:xfrm>
                    <a:prstGeom prst="rect">
                      <a:avLst/>
                    </a:prstGeom>
                  </pic:spPr>
                </pic:pic>
              </a:graphicData>
            </a:graphic>
          </wp:inline>
        </w:drawing>
      </w:r>
    </w:p>
    <w:p w14:paraId="090AE7DE" w14:textId="13B7F3BC" w:rsidR="00023AFE" w:rsidRPr="00065925" w:rsidRDefault="00156C83" w:rsidP="00156C83">
      <w:pPr>
        <w:pStyle w:val="Kuvaotsikko"/>
      </w:pPr>
      <w:bookmarkStart w:id="18" w:name="_Toc182588713"/>
      <w:r>
        <w:t xml:space="preserve">Kuvio </w:t>
      </w:r>
      <w:r>
        <w:fldChar w:fldCharType="begin"/>
      </w:r>
      <w:r>
        <w:instrText xml:space="preserve"> SEQ Kuvio \* ARABIC </w:instrText>
      </w:r>
      <w:r>
        <w:fldChar w:fldCharType="separate"/>
      </w:r>
      <w:r w:rsidR="00C54D37">
        <w:t>1</w:t>
      </w:r>
      <w:r>
        <w:fldChar w:fldCharType="end"/>
      </w:r>
      <w:r>
        <w:t xml:space="preserve"> </w:t>
      </w:r>
      <w:r w:rsidRPr="00065925">
        <w:t>Kaaviokuva verkon rakenteesta.</w:t>
      </w:r>
      <w:bookmarkEnd w:id="18"/>
    </w:p>
    <w:p w14:paraId="1BDCE191" w14:textId="77777777" w:rsidR="00E43397" w:rsidRPr="00065925" w:rsidRDefault="00E43397" w:rsidP="001F6724">
      <w:r w:rsidRPr="00065925">
        <w:t>Laitteet olivat valmiiksi verkotettuna edellä olevan kuvan mukaisesti, sekä laitteiden liittimet olivat IP-osoitteistettu melkein valmiiksi. Yhden virheen korjaamisen jälkeen väliverkot ja niiden IP-osoitteet olivat toimivat.</w:t>
      </w:r>
      <w:bookmarkStart w:id="19" w:name="_Toc428542261"/>
      <w:bookmarkStart w:id="20" w:name="_Toc428799800"/>
      <w:bookmarkStart w:id="21" w:name="_Toc430675200"/>
      <w:bookmarkStart w:id="22" w:name="_Toc430768000"/>
      <w:bookmarkStart w:id="23" w:name="_Toc527546213"/>
      <w:bookmarkStart w:id="24" w:name="_Toc17205374"/>
    </w:p>
    <w:p w14:paraId="6D9EAA89" w14:textId="65253871" w:rsidR="00651E07" w:rsidRPr="00065925" w:rsidRDefault="00651E07" w:rsidP="00E43397">
      <w:pPr>
        <w:pStyle w:val="Otsikko1"/>
        <w:rPr>
          <w:lang w:val="fi-FI"/>
        </w:rPr>
      </w:pPr>
      <w:bookmarkStart w:id="25" w:name="_Toc182405275"/>
      <w:r w:rsidRPr="00065925">
        <w:rPr>
          <w:lang w:val="fi-FI"/>
        </w:rPr>
        <w:t>Tehtävän kulku</w:t>
      </w:r>
      <w:bookmarkEnd w:id="25"/>
    </w:p>
    <w:p w14:paraId="12212460" w14:textId="67A4FA33" w:rsidR="00651E07" w:rsidRPr="00065925" w:rsidRDefault="00651E07" w:rsidP="00651E07">
      <w:pPr>
        <w:pStyle w:val="Otsikko2"/>
      </w:pPr>
      <w:bookmarkStart w:id="26" w:name="_Toc182405276"/>
      <w:r w:rsidRPr="00065925">
        <w:t>Tehtävän aloitus</w:t>
      </w:r>
      <w:bookmarkEnd w:id="26"/>
    </w:p>
    <w:p w14:paraId="112CFB16" w14:textId="77777777" w:rsidR="004E262B" w:rsidRPr="00065925" w:rsidRDefault="00651E07" w:rsidP="00651E07">
      <w:r w:rsidRPr="00065925">
        <w:t>Kurssi alkoi suunnitelutyöllä. Piti päättää internal BGP:n arkkitehtuuri, sekä AS numero meidän verkolle. Laitteille täytyi asettaa alussa myös router-ID:t yhdessä Local autonomous system muuttujan arvon kanssa.</w:t>
      </w:r>
      <w:r w:rsidR="004E262B" w:rsidRPr="00065925">
        <w:t xml:space="preserve"> Router ID:t päätettiin antaa kunkin reitittimen loopback osoitteen mukaisesti. Sisäverkkomme AS -numeroksi valitsimme 5001. Kullekkin reitittimelle annettiin komennot:</w:t>
      </w:r>
    </w:p>
    <w:p w14:paraId="23D3CE51" w14:textId="0E738AD8" w:rsidR="004E262B" w:rsidRPr="00065925" w:rsidRDefault="004E262B" w:rsidP="004E262B">
      <w:pPr>
        <w:pStyle w:val="Lainaus"/>
      </w:pPr>
      <w:r w:rsidRPr="00065925">
        <w:rPr>
          <w:color w:val="FF0000"/>
        </w:rPr>
        <w:t>set router id 10.1.255.X</w:t>
      </w:r>
      <w:r w:rsidRPr="00065925">
        <w:br/>
        <w:t>set local autonomous system 5001</w:t>
      </w:r>
    </w:p>
    <w:p w14:paraId="46C97B6C" w14:textId="77777777" w:rsidR="004E262B" w:rsidRPr="00065925" w:rsidRDefault="004E262B" w:rsidP="004E262B"/>
    <w:p w14:paraId="36470E0B" w14:textId="0C59E8E4" w:rsidR="00651E07" w:rsidRPr="00065925" w:rsidRDefault="00651E07" w:rsidP="00651E07">
      <w:pPr>
        <w:pStyle w:val="Otsikko2"/>
      </w:pPr>
      <w:bookmarkStart w:id="27" w:name="_Toc182405277"/>
      <w:r w:rsidRPr="00065925">
        <w:lastRenderedPageBreak/>
        <w:t>Route reflector</w:t>
      </w:r>
      <w:bookmarkEnd w:id="27"/>
    </w:p>
    <w:p w14:paraId="1D2B7667" w14:textId="5503F0B0" w:rsidR="00651E07" w:rsidRPr="00065925" w:rsidRDefault="00651E07" w:rsidP="00651E07">
      <w:r w:rsidRPr="00065925">
        <w:t>Päätimme aluksi lähteä rakentamaan verkkoomme route reflector arkkitehtuuria. Route reflector arkkitehtuuri on skaalautuvuudeltaan ja ylläpidettävyydeltään kevyempi, sillä route reflector arrkitehtuurissa määritetään runkoverkon tietyt reitittimet routereflectoreiksi</w:t>
      </w:r>
      <w:r w:rsidR="00C06972" w:rsidRPr="00065925">
        <w:t xml:space="preserve"> ja muut reitittimet määrätään route reflector reitittimien “peer” reitittimiksi, eli he saavat kaikki reittinsä routereflectoriltaan.</w:t>
      </w:r>
    </w:p>
    <w:p w14:paraId="0AE76AA1" w14:textId="0A7DA51F" w:rsidR="00707B56" w:rsidRPr="00065925" w:rsidRDefault="00707B56" w:rsidP="00651E07">
      <w:r w:rsidRPr="00065925">
        <w:t>Kävi kuitenkin niin, ettei VLE:n reittittimissä ollut route reflector toiminnallisuutta. Vastaavaa toiminnallisuutta olisi voinut rakentaa clusterointi menetelmällä, mutta päädyimme kuitenkin hautaamaan route reflector arkkitehtuurin.</w:t>
      </w:r>
    </w:p>
    <w:p w14:paraId="1BA7C43C" w14:textId="14F47E81" w:rsidR="00707B56" w:rsidRPr="00065925" w:rsidRDefault="00707B56" w:rsidP="00707B56">
      <w:pPr>
        <w:pStyle w:val="Otsikko2"/>
      </w:pPr>
      <w:bookmarkStart w:id="28" w:name="_Toc182405278"/>
      <w:r w:rsidRPr="00065925">
        <w:t>Full mesh</w:t>
      </w:r>
      <w:bookmarkEnd w:id="28"/>
    </w:p>
    <w:p w14:paraId="5FB97DFC" w14:textId="72A4F7D8" w:rsidR="00CE475D" w:rsidRPr="00065925" w:rsidRDefault="00475EA2" w:rsidP="00475EA2">
      <w:r w:rsidRPr="00065925">
        <w:t>Full mesh verkkoarkkitehtuurina on työläämpi ylläpitää ja verkon suureksi skaalaaminen käy todella työlääksi. Meidän verkko kuitenkin koostui vain kuudesta reitittimestä, joten full mesh arkkitehtuuri ei ollut täysin pois suljettu vaihtoehto.</w:t>
      </w:r>
      <w:r w:rsidR="00CE475D" w:rsidRPr="00065925">
        <w:t xml:space="preserve">Full mesh arkkitehtuurissa kaikkille laitteille konfiguroidaan kaikkien laitteiden reittitiedot erikseen. </w:t>
      </w:r>
    </w:p>
    <w:p w14:paraId="370B2334" w14:textId="4B6646F8" w:rsidR="00D44B68" w:rsidRPr="00065925" w:rsidRDefault="00D44B68" w:rsidP="00D44B68">
      <w:pPr>
        <w:pStyle w:val="Otsikko1"/>
        <w:rPr>
          <w:lang w:val="fi-FI"/>
        </w:rPr>
      </w:pPr>
      <w:bookmarkStart w:id="29" w:name="_Toc182405279"/>
      <w:r w:rsidRPr="00065925">
        <w:rPr>
          <w:lang w:val="fi-FI"/>
        </w:rPr>
        <w:t>BGP</w:t>
      </w:r>
      <w:bookmarkEnd w:id="29"/>
    </w:p>
    <w:p w14:paraId="55B4E76C" w14:textId="4FCB5D14" w:rsidR="00D44B68" w:rsidRPr="00065925" w:rsidRDefault="00D44B68" w:rsidP="00D44B68">
      <w:r w:rsidRPr="00065925">
        <w:t xml:space="preserve">BGP (Border Gateway Protocol) on protokolla, jolla internetin runkotoimttajat välittävät tietoa eri toimittajien verkoista ja niiden takaa löytyvistä verkoista. Meidän </w:t>
      </w:r>
      <w:r w:rsidR="009B1662" w:rsidRPr="00065925">
        <w:t>runkoverkkomme</w:t>
      </w:r>
      <w:r w:rsidRPr="00065925">
        <w:t xml:space="preserve"> oli määrä saada TeliaVLE:ltä BGP mainostuksena erilaisia reittejä</w:t>
      </w:r>
      <w:r w:rsidR="00457981" w:rsidRPr="00065925">
        <w:t xml:space="preserve">. Lisäksi meidän </w:t>
      </w:r>
      <w:r w:rsidR="009B1662" w:rsidRPr="00065925">
        <w:t>reunareitittimemme</w:t>
      </w:r>
      <w:r w:rsidR="00457981" w:rsidRPr="00065925">
        <w:t xml:space="preserve"> piti laittaa mainostamaan meidän omaa AS:ää sekä konesaliverkkojen AS:ää TeliaVLE:lle sekä ElisaVLE:lle.</w:t>
      </w:r>
    </w:p>
    <w:p w14:paraId="5EF4DBE6" w14:textId="11579203" w:rsidR="00CE475D" w:rsidRPr="00065925" w:rsidRDefault="004E262B" w:rsidP="00CE475D">
      <w:pPr>
        <w:pStyle w:val="Otsikko2"/>
      </w:pPr>
      <w:bookmarkStart w:id="30" w:name="_Toc182405280"/>
      <w:r w:rsidRPr="00065925">
        <w:t xml:space="preserve">Internal </w:t>
      </w:r>
      <w:r w:rsidR="00CE475D" w:rsidRPr="00065925">
        <w:t>BGP</w:t>
      </w:r>
      <w:bookmarkEnd w:id="30"/>
    </w:p>
    <w:p w14:paraId="758B750D" w14:textId="3BB521B3" w:rsidR="00CE475D" w:rsidRPr="00065925" w:rsidRDefault="00CE475D" w:rsidP="00475EA2">
      <w:r w:rsidRPr="00065925">
        <w:t xml:space="preserve">Ryhdyimme määrittelemään sisäverkkomme iBGP </w:t>
      </w:r>
      <w:r w:rsidR="004E262B" w:rsidRPr="00065925">
        <w:t>naapuruudet</w:t>
      </w:r>
      <w:r w:rsidRPr="00065925">
        <w:t xml:space="preserve"> kaikille laiteille kaavion mukaisesti. Esimerkkikomento R1:selle, jotta R2 saadaan laitteen BGP naapuriksi:</w:t>
      </w:r>
    </w:p>
    <w:p w14:paraId="1771BAD8" w14:textId="604B45C0" w:rsidR="00D44B68" w:rsidRPr="00065925" w:rsidRDefault="00277276" w:rsidP="00D44B68">
      <w:pPr>
        <w:pStyle w:val="Lainaus"/>
      </w:pPr>
      <w:r w:rsidRPr="00065925">
        <w:lastRenderedPageBreak/>
        <w:t>set protocols bgp group ibgp type internal</w:t>
      </w:r>
      <w:r w:rsidRPr="00065925">
        <w:br/>
      </w:r>
      <w:r w:rsidR="00CE475D" w:rsidRPr="00065925">
        <w:t>set protocols bgp group ibgp neighbor 10.1.255.2</w:t>
      </w:r>
      <w:r w:rsidR="00D44B68" w:rsidRPr="00065925">
        <w:br/>
        <w:t>set protocols bgp group ibgp local address 10.1.255.1</w:t>
      </w:r>
    </w:p>
    <w:p w14:paraId="3E92DB6F" w14:textId="5AB7D3C2" w:rsidR="004E262B" w:rsidRPr="00065925" w:rsidRDefault="004E262B" w:rsidP="004E262B">
      <w:pPr>
        <w:pStyle w:val="Otsikko2"/>
      </w:pPr>
      <w:bookmarkStart w:id="31" w:name="_Toc182405281"/>
      <w:r w:rsidRPr="00065925">
        <w:t>External BGP</w:t>
      </w:r>
      <w:bookmarkEnd w:id="31"/>
    </w:p>
    <w:p w14:paraId="1384F03C" w14:textId="6E4385DB" w:rsidR="004E262B" w:rsidRPr="00065925" w:rsidRDefault="004E262B" w:rsidP="004E262B">
      <w:r w:rsidRPr="00065925">
        <w:t>Oman runkoverkkomme mainostus ulospäin TeliaVLE:lle, sekä ElisaVLE:lle hoidetaan myös BGP protokollan avulla hyvin samaan tapaan, kuin internal BGP:n tapauksessa edellisessä kappaleessa. Esimerkiksi R1 reitittimen BGP asetukset TeliaVLE:hen päin seuraavasti:</w:t>
      </w:r>
    </w:p>
    <w:p w14:paraId="5552BA19" w14:textId="2B90E62A" w:rsidR="001A0355" w:rsidRPr="001A0355" w:rsidRDefault="00277276" w:rsidP="001A0355">
      <w:pPr>
        <w:pStyle w:val="Lainaus"/>
      </w:pPr>
      <w:r w:rsidRPr="00065925">
        <w:t>set protocols bgp group Telia-VLE type external</w:t>
      </w:r>
      <w:r w:rsidRPr="00065925">
        <w:br/>
      </w:r>
      <w:r w:rsidR="004E262B" w:rsidRPr="00065925">
        <w:t>set protocols bgp group Telia-VLE neighbor 198.18.99.10</w:t>
      </w:r>
      <w:r w:rsidR="00D44B68" w:rsidRPr="00065925">
        <w:br/>
      </w:r>
      <w:r w:rsidR="004E262B" w:rsidRPr="00065925">
        <w:t>set protocols bgp group Telia-VLE local address 198.18.99.101</w:t>
      </w:r>
      <w:r w:rsidR="001A0355">
        <w:br/>
        <w:t>set protocols bgp group Telia-VLE peer-as 1299</w:t>
      </w:r>
      <w:r w:rsidR="001A0355">
        <w:br/>
        <w:t xml:space="preserve">set protocols bgp group Telia-VLE local-as 5001 </w:t>
      </w:r>
    </w:p>
    <w:p w14:paraId="7BB084ED" w14:textId="707B7806" w:rsidR="00651E07" w:rsidRPr="00065925" w:rsidRDefault="00651E07" w:rsidP="00E43397">
      <w:pPr>
        <w:pStyle w:val="Otsikko1"/>
        <w:rPr>
          <w:lang w:val="fi-FI"/>
        </w:rPr>
      </w:pPr>
      <w:bookmarkStart w:id="32" w:name="_Toc182405282"/>
      <w:r w:rsidRPr="00065925">
        <w:rPr>
          <w:lang w:val="fi-FI"/>
        </w:rPr>
        <w:t>OSPF</w:t>
      </w:r>
      <w:bookmarkEnd w:id="32"/>
    </w:p>
    <w:p w14:paraId="0602A546" w14:textId="6A3E0F4B" w:rsidR="004F3CED" w:rsidRPr="00065925" w:rsidRDefault="00D44B68" w:rsidP="004F3CED">
      <w:r w:rsidRPr="00065925">
        <w:t xml:space="preserve">OSPF protokolla on tarkoitettu sisäisten yhteyksien, IP-osoitteiden, jakamiseen. Tehtävämme oli OSPF:n avulla </w:t>
      </w:r>
      <w:r w:rsidR="004F3CED" w:rsidRPr="00065925">
        <w:t>jakaa reititinten osoitteet muille reitittimille. OSPF naapuruudet oli laitteissa jo valmiina</w:t>
      </w:r>
      <w:r w:rsidR="00F6287B" w:rsidRPr="00065925">
        <w:t>, joten niitä ei tarvinnut konfiguroida.</w:t>
      </w:r>
    </w:p>
    <w:p w14:paraId="747FCEB8" w14:textId="5D35CCE8" w:rsidR="00F6287B" w:rsidRPr="00065925" w:rsidRDefault="00F6287B" w:rsidP="00F6287B">
      <w:pPr>
        <w:pStyle w:val="Otsikko1"/>
        <w:rPr>
          <w:lang w:val="fi-FI"/>
        </w:rPr>
      </w:pPr>
      <w:bookmarkStart w:id="33" w:name="_Toc182405283"/>
      <w:r w:rsidRPr="00065925">
        <w:rPr>
          <w:lang w:val="fi-FI"/>
        </w:rPr>
        <w:t>Mainostukset</w:t>
      </w:r>
      <w:bookmarkEnd w:id="33"/>
    </w:p>
    <w:p w14:paraId="2A6E291F" w14:textId="07C4C421" w:rsidR="00F6287B" w:rsidRPr="00CC0977" w:rsidRDefault="00F6287B" w:rsidP="00F6287B">
      <w:pPr>
        <w:rPr>
          <w:lang w:val="en-US"/>
        </w:rPr>
      </w:pPr>
      <w:r w:rsidRPr="00065925">
        <w:t xml:space="preserve">Jotta reitittimet saadaan mainostamaan edellä mainittuja protokollia, täytyi meidän tehdä kullekkin protokollalle oma policy option, jonka mukaan reititin jakaa tietoja eteenpäin. </w:t>
      </w:r>
      <w:r w:rsidRPr="00CC0977">
        <w:rPr>
          <w:lang w:val="en-US"/>
        </w:rPr>
        <w:t>Policy statementit tehtiin molemmille protokollille samalla tavalla:</w:t>
      </w:r>
    </w:p>
    <w:p w14:paraId="2C341981" w14:textId="42B49FF9" w:rsidR="00F6287B" w:rsidRPr="00CC0977" w:rsidRDefault="00F6287B" w:rsidP="00F6287B">
      <w:pPr>
        <w:pStyle w:val="Lainaus"/>
        <w:rPr>
          <w:lang w:val="en-US"/>
        </w:rPr>
      </w:pPr>
      <w:r w:rsidRPr="00CC0977">
        <w:rPr>
          <w:lang w:val="en-US"/>
        </w:rPr>
        <w:t>set policy-options policy-statement send-bgp term 1 from protocols bgp</w:t>
      </w:r>
      <w:r w:rsidRPr="00CC0977">
        <w:rPr>
          <w:lang w:val="en-US"/>
        </w:rPr>
        <w:br/>
        <w:t>set policy-options policy-statement send-bgp term 1 then accept</w:t>
      </w:r>
    </w:p>
    <w:p w14:paraId="6383F45E" w14:textId="56248B91" w:rsidR="00F6287B" w:rsidRPr="00CC0977" w:rsidRDefault="00F6287B" w:rsidP="00F6287B">
      <w:pPr>
        <w:rPr>
          <w:lang w:val="en-US"/>
        </w:rPr>
      </w:pPr>
      <w:r w:rsidRPr="00CC0977">
        <w:rPr>
          <w:lang w:val="en-US"/>
        </w:rPr>
        <w:t>Vastaavasti OSPF protokollille:</w:t>
      </w:r>
    </w:p>
    <w:p w14:paraId="48162BDF" w14:textId="0FF35B8A" w:rsidR="00F6287B" w:rsidRPr="00CC0977" w:rsidRDefault="00F6287B" w:rsidP="00F6287B">
      <w:pPr>
        <w:pStyle w:val="Lainaus"/>
        <w:rPr>
          <w:lang w:val="en-US"/>
        </w:rPr>
      </w:pPr>
      <w:r w:rsidRPr="00CC0977">
        <w:rPr>
          <w:lang w:val="en-US"/>
        </w:rPr>
        <w:t>set policy-options policy-statement send-ospf term 1 from protocols ospf</w:t>
      </w:r>
      <w:r w:rsidRPr="00CC0977">
        <w:rPr>
          <w:lang w:val="en-US"/>
        </w:rPr>
        <w:br/>
        <w:t>set policy-options policy-statement send-ospf term 1 then accept</w:t>
      </w:r>
    </w:p>
    <w:p w14:paraId="5566EACA" w14:textId="08087792" w:rsidR="00F6287B" w:rsidRPr="00065925" w:rsidRDefault="00F6287B" w:rsidP="00F6287B">
      <w:r w:rsidRPr="00065925">
        <w:t>Lopuksi mainostukset täytyi vielä määritellä ryhmille seuraavasti:</w:t>
      </w:r>
    </w:p>
    <w:p w14:paraId="77FA4B0B" w14:textId="4989A936" w:rsidR="00F6287B" w:rsidRPr="00CC0977" w:rsidRDefault="00065925" w:rsidP="00065925">
      <w:pPr>
        <w:pStyle w:val="Lainaus"/>
        <w:rPr>
          <w:lang w:val="en-US"/>
        </w:rPr>
      </w:pPr>
      <w:r w:rsidRPr="00CC0977">
        <w:rPr>
          <w:lang w:val="en-US"/>
        </w:rPr>
        <w:lastRenderedPageBreak/>
        <w:t>set protocols bgp group ibgp export send-ospf</w:t>
      </w:r>
      <w:r w:rsidRPr="00CC0977">
        <w:rPr>
          <w:lang w:val="en-US"/>
        </w:rPr>
        <w:br/>
        <w:t>set protocols bgp group TeliaVLE export send-bgp</w:t>
      </w:r>
    </w:p>
    <w:p w14:paraId="04772B60" w14:textId="43F695A8" w:rsidR="00065925" w:rsidRPr="00065925" w:rsidRDefault="00065925" w:rsidP="00065925">
      <w:r w:rsidRPr="00065925">
        <w:t>Näillä komennoilla verkon perustoiminnallisuus on saatu käyntiin.</w:t>
      </w:r>
    </w:p>
    <w:p w14:paraId="31F6F6BE" w14:textId="23AA732B" w:rsidR="00065925" w:rsidRPr="00065925" w:rsidRDefault="00065925" w:rsidP="00065925">
      <w:pPr>
        <w:pStyle w:val="Otsikko1"/>
        <w:rPr>
          <w:lang w:val="fi-FI"/>
        </w:rPr>
      </w:pPr>
      <w:bookmarkStart w:id="34" w:name="_Toc182405284"/>
      <w:r w:rsidRPr="00065925">
        <w:rPr>
          <w:lang w:val="fi-FI"/>
        </w:rPr>
        <w:t>Liikenteen suodatus</w:t>
      </w:r>
      <w:bookmarkEnd w:id="34"/>
    </w:p>
    <w:p w14:paraId="4776FB63" w14:textId="22C5DA5A" w:rsidR="00065925" w:rsidRDefault="00065925" w:rsidP="00F6287B">
      <w:r w:rsidRPr="00065925">
        <w:t xml:space="preserve">Lopuksi rakensimme AS filtering toiminnallisuudella reittien suodatusta, eli </w:t>
      </w:r>
      <w:r>
        <w:t>b</w:t>
      </w:r>
      <w:r w:rsidRPr="00065925">
        <w:t>lacklistasimme tiettyjä AS-numeroita, jolloin listatuista AS:istä ei pääse enää liikennöimään meidän verkkoo</w:t>
      </w:r>
      <w:r>
        <w:t>mme</w:t>
      </w:r>
      <w:r w:rsidRPr="00065925">
        <w:t xml:space="preserve"> </w:t>
      </w:r>
      <w:r>
        <w:t>pä</w:t>
      </w:r>
      <w:r w:rsidRPr="00065925">
        <w:t>in.</w:t>
      </w:r>
      <w:r>
        <w:t xml:space="preserve"> </w:t>
      </w:r>
    </w:p>
    <w:p w14:paraId="5DC16F7B" w14:textId="07953A6C" w:rsidR="00065925" w:rsidRPr="00CC0977" w:rsidRDefault="00065925" w:rsidP="00065925">
      <w:pPr>
        <w:pStyle w:val="Lainaus"/>
        <w:rPr>
          <w:lang w:val="en-US"/>
        </w:rPr>
      </w:pPr>
      <w:r w:rsidRPr="00CC0977">
        <w:rPr>
          <w:lang w:val="en-US"/>
        </w:rPr>
        <w:t>set policy-options as-list blacklist</w:t>
      </w:r>
      <w:r w:rsidRPr="00CC0977">
        <w:rPr>
          <w:lang w:val="en-US"/>
        </w:rPr>
        <w:br/>
        <w:t>set policy-options as-members blacklist 5002 5003 5004 5005 5006</w:t>
      </w:r>
      <w:r w:rsidRPr="00CC0977">
        <w:rPr>
          <w:lang w:val="en-US"/>
        </w:rPr>
        <w:br/>
        <w:t xml:space="preserve">set policy-options policy-statement </w:t>
      </w:r>
      <w:r w:rsidR="00C17352" w:rsidRPr="00CC0977">
        <w:rPr>
          <w:lang w:val="en-US"/>
        </w:rPr>
        <w:t>block-blacklisted term 1 from as-list blacklist</w:t>
      </w:r>
      <w:r w:rsidR="00C17352" w:rsidRPr="00CC0977">
        <w:rPr>
          <w:lang w:val="en-US"/>
        </w:rPr>
        <w:br/>
        <w:t>set policy-options policy-statement block-blacklisted term 1 then reject</w:t>
      </w:r>
    </w:p>
    <w:p w14:paraId="228DEE8B" w14:textId="26238CF1" w:rsidR="00C17352" w:rsidRDefault="00C17352" w:rsidP="00C17352">
      <w:r>
        <w:t>Lopuksi policy pitää ottaa käyttöön protokollagroupeissa:</w:t>
      </w:r>
    </w:p>
    <w:p w14:paraId="2B98000E" w14:textId="0146E36B" w:rsidR="00C17352" w:rsidRPr="00CC0977" w:rsidRDefault="00C17352" w:rsidP="00C17352">
      <w:pPr>
        <w:pStyle w:val="Lainaus"/>
        <w:rPr>
          <w:lang w:val="en-US"/>
        </w:rPr>
      </w:pPr>
      <w:r w:rsidRPr="00CC0977">
        <w:rPr>
          <w:lang w:val="en-US"/>
        </w:rPr>
        <w:t>set protocols bgp group ibgp import block-blacklisted</w:t>
      </w:r>
    </w:p>
    <w:p w14:paraId="4184EFFE" w14:textId="0CB85414" w:rsidR="00156C83" w:rsidRDefault="00156C83" w:rsidP="00156C83">
      <w:pPr>
        <w:pStyle w:val="Otsikko1"/>
      </w:pPr>
      <w:bookmarkStart w:id="35" w:name="_Toc182405285"/>
      <w:r>
        <w:t>Dokumentointi</w:t>
      </w:r>
      <w:bookmarkEnd w:id="35"/>
    </w:p>
    <w:p w14:paraId="0611E5A7" w14:textId="279E9D3E" w:rsidR="00156C83" w:rsidRDefault="00156C83" w:rsidP="00156C83">
      <w:pPr>
        <w:rPr>
          <w:lang w:val="en-US"/>
        </w:rPr>
      </w:pPr>
      <w:r w:rsidRPr="00CC0977">
        <w:t xml:space="preserve">Raportin dokumentointiosiossa käydään läpi tekoprosessin aikana otetut kuvakaappaukset. </w:t>
      </w:r>
      <w:r>
        <w:rPr>
          <w:lang w:val="en-US"/>
        </w:rPr>
        <w:t>Kuvakaappauksissa on kuvia reitittimien konfiguraatiosta, sekä eri komentojen tulosteista.</w:t>
      </w:r>
    </w:p>
    <w:p w14:paraId="289B1378" w14:textId="77777777" w:rsidR="00156C83" w:rsidRDefault="00156C83" w:rsidP="00156C83">
      <w:pPr>
        <w:keepNext/>
      </w:pPr>
      <w:r>
        <w:rPr>
          <w:noProof/>
        </w:rPr>
        <w:lastRenderedPageBreak/>
        <w:drawing>
          <wp:inline distT="0" distB="0" distL="0" distR="0" wp14:anchorId="5E31BF41" wp14:editId="50DE7DB6">
            <wp:extent cx="6116320" cy="4218305"/>
            <wp:effectExtent l="0" t="0" r="0" b="0"/>
            <wp:docPr id="1920939121"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6320" cy="4218305"/>
                    </a:xfrm>
                    <a:prstGeom prst="rect">
                      <a:avLst/>
                    </a:prstGeom>
                    <a:noFill/>
                    <a:ln>
                      <a:noFill/>
                    </a:ln>
                  </pic:spPr>
                </pic:pic>
              </a:graphicData>
            </a:graphic>
          </wp:inline>
        </w:drawing>
      </w:r>
    </w:p>
    <w:p w14:paraId="6046A92D" w14:textId="70A015E0" w:rsidR="00156C83" w:rsidRDefault="00156C83" w:rsidP="00156C83">
      <w:pPr>
        <w:pStyle w:val="Kuvaotsikko"/>
      </w:pPr>
      <w:bookmarkStart w:id="36" w:name="_Toc182588714"/>
      <w:r>
        <w:t xml:space="preserve">Kuvio </w:t>
      </w:r>
      <w:r>
        <w:fldChar w:fldCharType="begin"/>
      </w:r>
      <w:r>
        <w:instrText xml:space="preserve"> SEQ Kuvio \* ARABIC </w:instrText>
      </w:r>
      <w:r>
        <w:fldChar w:fldCharType="separate"/>
      </w:r>
      <w:r w:rsidR="00C54D37">
        <w:t>2</w:t>
      </w:r>
      <w:r>
        <w:fldChar w:fldCharType="end"/>
      </w:r>
      <w:r>
        <w:t xml:space="preserve"> Reitittimen R1 BGP konfiguraatiot</w:t>
      </w:r>
      <w:bookmarkEnd w:id="36"/>
    </w:p>
    <w:p w14:paraId="44FFC604" w14:textId="054B7548" w:rsidR="001D6EA4" w:rsidRDefault="00156C83" w:rsidP="00156C83">
      <w:r>
        <w:t xml:space="preserve">Kuvassa näkyy reitittimen R1 BGP protokollan konfiguraatiot. </w:t>
      </w:r>
      <w:r w:rsidR="00CA48A5">
        <w:t>T</w:t>
      </w:r>
      <w:r>
        <w:t xml:space="preserve">ärkeät rivit ovat </w:t>
      </w:r>
      <w:r w:rsidR="001D6EA4">
        <w:t>type, export. Type kuvaa, onko BGP ryhmä verkon sisäinen vai ulkoinen ryhmä. Export rivillä näkyy kaikki kyseiselle ryhmälle mainostettavat policyt.</w:t>
      </w:r>
    </w:p>
    <w:p w14:paraId="7E52E47D" w14:textId="0349DB2B" w:rsidR="001D6EA4" w:rsidRPr="00156C83" w:rsidRDefault="001D6EA4" w:rsidP="00156C83">
      <w:r>
        <w:t>Cluster ja peer liittyvät Routereflectorin kaltaiseen cluster toiminnallisuuteen, joka ei meillä lopulta ollut käytössä. Tässä kuvassa niillä ei sinänsä ole virkaa.</w:t>
      </w:r>
    </w:p>
    <w:p w14:paraId="60930FD1" w14:textId="461ED9EC" w:rsidR="00156C83" w:rsidRDefault="00156C83" w:rsidP="00156C83">
      <w:pPr>
        <w:keepNext/>
      </w:pPr>
      <w:r>
        <w:rPr>
          <w:noProof/>
          <w:lang w:val="en-US"/>
        </w:rPr>
        <w:lastRenderedPageBreak/>
        <w:drawing>
          <wp:inline distT="0" distB="0" distL="0" distR="0" wp14:anchorId="5DE8A344" wp14:editId="2FA465B4">
            <wp:extent cx="6107430" cy="3157220"/>
            <wp:effectExtent l="0" t="0" r="7620" b="5080"/>
            <wp:docPr id="956825193"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7430" cy="3157220"/>
                    </a:xfrm>
                    <a:prstGeom prst="rect">
                      <a:avLst/>
                    </a:prstGeom>
                    <a:noFill/>
                    <a:ln>
                      <a:noFill/>
                    </a:ln>
                  </pic:spPr>
                </pic:pic>
              </a:graphicData>
            </a:graphic>
          </wp:inline>
        </w:drawing>
      </w:r>
    </w:p>
    <w:p w14:paraId="116397D1" w14:textId="16384262" w:rsidR="00156C83" w:rsidRPr="00CC0977" w:rsidRDefault="00156C83" w:rsidP="00156C83">
      <w:pPr>
        <w:pStyle w:val="Kuvaotsikko"/>
      </w:pPr>
      <w:bookmarkStart w:id="37" w:name="_Toc182588715"/>
      <w:r>
        <w:t xml:space="preserve">Kuvio </w:t>
      </w:r>
      <w:r>
        <w:fldChar w:fldCharType="begin"/>
      </w:r>
      <w:r>
        <w:instrText xml:space="preserve"> SEQ Kuvio \* ARABIC </w:instrText>
      </w:r>
      <w:r>
        <w:fldChar w:fldCharType="separate"/>
      </w:r>
      <w:r w:rsidR="00C54D37">
        <w:t>3</w:t>
      </w:r>
      <w:r>
        <w:fldChar w:fldCharType="end"/>
      </w:r>
      <w:r>
        <w:t xml:space="preserve"> Reitittimen R1 policykonfiguraatio</w:t>
      </w:r>
      <w:bookmarkEnd w:id="37"/>
    </w:p>
    <w:p w14:paraId="65F5DE7E" w14:textId="3EE00AD3" w:rsidR="00156C83" w:rsidRPr="00CC0977" w:rsidRDefault="001D6EA4" w:rsidP="00156C83">
      <w:r w:rsidRPr="00CC0977">
        <w:t>Kuviossa 3 näkyy Policy-statementit, jolla BGP ja OSPF reitit jaetaan. Lisäksi alaosassa näkyvät Datacenter AS-ryhmän numerot, sekä blacklistatut AS:t. Lopuksi kuvassa näkyvät reitittimen ID sekä oma AS</w:t>
      </w:r>
      <w:r w:rsidR="00C65E98" w:rsidRPr="00CC0977">
        <w:t>-</w:t>
      </w:r>
      <w:r w:rsidRPr="00CC0977">
        <w:t>numero.</w:t>
      </w:r>
    </w:p>
    <w:p w14:paraId="3FA64154" w14:textId="77777777" w:rsidR="00650DA9" w:rsidRDefault="00650DA9" w:rsidP="00650DA9">
      <w:pPr>
        <w:keepNext/>
      </w:pPr>
      <w:r>
        <w:rPr>
          <w:noProof/>
          <w:lang w:val="en-US"/>
        </w:rPr>
        <w:drawing>
          <wp:inline distT="0" distB="0" distL="0" distR="0" wp14:anchorId="2F70EE5B" wp14:editId="4B24FD05">
            <wp:extent cx="6107430" cy="3234690"/>
            <wp:effectExtent l="0" t="0" r="7620" b="3810"/>
            <wp:docPr id="2104738596"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7430" cy="3234690"/>
                    </a:xfrm>
                    <a:prstGeom prst="rect">
                      <a:avLst/>
                    </a:prstGeom>
                    <a:noFill/>
                    <a:ln>
                      <a:noFill/>
                    </a:ln>
                  </pic:spPr>
                </pic:pic>
              </a:graphicData>
            </a:graphic>
          </wp:inline>
        </w:drawing>
      </w:r>
    </w:p>
    <w:p w14:paraId="262CEBF6" w14:textId="2028BFB4" w:rsidR="00650DA9" w:rsidRDefault="00650DA9" w:rsidP="00650DA9">
      <w:pPr>
        <w:pStyle w:val="Kuvaotsikko"/>
      </w:pPr>
      <w:bookmarkStart w:id="38" w:name="_Toc182588716"/>
      <w:r>
        <w:t xml:space="preserve">Kuvio </w:t>
      </w:r>
      <w:r>
        <w:fldChar w:fldCharType="begin"/>
      </w:r>
      <w:r>
        <w:instrText xml:space="preserve"> SEQ Kuvio \* ARABIC </w:instrText>
      </w:r>
      <w:r>
        <w:fldChar w:fldCharType="separate"/>
      </w:r>
      <w:r w:rsidR="00C54D37">
        <w:t>4</w:t>
      </w:r>
      <w:r>
        <w:fldChar w:fldCharType="end"/>
      </w:r>
      <w:r>
        <w:t xml:space="preserve"> Reitittimen R5 mainostamat reitit ElisaVLE:lle</w:t>
      </w:r>
      <w:bookmarkEnd w:id="38"/>
    </w:p>
    <w:p w14:paraId="1D022101" w14:textId="7E4D01A8" w:rsidR="00650DA9" w:rsidRDefault="00650DA9" w:rsidP="00650DA9">
      <w:pPr>
        <w:rPr>
          <w:lang w:val="en-US"/>
        </w:rPr>
      </w:pPr>
      <w:r w:rsidRPr="00CC0977">
        <w:lastRenderedPageBreak/>
        <w:t xml:space="preserve">Kuviossa 4 näkyvät kaikki reitit, joita R5 reunareititin mainostaa ElisaVLE:lle. </w:t>
      </w:r>
      <w:r w:rsidR="005E2B22" w:rsidRPr="00CC0977">
        <w:t xml:space="preserve">Kuten mainostuksista näkee, TeliaVLE:n mainostukset kulkevat onnistuneesti meidän verkon kautta. </w:t>
      </w:r>
      <w:r w:rsidR="005E2B22">
        <w:rPr>
          <w:lang w:val="en-US"/>
        </w:rPr>
        <w:t>TeliaVLE:n AS-numero on 1299.</w:t>
      </w:r>
    </w:p>
    <w:p w14:paraId="5FB6E2C3" w14:textId="77777777" w:rsidR="005E2B22" w:rsidRDefault="005E2B22" w:rsidP="005E2B22">
      <w:pPr>
        <w:keepNext/>
      </w:pPr>
      <w:r>
        <w:rPr>
          <w:noProof/>
          <w:lang w:val="en-US"/>
        </w:rPr>
        <w:drawing>
          <wp:inline distT="0" distB="0" distL="0" distR="0" wp14:anchorId="51B4D47A" wp14:editId="46885FE2">
            <wp:extent cx="6109335" cy="3164205"/>
            <wp:effectExtent l="0" t="0" r="5715" b="0"/>
            <wp:docPr id="1986673588"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09335" cy="3164205"/>
                    </a:xfrm>
                    <a:prstGeom prst="rect">
                      <a:avLst/>
                    </a:prstGeom>
                    <a:noFill/>
                    <a:ln>
                      <a:noFill/>
                    </a:ln>
                  </pic:spPr>
                </pic:pic>
              </a:graphicData>
            </a:graphic>
          </wp:inline>
        </w:drawing>
      </w:r>
    </w:p>
    <w:p w14:paraId="67282248" w14:textId="1EF937C0" w:rsidR="005E2B22" w:rsidRDefault="005E2B22" w:rsidP="005E2B22">
      <w:pPr>
        <w:pStyle w:val="Kuvaotsikko"/>
      </w:pPr>
      <w:bookmarkStart w:id="39" w:name="_Toc182588717"/>
      <w:r>
        <w:t xml:space="preserve">Kuvio </w:t>
      </w:r>
      <w:r>
        <w:fldChar w:fldCharType="begin"/>
      </w:r>
      <w:r>
        <w:instrText xml:space="preserve"> SEQ Kuvio \* ARABIC </w:instrText>
      </w:r>
      <w:r>
        <w:fldChar w:fldCharType="separate"/>
      </w:r>
      <w:r w:rsidR="00C54D37">
        <w:t>5</w:t>
      </w:r>
      <w:r>
        <w:fldChar w:fldCharType="end"/>
      </w:r>
      <w:r>
        <w:t xml:space="preserve"> R4 mainostukset konesaliverkkojen ensimmäiselle palomuurille.</w:t>
      </w:r>
      <w:bookmarkEnd w:id="39"/>
    </w:p>
    <w:p w14:paraId="1424D68A" w14:textId="4C20660C" w:rsidR="005E2B22" w:rsidRPr="00CC0977" w:rsidRDefault="005E2B22" w:rsidP="005E2B22">
      <w:r w:rsidRPr="00CC0977">
        <w:t>Tässä kuviossa näkyvät mainostukset, jotka R4 lähettää konesaliverkoille. Mainostukset näyttävät toimivan oikein, sillä R4 mainostaa reittejä mm. ElisaVLE:hen, jonka AS-numero on 6667, sekä TeliaVLE:hen jonka AS-numero on 1299.</w:t>
      </w:r>
    </w:p>
    <w:p w14:paraId="748FD786" w14:textId="77777777" w:rsidR="005E2B22" w:rsidRDefault="005E2B22" w:rsidP="005E2B22">
      <w:pPr>
        <w:keepNext/>
      </w:pPr>
      <w:r>
        <w:rPr>
          <w:noProof/>
          <w:lang w:val="en-US"/>
        </w:rPr>
        <w:lastRenderedPageBreak/>
        <w:drawing>
          <wp:inline distT="0" distB="0" distL="0" distR="0" wp14:anchorId="40D716C9" wp14:editId="7918C69D">
            <wp:extent cx="6120130" cy="3068320"/>
            <wp:effectExtent l="0" t="0" r="0" b="0"/>
            <wp:docPr id="1459383283" name="Ku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068320"/>
                    </a:xfrm>
                    <a:prstGeom prst="rect">
                      <a:avLst/>
                    </a:prstGeom>
                    <a:noFill/>
                    <a:ln>
                      <a:noFill/>
                    </a:ln>
                  </pic:spPr>
                </pic:pic>
              </a:graphicData>
            </a:graphic>
          </wp:inline>
        </w:drawing>
      </w:r>
    </w:p>
    <w:p w14:paraId="6730558B" w14:textId="1DDA44C6" w:rsidR="005E2B22" w:rsidRDefault="005E2B22" w:rsidP="005E2B22">
      <w:pPr>
        <w:pStyle w:val="Kuvaotsikko"/>
      </w:pPr>
      <w:bookmarkStart w:id="40" w:name="_Toc182588718"/>
      <w:r>
        <w:t xml:space="preserve">Kuvio </w:t>
      </w:r>
      <w:r>
        <w:fldChar w:fldCharType="begin"/>
      </w:r>
      <w:r>
        <w:instrText xml:space="preserve"> SEQ Kuvio \* ARABIC </w:instrText>
      </w:r>
      <w:r>
        <w:fldChar w:fldCharType="separate"/>
      </w:r>
      <w:r w:rsidR="00C54D37">
        <w:t>6</w:t>
      </w:r>
      <w:r>
        <w:fldChar w:fldCharType="end"/>
      </w:r>
      <w:r>
        <w:t xml:space="preserve"> Ping testi R2:sta TeliaVLE:hen, sekä ElisaVLE:hen</w:t>
      </w:r>
      <w:bookmarkEnd w:id="40"/>
    </w:p>
    <w:p w14:paraId="1F9A8C25" w14:textId="50646096" w:rsidR="005E2B22" w:rsidRDefault="005E2B22" w:rsidP="005E2B22">
      <w:pPr>
        <w:rPr>
          <w:lang w:val="en-US"/>
        </w:rPr>
      </w:pPr>
      <w:r w:rsidRPr="00CC0977">
        <w:t xml:space="preserve">Jotta saimme OSPF:n toimivuuden selville, pingasimme R2 reitittimellä molempia viereisiä AS reunareitittimiä. </w:t>
      </w:r>
      <w:r>
        <w:rPr>
          <w:lang w:val="en-US"/>
        </w:rPr>
        <w:t>Molemmat yhteydet toimivat.</w:t>
      </w:r>
    </w:p>
    <w:p w14:paraId="1CB24DEC" w14:textId="77777777" w:rsidR="005E2B22" w:rsidRDefault="005E2B22" w:rsidP="005E2B22">
      <w:pPr>
        <w:keepNext/>
      </w:pPr>
      <w:r>
        <w:rPr>
          <w:noProof/>
          <w:lang w:val="en-US"/>
        </w:rPr>
        <w:drawing>
          <wp:inline distT="0" distB="0" distL="0" distR="0" wp14:anchorId="43144FBB" wp14:editId="3FE2C127">
            <wp:extent cx="6114415" cy="779780"/>
            <wp:effectExtent l="0" t="0" r="635" b="1270"/>
            <wp:docPr id="1680900760"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4415" cy="779780"/>
                    </a:xfrm>
                    <a:prstGeom prst="rect">
                      <a:avLst/>
                    </a:prstGeom>
                    <a:noFill/>
                    <a:ln>
                      <a:noFill/>
                    </a:ln>
                  </pic:spPr>
                </pic:pic>
              </a:graphicData>
            </a:graphic>
          </wp:inline>
        </w:drawing>
      </w:r>
    </w:p>
    <w:p w14:paraId="11105BCB" w14:textId="1AFBDA4B" w:rsidR="005E2B22" w:rsidRPr="00CC0977" w:rsidRDefault="005E2B22" w:rsidP="005E2B22">
      <w:pPr>
        <w:pStyle w:val="Kuvaotsikko"/>
      </w:pPr>
      <w:bookmarkStart w:id="41" w:name="_Toc182588719"/>
      <w:r>
        <w:t xml:space="preserve">Kuvio </w:t>
      </w:r>
      <w:r>
        <w:fldChar w:fldCharType="begin"/>
      </w:r>
      <w:r>
        <w:instrText xml:space="preserve"> SEQ Kuvio \* ARABIC </w:instrText>
      </w:r>
      <w:r>
        <w:fldChar w:fldCharType="separate"/>
      </w:r>
      <w:r w:rsidR="00C54D37">
        <w:t>7</w:t>
      </w:r>
      <w:r>
        <w:fldChar w:fldCharType="end"/>
      </w:r>
      <w:r>
        <w:t xml:space="preserve"> R2 pingtesti R6:seen</w:t>
      </w:r>
      <w:bookmarkEnd w:id="41"/>
    </w:p>
    <w:p w14:paraId="1C2CB0D1" w14:textId="7E7DA956" w:rsidR="005E2B22" w:rsidRPr="00CC0977" w:rsidRDefault="005E2B22" w:rsidP="005E2B22">
      <w:r w:rsidRPr="00CC0977">
        <w:t>Lisää OSPF:n toimivuuden validointia, tässä testissä reititin R2 pingaa reitittimen R6 loopback osoitetta onnistuneesti. Onnistunut testi tarkoittaa, että reitittimien omat loopback osoitteet kulkevat OSPF:n avulla kaikille reitittimille.</w:t>
      </w:r>
    </w:p>
    <w:p w14:paraId="301EDE9C" w14:textId="77777777" w:rsidR="005E2B22" w:rsidRDefault="005E2B22" w:rsidP="005E2B22">
      <w:pPr>
        <w:keepNext/>
      </w:pPr>
      <w:r>
        <w:rPr>
          <w:noProof/>
          <w:lang w:val="en-US"/>
        </w:rPr>
        <w:lastRenderedPageBreak/>
        <w:drawing>
          <wp:inline distT="0" distB="0" distL="0" distR="0" wp14:anchorId="6F122700" wp14:editId="76E4BAE4">
            <wp:extent cx="6114415" cy="1609725"/>
            <wp:effectExtent l="0" t="0" r="635" b="9525"/>
            <wp:docPr id="1041485758" name="Kuv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4415" cy="1609725"/>
                    </a:xfrm>
                    <a:prstGeom prst="rect">
                      <a:avLst/>
                    </a:prstGeom>
                    <a:noFill/>
                    <a:ln>
                      <a:noFill/>
                    </a:ln>
                  </pic:spPr>
                </pic:pic>
              </a:graphicData>
            </a:graphic>
          </wp:inline>
        </w:drawing>
      </w:r>
    </w:p>
    <w:p w14:paraId="790AAAB5" w14:textId="63F3927C" w:rsidR="005E2B22" w:rsidRDefault="005E2B22" w:rsidP="005E2B22">
      <w:pPr>
        <w:pStyle w:val="Kuvaotsikko"/>
      </w:pPr>
      <w:bookmarkStart w:id="42" w:name="_Toc182588720"/>
      <w:r>
        <w:t xml:space="preserve">Kuvio </w:t>
      </w:r>
      <w:r>
        <w:fldChar w:fldCharType="begin"/>
      </w:r>
      <w:r>
        <w:instrText xml:space="preserve"> SEQ Kuvio \* ARABIC </w:instrText>
      </w:r>
      <w:r>
        <w:fldChar w:fldCharType="separate"/>
      </w:r>
      <w:r w:rsidR="00C54D37">
        <w:t>8</w:t>
      </w:r>
      <w:r>
        <w:fldChar w:fldCharType="end"/>
      </w:r>
      <w:r>
        <w:t xml:space="preserve"> Reititin R1 ping testi Googlen serverille</w:t>
      </w:r>
      <w:bookmarkEnd w:id="42"/>
    </w:p>
    <w:p w14:paraId="35859170" w14:textId="17D1FAC6" w:rsidR="005E2B22" w:rsidRPr="00CC0977" w:rsidRDefault="005E2B22" w:rsidP="005E2B22">
      <w:r w:rsidRPr="00CC0977">
        <w:t>Tällä testillä validoimme oman mainostuksemme ulospäin, sekä tietoliikenteen välittäjien toiminnan. Meidän verkkomme on siis yhteydessä Googlen servereille. Tästä testistä voidaan johtaa tulose, että meidän verkkomme on näkyvissä kaikkialle internetissä ja toimii, kuten ISP:n kuuluukin.</w:t>
      </w:r>
    </w:p>
    <w:p w14:paraId="1C5E56D4" w14:textId="77777777" w:rsidR="005E2B22" w:rsidRDefault="005E2B22" w:rsidP="005E2B22">
      <w:pPr>
        <w:keepNext/>
      </w:pPr>
      <w:r>
        <w:rPr>
          <w:noProof/>
          <w:lang w:val="en-US"/>
        </w:rPr>
        <w:drawing>
          <wp:inline distT="0" distB="0" distL="0" distR="0" wp14:anchorId="57279C02" wp14:editId="210FD17F">
            <wp:extent cx="6114415" cy="1671955"/>
            <wp:effectExtent l="0" t="0" r="635" b="4445"/>
            <wp:docPr id="2024248231" name="Kuv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4415" cy="1671955"/>
                    </a:xfrm>
                    <a:prstGeom prst="rect">
                      <a:avLst/>
                    </a:prstGeom>
                    <a:noFill/>
                    <a:ln>
                      <a:noFill/>
                    </a:ln>
                  </pic:spPr>
                </pic:pic>
              </a:graphicData>
            </a:graphic>
          </wp:inline>
        </w:drawing>
      </w:r>
    </w:p>
    <w:p w14:paraId="0609B1ED" w14:textId="75E541E5" w:rsidR="005E2B22" w:rsidRDefault="005E2B22" w:rsidP="005E2B22">
      <w:pPr>
        <w:pStyle w:val="Kuvaotsikko"/>
      </w:pPr>
      <w:bookmarkStart w:id="43" w:name="_Toc182588721"/>
      <w:r>
        <w:t xml:space="preserve">Kuvio </w:t>
      </w:r>
      <w:r>
        <w:fldChar w:fldCharType="begin"/>
      </w:r>
      <w:r>
        <w:instrText xml:space="preserve"> SEQ Kuvio \* ARABIC </w:instrText>
      </w:r>
      <w:r>
        <w:fldChar w:fldCharType="separate"/>
      </w:r>
      <w:r w:rsidR="00C54D37">
        <w:t>9</w:t>
      </w:r>
      <w:r>
        <w:fldChar w:fldCharType="end"/>
      </w:r>
      <w:r>
        <w:t xml:space="preserve"> Reititin R1:sen ping testi konesaliverkkojen rajapintaan</w:t>
      </w:r>
      <w:bookmarkEnd w:id="43"/>
    </w:p>
    <w:p w14:paraId="1ED66820" w14:textId="141ED0C9" w:rsidR="00CC0977" w:rsidRDefault="005E2B22" w:rsidP="005E2B22">
      <w:r w:rsidRPr="00CC0977">
        <w:t xml:space="preserve">Tässä kuvassa vielä nähdään, että reititys sisäisesti toimii oikein. Eli Reititin R1 näkee FW1 (FireWall), joka on konesaliverkkojen </w:t>
      </w:r>
      <w:r w:rsidR="00C37CFB" w:rsidRPr="00CC0977">
        <w:t>liityntäpiste meidän verkkoomme.</w:t>
      </w:r>
    </w:p>
    <w:p w14:paraId="7D3C5CCC" w14:textId="77777777" w:rsidR="00CC0977" w:rsidRDefault="00CC0977">
      <w:pPr>
        <w:spacing w:after="160" w:line="259" w:lineRule="auto"/>
      </w:pPr>
      <w:r>
        <w:br w:type="page"/>
      </w:r>
    </w:p>
    <w:p w14:paraId="726E7F84" w14:textId="77777777" w:rsidR="005E2B22" w:rsidRDefault="005E2B22" w:rsidP="005E2B22"/>
    <w:p w14:paraId="00C02A61" w14:textId="1399F001" w:rsidR="00CC0977" w:rsidRDefault="00CC0977" w:rsidP="00CC0977">
      <w:pPr>
        <w:pStyle w:val="Otsikko1"/>
      </w:pPr>
      <w:r>
        <w:t>Pohdinta</w:t>
      </w:r>
    </w:p>
    <w:p w14:paraId="684E5DC1" w14:textId="78442C0A" w:rsidR="0011156B" w:rsidRDefault="0011156B" w:rsidP="0011156B">
      <w:r>
        <w:t>Projekti tarjosi erinomaisen tilaisuuden syventää tietämystä tietoverkkojen suunnittelusta ja toteutuksesta. Luin, opiskelin ja omaksuin saamani tiedot raportista huolellisesti, ja sen tarkka dokumentointi auttoi jäsentämään tehtävän kulkua ja sen eri vaiheita. Raportin yksityiskohtaiset ohjeet, konfiguraatiot ja havainnollistavat kuvakaaviot tekivät kokonaisuudesta selkeän ja helposti ymmärrettävän. Olen varma, että pystyisin toistamaan kaikki raportissa kuvatut vaiheet ja toteuttamaan vastaavanlaisen verkon annettujen ohjeiden avulla.</w:t>
      </w:r>
    </w:p>
    <w:p w14:paraId="5175652C" w14:textId="70A154EE" w:rsidR="0011156B" w:rsidRDefault="0011156B" w:rsidP="0011156B">
      <w:r>
        <w:t>BGP- ja OSPF-protokollien käytännön soveltaminen vahvisti osaamista reititysprotokollien toiminnasta sekä niiden roolista osana isompaa verkkoarkkitehtuuria. Lisäksi projektin aikana ilmenneet haasteet, kuten route reflector -arkkitehtuurin toimimattomuus, opettivat soveltamaan opittuja tietoja ja etsimään vaihtoehtoisia ratkaisuja. Tämä paransi ongelmanratkaisukykyä ja antoi syvemmän ymmärryksen verkkojen käytännön haasteista.</w:t>
      </w:r>
    </w:p>
    <w:p w14:paraId="2D9832A1" w14:textId="1FB72646" w:rsidR="00BC1473" w:rsidRPr="00065925" w:rsidRDefault="0011156B" w:rsidP="0011156B">
      <w:r>
        <w:t>Projektin dokumentointi osoittautui erityisen tärkeäksi, sillä sen avulla pystyin oppimaan ja omaksumaan monimutkaisetkin verkonhallinnan vaiheet tehokkaasti. Tämä kokemus ei vain syventänyt teknistä osaamista, vaan myös antoi itseluottamusta soveltaa opittuja tietoja käytännössä. Raportin avulla olen valmis toteuttamaan vastaavan projektin tulevaisuudessa.</w:t>
      </w:r>
      <w:r w:rsidR="00BC1473" w:rsidRPr="00065925">
        <w:br w:type="page"/>
      </w:r>
    </w:p>
    <w:p w14:paraId="42DB06A8" w14:textId="77777777" w:rsidR="00AC0315" w:rsidRPr="00065925" w:rsidRDefault="00AC0315" w:rsidP="0001273A">
      <w:pPr>
        <w:pStyle w:val="LhteetOtsikko"/>
      </w:pPr>
      <w:bookmarkStart w:id="44" w:name="_Toc52971250"/>
      <w:bookmarkStart w:id="45" w:name="_Toc52971609"/>
      <w:bookmarkStart w:id="46" w:name="_Toc182405286"/>
      <w:r w:rsidRPr="00065925">
        <w:lastRenderedPageBreak/>
        <w:t>Lähteet</w:t>
      </w:r>
      <w:bookmarkEnd w:id="19"/>
      <w:bookmarkEnd w:id="20"/>
      <w:bookmarkEnd w:id="21"/>
      <w:bookmarkEnd w:id="22"/>
      <w:bookmarkEnd w:id="23"/>
      <w:bookmarkEnd w:id="24"/>
      <w:bookmarkEnd w:id="44"/>
      <w:bookmarkEnd w:id="45"/>
      <w:bookmarkEnd w:id="46"/>
    </w:p>
    <w:p w14:paraId="233D2F43" w14:textId="34D54128" w:rsidR="00924B8C" w:rsidRDefault="00924B8C" w:rsidP="00283E46">
      <w:pPr>
        <w:pStyle w:val="Eivli"/>
      </w:pPr>
      <w:r>
        <w:t>Juniper kotisivut. Viitattu 1.11.2024.</w:t>
      </w:r>
    </w:p>
    <w:p w14:paraId="6FECB96E" w14:textId="2C1267BF" w:rsidR="00536AB4" w:rsidRDefault="00924B8C" w:rsidP="00283E46">
      <w:pPr>
        <w:pStyle w:val="Eivli"/>
      </w:pPr>
      <w:hyperlink r:id="rId22" w:history="1">
        <w:r w:rsidRPr="00917D83">
          <w:rPr>
            <w:rStyle w:val="Hyperlinkki"/>
          </w:rPr>
          <w:t>https://www.juniper.net/documentation/us/en/software/junos/bgp/topics/topic-map/bgp-rr.html</w:t>
        </w:r>
      </w:hyperlink>
    </w:p>
    <w:p w14:paraId="566E3AC6" w14:textId="77777777" w:rsidR="00536AB4" w:rsidRDefault="00536AB4" w:rsidP="00283E46">
      <w:pPr>
        <w:pStyle w:val="Eivli"/>
      </w:pPr>
    </w:p>
    <w:p w14:paraId="3ACE20D8" w14:textId="1F990B5E" w:rsidR="00536AB4" w:rsidRDefault="00536AB4" w:rsidP="00283E46">
      <w:pPr>
        <w:pStyle w:val="Eivli"/>
      </w:pPr>
      <w:r>
        <w:t xml:space="preserve">Ahonen, J. N.d. </w:t>
      </w:r>
      <w:r w:rsidR="0067517E">
        <w:t>Runkoverkot</w:t>
      </w:r>
      <w:r>
        <w:t>. Oppimateriaali. Jyväskylän ammattikorkeakoulu. Viitattu 1.10.2024.</w:t>
      </w:r>
    </w:p>
    <w:p w14:paraId="104DAC71" w14:textId="59DDB523" w:rsidR="00536AB4" w:rsidRDefault="00536AB4" w:rsidP="00283E46">
      <w:pPr>
        <w:pStyle w:val="Eivli"/>
      </w:pPr>
      <w:hyperlink r:id="rId23" w:history="1">
        <w:r w:rsidRPr="00917D83">
          <w:rPr>
            <w:rStyle w:val="Hyperlinkki"/>
          </w:rPr>
          <w:t>https://moodle.jamk.fi/course/view.php?id=11761</w:t>
        </w:r>
      </w:hyperlink>
    </w:p>
    <w:p w14:paraId="472E042C" w14:textId="77777777" w:rsidR="00536AB4" w:rsidRDefault="00536AB4" w:rsidP="00283E46">
      <w:pPr>
        <w:pStyle w:val="Eivli"/>
      </w:pPr>
    </w:p>
    <w:p w14:paraId="5DCD9133" w14:textId="65667602" w:rsidR="00536AB4" w:rsidRDefault="00536AB4" w:rsidP="00283E46">
      <w:pPr>
        <w:pStyle w:val="Eivli"/>
      </w:pPr>
      <w:r>
        <w:t>Juniper kotisivut. Viitattu 1.11.2024</w:t>
      </w:r>
      <w:r w:rsidR="00CF3564">
        <w:t>.</w:t>
      </w:r>
    </w:p>
    <w:p w14:paraId="2B656958" w14:textId="654D2CA4" w:rsidR="00536AB4" w:rsidRDefault="00536AB4" w:rsidP="00283E46">
      <w:pPr>
        <w:pStyle w:val="Eivli"/>
      </w:pPr>
      <w:hyperlink r:id="rId24" w:history="1">
        <w:r w:rsidRPr="00917D83">
          <w:rPr>
            <w:rStyle w:val="Hyperlinkki"/>
          </w:rPr>
          <w:t>https://www.juniper.net/documentation/us/en/software/junos/bgp/topics/task/routing-protocol-bgp-security-configuring.html</w:t>
        </w:r>
      </w:hyperlink>
    </w:p>
    <w:p w14:paraId="7B5C340D" w14:textId="77777777" w:rsidR="00536AB4" w:rsidRDefault="00536AB4" w:rsidP="00283E46">
      <w:pPr>
        <w:pStyle w:val="Eivli"/>
      </w:pPr>
    </w:p>
    <w:p w14:paraId="47764A20" w14:textId="3DE0A84D" w:rsidR="00536AB4" w:rsidRPr="00065925" w:rsidRDefault="00536AB4" w:rsidP="00283E46">
      <w:pPr>
        <w:pStyle w:val="Eivli"/>
        <w:sectPr w:rsidR="00536AB4" w:rsidRPr="00065925" w:rsidSect="001A0CE3">
          <w:headerReference w:type="even" r:id="rId25"/>
          <w:headerReference w:type="default" r:id="rId26"/>
          <w:footerReference w:type="default" r:id="rId27"/>
          <w:headerReference w:type="first" r:id="rId28"/>
          <w:pgSz w:w="11906" w:h="16838" w:code="9"/>
          <w:pgMar w:top="1134" w:right="1134" w:bottom="1134" w:left="1134" w:header="709" w:footer="709" w:gutter="0"/>
          <w:pgNumType w:start="1"/>
          <w:cols w:space="708"/>
          <w:docGrid w:linePitch="360"/>
        </w:sectPr>
      </w:pPr>
    </w:p>
    <w:p w14:paraId="7E04054F" w14:textId="35EC1B50" w:rsidR="00AB2429" w:rsidRPr="005B692A" w:rsidRDefault="00AB2429">
      <w:pPr>
        <w:rPr>
          <w:noProof/>
          <w:sz w:val="28"/>
        </w:rPr>
      </w:pPr>
    </w:p>
    <w:sectPr w:rsidR="00AB2429" w:rsidRPr="005B692A" w:rsidSect="0058148B">
      <w:headerReference w:type="even" r:id="rId29"/>
      <w:headerReference w:type="default" r:id="rId30"/>
      <w:footerReference w:type="default" r:id="rId31"/>
      <w:headerReference w:type="first" r:id="rId32"/>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E2A580" w14:textId="77777777" w:rsidR="007A688E" w:rsidRDefault="007A688E" w:rsidP="00520772">
      <w:pPr>
        <w:spacing w:after="0" w:line="240" w:lineRule="auto"/>
      </w:pPr>
      <w:r>
        <w:separator/>
      </w:r>
    </w:p>
    <w:p w14:paraId="5AF3F930" w14:textId="77777777" w:rsidR="007A688E" w:rsidRDefault="007A688E"/>
    <w:p w14:paraId="5CAB9089" w14:textId="77777777" w:rsidR="007A688E" w:rsidRDefault="007A688E"/>
  </w:endnote>
  <w:endnote w:type="continuationSeparator" w:id="0">
    <w:p w14:paraId="47D971E5" w14:textId="77777777" w:rsidR="007A688E" w:rsidRDefault="007A688E" w:rsidP="00520772">
      <w:pPr>
        <w:spacing w:after="0" w:line="240" w:lineRule="auto"/>
      </w:pPr>
      <w:r>
        <w:continuationSeparator/>
      </w:r>
    </w:p>
    <w:p w14:paraId="7BF330FC" w14:textId="77777777" w:rsidR="007A688E" w:rsidRDefault="007A688E"/>
    <w:p w14:paraId="3BAB28BC" w14:textId="77777777" w:rsidR="007A688E" w:rsidRDefault="007A688E"/>
  </w:endnote>
  <w:endnote w:type="continuationNotice" w:id="1">
    <w:p w14:paraId="1E4620B3" w14:textId="77777777" w:rsidR="007A688E" w:rsidRDefault="007A68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09349" w14:textId="77777777" w:rsidR="00A67A4F" w:rsidRDefault="00A67A4F">
    <w:pPr>
      <w:pStyle w:val="Alatunniste"/>
      <w:rPr>
        <w:noProof/>
      </w:rPr>
    </w:pPr>
  </w:p>
  <w:p w14:paraId="698F31F5" w14:textId="77777777" w:rsidR="00A67A4F" w:rsidRDefault="00A67A4F">
    <w:pPr>
      <w:pStyle w:val="Alatunniste"/>
      <w:rPr>
        <w:noProof/>
      </w:rPr>
    </w:pPr>
  </w:p>
  <w:p w14:paraId="357C670F" w14:textId="77777777" w:rsidR="00A67A4F" w:rsidRDefault="00A67A4F">
    <w:pPr>
      <w:pStyle w:val="Alatunniste"/>
      <w:rPr>
        <w:noProof/>
      </w:rPr>
    </w:pPr>
  </w:p>
  <w:p w14:paraId="008A893D" w14:textId="77777777" w:rsidR="00A67A4F" w:rsidRDefault="00A67A4F">
    <w:pPr>
      <w:pStyle w:val="Alatunniste"/>
      <w:rPr>
        <w:noProof/>
      </w:rPr>
    </w:pPr>
  </w:p>
  <w:p w14:paraId="5DBF9405" w14:textId="77777777" w:rsidR="00A67A4F" w:rsidRPr="00941A93" w:rsidRDefault="00A67A4F" w:rsidP="008E1D38">
    <w:pPr>
      <w:pStyle w:val="Alatunniste"/>
      <w:ind w:left="1134"/>
      <w:rPr>
        <w:color w:val="auto"/>
      </w:rPr>
    </w:pPr>
    <w:r>
      <w:rPr>
        <w:noProof/>
      </w:rPr>
      <w:drawing>
        <wp:inline distT="0" distB="0" distL="0" distR="0" wp14:anchorId="73584475" wp14:editId="1C472F85">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arto="http://schemas.microsoft.com/office/word/2006/arto" xmlns:adec="http://schemas.microsoft.com/office/drawing/2017/decorative" xmlns:w="http://schemas.openxmlformats.org/wordprocessingml/2006/main" xmlns:w10="urn:schemas-microsoft-com:office:word" xmlns:v="urn:schemas-microsoft-com:vml" xmlns:o="urn:schemas-microsoft-com:office:office" xmlns="" val="1"/>
                      </a:ext>
                    </a:extLst>
                  </a:blip>
                  <a:stretch>
                    <a:fillRect/>
                  </a:stretch>
                </pic:blipFill>
                <pic:spPr>
                  <a:xfrm>
                    <a:off x="0" y="0"/>
                    <a:ext cx="3160800" cy="403011"/>
                  </a:xfrm>
                  <a:prstGeom prst="rect">
                    <a:avLst/>
                  </a:prstGeom>
                </pic:spPr>
              </pic:pic>
            </a:graphicData>
          </a:graphic>
        </wp:inline>
      </w:drawing>
    </w:r>
    <w:r w:rsidR="00941A93">
      <w:rPr>
        <w:color w:val="aut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A42B6" w14:textId="77777777" w:rsidR="00A67A4F" w:rsidRPr="00701321" w:rsidRDefault="00A67A4F" w:rsidP="00701321">
    <w:pPr>
      <w:pStyle w:val="Alatunnis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9CE66" w14:textId="77777777" w:rsidR="003C783A" w:rsidRPr="00701321" w:rsidRDefault="003C783A" w:rsidP="00701321">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79F2A8" w14:textId="77777777" w:rsidR="007A688E" w:rsidRDefault="007A688E" w:rsidP="00520772">
      <w:pPr>
        <w:spacing w:after="0" w:line="240" w:lineRule="auto"/>
      </w:pPr>
      <w:r>
        <w:separator/>
      </w:r>
    </w:p>
    <w:p w14:paraId="065EFDC3" w14:textId="77777777" w:rsidR="007A688E" w:rsidRDefault="007A688E"/>
    <w:p w14:paraId="0539D672" w14:textId="77777777" w:rsidR="007A688E" w:rsidRDefault="007A688E"/>
  </w:footnote>
  <w:footnote w:type="continuationSeparator" w:id="0">
    <w:p w14:paraId="55490AD5" w14:textId="77777777" w:rsidR="007A688E" w:rsidRDefault="007A688E" w:rsidP="00520772">
      <w:pPr>
        <w:spacing w:after="0" w:line="240" w:lineRule="auto"/>
      </w:pPr>
      <w:r>
        <w:continuationSeparator/>
      </w:r>
    </w:p>
    <w:p w14:paraId="6E316139" w14:textId="77777777" w:rsidR="007A688E" w:rsidRDefault="007A688E"/>
    <w:p w14:paraId="776BAB5C" w14:textId="77777777" w:rsidR="007A688E" w:rsidRDefault="007A688E"/>
  </w:footnote>
  <w:footnote w:type="continuationNotice" w:id="1">
    <w:p w14:paraId="411CAF4A" w14:textId="77777777" w:rsidR="007A688E" w:rsidRDefault="007A68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4E5E9" w14:textId="77777777" w:rsidR="00A67A4F" w:rsidRDefault="00A67A4F" w:rsidP="00941A93">
    <w:pPr>
      <w:pStyle w:val="Yltunniste"/>
      <w:ind w:left="1276" w:hanging="283"/>
    </w:pPr>
    <w:r>
      <w:rPr>
        <w:noProof/>
        <w:lang w:eastAsia="fi-FI"/>
      </w:rPr>
      <w:drawing>
        <wp:inline distT="0" distB="0" distL="0" distR="0" wp14:anchorId="1F917333" wp14:editId="29FD3EA0">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659E4"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0765798"/>
      <w:docPartObj>
        <w:docPartGallery w:val="Page Numbers (Top of Page)"/>
        <w:docPartUnique/>
      </w:docPartObj>
    </w:sdtPr>
    <w:sdtContent>
      <w:p w14:paraId="5D7D4EC2"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2B434C6F"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D9CA5" w14:textId="77777777" w:rsidR="00A67A4F" w:rsidRDefault="00000000" w:rsidP="00A764D6">
    <w:pPr>
      <w:pStyle w:val="Yltunniste"/>
      <w:jc w:val="right"/>
    </w:pPr>
    <w:sdt>
      <w:sdtPr>
        <w:id w:val="1375190810"/>
        <w:docPartObj>
          <w:docPartGallery w:val="Page Numbers (Top of Page)"/>
          <w:docPartUnique/>
        </w:docPartObj>
      </w:sdtPr>
      <w:sdtContent>
        <w:r w:rsidR="00A67A4F">
          <w:fldChar w:fldCharType="begin"/>
        </w:r>
        <w:r w:rsidR="00A67A4F">
          <w:instrText>PAGE   \* MERGEFORMAT</w:instrText>
        </w:r>
        <w:r w:rsidR="00A67A4F">
          <w:fldChar w:fldCharType="separate"/>
        </w:r>
        <w:r w:rsidR="00A67A4F">
          <w:rPr>
            <w:noProof/>
          </w:rPr>
          <w:t>1</w:t>
        </w:r>
        <w:r w:rsidR="00A67A4F">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266BF" w14:textId="77777777" w:rsidR="00BE7BF8" w:rsidRDefault="00BE7BF8">
    <w:pPr>
      <w:pStyle w:val="Yltunnis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8561557"/>
      <w:docPartObj>
        <w:docPartGallery w:val="Page Numbers (Top of Page)"/>
        <w:docPartUnique/>
      </w:docPartObj>
    </w:sdtPr>
    <w:sdtContent>
      <w:p w14:paraId="200AA08E"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52BE3104" w14:textId="77777777" w:rsidR="00BE7BF8" w:rsidRDefault="00BE7BF8">
    <w:pPr>
      <w:pStyle w:val="Yltunnis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255E1" w14:textId="77777777" w:rsidR="00A67A4F" w:rsidRDefault="00A67A4F" w:rsidP="00A764D6">
    <w:pPr>
      <w:pStyle w:val="Yltunniste"/>
      <w:jc w:val="right"/>
    </w:pPr>
  </w:p>
  <w:sdt>
    <w:sdtPr>
      <w:id w:val="2077011834"/>
      <w:docPartObj>
        <w:docPartGallery w:val="Page Numbers (Top of Page)"/>
        <w:docPartUnique/>
      </w:docPartObj>
    </w:sdtPr>
    <w:sdtContent>
      <w:p w14:paraId="65255667"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64709A10" w14:textId="77777777" w:rsidR="00A67A4F" w:rsidRDefault="00A67A4F"/>
  <w:p w14:paraId="4ED34030"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2"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15"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7"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9"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22"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5"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27"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8"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2"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4"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7"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237787369">
    <w:abstractNumId w:val="18"/>
  </w:num>
  <w:num w:numId="2" w16cid:durableId="211040409">
    <w:abstractNumId w:val="23"/>
  </w:num>
  <w:num w:numId="3" w16cid:durableId="1497064627">
    <w:abstractNumId w:val="32"/>
  </w:num>
  <w:num w:numId="4" w16cid:durableId="771128984">
    <w:abstractNumId w:val="26"/>
  </w:num>
  <w:num w:numId="5" w16cid:durableId="426006972">
    <w:abstractNumId w:val="30"/>
  </w:num>
  <w:num w:numId="6" w16cid:durableId="1680497910">
    <w:abstractNumId w:val="19"/>
  </w:num>
  <w:num w:numId="7" w16cid:durableId="688681829">
    <w:abstractNumId w:val="27"/>
  </w:num>
  <w:num w:numId="8" w16cid:durableId="1145197075">
    <w:abstractNumId w:val="28"/>
  </w:num>
  <w:num w:numId="9" w16cid:durableId="2069761091">
    <w:abstractNumId w:val="22"/>
  </w:num>
  <w:num w:numId="10" w16cid:durableId="1246305335">
    <w:abstractNumId w:val="21"/>
  </w:num>
  <w:num w:numId="11" w16cid:durableId="1328364881">
    <w:abstractNumId w:val="21"/>
    <w:lvlOverride w:ilvl="0">
      <w:startOverride w:val="1"/>
    </w:lvlOverride>
  </w:num>
  <w:num w:numId="12" w16cid:durableId="1187409833">
    <w:abstractNumId w:val="10"/>
  </w:num>
  <w:num w:numId="13" w16cid:durableId="1140148168">
    <w:abstractNumId w:val="17"/>
  </w:num>
  <w:num w:numId="14" w16cid:durableId="611591615">
    <w:abstractNumId w:val="11"/>
  </w:num>
  <w:num w:numId="15" w16cid:durableId="1785882035">
    <w:abstractNumId w:val="15"/>
  </w:num>
  <w:num w:numId="16" w16cid:durableId="1986423867">
    <w:abstractNumId w:val="34"/>
  </w:num>
  <w:num w:numId="17" w16cid:durableId="1869298915">
    <w:abstractNumId w:val="24"/>
  </w:num>
  <w:num w:numId="18" w16cid:durableId="1802653149">
    <w:abstractNumId w:val="35"/>
  </w:num>
  <w:num w:numId="19" w16cid:durableId="2032146919">
    <w:abstractNumId w:val="14"/>
  </w:num>
  <w:num w:numId="20" w16cid:durableId="916984775">
    <w:abstractNumId w:val="36"/>
  </w:num>
  <w:num w:numId="21" w16cid:durableId="865169482">
    <w:abstractNumId w:val="31"/>
  </w:num>
  <w:num w:numId="22" w16cid:durableId="466581407">
    <w:abstractNumId w:val="25"/>
  </w:num>
  <w:num w:numId="23" w16cid:durableId="1441533675">
    <w:abstractNumId w:val="12"/>
  </w:num>
  <w:num w:numId="24" w16cid:durableId="1338459280">
    <w:abstractNumId w:val="16"/>
  </w:num>
  <w:num w:numId="25" w16cid:durableId="345639451">
    <w:abstractNumId w:val="37"/>
  </w:num>
  <w:num w:numId="26" w16cid:durableId="63382611">
    <w:abstractNumId w:val="13"/>
  </w:num>
  <w:num w:numId="27" w16cid:durableId="845825416">
    <w:abstractNumId w:val="33"/>
  </w:num>
  <w:num w:numId="28" w16cid:durableId="1766609553">
    <w:abstractNumId w:val="9"/>
  </w:num>
  <w:num w:numId="29" w16cid:durableId="2120448488">
    <w:abstractNumId w:val="7"/>
  </w:num>
  <w:num w:numId="30" w16cid:durableId="1141733399">
    <w:abstractNumId w:val="6"/>
  </w:num>
  <w:num w:numId="31" w16cid:durableId="1911848174">
    <w:abstractNumId w:val="5"/>
  </w:num>
  <w:num w:numId="32" w16cid:durableId="692414419">
    <w:abstractNumId w:val="4"/>
  </w:num>
  <w:num w:numId="33" w16cid:durableId="269051350">
    <w:abstractNumId w:val="8"/>
  </w:num>
  <w:num w:numId="34" w16cid:durableId="871381603">
    <w:abstractNumId w:val="3"/>
  </w:num>
  <w:num w:numId="35" w16cid:durableId="895512776">
    <w:abstractNumId w:val="2"/>
  </w:num>
  <w:num w:numId="36" w16cid:durableId="744188089">
    <w:abstractNumId w:val="1"/>
  </w:num>
  <w:num w:numId="37" w16cid:durableId="923951944">
    <w:abstractNumId w:val="0"/>
  </w:num>
  <w:num w:numId="38" w16cid:durableId="835193522">
    <w:abstractNumId w:val="29"/>
  </w:num>
  <w:num w:numId="39" w16cid:durableId="10781367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712"/>
    <w:rsid w:val="00004644"/>
    <w:rsid w:val="00004E52"/>
    <w:rsid w:val="000054C0"/>
    <w:rsid w:val="000107CB"/>
    <w:rsid w:val="0001273A"/>
    <w:rsid w:val="00013B32"/>
    <w:rsid w:val="00014C14"/>
    <w:rsid w:val="00016973"/>
    <w:rsid w:val="00017DF5"/>
    <w:rsid w:val="00023AFE"/>
    <w:rsid w:val="0003045D"/>
    <w:rsid w:val="000320C7"/>
    <w:rsid w:val="00042B5C"/>
    <w:rsid w:val="000446C3"/>
    <w:rsid w:val="00044E92"/>
    <w:rsid w:val="00050096"/>
    <w:rsid w:val="00052D1D"/>
    <w:rsid w:val="00054018"/>
    <w:rsid w:val="0006305A"/>
    <w:rsid w:val="00065925"/>
    <w:rsid w:val="00066995"/>
    <w:rsid w:val="000706C7"/>
    <w:rsid w:val="00071568"/>
    <w:rsid w:val="000722FD"/>
    <w:rsid w:val="000775B3"/>
    <w:rsid w:val="00077B69"/>
    <w:rsid w:val="000860CA"/>
    <w:rsid w:val="00091716"/>
    <w:rsid w:val="0009234A"/>
    <w:rsid w:val="00094175"/>
    <w:rsid w:val="00096CAF"/>
    <w:rsid w:val="000A2030"/>
    <w:rsid w:val="000A6F4C"/>
    <w:rsid w:val="000B15D4"/>
    <w:rsid w:val="000C125C"/>
    <w:rsid w:val="000C2C4D"/>
    <w:rsid w:val="000C3E91"/>
    <w:rsid w:val="000E48D3"/>
    <w:rsid w:val="000E78B5"/>
    <w:rsid w:val="000F37A9"/>
    <w:rsid w:val="000F5244"/>
    <w:rsid w:val="000F6AEA"/>
    <w:rsid w:val="00100979"/>
    <w:rsid w:val="00100B3E"/>
    <w:rsid w:val="00100D56"/>
    <w:rsid w:val="00104A9F"/>
    <w:rsid w:val="001077C2"/>
    <w:rsid w:val="00111400"/>
    <w:rsid w:val="0011156B"/>
    <w:rsid w:val="00115876"/>
    <w:rsid w:val="00116F3D"/>
    <w:rsid w:val="00117EFF"/>
    <w:rsid w:val="00123E0F"/>
    <w:rsid w:val="00124277"/>
    <w:rsid w:val="00125552"/>
    <w:rsid w:val="00126A20"/>
    <w:rsid w:val="0013258F"/>
    <w:rsid w:val="00137590"/>
    <w:rsid w:val="00140C79"/>
    <w:rsid w:val="001446DE"/>
    <w:rsid w:val="00151CCD"/>
    <w:rsid w:val="00154B4A"/>
    <w:rsid w:val="00155890"/>
    <w:rsid w:val="00156A42"/>
    <w:rsid w:val="00156C83"/>
    <w:rsid w:val="00160592"/>
    <w:rsid w:val="00160DFD"/>
    <w:rsid w:val="00161AFB"/>
    <w:rsid w:val="001660DC"/>
    <w:rsid w:val="00167580"/>
    <w:rsid w:val="00167609"/>
    <w:rsid w:val="00171BA7"/>
    <w:rsid w:val="00174B7C"/>
    <w:rsid w:val="001753C7"/>
    <w:rsid w:val="00180EDE"/>
    <w:rsid w:val="00181FE6"/>
    <w:rsid w:val="00183968"/>
    <w:rsid w:val="001844E9"/>
    <w:rsid w:val="00192F3C"/>
    <w:rsid w:val="0019529B"/>
    <w:rsid w:val="00197222"/>
    <w:rsid w:val="001A0355"/>
    <w:rsid w:val="001A0CE3"/>
    <w:rsid w:val="001A5545"/>
    <w:rsid w:val="001B070E"/>
    <w:rsid w:val="001B29CD"/>
    <w:rsid w:val="001B3F97"/>
    <w:rsid w:val="001B437E"/>
    <w:rsid w:val="001B70D0"/>
    <w:rsid w:val="001C1C56"/>
    <w:rsid w:val="001C1ECB"/>
    <w:rsid w:val="001C30E3"/>
    <w:rsid w:val="001C5D8E"/>
    <w:rsid w:val="001D3E06"/>
    <w:rsid w:val="001D6EA4"/>
    <w:rsid w:val="001D7BE2"/>
    <w:rsid w:val="001E13CF"/>
    <w:rsid w:val="001E3EDE"/>
    <w:rsid w:val="001E3F77"/>
    <w:rsid w:val="001E78E3"/>
    <w:rsid w:val="001F0DBF"/>
    <w:rsid w:val="001F5142"/>
    <w:rsid w:val="001F6724"/>
    <w:rsid w:val="001F75DF"/>
    <w:rsid w:val="00202D9F"/>
    <w:rsid w:val="0020639B"/>
    <w:rsid w:val="00226AE3"/>
    <w:rsid w:val="00232E0D"/>
    <w:rsid w:val="0023782C"/>
    <w:rsid w:val="002417F0"/>
    <w:rsid w:val="0024223C"/>
    <w:rsid w:val="00242901"/>
    <w:rsid w:val="002445EE"/>
    <w:rsid w:val="0025246C"/>
    <w:rsid w:val="00257821"/>
    <w:rsid w:val="00257DB4"/>
    <w:rsid w:val="00262A9E"/>
    <w:rsid w:val="00264A19"/>
    <w:rsid w:val="00264F59"/>
    <w:rsid w:val="00270C24"/>
    <w:rsid w:val="002739B8"/>
    <w:rsid w:val="00276E8D"/>
    <w:rsid w:val="00277276"/>
    <w:rsid w:val="00283E46"/>
    <w:rsid w:val="002902D6"/>
    <w:rsid w:val="002916BA"/>
    <w:rsid w:val="002924EB"/>
    <w:rsid w:val="00293015"/>
    <w:rsid w:val="00294108"/>
    <w:rsid w:val="002A4B4F"/>
    <w:rsid w:val="002A6034"/>
    <w:rsid w:val="002B560E"/>
    <w:rsid w:val="002B676B"/>
    <w:rsid w:val="002C00C0"/>
    <w:rsid w:val="002C3FEF"/>
    <w:rsid w:val="002D63C8"/>
    <w:rsid w:val="002D6A4D"/>
    <w:rsid w:val="002D7814"/>
    <w:rsid w:val="002E5DD7"/>
    <w:rsid w:val="002F1CB9"/>
    <w:rsid w:val="002F20AC"/>
    <w:rsid w:val="002F4301"/>
    <w:rsid w:val="00301668"/>
    <w:rsid w:val="00302794"/>
    <w:rsid w:val="003072AB"/>
    <w:rsid w:val="0032014B"/>
    <w:rsid w:val="003255A1"/>
    <w:rsid w:val="003274A5"/>
    <w:rsid w:val="00333439"/>
    <w:rsid w:val="0033481D"/>
    <w:rsid w:val="00335D05"/>
    <w:rsid w:val="00337C17"/>
    <w:rsid w:val="003403C1"/>
    <w:rsid w:val="0035226B"/>
    <w:rsid w:val="00360EC7"/>
    <w:rsid w:val="003617CD"/>
    <w:rsid w:val="00363452"/>
    <w:rsid w:val="00370D70"/>
    <w:rsid w:val="00372FCE"/>
    <w:rsid w:val="00377F38"/>
    <w:rsid w:val="00390AE8"/>
    <w:rsid w:val="003A4742"/>
    <w:rsid w:val="003A581F"/>
    <w:rsid w:val="003A74CA"/>
    <w:rsid w:val="003B285D"/>
    <w:rsid w:val="003B746F"/>
    <w:rsid w:val="003C1A16"/>
    <w:rsid w:val="003C6BE6"/>
    <w:rsid w:val="003C783A"/>
    <w:rsid w:val="003D1545"/>
    <w:rsid w:val="003D1C31"/>
    <w:rsid w:val="003D2BDC"/>
    <w:rsid w:val="003D3422"/>
    <w:rsid w:val="003D4B52"/>
    <w:rsid w:val="003D6423"/>
    <w:rsid w:val="003D6A06"/>
    <w:rsid w:val="003E0724"/>
    <w:rsid w:val="003E2737"/>
    <w:rsid w:val="003E29A3"/>
    <w:rsid w:val="004003C9"/>
    <w:rsid w:val="00400622"/>
    <w:rsid w:val="0040073D"/>
    <w:rsid w:val="00413C62"/>
    <w:rsid w:val="00417823"/>
    <w:rsid w:val="00422232"/>
    <w:rsid w:val="004236EF"/>
    <w:rsid w:val="004464EA"/>
    <w:rsid w:val="0045147C"/>
    <w:rsid w:val="00452B7D"/>
    <w:rsid w:val="004536C1"/>
    <w:rsid w:val="004574DC"/>
    <w:rsid w:val="00457981"/>
    <w:rsid w:val="00464CFE"/>
    <w:rsid w:val="004666C1"/>
    <w:rsid w:val="00471026"/>
    <w:rsid w:val="004739E2"/>
    <w:rsid w:val="0047441F"/>
    <w:rsid w:val="00474C88"/>
    <w:rsid w:val="004753D9"/>
    <w:rsid w:val="00475EA2"/>
    <w:rsid w:val="004865AB"/>
    <w:rsid w:val="0049471F"/>
    <w:rsid w:val="004955A5"/>
    <w:rsid w:val="004958F1"/>
    <w:rsid w:val="004A4B2A"/>
    <w:rsid w:val="004A651C"/>
    <w:rsid w:val="004A70F2"/>
    <w:rsid w:val="004B30A1"/>
    <w:rsid w:val="004B381A"/>
    <w:rsid w:val="004C248F"/>
    <w:rsid w:val="004C3D82"/>
    <w:rsid w:val="004D64BB"/>
    <w:rsid w:val="004E1A02"/>
    <w:rsid w:val="004E262B"/>
    <w:rsid w:val="004F3CED"/>
    <w:rsid w:val="005101DB"/>
    <w:rsid w:val="0051034F"/>
    <w:rsid w:val="0051149F"/>
    <w:rsid w:val="00512DF3"/>
    <w:rsid w:val="00514822"/>
    <w:rsid w:val="00514CC4"/>
    <w:rsid w:val="00517AF2"/>
    <w:rsid w:val="00520772"/>
    <w:rsid w:val="00521F3B"/>
    <w:rsid w:val="00527965"/>
    <w:rsid w:val="005301B3"/>
    <w:rsid w:val="005329C1"/>
    <w:rsid w:val="00534424"/>
    <w:rsid w:val="00535B5D"/>
    <w:rsid w:val="00536351"/>
    <w:rsid w:val="00536AB4"/>
    <w:rsid w:val="005372CF"/>
    <w:rsid w:val="005535F6"/>
    <w:rsid w:val="00560194"/>
    <w:rsid w:val="00562AA8"/>
    <w:rsid w:val="005643B0"/>
    <w:rsid w:val="0056618C"/>
    <w:rsid w:val="00570E92"/>
    <w:rsid w:val="00571F38"/>
    <w:rsid w:val="00574475"/>
    <w:rsid w:val="00576405"/>
    <w:rsid w:val="00580FD3"/>
    <w:rsid w:val="0058148B"/>
    <w:rsid w:val="00584118"/>
    <w:rsid w:val="005A63F7"/>
    <w:rsid w:val="005B0711"/>
    <w:rsid w:val="005B1701"/>
    <w:rsid w:val="005B2D56"/>
    <w:rsid w:val="005B3070"/>
    <w:rsid w:val="005B3185"/>
    <w:rsid w:val="005B3EBF"/>
    <w:rsid w:val="005B692A"/>
    <w:rsid w:val="005C0025"/>
    <w:rsid w:val="005C14BB"/>
    <w:rsid w:val="005C4E3D"/>
    <w:rsid w:val="005C53E5"/>
    <w:rsid w:val="005D332D"/>
    <w:rsid w:val="005D3B9D"/>
    <w:rsid w:val="005D3DA5"/>
    <w:rsid w:val="005E07C4"/>
    <w:rsid w:val="005E2B22"/>
    <w:rsid w:val="005E3550"/>
    <w:rsid w:val="005F1A52"/>
    <w:rsid w:val="005F6037"/>
    <w:rsid w:val="00601AE3"/>
    <w:rsid w:val="00602BD9"/>
    <w:rsid w:val="00606E2F"/>
    <w:rsid w:val="00610785"/>
    <w:rsid w:val="00612A66"/>
    <w:rsid w:val="00616A56"/>
    <w:rsid w:val="006219F6"/>
    <w:rsid w:val="006300B6"/>
    <w:rsid w:val="00634739"/>
    <w:rsid w:val="0064242C"/>
    <w:rsid w:val="00643DA0"/>
    <w:rsid w:val="006460AE"/>
    <w:rsid w:val="00650DA9"/>
    <w:rsid w:val="00651E07"/>
    <w:rsid w:val="00652B09"/>
    <w:rsid w:val="00670C27"/>
    <w:rsid w:val="006723A3"/>
    <w:rsid w:val="006735A8"/>
    <w:rsid w:val="00674A17"/>
    <w:rsid w:val="0067517E"/>
    <w:rsid w:val="00677FCF"/>
    <w:rsid w:val="00682035"/>
    <w:rsid w:val="00683C57"/>
    <w:rsid w:val="00690C1F"/>
    <w:rsid w:val="00691307"/>
    <w:rsid w:val="0069174D"/>
    <w:rsid w:val="006A23A2"/>
    <w:rsid w:val="006A5B90"/>
    <w:rsid w:val="006B0DEA"/>
    <w:rsid w:val="006B2951"/>
    <w:rsid w:val="006B68D8"/>
    <w:rsid w:val="006D2E34"/>
    <w:rsid w:val="006D4E8C"/>
    <w:rsid w:val="006E1CF5"/>
    <w:rsid w:val="006E68F4"/>
    <w:rsid w:val="006F20E2"/>
    <w:rsid w:val="007012DC"/>
    <w:rsid w:val="00701321"/>
    <w:rsid w:val="0070589A"/>
    <w:rsid w:val="00705A3D"/>
    <w:rsid w:val="00707B56"/>
    <w:rsid w:val="00710C9C"/>
    <w:rsid w:val="0071788B"/>
    <w:rsid w:val="007227DD"/>
    <w:rsid w:val="00730532"/>
    <w:rsid w:val="00733EEB"/>
    <w:rsid w:val="00734A97"/>
    <w:rsid w:val="00735EA0"/>
    <w:rsid w:val="00737D7E"/>
    <w:rsid w:val="00742812"/>
    <w:rsid w:val="0074339C"/>
    <w:rsid w:val="00743E76"/>
    <w:rsid w:val="00745E71"/>
    <w:rsid w:val="00750CC5"/>
    <w:rsid w:val="007577AE"/>
    <w:rsid w:val="007669BE"/>
    <w:rsid w:val="00766B4A"/>
    <w:rsid w:val="00792B0A"/>
    <w:rsid w:val="00794D86"/>
    <w:rsid w:val="007A5821"/>
    <w:rsid w:val="007A688E"/>
    <w:rsid w:val="007A73F8"/>
    <w:rsid w:val="007A7E6F"/>
    <w:rsid w:val="007B27E3"/>
    <w:rsid w:val="007B6427"/>
    <w:rsid w:val="007B6B52"/>
    <w:rsid w:val="007D77EF"/>
    <w:rsid w:val="007E1145"/>
    <w:rsid w:val="007F15FD"/>
    <w:rsid w:val="007F2C91"/>
    <w:rsid w:val="007F45AA"/>
    <w:rsid w:val="007F5AEB"/>
    <w:rsid w:val="007F5EB3"/>
    <w:rsid w:val="00802C53"/>
    <w:rsid w:val="0080572A"/>
    <w:rsid w:val="008072DE"/>
    <w:rsid w:val="008073FA"/>
    <w:rsid w:val="008128E8"/>
    <w:rsid w:val="008129B9"/>
    <w:rsid w:val="00812C25"/>
    <w:rsid w:val="00816E3E"/>
    <w:rsid w:val="008210E3"/>
    <w:rsid w:val="00824A23"/>
    <w:rsid w:val="00825FED"/>
    <w:rsid w:val="00834065"/>
    <w:rsid w:val="00834209"/>
    <w:rsid w:val="00841333"/>
    <w:rsid w:val="00841E71"/>
    <w:rsid w:val="008426C1"/>
    <w:rsid w:val="00843065"/>
    <w:rsid w:val="00845236"/>
    <w:rsid w:val="0084739B"/>
    <w:rsid w:val="008531E2"/>
    <w:rsid w:val="00853269"/>
    <w:rsid w:val="008539C9"/>
    <w:rsid w:val="00861905"/>
    <w:rsid w:val="00862A92"/>
    <w:rsid w:val="00876DC4"/>
    <w:rsid w:val="00877956"/>
    <w:rsid w:val="00880298"/>
    <w:rsid w:val="00890A41"/>
    <w:rsid w:val="00893194"/>
    <w:rsid w:val="008933BA"/>
    <w:rsid w:val="008955D1"/>
    <w:rsid w:val="008A30DA"/>
    <w:rsid w:val="008A67DB"/>
    <w:rsid w:val="008B137C"/>
    <w:rsid w:val="008B61E0"/>
    <w:rsid w:val="008C22D4"/>
    <w:rsid w:val="008C3364"/>
    <w:rsid w:val="008C7CAE"/>
    <w:rsid w:val="008D285B"/>
    <w:rsid w:val="008E1D38"/>
    <w:rsid w:val="008E48D2"/>
    <w:rsid w:val="008E5325"/>
    <w:rsid w:val="008E6EC1"/>
    <w:rsid w:val="008F11D6"/>
    <w:rsid w:val="008F685F"/>
    <w:rsid w:val="00904069"/>
    <w:rsid w:val="0091258C"/>
    <w:rsid w:val="00923111"/>
    <w:rsid w:val="00924B8C"/>
    <w:rsid w:val="00931C1F"/>
    <w:rsid w:val="00941A93"/>
    <w:rsid w:val="0095728B"/>
    <w:rsid w:val="00957BF9"/>
    <w:rsid w:val="00974F3E"/>
    <w:rsid w:val="00975B3F"/>
    <w:rsid w:val="009816C9"/>
    <w:rsid w:val="00985257"/>
    <w:rsid w:val="009902D1"/>
    <w:rsid w:val="009A5414"/>
    <w:rsid w:val="009B1662"/>
    <w:rsid w:val="009B5325"/>
    <w:rsid w:val="009C2BF4"/>
    <w:rsid w:val="009C69F2"/>
    <w:rsid w:val="009D55B7"/>
    <w:rsid w:val="009D6381"/>
    <w:rsid w:val="009D7153"/>
    <w:rsid w:val="009D7834"/>
    <w:rsid w:val="009E50C9"/>
    <w:rsid w:val="009F1084"/>
    <w:rsid w:val="009F63D2"/>
    <w:rsid w:val="009F6441"/>
    <w:rsid w:val="00A02EAC"/>
    <w:rsid w:val="00A03995"/>
    <w:rsid w:val="00A03F53"/>
    <w:rsid w:val="00A04C9B"/>
    <w:rsid w:val="00A1155B"/>
    <w:rsid w:val="00A12435"/>
    <w:rsid w:val="00A1558D"/>
    <w:rsid w:val="00A25B15"/>
    <w:rsid w:val="00A273D4"/>
    <w:rsid w:val="00A37FFB"/>
    <w:rsid w:val="00A409A4"/>
    <w:rsid w:val="00A40F4C"/>
    <w:rsid w:val="00A44A4F"/>
    <w:rsid w:val="00A65D2F"/>
    <w:rsid w:val="00A6737F"/>
    <w:rsid w:val="00A67A4F"/>
    <w:rsid w:val="00A736B6"/>
    <w:rsid w:val="00A7584E"/>
    <w:rsid w:val="00A75A7B"/>
    <w:rsid w:val="00A764D6"/>
    <w:rsid w:val="00A80B93"/>
    <w:rsid w:val="00A85CA9"/>
    <w:rsid w:val="00A86868"/>
    <w:rsid w:val="00A944C4"/>
    <w:rsid w:val="00A97395"/>
    <w:rsid w:val="00AA0963"/>
    <w:rsid w:val="00AA1156"/>
    <w:rsid w:val="00AA1946"/>
    <w:rsid w:val="00AA36B0"/>
    <w:rsid w:val="00AB2429"/>
    <w:rsid w:val="00AB2C13"/>
    <w:rsid w:val="00AB2F95"/>
    <w:rsid w:val="00AB457A"/>
    <w:rsid w:val="00AB46CD"/>
    <w:rsid w:val="00AC0315"/>
    <w:rsid w:val="00AC1B71"/>
    <w:rsid w:val="00AC4580"/>
    <w:rsid w:val="00AC73F8"/>
    <w:rsid w:val="00AD3D9A"/>
    <w:rsid w:val="00AD5276"/>
    <w:rsid w:val="00AE284B"/>
    <w:rsid w:val="00AE4E8A"/>
    <w:rsid w:val="00AE5CCE"/>
    <w:rsid w:val="00AF1D80"/>
    <w:rsid w:val="00AF32CF"/>
    <w:rsid w:val="00AF3457"/>
    <w:rsid w:val="00AF4172"/>
    <w:rsid w:val="00B1323A"/>
    <w:rsid w:val="00B15D91"/>
    <w:rsid w:val="00B24CD2"/>
    <w:rsid w:val="00B2558D"/>
    <w:rsid w:val="00B27912"/>
    <w:rsid w:val="00B306C4"/>
    <w:rsid w:val="00B33822"/>
    <w:rsid w:val="00B3760C"/>
    <w:rsid w:val="00B40243"/>
    <w:rsid w:val="00B4154D"/>
    <w:rsid w:val="00B45F85"/>
    <w:rsid w:val="00B61F6E"/>
    <w:rsid w:val="00B73915"/>
    <w:rsid w:val="00B75F2C"/>
    <w:rsid w:val="00B7604E"/>
    <w:rsid w:val="00B804B5"/>
    <w:rsid w:val="00B80541"/>
    <w:rsid w:val="00B82C18"/>
    <w:rsid w:val="00B82D6C"/>
    <w:rsid w:val="00B83D20"/>
    <w:rsid w:val="00BA0D66"/>
    <w:rsid w:val="00BA3E3B"/>
    <w:rsid w:val="00BA563A"/>
    <w:rsid w:val="00BB7E4E"/>
    <w:rsid w:val="00BC1473"/>
    <w:rsid w:val="00BC44C8"/>
    <w:rsid w:val="00BC4ABF"/>
    <w:rsid w:val="00BC6F18"/>
    <w:rsid w:val="00BD1DCE"/>
    <w:rsid w:val="00BD52F1"/>
    <w:rsid w:val="00BE22ED"/>
    <w:rsid w:val="00BE7BF8"/>
    <w:rsid w:val="00BF0A2D"/>
    <w:rsid w:val="00BF2C62"/>
    <w:rsid w:val="00BF48B3"/>
    <w:rsid w:val="00BF647E"/>
    <w:rsid w:val="00C01873"/>
    <w:rsid w:val="00C01D73"/>
    <w:rsid w:val="00C02995"/>
    <w:rsid w:val="00C03E35"/>
    <w:rsid w:val="00C067B7"/>
    <w:rsid w:val="00C06972"/>
    <w:rsid w:val="00C07705"/>
    <w:rsid w:val="00C07FD0"/>
    <w:rsid w:val="00C17352"/>
    <w:rsid w:val="00C206C3"/>
    <w:rsid w:val="00C24705"/>
    <w:rsid w:val="00C2483F"/>
    <w:rsid w:val="00C37CFB"/>
    <w:rsid w:val="00C403A8"/>
    <w:rsid w:val="00C53EC9"/>
    <w:rsid w:val="00C54D37"/>
    <w:rsid w:val="00C65E98"/>
    <w:rsid w:val="00C66D46"/>
    <w:rsid w:val="00C768FE"/>
    <w:rsid w:val="00C76E5A"/>
    <w:rsid w:val="00C96CF9"/>
    <w:rsid w:val="00CA1851"/>
    <w:rsid w:val="00CA48A5"/>
    <w:rsid w:val="00CA77C5"/>
    <w:rsid w:val="00CB55F0"/>
    <w:rsid w:val="00CB5863"/>
    <w:rsid w:val="00CC0977"/>
    <w:rsid w:val="00CC32F8"/>
    <w:rsid w:val="00CD2694"/>
    <w:rsid w:val="00CD2D68"/>
    <w:rsid w:val="00CD4F68"/>
    <w:rsid w:val="00CD5963"/>
    <w:rsid w:val="00CE475D"/>
    <w:rsid w:val="00CF0673"/>
    <w:rsid w:val="00CF0964"/>
    <w:rsid w:val="00CF3564"/>
    <w:rsid w:val="00CF7F3F"/>
    <w:rsid w:val="00D00191"/>
    <w:rsid w:val="00D2427A"/>
    <w:rsid w:val="00D24368"/>
    <w:rsid w:val="00D26C21"/>
    <w:rsid w:val="00D27C61"/>
    <w:rsid w:val="00D3653A"/>
    <w:rsid w:val="00D421E4"/>
    <w:rsid w:val="00D427B2"/>
    <w:rsid w:val="00D44B68"/>
    <w:rsid w:val="00D514DD"/>
    <w:rsid w:val="00D54DFF"/>
    <w:rsid w:val="00D61AF4"/>
    <w:rsid w:val="00D814C2"/>
    <w:rsid w:val="00D82636"/>
    <w:rsid w:val="00D87DAF"/>
    <w:rsid w:val="00D92E1E"/>
    <w:rsid w:val="00DA2F6E"/>
    <w:rsid w:val="00DA75DE"/>
    <w:rsid w:val="00DB5251"/>
    <w:rsid w:val="00DB5F3D"/>
    <w:rsid w:val="00DB6A5E"/>
    <w:rsid w:val="00DC4F04"/>
    <w:rsid w:val="00DC746A"/>
    <w:rsid w:val="00DD0A8A"/>
    <w:rsid w:val="00DE6469"/>
    <w:rsid w:val="00DE72F3"/>
    <w:rsid w:val="00DF4DA4"/>
    <w:rsid w:val="00DF51F8"/>
    <w:rsid w:val="00E16311"/>
    <w:rsid w:val="00E21491"/>
    <w:rsid w:val="00E223E5"/>
    <w:rsid w:val="00E22821"/>
    <w:rsid w:val="00E2634B"/>
    <w:rsid w:val="00E26ADF"/>
    <w:rsid w:val="00E3699E"/>
    <w:rsid w:val="00E36D33"/>
    <w:rsid w:val="00E41DA2"/>
    <w:rsid w:val="00E43397"/>
    <w:rsid w:val="00E46C63"/>
    <w:rsid w:val="00E47B26"/>
    <w:rsid w:val="00E50D8B"/>
    <w:rsid w:val="00E521E9"/>
    <w:rsid w:val="00E730B7"/>
    <w:rsid w:val="00E73E75"/>
    <w:rsid w:val="00E82901"/>
    <w:rsid w:val="00E868F1"/>
    <w:rsid w:val="00E97CA7"/>
    <w:rsid w:val="00EA630B"/>
    <w:rsid w:val="00EC2013"/>
    <w:rsid w:val="00EC40AD"/>
    <w:rsid w:val="00EC4BEA"/>
    <w:rsid w:val="00EC619A"/>
    <w:rsid w:val="00ED213A"/>
    <w:rsid w:val="00ED7B66"/>
    <w:rsid w:val="00EF2CE0"/>
    <w:rsid w:val="00EF407A"/>
    <w:rsid w:val="00EF4BAB"/>
    <w:rsid w:val="00EF75D2"/>
    <w:rsid w:val="00EF7901"/>
    <w:rsid w:val="00EF7B0E"/>
    <w:rsid w:val="00F0080E"/>
    <w:rsid w:val="00F02C17"/>
    <w:rsid w:val="00F04E34"/>
    <w:rsid w:val="00F15461"/>
    <w:rsid w:val="00F16D1C"/>
    <w:rsid w:val="00F222D4"/>
    <w:rsid w:val="00F2347E"/>
    <w:rsid w:val="00F25C24"/>
    <w:rsid w:val="00F26E58"/>
    <w:rsid w:val="00F37D61"/>
    <w:rsid w:val="00F41B04"/>
    <w:rsid w:val="00F45283"/>
    <w:rsid w:val="00F57D42"/>
    <w:rsid w:val="00F57E37"/>
    <w:rsid w:val="00F6264E"/>
    <w:rsid w:val="00F6287B"/>
    <w:rsid w:val="00F71BA0"/>
    <w:rsid w:val="00F72712"/>
    <w:rsid w:val="00F73BF4"/>
    <w:rsid w:val="00F811D3"/>
    <w:rsid w:val="00F83A04"/>
    <w:rsid w:val="00F97AB7"/>
    <w:rsid w:val="00FA1DE4"/>
    <w:rsid w:val="00FA35CF"/>
    <w:rsid w:val="00FB0572"/>
    <w:rsid w:val="00FB1FED"/>
    <w:rsid w:val="00FB4C69"/>
    <w:rsid w:val="00FC1C42"/>
    <w:rsid w:val="00FC3779"/>
    <w:rsid w:val="00FD606F"/>
    <w:rsid w:val="00FD618A"/>
    <w:rsid w:val="00FD77AE"/>
    <w:rsid w:val="00FE247C"/>
    <w:rsid w:val="00FE3270"/>
    <w:rsid w:val="00FE4624"/>
    <w:rsid w:val="00FE60AD"/>
    <w:rsid w:val="00FE7280"/>
    <w:rsid w:val="00FF0A6E"/>
    <w:rsid w:val="00FF0C88"/>
    <w:rsid w:val="00FF4C28"/>
    <w:rsid w:val="549DA05F"/>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9EB1A"/>
  <w15:docId w15:val="{B2A56C42-9242-4477-AEF1-82778DB7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3D4B52"/>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uet1">
    <w:name w:val="toc 1"/>
    <w:basedOn w:val="Otsikko1"/>
    <w:next w:val="Normaali"/>
    <w:autoRedefine/>
    <w:uiPriority w:val="39"/>
    <w:unhideWhenUsed/>
    <w:rsid w:val="001F75DF"/>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1F75DF"/>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283E46"/>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283E46"/>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B75F2C"/>
    <w:pPr>
      <w:spacing w:before="240" w:after="240" w:line="240" w:lineRule="auto"/>
    </w:pPr>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1">
    <w:name w:val="Kansilehti_tekijä_1"/>
    <w:qFormat/>
    <w:rsid w:val="00E223E5"/>
    <w:pPr>
      <w:spacing w:before="120" w:after="12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CA77C5"/>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Normaali"/>
    <w:qFormat/>
    <w:rsid w:val="00601AE3"/>
    <w:pPr>
      <w:spacing w:before="360" w:after="360" w:line="240" w:lineRule="auto"/>
    </w:pPr>
    <w:rPr>
      <w:rFonts w:eastAsiaTheme="majorEastAsia" w:cstheme="majorHAnsi"/>
      <w:b/>
      <w:noProof/>
      <w:szCs w:val="28"/>
      <w:lang w:val="en-US" w:eastAsia="fi-FI"/>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BC1473"/>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teetOtsikko">
    <w:name w:val="Liitteet_Otsikko"/>
    <w:basedOn w:val="LhteetOtsikko"/>
    <w:next w:val="Liitteetotsikko2"/>
    <w:qFormat/>
    <w:rsid w:val="00FA35CF"/>
    <w:pPr>
      <w:spacing w:before="0"/>
    </w:pPr>
  </w:style>
  <w:style w:type="paragraph" w:customStyle="1" w:styleId="Kansilehtitekij2">
    <w:name w:val="Kansilehti_tekijä_2"/>
    <w:basedOn w:val="Kansilehtiyksitekij"/>
    <w:next w:val="KansilehtiOpintotiedot"/>
    <w:qFormat/>
    <w:rsid w:val="00841E71"/>
  </w:style>
  <w:style w:type="paragraph" w:customStyle="1" w:styleId="Kansilehtiyksitekij">
    <w:name w:val="Kansilehti_yksi tekijä"/>
    <w:qFormat/>
    <w:rsid w:val="00E223E5"/>
    <w:pPr>
      <w:spacing w:before="120" w:after="3240"/>
      <w:ind w:left="1276"/>
    </w:pPr>
    <w:rPr>
      <w:rFonts w:eastAsia="Times New Roman" w:cs="Arial"/>
      <w:color w:val="000000"/>
      <w:sz w:val="28"/>
      <w:szCs w:val="28"/>
      <w:lang w:eastAsia="fi-FI"/>
    </w:rPr>
  </w:style>
  <w:style w:type="paragraph" w:styleId="Eivli">
    <w:name w:val="No Spacing"/>
    <w:uiPriority w:val="1"/>
    <w:locked/>
    <w:rsid w:val="00FA35CF"/>
    <w:pPr>
      <w:spacing w:after="0" w:line="240" w:lineRule="auto"/>
    </w:pPr>
    <w:rPr>
      <w:color w:val="000000" w:themeColor="text1"/>
    </w:rPr>
  </w:style>
  <w:style w:type="paragraph" w:styleId="Lhdeluettelo">
    <w:name w:val="Bibliography"/>
    <w:basedOn w:val="Normaali"/>
    <w:rsid w:val="003D4B52"/>
    <w:pPr>
      <w:spacing w:after="3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13510240">
      <w:bodyDiv w:val="1"/>
      <w:marLeft w:val="0"/>
      <w:marRight w:val="0"/>
      <w:marTop w:val="0"/>
      <w:marBottom w:val="0"/>
      <w:divBdr>
        <w:top w:val="none" w:sz="0" w:space="0" w:color="auto"/>
        <w:left w:val="none" w:sz="0" w:space="0" w:color="auto"/>
        <w:bottom w:val="none" w:sz="0" w:space="0" w:color="auto"/>
        <w:right w:val="none" w:sz="0" w:space="0" w:color="auto"/>
      </w:divBdr>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juniper.net/documentation/us/en/software/junos/bgp/topics/task/routing-protocol-bgp-security-configuring.html" TargetMode="External"/><Relationship Id="rId32"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moodle.jamk.fi/course/view.php?id=11761" TargetMode="External"/><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juniper.net/documentation/us/en/software/junos/bgp/topics/topic-map/bgp-rr.html" TargetMode="External"/><Relationship Id="rId27" Type="http://schemas.openxmlformats.org/officeDocument/2006/relationships/footer" Target="footer2.xml"/><Relationship Id="rId30" Type="http://schemas.openxmlformats.org/officeDocument/2006/relationships/header" Target="header6.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m&#228;%20Sami\Downloads\Muun_raportoinnin_mallipohja.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siakirja" ma:contentTypeID="0x010100AE868020BF753547A35DDAB5E74E808E" ma:contentTypeVersion="11" ma:contentTypeDescription="Luo uusi asiakirja." ma:contentTypeScope="" ma:versionID="b57f07dca7b164c42bd72081abc1645f">
  <xsd:schema xmlns:xsd="http://www.w3.org/2001/XMLSchema" xmlns:xs="http://www.w3.org/2001/XMLSchema" xmlns:p="http://schemas.microsoft.com/office/2006/metadata/properties" xmlns:ns2="5dad6104-dd62-4be5-a5fd-22e2654912ea" xmlns:ns3="7146359b-a332-499e-9f49-8bb0ff81f917" targetNamespace="http://schemas.microsoft.com/office/2006/metadata/properties" ma:root="true" ma:fieldsID="3fae4df031e41586fe02e944333fd997" ns2:_="" ns3:_="">
    <xsd:import namespace="5dad6104-dd62-4be5-a5fd-22e2654912ea"/>
    <xsd:import namespace="7146359b-a332-499e-9f49-8bb0ff81f917"/>
    <xsd:element name="properties">
      <xsd:complexType>
        <xsd:sequence>
          <xsd:element name="documentManagement">
            <xsd:complexType>
              <xsd:all>
                <xsd:element ref="ns2:MediaServiceMetadata" minOccurs="0"/>
                <xsd:element ref="ns2:MediaServiceFastMetadata" minOccurs="0"/>
                <xsd:element ref="ns2:l7bc4729bde1438b8df4870b8884575c" minOccurs="0"/>
                <xsd:element ref="ns3:TaxCatchAll" minOccurs="0"/>
                <xsd:element ref="ns2:Kieli"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d6104-dd62-4be5-a5fd-22e265491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7bc4729bde1438b8df4870b8884575c" ma:index="11" nillable="true" ma:taxonomy="true" ma:internalName="l7bc4729bde1438b8df4870b8884575c" ma:taxonomyFieldName="Avainsanat" ma:displayName="Avainsanat - Keywords" ma:readOnly="false" ma:default="" ma:fieldId="{57bc4729-bde1-438b-8df4-870b8884575c}" ma:taxonomyMulti="true" ma:sspId="16af2609-c3e5-4c49-b9fa-7b01c8d29870" ma:termSetId="f6a126a0-4a3b-4014-983d-476411e68786" ma:anchorId="00000000-0000-0000-0000-000000000000" ma:open="true" ma:isKeyword="false">
      <xsd:complexType>
        <xsd:sequence>
          <xsd:element ref="pc:Terms" minOccurs="0" maxOccurs="1"/>
        </xsd:sequence>
      </xsd:complexType>
    </xsd:element>
    <xsd:element name="Kieli" ma:index="13" nillable="true" ma:displayName="Kieli" ma:format="Dropdown" ma:internalName="Kieli">
      <xsd:simpleType>
        <xsd:restriction base="dms:Text">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46359b-a332-499e-9f49-8bb0ff81f91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4590b7a-8251-4b6d-9d13-44e229877a85}" ma:internalName="TaxCatchAll" ma:showField="CatchAllData" ma:web="7146359b-a332-499e-9f49-8bb0ff81f9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146359b-a332-499e-9f49-8bb0ff81f917">
      <Value>11</Value>
      <Value>16</Value>
    </TaxCatchAll>
    <l7bc4729bde1438b8df4870b8884575c xmlns="5dad6104-dd62-4be5-a5fd-22e2654912ea">
      <Terms xmlns="http://schemas.microsoft.com/office/infopath/2007/PartnerControls">
        <TermInfo xmlns="http://schemas.microsoft.com/office/infopath/2007/PartnerControls">
          <TermName xmlns="http://schemas.microsoft.com/office/infopath/2007/PartnerControls">raportointipohja</TermName>
          <TermId xmlns="http://schemas.microsoft.com/office/infopath/2007/PartnerControls">f10f212d-020e-41a3-8c76-e2590eec784c</TermId>
        </TermInfo>
        <TermInfo xmlns="http://schemas.microsoft.com/office/infopath/2007/PartnerControls">
          <TermName xmlns="http://schemas.microsoft.com/office/infopath/2007/PartnerControls">2022</TermName>
          <TermId xmlns="http://schemas.microsoft.com/office/infopath/2007/PartnerControls">fc3e9cb1-8d8a-457a-b160-3a486bee5fdd</TermId>
        </TermInfo>
      </Terms>
    </l7bc4729bde1438b8df4870b8884575c>
    <Kieli xmlns="5dad6104-dd62-4be5-a5fd-22e2654912ea">englanti</Kieli>
  </documentManagement>
</p:properties>
</file>

<file path=customXml/itemProps1.xml><?xml version="1.0" encoding="utf-8"?>
<ds:datastoreItem xmlns:ds="http://schemas.openxmlformats.org/officeDocument/2006/customXml" ds:itemID="{ECFF8873-543E-3F46-9857-3D8303DD4E58}">
  <ds:schemaRefs>
    <ds:schemaRef ds:uri="http://schemas.openxmlformats.org/officeDocument/2006/bibliography"/>
  </ds:schemaRefs>
</ds:datastoreItem>
</file>

<file path=customXml/itemProps2.xml><?xml version="1.0" encoding="utf-8"?>
<ds:datastoreItem xmlns:ds="http://schemas.openxmlformats.org/officeDocument/2006/customXml" ds:itemID="{2B73BBAA-2924-4A3B-BDFB-232FA8E36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d6104-dd62-4be5-a5fd-22e2654912ea"/>
    <ds:schemaRef ds:uri="7146359b-a332-499e-9f49-8bb0ff81f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1AA86F-E87D-4258-A44D-ED1A4C3702A4}">
  <ds:schemaRefs>
    <ds:schemaRef ds:uri="http://schemas.microsoft.com/sharepoint/v3/contenttype/forms"/>
  </ds:schemaRefs>
</ds:datastoreItem>
</file>

<file path=customXml/itemProps4.xml><?xml version="1.0" encoding="utf-8"?>
<ds:datastoreItem xmlns:ds="http://schemas.openxmlformats.org/officeDocument/2006/customXml" ds:itemID="{E537FB76-475C-4ED5-90F2-F0E057BD75DC}">
  <ds:schemaRefs>
    <ds:schemaRef ds:uri="http://schemas.microsoft.com/office/2006/metadata/properties"/>
    <ds:schemaRef ds:uri="http://schemas.microsoft.com/office/infopath/2007/PartnerControls"/>
    <ds:schemaRef ds:uri="7146359b-a332-499e-9f49-8bb0ff81f917"/>
    <ds:schemaRef ds:uri="5dad6104-dd62-4be5-a5fd-22e2654912ea"/>
  </ds:schemaRefs>
</ds:datastoreItem>
</file>

<file path=docProps/app.xml><?xml version="1.0" encoding="utf-8"?>
<Properties xmlns="http://schemas.openxmlformats.org/officeDocument/2006/extended-properties" xmlns:vt="http://schemas.openxmlformats.org/officeDocument/2006/docPropsVTypes">
  <Template>Muun_raportoinnin_mallipohja.dotx</Template>
  <TotalTime>2</TotalTime>
  <Pages>1</Pages>
  <Words>1512</Words>
  <Characters>12251</Characters>
  <Application>Microsoft Office Word</Application>
  <DocSecurity>0</DocSecurity>
  <Lines>102</Lines>
  <Paragraphs>27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Muun raportoinnin mallipohja</vt:lpstr>
      <vt:lpstr>Muun raportoinnin mallipohja</vt:lpstr>
    </vt:vector>
  </TitlesOfParts>
  <Manager/>
  <Company/>
  <LinksUpToDate>false</LinksUpToDate>
  <CharactersWithSpaces>13736</CharactersWithSpaces>
  <SharedDoc>false</SharedDoc>
  <HLinks>
    <vt:vector size="150" baseType="variant">
      <vt:variant>
        <vt:i4>7536762</vt:i4>
      </vt:variant>
      <vt:variant>
        <vt:i4>143</vt:i4>
      </vt:variant>
      <vt:variant>
        <vt:i4>0</vt:i4>
      </vt:variant>
      <vt:variant>
        <vt:i4>5</vt:i4>
      </vt:variant>
      <vt:variant>
        <vt:lpwstr>http://oppimateriaalit.jamk.fi/raportointiohje/</vt:lpwstr>
      </vt:variant>
      <vt:variant>
        <vt:lpwstr/>
      </vt:variant>
      <vt:variant>
        <vt:i4>1310774</vt:i4>
      </vt:variant>
      <vt:variant>
        <vt:i4>133</vt:i4>
      </vt:variant>
      <vt:variant>
        <vt:i4>0</vt:i4>
      </vt:variant>
      <vt:variant>
        <vt:i4>5</vt:i4>
      </vt:variant>
      <vt:variant>
        <vt:lpwstr/>
      </vt:variant>
      <vt:variant>
        <vt:lpwstr>_Toc432081818</vt:lpwstr>
      </vt:variant>
      <vt:variant>
        <vt:i4>1310774</vt:i4>
      </vt:variant>
      <vt:variant>
        <vt:i4>127</vt:i4>
      </vt:variant>
      <vt:variant>
        <vt:i4>0</vt:i4>
      </vt:variant>
      <vt:variant>
        <vt:i4>5</vt:i4>
      </vt:variant>
      <vt:variant>
        <vt:lpwstr/>
      </vt:variant>
      <vt:variant>
        <vt:lpwstr>_Toc432081817</vt:lpwstr>
      </vt:variant>
      <vt:variant>
        <vt:i4>1835063</vt:i4>
      </vt:variant>
      <vt:variant>
        <vt:i4>116</vt:i4>
      </vt:variant>
      <vt:variant>
        <vt:i4>0</vt:i4>
      </vt:variant>
      <vt:variant>
        <vt:i4>5</vt:i4>
      </vt:variant>
      <vt:variant>
        <vt:lpwstr/>
      </vt:variant>
      <vt:variant>
        <vt:lpwstr>_Toc52441974</vt:lpwstr>
      </vt:variant>
      <vt:variant>
        <vt:i4>1703991</vt:i4>
      </vt:variant>
      <vt:variant>
        <vt:i4>107</vt:i4>
      </vt:variant>
      <vt:variant>
        <vt:i4>0</vt:i4>
      </vt:variant>
      <vt:variant>
        <vt:i4>5</vt:i4>
      </vt:variant>
      <vt:variant>
        <vt:lpwstr/>
      </vt:variant>
      <vt:variant>
        <vt:lpwstr>_Toc52441972</vt:lpwstr>
      </vt:variant>
      <vt:variant>
        <vt:i4>1638455</vt:i4>
      </vt:variant>
      <vt:variant>
        <vt:i4>101</vt:i4>
      </vt:variant>
      <vt:variant>
        <vt:i4>0</vt:i4>
      </vt:variant>
      <vt:variant>
        <vt:i4>5</vt:i4>
      </vt:variant>
      <vt:variant>
        <vt:lpwstr/>
      </vt:variant>
      <vt:variant>
        <vt:lpwstr>_Toc52441971</vt:lpwstr>
      </vt:variant>
      <vt:variant>
        <vt:i4>1572919</vt:i4>
      </vt:variant>
      <vt:variant>
        <vt:i4>95</vt:i4>
      </vt:variant>
      <vt:variant>
        <vt:i4>0</vt:i4>
      </vt:variant>
      <vt:variant>
        <vt:i4>5</vt:i4>
      </vt:variant>
      <vt:variant>
        <vt:lpwstr/>
      </vt:variant>
      <vt:variant>
        <vt:lpwstr>_Toc52441970</vt:lpwstr>
      </vt:variant>
      <vt:variant>
        <vt:i4>1114166</vt:i4>
      </vt:variant>
      <vt:variant>
        <vt:i4>89</vt:i4>
      </vt:variant>
      <vt:variant>
        <vt:i4>0</vt:i4>
      </vt:variant>
      <vt:variant>
        <vt:i4>5</vt:i4>
      </vt:variant>
      <vt:variant>
        <vt:lpwstr/>
      </vt:variant>
      <vt:variant>
        <vt:lpwstr>_Toc52441969</vt:lpwstr>
      </vt:variant>
      <vt:variant>
        <vt:i4>1048630</vt:i4>
      </vt:variant>
      <vt:variant>
        <vt:i4>83</vt:i4>
      </vt:variant>
      <vt:variant>
        <vt:i4>0</vt:i4>
      </vt:variant>
      <vt:variant>
        <vt:i4>5</vt:i4>
      </vt:variant>
      <vt:variant>
        <vt:lpwstr/>
      </vt:variant>
      <vt:variant>
        <vt:lpwstr>_Toc52441968</vt:lpwstr>
      </vt:variant>
      <vt:variant>
        <vt:i4>2031670</vt:i4>
      </vt:variant>
      <vt:variant>
        <vt:i4>77</vt:i4>
      </vt:variant>
      <vt:variant>
        <vt:i4>0</vt:i4>
      </vt:variant>
      <vt:variant>
        <vt:i4>5</vt:i4>
      </vt:variant>
      <vt:variant>
        <vt:lpwstr/>
      </vt:variant>
      <vt:variant>
        <vt:lpwstr>_Toc52441967</vt:lpwstr>
      </vt:variant>
      <vt:variant>
        <vt:i4>1966134</vt:i4>
      </vt:variant>
      <vt:variant>
        <vt:i4>71</vt:i4>
      </vt:variant>
      <vt:variant>
        <vt:i4>0</vt:i4>
      </vt:variant>
      <vt:variant>
        <vt:i4>5</vt:i4>
      </vt:variant>
      <vt:variant>
        <vt:lpwstr/>
      </vt:variant>
      <vt:variant>
        <vt:lpwstr>_Toc52441966</vt:lpwstr>
      </vt:variant>
      <vt:variant>
        <vt:i4>1900598</vt:i4>
      </vt:variant>
      <vt:variant>
        <vt:i4>65</vt:i4>
      </vt:variant>
      <vt:variant>
        <vt:i4>0</vt:i4>
      </vt:variant>
      <vt:variant>
        <vt:i4>5</vt:i4>
      </vt:variant>
      <vt:variant>
        <vt:lpwstr/>
      </vt:variant>
      <vt:variant>
        <vt:lpwstr>_Toc52441965</vt:lpwstr>
      </vt:variant>
      <vt:variant>
        <vt:i4>1835062</vt:i4>
      </vt:variant>
      <vt:variant>
        <vt:i4>59</vt:i4>
      </vt:variant>
      <vt:variant>
        <vt:i4>0</vt:i4>
      </vt:variant>
      <vt:variant>
        <vt:i4>5</vt:i4>
      </vt:variant>
      <vt:variant>
        <vt:lpwstr/>
      </vt:variant>
      <vt:variant>
        <vt:lpwstr>_Toc52441964</vt:lpwstr>
      </vt:variant>
      <vt:variant>
        <vt:i4>1769526</vt:i4>
      </vt:variant>
      <vt:variant>
        <vt:i4>53</vt:i4>
      </vt:variant>
      <vt:variant>
        <vt:i4>0</vt:i4>
      </vt:variant>
      <vt:variant>
        <vt:i4>5</vt:i4>
      </vt:variant>
      <vt:variant>
        <vt:lpwstr/>
      </vt:variant>
      <vt:variant>
        <vt:lpwstr>_Toc52441963</vt:lpwstr>
      </vt:variant>
      <vt:variant>
        <vt:i4>1703990</vt:i4>
      </vt:variant>
      <vt:variant>
        <vt:i4>47</vt:i4>
      </vt:variant>
      <vt:variant>
        <vt:i4>0</vt:i4>
      </vt:variant>
      <vt:variant>
        <vt:i4>5</vt:i4>
      </vt:variant>
      <vt:variant>
        <vt:lpwstr/>
      </vt:variant>
      <vt:variant>
        <vt:lpwstr>_Toc52441962</vt:lpwstr>
      </vt:variant>
      <vt:variant>
        <vt:i4>1638454</vt:i4>
      </vt:variant>
      <vt:variant>
        <vt:i4>41</vt:i4>
      </vt:variant>
      <vt:variant>
        <vt:i4>0</vt:i4>
      </vt:variant>
      <vt:variant>
        <vt:i4>5</vt:i4>
      </vt:variant>
      <vt:variant>
        <vt:lpwstr/>
      </vt:variant>
      <vt:variant>
        <vt:lpwstr>_Toc52441961</vt:lpwstr>
      </vt:variant>
      <vt:variant>
        <vt:i4>1572918</vt:i4>
      </vt:variant>
      <vt:variant>
        <vt:i4>35</vt:i4>
      </vt:variant>
      <vt:variant>
        <vt:i4>0</vt:i4>
      </vt:variant>
      <vt:variant>
        <vt:i4>5</vt:i4>
      </vt:variant>
      <vt:variant>
        <vt:lpwstr/>
      </vt:variant>
      <vt:variant>
        <vt:lpwstr>_Toc52441960</vt:lpwstr>
      </vt:variant>
      <vt:variant>
        <vt:i4>1114165</vt:i4>
      </vt:variant>
      <vt:variant>
        <vt:i4>29</vt:i4>
      </vt:variant>
      <vt:variant>
        <vt:i4>0</vt:i4>
      </vt:variant>
      <vt:variant>
        <vt:i4>5</vt:i4>
      </vt:variant>
      <vt:variant>
        <vt:lpwstr/>
      </vt:variant>
      <vt:variant>
        <vt:lpwstr>_Toc52441959</vt:lpwstr>
      </vt:variant>
      <vt:variant>
        <vt:i4>1048629</vt:i4>
      </vt:variant>
      <vt:variant>
        <vt:i4>23</vt:i4>
      </vt:variant>
      <vt:variant>
        <vt:i4>0</vt:i4>
      </vt:variant>
      <vt:variant>
        <vt:i4>5</vt:i4>
      </vt:variant>
      <vt:variant>
        <vt:lpwstr/>
      </vt:variant>
      <vt:variant>
        <vt:lpwstr>_Toc52441958</vt:lpwstr>
      </vt:variant>
      <vt:variant>
        <vt:i4>2031669</vt:i4>
      </vt:variant>
      <vt:variant>
        <vt:i4>17</vt:i4>
      </vt:variant>
      <vt:variant>
        <vt:i4>0</vt:i4>
      </vt:variant>
      <vt:variant>
        <vt:i4>5</vt:i4>
      </vt:variant>
      <vt:variant>
        <vt:lpwstr/>
      </vt:variant>
      <vt:variant>
        <vt:lpwstr>_Toc52441957</vt:lpwstr>
      </vt:variant>
      <vt:variant>
        <vt:i4>2293823</vt:i4>
      </vt:variant>
      <vt:variant>
        <vt:i4>12</vt:i4>
      </vt:variant>
      <vt:variant>
        <vt:i4>0</vt:i4>
      </vt:variant>
      <vt:variant>
        <vt:i4>5</vt:i4>
      </vt:variant>
      <vt:variant>
        <vt:lpwstr>https://oppimateriaalit.jamk.fi/projectreportinginstructions/4-parts-of-the-thesis/4-1-the-first-part-of-the-thesis/4-1-2-description-page/</vt:lpwstr>
      </vt:variant>
      <vt:variant>
        <vt:lpwstr/>
      </vt:variant>
      <vt:variant>
        <vt:i4>3014774</vt:i4>
      </vt:variant>
      <vt:variant>
        <vt:i4>9</vt:i4>
      </vt:variant>
      <vt:variant>
        <vt:i4>0</vt:i4>
      </vt:variant>
      <vt:variant>
        <vt:i4>5</vt:i4>
      </vt:variant>
      <vt:variant>
        <vt:lpwstr>https://oppimateriaalit.jamk.fi/raportointiohje/4-opinnaytetyon-rakenne/4-1-opinnaytetyon-alkuosa/4-1-2-kuvailulehti/</vt:lpwstr>
      </vt:variant>
      <vt:variant>
        <vt:lpwstr>avainsanat</vt:lpwstr>
      </vt:variant>
      <vt:variant>
        <vt:i4>2293823</vt:i4>
      </vt:variant>
      <vt:variant>
        <vt:i4>6</vt:i4>
      </vt:variant>
      <vt:variant>
        <vt:i4>0</vt:i4>
      </vt:variant>
      <vt:variant>
        <vt:i4>5</vt:i4>
      </vt:variant>
      <vt:variant>
        <vt:lpwstr>https://oppimateriaalit.jamk.fi/projectreportinginstructions/4-parts-of-the-thesis/4-1-the-first-part-of-the-thesis/4-1-2-description-page/</vt:lpwstr>
      </vt:variant>
      <vt:variant>
        <vt:lpwstr/>
      </vt:variant>
      <vt:variant>
        <vt:i4>5767192</vt:i4>
      </vt:variant>
      <vt:variant>
        <vt:i4>3</vt:i4>
      </vt:variant>
      <vt:variant>
        <vt:i4>0</vt:i4>
      </vt:variant>
      <vt:variant>
        <vt:i4>5</vt:i4>
      </vt:variant>
      <vt:variant>
        <vt:lpwstr>https://oppimateriaalit.jamk.fi/raportointiohje/4-opinnaytetyon-rakenne/4-1-opinnaytetyon-alkuosa/4-1-2-kuvailulehti/</vt:lpwstr>
      </vt:variant>
      <vt:variant>
        <vt:lpwstr/>
      </vt:variant>
      <vt:variant>
        <vt:i4>3014774</vt:i4>
      </vt:variant>
      <vt:variant>
        <vt:i4>0</vt:i4>
      </vt:variant>
      <vt:variant>
        <vt:i4>0</vt:i4>
      </vt:variant>
      <vt:variant>
        <vt:i4>5</vt:i4>
      </vt:variant>
      <vt:variant>
        <vt:lpwstr>https://oppimateriaalit.jamk.fi/raportointiohje/4-opinnaytetyon-rakenne/4-1-opinnaytetyon-alkuosa/4-1-2-kuvailulehti/</vt:lpwstr>
      </vt:variant>
      <vt:variant>
        <vt:lpwstr>avainsanat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Muun raportoinnin mallipohja</dc:title>
  <dc:subject>YAMK muu raportointi</dc:subject>
  <dc:creator>Juhani</dc:creator>
  <cp:keywords>Muu raportointi; mallipohja</cp:keywords>
  <dc:description>Muu raportointi</dc:description>
  <cp:lastModifiedBy>Leppänen Juuso</cp:lastModifiedBy>
  <cp:revision>5</cp:revision>
  <cp:lastPrinted>2024-12-09T11:38:00Z</cp:lastPrinted>
  <dcterms:created xsi:type="dcterms:W3CDTF">2024-12-09T11:36:00Z</dcterms:created>
  <dcterms:modified xsi:type="dcterms:W3CDTF">2024-12-09T11:38:00Z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0x010100AE868020BF753547A35DDAB5E74E808E</vt:lpwstr>
  </property>
  <property fmtid="{D5CDD505-2E9C-101B-9397-08002B2CF9AE}" pid="3" name="Avainsanat">
    <vt:lpwstr>11;#raportointipohja|f10f212d-020e-41a3-8c76-e2590eec784c;#16;#2022|fc3e9cb1-8d8a-457a-b160-3a486bee5fdd</vt:lpwstr>
  </property>
</Properties>
</file>