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2F3" w14:textId="77777777" w:rsidR="00371F4E" w:rsidRDefault="00371F4E" w:rsidP="00371F4E">
      <w:pPr>
        <w:pStyle w:val="Heading1"/>
        <w:spacing w:line="360" w:lineRule="auto"/>
      </w:pPr>
      <w:bookmarkStart w:id="0" w:name="_Toc105166674"/>
      <w:r>
        <w:t>5 ТЕСТУВАННЯ ПРОГРАМНОГО ЗАБЕЗПЕЧЕННЯ</w:t>
      </w:r>
      <w:bookmarkEnd w:id="0"/>
    </w:p>
    <w:p w14:paraId="4EADF9F4" w14:textId="77777777" w:rsidR="00371F4E" w:rsidRDefault="00371F4E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1" w:name="_Toc105166675"/>
      <w:r>
        <w:rPr>
          <w:lang w:val="uk-UA"/>
        </w:rPr>
        <w:t>5.1 План тестування</w:t>
      </w:r>
      <w:bookmarkEnd w:id="1"/>
    </w:p>
    <w:p w14:paraId="035AF224" w14:textId="77777777" w:rsidR="00371F4E" w:rsidRDefault="00371F4E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Складемо план тестування програмного забезпечення, за допомогою якого протестуємо весь основний функціонал та реакцію на виключні ситуації</w:t>
      </w:r>
    </w:p>
    <w:p w14:paraId="704F21ED" w14:textId="4CF6D603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Тестування правильності введених значень у телеграм-боті</w:t>
      </w:r>
    </w:p>
    <w:p w14:paraId="347D1A37" w14:textId="43A3A54F" w:rsidR="00371F4E" w:rsidRPr="00000AD9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 xml:space="preserve">Тестування введення </w:t>
      </w:r>
      <w:r w:rsidR="00204EFE">
        <w:rPr>
          <w:sz w:val="28"/>
          <w:szCs w:val="28"/>
          <w:lang w:val="uk-UA"/>
        </w:rPr>
        <w:t>пошукових запитів</w:t>
      </w:r>
      <w:r w:rsidR="00000AD9">
        <w:rPr>
          <w:sz w:val="28"/>
          <w:szCs w:val="28"/>
          <w:lang w:val="uk-UA"/>
        </w:rPr>
        <w:t xml:space="preserve">, які не відповідають темі сайту </w:t>
      </w:r>
      <w:proofErr w:type="spellStart"/>
      <w:r w:rsidR="00000AD9">
        <w:rPr>
          <w:sz w:val="28"/>
          <w:szCs w:val="28"/>
          <w:lang w:val="en-US"/>
        </w:rPr>
        <w:t>stackoverflow</w:t>
      </w:r>
      <w:proofErr w:type="spellEnd"/>
      <w:r w:rsidR="00000AD9" w:rsidRPr="00000AD9">
        <w:rPr>
          <w:sz w:val="28"/>
          <w:szCs w:val="28"/>
          <w:lang w:val="uk-UA"/>
        </w:rPr>
        <w:t xml:space="preserve"> (</w:t>
      </w:r>
      <w:r w:rsidR="00000AD9">
        <w:rPr>
          <w:sz w:val="28"/>
          <w:szCs w:val="28"/>
          <w:lang w:val="uk-UA"/>
        </w:rPr>
        <w:t>такі, що не належать до програмування)</w:t>
      </w:r>
    </w:p>
    <w:p w14:paraId="56672C41" w14:textId="3A52B5F5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 xml:space="preserve">Тестування введення </w:t>
      </w:r>
      <w:r w:rsidR="0066510E">
        <w:rPr>
          <w:sz w:val="28"/>
          <w:szCs w:val="28"/>
          <w:lang w:val="uk-UA"/>
        </w:rPr>
        <w:t xml:space="preserve">кількості </w:t>
      </w:r>
      <w:r w:rsidR="00361A87">
        <w:rPr>
          <w:sz w:val="28"/>
          <w:szCs w:val="28"/>
          <w:lang w:val="uk-UA"/>
        </w:rPr>
        <w:t>статей</w:t>
      </w:r>
    </w:p>
    <w:p w14:paraId="19E7E9EA" w14:textId="498AEBDF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Тестування правильності передбачення моделі </w:t>
      </w:r>
      <w:r>
        <w:rPr>
          <w:sz w:val="28"/>
          <w:szCs w:val="28"/>
          <w:lang w:val="en-US"/>
        </w:rPr>
        <w:t>GRU</w:t>
      </w:r>
      <w:r>
        <w:rPr>
          <w:sz w:val="28"/>
          <w:szCs w:val="28"/>
          <w:lang w:val="uk-UA"/>
        </w:rPr>
        <w:t xml:space="preserve"> тегів на основі тексту запиту</w:t>
      </w:r>
    </w:p>
    <w:p w14:paraId="2158DF9C" w14:textId="6585925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>
        <w:rPr>
          <w:sz w:val="28"/>
          <w:szCs w:val="28"/>
          <w:lang w:val="uk-UA"/>
        </w:rPr>
        <w:t xml:space="preserve"> Тестування </w:t>
      </w:r>
      <w:r w:rsidR="0063603B">
        <w:rPr>
          <w:sz w:val="28"/>
          <w:szCs w:val="28"/>
          <w:lang w:val="uk-UA"/>
        </w:rPr>
        <w:t>процентного відношення правильно класифікованих запитів до неправильно класифікованих.</w:t>
      </w:r>
    </w:p>
    <w:p w14:paraId="36B75D57" w14:textId="1D5A552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Тестування правильності передбачення моделі </w:t>
      </w:r>
      <w:proofErr w:type="spellStart"/>
      <w:r w:rsidR="00705B36">
        <w:rPr>
          <w:sz w:val="28"/>
          <w:szCs w:val="28"/>
          <w:lang w:val="uk-UA"/>
        </w:rPr>
        <w:t>мультиноміальної</w:t>
      </w:r>
      <w:proofErr w:type="spellEnd"/>
      <w:r w:rsidR="00705B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логістичної регресії категорії на основі тегів</w:t>
      </w:r>
    </w:p>
    <w:p w14:paraId="13D8C17F" w14:textId="4A4F2F5D" w:rsidR="0063603B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3603B">
        <w:rPr>
          <w:sz w:val="28"/>
          <w:szCs w:val="28"/>
          <w:lang w:val="uk-UA"/>
        </w:rPr>
        <w:t>1) Тестування процентного відношення правильно класифікованих категорій до неправильно класифікованих.</w:t>
      </w:r>
    </w:p>
    <w:p w14:paraId="456A97FD" w14:textId="77777777" w:rsidR="0063603B" w:rsidRDefault="0063603B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2" w:name="_Toc105166676"/>
      <w:r>
        <w:rPr>
          <w:lang w:val="uk-UA"/>
        </w:rPr>
        <w:t>5.2 Приклади тестування</w:t>
      </w:r>
      <w:bookmarkEnd w:id="2"/>
    </w:p>
    <w:p w14:paraId="6C04C558" w14:textId="71455438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Проведемо тестування програмного забезпечення згідно з розробленим планом, фіксуючи мету, початковий стан програми, вхідні дані, схему проведення, очікуваний результат і стан програми після проведення випробувань кожного тесту в окрему таблицю (таблиці 5.1-5.4).</w:t>
      </w:r>
    </w:p>
    <w:p w14:paraId="11B1ACB7" w14:textId="0DE5E454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5.1 </w:t>
      </w:r>
      <w:r w:rsidR="00071CFD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Тестування введення значень, які не відповідають темі сайту </w:t>
      </w:r>
      <w:proofErr w:type="spellStart"/>
      <w:r>
        <w:rPr>
          <w:sz w:val="28"/>
          <w:szCs w:val="28"/>
          <w:lang w:val="en-US"/>
        </w:rPr>
        <w:t>stackoverflow</w:t>
      </w:r>
      <w:proofErr w:type="spellEnd"/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63603B" w14:paraId="317999E3" w14:textId="77777777" w:rsidTr="00C72F33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AAB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29B3" w14:textId="73061189" w:rsidR="0063603B" w:rsidRPr="00081533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</w:t>
            </w:r>
            <w:r w:rsidR="00081533">
              <w:rPr>
                <w:rFonts w:eastAsia="Calibri"/>
                <w:sz w:val="28"/>
                <w:szCs w:val="28"/>
                <w:lang w:val="uk-UA" w:eastAsia="en-US"/>
              </w:rPr>
              <w:t>, чи введений користувачем запит відповідає тематиці програмування</w:t>
            </w:r>
          </w:p>
        </w:tc>
      </w:tr>
      <w:tr w:rsidR="0063603B" w14:paraId="4A620AA2" w14:textId="77777777" w:rsidTr="00C72F33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57C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3C7B" w14:textId="28B77AA8" w:rsidR="0063603B" w:rsidRDefault="0008153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діалогове вікно в телеграм-боті</w:t>
            </w:r>
          </w:p>
        </w:tc>
      </w:tr>
      <w:tr w:rsidR="0063603B" w14:paraId="4979ED63" w14:textId="77777777" w:rsidTr="00C72F33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B6D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F773" w14:textId="7FAC4DAC" w:rsidR="0063603B" w:rsidRDefault="000815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81533">
              <w:rPr>
                <w:rFonts w:eastAsia="Calibri"/>
                <w:sz w:val="28"/>
                <w:szCs w:val="28"/>
                <w:lang w:val="en-US" w:eastAsia="en-US"/>
              </w:rPr>
              <w:t>Mattermost</w:t>
            </w:r>
            <w:proofErr w:type="spellEnd"/>
          </w:p>
        </w:tc>
      </w:tr>
    </w:tbl>
    <w:p w14:paraId="64FD8F69" w14:textId="6E73A142" w:rsidR="00C72F33" w:rsidRDefault="00C72F33"/>
    <w:p w14:paraId="7B538EF9" w14:textId="0E33AF81" w:rsidR="00C72F33" w:rsidRPr="00261F30" w:rsidRDefault="00EB7FE5" w:rsidP="00261F30">
      <w:pPr>
        <w:widowControl/>
        <w:spacing w:after="200" w:line="276" w:lineRule="auto"/>
        <w:ind w:firstLine="720"/>
      </w:pPr>
      <w:r w:rsidRPr="003307FF">
        <w:br w:type="page"/>
      </w:r>
      <w:r w:rsidR="00C72F33" w:rsidRPr="00F50B12">
        <w:rPr>
          <w:sz w:val="28"/>
          <w:szCs w:val="28"/>
          <w:lang w:val="uk-UA"/>
        </w:rPr>
        <w:lastRenderedPageBreak/>
        <w:t>Продовження таблиці 5.1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63603B" w14:paraId="3D3C0C8D" w14:textId="77777777" w:rsidTr="00C72F33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DD68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D4F2" w14:textId="33E8EDCC" w:rsidR="0063603B" w:rsidRDefault="00FF57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Проконтролювати, чи </w:t>
            </w:r>
            <w:r w:rsidR="009A5F22">
              <w:rPr>
                <w:rFonts w:eastAsia="Calibri"/>
                <w:sz w:val="28"/>
                <w:szCs w:val="28"/>
                <w:lang w:val="uk-UA" w:eastAsia="en-US"/>
              </w:rPr>
              <w:t>буде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B869BD">
              <w:rPr>
                <w:rFonts w:eastAsia="Calibri"/>
                <w:sz w:val="28"/>
                <w:szCs w:val="28"/>
                <w:lang w:val="uk-UA" w:eastAsia="en-US"/>
              </w:rPr>
              <w:t>бот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653240">
              <w:rPr>
                <w:rFonts w:eastAsia="Calibri"/>
                <w:sz w:val="28"/>
                <w:szCs w:val="28"/>
                <w:lang w:val="uk-UA" w:eastAsia="en-US"/>
              </w:rPr>
              <w:t>видавати статті за заданим запитом</w:t>
            </w:r>
          </w:p>
        </w:tc>
      </w:tr>
      <w:tr w:rsidR="0063603B" w14:paraId="3B6F02FD" w14:textId="77777777" w:rsidTr="00C72F33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3F62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7B5A" w14:textId="57C829F6" w:rsidR="0063603B" w:rsidRPr="000E5016" w:rsidRDefault="000E50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Повідомлення про відсутність відповідних статей для даного запиту</w:t>
            </w:r>
          </w:p>
        </w:tc>
      </w:tr>
      <w:tr w:rsidR="0063603B" w:rsidRPr="009D0DA6" w14:paraId="4773B862" w14:textId="77777777" w:rsidTr="00C72F33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6ED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29" w14:textId="487AE467" w:rsidR="0063603B" w:rsidRPr="00E93988" w:rsidRDefault="0034501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>Видано повідомлення: «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No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corresponding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articles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were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found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for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such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>request</w:t>
            </w:r>
            <w:proofErr w:type="spellEnd"/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: </w:t>
            </w:r>
            <w:r w:rsidR="00CD07C5" w:rsidRPr="00E93988">
              <w:rPr>
                <w:rFonts w:eastAsiaTheme="minorHAnsi"/>
                <w:sz w:val="28"/>
                <w:szCs w:val="28"/>
                <w:lang w:val="en-GB" w:eastAsia="en-US"/>
              </w:rPr>
              <w:t>"</w:t>
            </w:r>
            <w:proofErr w:type="spellStart"/>
            <w:r w:rsidR="00CD07C5" w:rsidRPr="00E93988">
              <w:rPr>
                <w:rFonts w:eastAsiaTheme="minorHAnsi"/>
                <w:sz w:val="28"/>
                <w:szCs w:val="28"/>
                <w:lang w:val="en-GB" w:eastAsia="en-US"/>
              </w:rPr>
              <w:t>Mattermost</w:t>
            </w:r>
            <w:proofErr w:type="spellEnd"/>
            <w:r w:rsidR="00CD07C5" w:rsidRPr="00E93988">
              <w:rPr>
                <w:rFonts w:eastAsiaTheme="minorHAnsi"/>
                <w:sz w:val="28"/>
                <w:szCs w:val="28"/>
                <w:lang w:val="en-GB" w:eastAsia="en-US"/>
              </w:rPr>
              <w:t>"</w:t>
            </w: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>»</w:t>
            </w:r>
          </w:p>
        </w:tc>
      </w:tr>
    </w:tbl>
    <w:p w14:paraId="227719BE" w14:textId="77777777" w:rsidR="0063603B" w:rsidRPr="009D0DA6" w:rsidRDefault="0063603B" w:rsidP="0063603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744BEA89" w14:textId="64D8ACCB" w:rsidR="007B51CD" w:rsidRDefault="007B51CD" w:rsidP="007B51CD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</w:t>
      </w:r>
      <w:r w:rsidR="00217130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– </w:t>
      </w:r>
      <w:r w:rsidR="00652984">
        <w:rPr>
          <w:sz w:val="28"/>
          <w:szCs w:val="28"/>
          <w:lang w:val="uk-UA"/>
        </w:rPr>
        <w:t>Тестування введення кількості статей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7B51CD" w14:paraId="569240F1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6E2D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771B" w14:textId="70834BE3" w:rsidR="007B51CD" w:rsidRPr="00081533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Перевірити,</w:t>
            </w:r>
            <w:r w:rsidR="00A1315B">
              <w:rPr>
                <w:rFonts w:eastAsia="Calibri"/>
                <w:sz w:val="28"/>
                <w:szCs w:val="28"/>
                <w:lang w:val="uk-UA" w:eastAsia="en-US"/>
              </w:rPr>
              <w:t xml:space="preserve"> чи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390229">
              <w:rPr>
                <w:rFonts w:eastAsia="Calibri"/>
                <w:sz w:val="28"/>
                <w:szCs w:val="28"/>
                <w:lang w:val="uk-UA" w:eastAsia="en-US"/>
              </w:rPr>
              <w:t>введений користувачем текст є натуральним числом від 1 до 10 включно</w:t>
            </w:r>
          </w:p>
        </w:tc>
      </w:tr>
      <w:tr w:rsidR="007B51CD" w14:paraId="6ED6963B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3A3D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0415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діалогове вікно в телеграм-боті</w:t>
            </w:r>
          </w:p>
        </w:tc>
      </w:tr>
      <w:tr w:rsidR="007B51CD" w14:paraId="3F15E4CA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5856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9B4F" w14:textId="1128711C" w:rsidR="007B51CD" w:rsidRPr="00424E86" w:rsidRDefault="00424E86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69</w:t>
            </w:r>
          </w:p>
        </w:tc>
      </w:tr>
      <w:tr w:rsidR="007B51CD" w14:paraId="3E9130E9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F0F9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6743" w14:textId="754E1FCF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Проконтролювати, чи буде </w:t>
            </w:r>
            <w:r w:rsidR="00910FC1">
              <w:rPr>
                <w:rFonts w:eastAsia="Calibri"/>
                <w:sz w:val="28"/>
                <w:szCs w:val="28"/>
                <w:lang w:val="uk-UA" w:eastAsia="en-US"/>
              </w:rPr>
              <w:t>бот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видавати 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>повідомлення</w:t>
            </w:r>
            <w:r w:rsidR="00086BD6">
              <w:rPr>
                <w:rFonts w:eastAsia="Calibri"/>
                <w:sz w:val="28"/>
                <w:szCs w:val="28"/>
                <w:lang w:val="uk-UA" w:eastAsia="en-US"/>
              </w:rPr>
              <w:t xml:space="preserve"> про</w:t>
            </w:r>
            <w:r w:rsidR="00213E17">
              <w:rPr>
                <w:rFonts w:eastAsia="Calibri"/>
                <w:sz w:val="28"/>
                <w:szCs w:val="28"/>
                <w:lang w:val="uk-UA" w:eastAsia="en-US"/>
              </w:rPr>
              <w:t xml:space="preserve"> введення нового правильного значення (натуральне </w:t>
            </w:r>
            <w:r w:rsidR="00203BED">
              <w:rPr>
                <w:rFonts w:eastAsia="Calibri"/>
                <w:sz w:val="28"/>
                <w:szCs w:val="28"/>
                <w:lang w:val="uk-UA" w:eastAsia="en-US"/>
              </w:rPr>
              <w:t>число від 1 до 10)</w:t>
            </w:r>
          </w:p>
        </w:tc>
      </w:tr>
      <w:tr w:rsidR="007B51CD" w14:paraId="4B5B2595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1DA1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922A" w14:textId="5B42C0D3" w:rsidR="007B51CD" w:rsidRPr="000E5016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Повідомлення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19081B">
              <w:rPr>
                <w:rFonts w:eastAsia="Calibri"/>
                <w:sz w:val="28"/>
                <w:szCs w:val="28"/>
                <w:lang w:val="uk-UA" w:eastAsia="en-US"/>
              </w:rPr>
              <w:t>про некоректність введених даних</w:t>
            </w:r>
            <w:r w:rsidR="006E6F1B">
              <w:rPr>
                <w:rFonts w:eastAsia="Calibri"/>
                <w:sz w:val="28"/>
                <w:szCs w:val="28"/>
                <w:lang w:val="uk-UA" w:eastAsia="en-US"/>
              </w:rPr>
              <w:t xml:space="preserve"> та</w:t>
            </w:r>
            <w:r w:rsidR="00F164B2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2862B1">
              <w:rPr>
                <w:rFonts w:eastAsia="Calibri"/>
                <w:sz w:val="28"/>
                <w:szCs w:val="28"/>
                <w:lang w:val="uk-UA" w:eastAsia="en-US"/>
              </w:rPr>
              <w:t xml:space="preserve">пропозиція </w:t>
            </w:r>
            <w:r w:rsidR="00F164B2">
              <w:rPr>
                <w:rFonts w:eastAsia="Calibri"/>
                <w:sz w:val="28"/>
                <w:szCs w:val="28"/>
                <w:lang w:val="uk-UA" w:eastAsia="en-US"/>
              </w:rPr>
              <w:t>ввести ще раз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7B51CD" w14:paraId="667FE556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942F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7464" w14:textId="7FD5E0C0" w:rsidR="007B51CD" w:rsidRPr="00F90606" w:rsidRDefault="007B51CD" w:rsidP="00F9060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GB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повідомлення: </w:t>
            </w:r>
            <w:r w:rsidRPr="00185E85">
              <w:rPr>
                <w:rFonts w:eastAsia="Calibri"/>
                <w:sz w:val="28"/>
                <w:szCs w:val="28"/>
                <w:lang w:val="uk-UA" w:eastAsia="en-US"/>
              </w:rPr>
              <w:t>«</w:t>
            </w:r>
            <w:r w:rsidR="00185E85" w:rsidRPr="00185E85">
              <w:rPr>
                <w:rFonts w:eastAsiaTheme="minorHAnsi"/>
                <w:sz w:val="28"/>
                <w:szCs w:val="28"/>
                <w:lang w:val="en-GB" w:eastAsia="en-US"/>
              </w:rPr>
              <w:t>Incorrect input. Only non-negative integers are allowed which are ≤ 10.</w:t>
            </w:r>
            <w:r w:rsidR="00F90606">
              <w:rPr>
                <w:rFonts w:eastAsiaTheme="minorHAnsi"/>
                <w:sz w:val="28"/>
                <w:szCs w:val="28"/>
                <w:lang w:val="uk-UA" w:eastAsia="en-US"/>
              </w:rPr>
              <w:t xml:space="preserve"> </w:t>
            </w:r>
            <w:r w:rsidR="00185E85" w:rsidRPr="00185E85">
              <w:rPr>
                <w:rFonts w:eastAsiaTheme="minorHAnsi"/>
                <w:sz w:val="28"/>
                <w:szCs w:val="28"/>
                <w:lang w:val="en-GB" w:eastAsia="en-US"/>
              </w:rPr>
              <w:t xml:space="preserve">Try </w:t>
            </w:r>
            <w:proofErr w:type="gramStart"/>
            <w:r w:rsidR="00185E85" w:rsidRPr="00185E85">
              <w:rPr>
                <w:rFonts w:eastAsiaTheme="minorHAnsi"/>
                <w:sz w:val="28"/>
                <w:szCs w:val="28"/>
                <w:lang w:val="en-GB" w:eastAsia="en-US"/>
              </w:rPr>
              <w:t>again:</w:t>
            </w:r>
            <w:r w:rsidR="00185E85" w:rsidRPr="00185E85">
              <w:rPr>
                <w:rFonts w:eastAsiaTheme="minorHAnsi"/>
                <w:sz w:val="28"/>
                <w:szCs w:val="28"/>
                <w:lang w:val="uk-UA" w:eastAsia="en-US"/>
              </w:rPr>
              <w:t>»</w:t>
            </w:r>
            <w:proofErr w:type="gramEnd"/>
          </w:p>
        </w:tc>
      </w:tr>
    </w:tbl>
    <w:p w14:paraId="29E93AD3" w14:textId="047D70BC" w:rsidR="00C3390C" w:rsidRDefault="00C3390C" w:rsidP="007C17B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Таблиця 5.</w:t>
      </w:r>
      <w:r w:rsidR="00987429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</w:t>
      </w:r>
      <w:r w:rsidR="00974C1A">
        <w:rPr>
          <w:sz w:val="28"/>
          <w:szCs w:val="28"/>
          <w:lang w:val="uk-UA"/>
        </w:rPr>
        <w:t>Тестування процентного відношення правильно класифікованих запитів до неправильно класифікованих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C3390C" w14:paraId="1C4B2BDC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7B6E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0F70" w14:textId="719A3FC1" w:rsidR="00C3390C" w:rsidRPr="002246AB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Перевірити, </w:t>
            </w:r>
            <w:r w:rsidR="00562041">
              <w:rPr>
                <w:rFonts w:eastAsia="Calibri"/>
                <w:sz w:val="28"/>
                <w:szCs w:val="28"/>
                <w:lang w:val="uk-UA" w:eastAsia="en-US"/>
              </w:rPr>
              <w:t>наскільки правильно</w:t>
            </w:r>
            <w:r w:rsidR="0073006E">
              <w:rPr>
                <w:rFonts w:eastAsia="Calibri"/>
                <w:sz w:val="28"/>
                <w:szCs w:val="28"/>
                <w:lang w:val="uk-UA" w:eastAsia="en-US"/>
              </w:rPr>
              <w:t xml:space="preserve"> модель </w:t>
            </w:r>
            <w:r w:rsidR="0073006E">
              <w:rPr>
                <w:rFonts w:eastAsia="Calibri"/>
                <w:sz w:val="28"/>
                <w:szCs w:val="28"/>
                <w:lang w:val="en-US" w:eastAsia="en-US"/>
              </w:rPr>
              <w:t>GRU</w:t>
            </w:r>
            <w:r w:rsidR="0073006E" w:rsidRPr="009D0DA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73006E">
              <w:rPr>
                <w:rFonts w:eastAsia="Calibri"/>
                <w:sz w:val="28"/>
                <w:szCs w:val="28"/>
                <w:lang w:val="uk-UA" w:eastAsia="en-US"/>
              </w:rPr>
              <w:t>за метрикою</w:t>
            </w:r>
            <w:r w:rsidR="00D124D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D124D8"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 w:rsidR="00D124D8" w:rsidRPr="009D0DA6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D124D8">
              <w:rPr>
                <w:rFonts w:eastAsia="Calibri"/>
                <w:sz w:val="28"/>
                <w:szCs w:val="28"/>
                <w:lang w:val="uk-UA" w:eastAsia="en-US"/>
              </w:rPr>
              <w:t>точність)</w:t>
            </w:r>
            <w:r w:rsidR="002246AB" w:rsidRPr="009D0DA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2246AB">
              <w:rPr>
                <w:rFonts w:eastAsia="Calibri"/>
                <w:sz w:val="28"/>
                <w:szCs w:val="28"/>
                <w:lang w:val="uk-UA" w:eastAsia="en-US"/>
              </w:rPr>
              <w:t>передбачує теги для задан</w:t>
            </w:r>
            <w:r w:rsidR="00B355E8">
              <w:rPr>
                <w:rFonts w:eastAsia="Calibri"/>
                <w:sz w:val="28"/>
                <w:szCs w:val="28"/>
                <w:lang w:val="uk-UA" w:eastAsia="en-US"/>
              </w:rPr>
              <w:t>их запитів</w:t>
            </w:r>
          </w:p>
        </w:tc>
      </w:tr>
      <w:tr w:rsidR="00C3390C" w14:paraId="63D6E58D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4741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4229" w14:textId="2C2366CF" w:rsidR="00C3390C" w:rsidRPr="009D0DA6" w:rsidRDefault="00C3390C" w:rsidP="007A54C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</w:t>
            </w:r>
            <w:r w:rsidR="006C1E85">
              <w:rPr>
                <w:rFonts w:eastAsia="Calibri"/>
                <w:sz w:val="28"/>
                <w:szCs w:val="28"/>
                <w:lang w:val="uk-UA" w:eastAsia="en-US"/>
              </w:rPr>
              <w:t xml:space="preserve">а консоль </w:t>
            </w:r>
            <w:r w:rsidR="00A60715">
              <w:rPr>
                <w:rFonts w:eastAsia="Calibri"/>
                <w:sz w:val="28"/>
                <w:szCs w:val="28"/>
                <w:lang w:val="uk-UA" w:eastAsia="en-US"/>
              </w:rPr>
              <w:t xml:space="preserve">в інтерактивному </w:t>
            </w:r>
            <w:r w:rsidR="006C1E85">
              <w:rPr>
                <w:rFonts w:eastAsia="Calibri"/>
                <w:sz w:val="28"/>
                <w:szCs w:val="28"/>
                <w:lang w:val="uk-UA" w:eastAsia="en-US"/>
              </w:rPr>
              <w:t>середовищі розробки (</w:t>
            </w:r>
            <w:r w:rsidR="006C1E85">
              <w:rPr>
                <w:rFonts w:eastAsia="Calibri"/>
                <w:sz w:val="28"/>
                <w:szCs w:val="28"/>
                <w:lang w:val="en-US" w:eastAsia="en-US"/>
              </w:rPr>
              <w:t>IDE</w:t>
            </w:r>
            <w:r w:rsidR="006C1E85" w:rsidRPr="009D0DA6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C3390C" w14:paraId="4256C35D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3713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079" w14:textId="4A201BA6" w:rsidR="00C3390C" w:rsidRPr="005D403C" w:rsidRDefault="005D403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Тестова вибірка </w:t>
            </w:r>
            <w:r w:rsidR="00C064D0">
              <w:rPr>
                <w:sz w:val="28"/>
                <w:szCs w:val="28"/>
                <w:lang w:val="uk-UA"/>
              </w:rPr>
              <w:t>оброблених значень</w:t>
            </w:r>
            <w:r w:rsidR="003A7027">
              <w:rPr>
                <w:sz w:val="28"/>
                <w:szCs w:val="28"/>
                <w:lang w:val="uk-UA"/>
              </w:rPr>
              <w:t xml:space="preserve"> (числових представлень текстових запитів)</w:t>
            </w:r>
            <w:r w:rsidR="00055420">
              <w:rPr>
                <w:sz w:val="28"/>
                <w:szCs w:val="28"/>
                <w:lang w:val="uk-UA"/>
              </w:rPr>
              <w:t xml:space="preserve"> та відповідних тегів для них</w:t>
            </w:r>
          </w:p>
        </w:tc>
      </w:tr>
      <w:tr w:rsidR="00C3390C" w14:paraId="0AD5EB11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A5B9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6302" w14:textId="036219DB" w:rsidR="00C3390C" w:rsidRPr="009D0DA6" w:rsidRDefault="009D0DA6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Проконтролювати виконання програми для тестування і побачити результат її виконання</w:t>
            </w:r>
          </w:p>
        </w:tc>
      </w:tr>
      <w:tr w:rsidR="00C3390C" w14:paraId="4F0CEEC4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AC83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0669" w14:textId="2C0DF870" w:rsidR="00C3390C" w:rsidRPr="000E5016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Повідомлення про </w:t>
            </w:r>
            <w:r w:rsidR="009D0DA6">
              <w:rPr>
                <w:rFonts w:eastAsia="Calibri"/>
                <w:sz w:val="28"/>
                <w:szCs w:val="28"/>
                <w:lang w:val="uk-UA" w:eastAsia="en-US"/>
              </w:rPr>
              <w:t xml:space="preserve">виконання програми і результат метрики </w:t>
            </w:r>
            <w:r w:rsidR="009D0DA6"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</w:p>
        </w:tc>
      </w:tr>
      <w:tr w:rsidR="00C3390C" w14:paraId="6B01A715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C286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690A" w14:textId="4D23F567" w:rsidR="00C3390C" w:rsidRPr="009D0DA6" w:rsidRDefault="00C3390C" w:rsidP="007A54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</w:t>
            </w:r>
            <w:r w:rsidR="009D0DA6">
              <w:rPr>
                <w:rFonts w:eastAsia="Calibri"/>
                <w:sz w:val="28"/>
                <w:szCs w:val="28"/>
                <w:lang w:val="uk-UA" w:eastAsia="en-US"/>
              </w:rPr>
              <w:t xml:space="preserve">результат тестування за метрикою </w:t>
            </w:r>
            <w:r w:rsidR="009D0DA6"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 w:rsidR="009D0DA6">
              <w:rPr>
                <w:rFonts w:eastAsia="Calibri"/>
                <w:sz w:val="28"/>
                <w:szCs w:val="28"/>
                <w:lang w:val="uk-UA" w:eastAsia="en-US"/>
              </w:rPr>
              <w:t>, який становить 92.13%</w:t>
            </w:r>
          </w:p>
        </w:tc>
      </w:tr>
    </w:tbl>
    <w:p w14:paraId="04197753" w14:textId="77777777" w:rsidR="0016190E" w:rsidRDefault="0016190E" w:rsidP="0016190E">
      <w:pPr>
        <w:spacing w:line="360" w:lineRule="auto"/>
        <w:jc w:val="both"/>
        <w:rPr>
          <w:lang w:val="uk-UA"/>
        </w:rPr>
      </w:pPr>
    </w:p>
    <w:p w14:paraId="316660C7" w14:textId="574EC647" w:rsidR="009D0DA6" w:rsidRDefault="009D0DA6" w:rsidP="0016190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5.4 – Тестування процентного відношення правильно класифікованих категорій до неправильно класифікованих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9D0DA6" w:rsidRPr="009D0DA6" w14:paraId="4AE8E1EE" w14:textId="77777777" w:rsidTr="0022683F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8D42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E415" w14:textId="1996ED99" w:rsidR="009D0DA6" w:rsidRPr="002246AB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Перевірити, наскільки правильно модель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LogisticRegression</w:t>
            </w:r>
            <w:proofErr w:type="spellEnd"/>
            <w:r w:rsidRPr="009D0DA6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за метрикою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 w:rsidRPr="009D0DA6">
              <w:rPr>
                <w:rFonts w:eastAsia="Calibri"/>
                <w:sz w:val="28"/>
                <w:szCs w:val="28"/>
                <w:lang w:val="uk-UA" w:eastAsia="en-US"/>
              </w:rPr>
              <w:t xml:space="preserve"> (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точність)</w:t>
            </w:r>
            <w:r w:rsidRPr="009D0DA6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передбачує категорії для заданих тегів</w:t>
            </w:r>
          </w:p>
        </w:tc>
      </w:tr>
    </w:tbl>
    <w:p w14:paraId="15170CB5" w14:textId="36860FFA" w:rsidR="0022683F" w:rsidRPr="009026E4" w:rsidRDefault="0022683F" w:rsidP="009026E4">
      <w:pPr>
        <w:widowControl/>
        <w:spacing w:after="200" w:line="276" w:lineRule="auto"/>
        <w:ind w:firstLine="720"/>
      </w:pPr>
      <w:r w:rsidRPr="003307FF">
        <w:br w:type="page"/>
      </w:r>
      <w:r w:rsidRPr="0022683F">
        <w:rPr>
          <w:sz w:val="28"/>
          <w:szCs w:val="28"/>
          <w:lang w:val="uk-UA"/>
        </w:rPr>
        <w:lastRenderedPageBreak/>
        <w:t>Продовження таблиці 5.4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9D0DA6" w14:paraId="1A5F9415" w14:textId="77777777" w:rsidTr="0022683F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3B4E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02FD" w14:textId="77777777" w:rsidR="009D0DA6" w:rsidRP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Відкрита консоль в інтерактивному середовищі розробки (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IDE</w:t>
            </w:r>
            <w:r w:rsidRPr="009D0DA6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9D0DA6" w14:paraId="705E0CC6" w14:textId="77777777" w:rsidTr="0022683F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99E2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4C0A" w14:textId="63144054" w:rsidR="009D0DA6" w:rsidRPr="005D403C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Тестова вибірка оброблених значень (числових представлень тегів) та відповідних категорій для них</w:t>
            </w:r>
          </w:p>
        </w:tc>
      </w:tr>
      <w:tr w:rsidR="009D0DA6" w14:paraId="4CC9B1AD" w14:textId="77777777" w:rsidTr="0022683F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EC8E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01B0" w14:textId="77777777" w:rsidR="009D0DA6" w:rsidRP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Проконтролювати виконання програми для тестування і побачити результат її виконання</w:t>
            </w:r>
          </w:p>
        </w:tc>
      </w:tr>
      <w:tr w:rsidR="009D0DA6" w14:paraId="0DF21E49" w14:textId="77777777" w:rsidTr="0022683F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1389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58DD" w14:textId="77777777" w:rsidR="009D0DA6" w:rsidRPr="000E501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Повідомлення про виконання програми і результат метрики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</w:p>
        </w:tc>
      </w:tr>
      <w:tr w:rsidR="009D0DA6" w14:paraId="67C75305" w14:textId="77777777" w:rsidTr="0022683F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7DB6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6286" w14:textId="61A61D02" w:rsidR="009D0DA6" w:rsidRPr="009D0DA6" w:rsidRDefault="009D0DA6" w:rsidP="001C54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результат тестування за метрикою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, який становить 9</w:t>
            </w:r>
            <w:r w:rsidR="00B2454B">
              <w:rPr>
                <w:rFonts w:eastAsia="Calibri"/>
                <w:sz w:val="28"/>
                <w:szCs w:val="28"/>
                <w:lang w:val="uk-UA" w:eastAsia="en-US"/>
              </w:rPr>
              <w:t>1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  <w:r w:rsidR="00B2454B">
              <w:rPr>
                <w:rFonts w:eastAsia="Calibri"/>
                <w:sz w:val="28"/>
                <w:szCs w:val="28"/>
                <w:lang w:val="uk-UA" w:eastAsia="en-US"/>
              </w:rPr>
              <w:t>92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%</w:t>
            </w:r>
          </w:p>
        </w:tc>
      </w:tr>
    </w:tbl>
    <w:p w14:paraId="1E6C0772" w14:textId="77777777" w:rsidR="009D0DA6" w:rsidRPr="009D0DA6" w:rsidRDefault="009D0DA6" w:rsidP="0063603B">
      <w:pPr>
        <w:spacing w:line="360" w:lineRule="auto"/>
        <w:jc w:val="both"/>
      </w:pPr>
    </w:p>
    <w:sectPr w:rsidR="009D0DA6" w:rsidRPr="009D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272C" w14:textId="77777777" w:rsidR="008534F8" w:rsidRDefault="008534F8" w:rsidP="00C72F33">
      <w:r>
        <w:separator/>
      </w:r>
    </w:p>
  </w:endnote>
  <w:endnote w:type="continuationSeparator" w:id="0">
    <w:p w14:paraId="0A2D2392" w14:textId="77777777" w:rsidR="008534F8" w:rsidRDefault="008534F8" w:rsidP="00C7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0ACC" w14:textId="77777777" w:rsidR="008534F8" w:rsidRDefault="008534F8" w:rsidP="00C72F33">
      <w:r>
        <w:separator/>
      </w:r>
    </w:p>
  </w:footnote>
  <w:footnote w:type="continuationSeparator" w:id="0">
    <w:p w14:paraId="4B8C97B9" w14:textId="77777777" w:rsidR="008534F8" w:rsidRDefault="008534F8" w:rsidP="00C72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E"/>
    <w:rsid w:val="00000AD9"/>
    <w:rsid w:val="00055420"/>
    <w:rsid w:val="00071CFD"/>
    <w:rsid w:val="00081533"/>
    <w:rsid w:val="00086BD6"/>
    <w:rsid w:val="000E5016"/>
    <w:rsid w:val="0016190E"/>
    <w:rsid w:val="001624ED"/>
    <w:rsid w:val="00185E85"/>
    <w:rsid w:val="00185F87"/>
    <w:rsid w:val="0019081B"/>
    <w:rsid w:val="001F3308"/>
    <w:rsid w:val="00203BED"/>
    <w:rsid w:val="00204EFE"/>
    <w:rsid w:val="00213E17"/>
    <w:rsid w:val="00217130"/>
    <w:rsid w:val="002246AB"/>
    <w:rsid w:val="0022683F"/>
    <w:rsid w:val="00261F30"/>
    <w:rsid w:val="00264840"/>
    <w:rsid w:val="002862B1"/>
    <w:rsid w:val="00345019"/>
    <w:rsid w:val="00361A87"/>
    <w:rsid w:val="00371F4E"/>
    <w:rsid w:val="00390229"/>
    <w:rsid w:val="003A3964"/>
    <w:rsid w:val="003A7027"/>
    <w:rsid w:val="00421DA4"/>
    <w:rsid w:val="00424E86"/>
    <w:rsid w:val="004A319E"/>
    <w:rsid w:val="00562041"/>
    <w:rsid w:val="005D403C"/>
    <w:rsid w:val="0063603B"/>
    <w:rsid w:val="00652984"/>
    <w:rsid w:val="00653240"/>
    <w:rsid w:val="0066510E"/>
    <w:rsid w:val="00686494"/>
    <w:rsid w:val="006C1E85"/>
    <w:rsid w:val="006E6F1B"/>
    <w:rsid w:val="00705B36"/>
    <w:rsid w:val="0073006E"/>
    <w:rsid w:val="007704F3"/>
    <w:rsid w:val="007B51CD"/>
    <w:rsid w:val="007C17B0"/>
    <w:rsid w:val="008534F8"/>
    <w:rsid w:val="0085627A"/>
    <w:rsid w:val="009026E4"/>
    <w:rsid w:val="00910FC1"/>
    <w:rsid w:val="0093558B"/>
    <w:rsid w:val="00974C1A"/>
    <w:rsid w:val="00987429"/>
    <w:rsid w:val="009A5F22"/>
    <w:rsid w:val="009D0DA6"/>
    <w:rsid w:val="00A1315B"/>
    <w:rsid w:val="00A60715"/>
    <w:rsid w:val="00B2454B"/>
    <w:rsid w:val="00B24C62"/>
    <w:rsid w:val="00B355E8"/>
    <w:rsid w:val="00B52C40"/>
    <w:rsid w:val="00B869BD"/>
    <w:rsid w:val="00C064D0"/>
    <w:rsid w:val="00C3390C"/>
    <w:rsid w:val="00C72F33"/>
    <w:rsid w:val="00CB73EF"/>
    <w:rsid w:val="00CD07C5"/>
    <w:rsid w:val="00D124D8"/>
    <w:rsid w:val="00E55BEC"/>
    <w:rsid w:val="00E93988"/>
    <w:rsid w:val="00EB7FE5"/>
    <w:rsid w:val="00F164B2"/>
    <w:rsid w:val="00F50B12"/>
    <w:rsid w:val="00F90606"/>
    <w:rsid w:val="00FB6131"/>
    <w:rsid w:val="00FF180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B91BB"/>
  <w15:chartTrackingRefBased/>
  <w15:docId w15:val="{88B7CDA1-91B9-4C18-989F-FA2033A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A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71F4E"/>
    <w:pPr>
      <w:keepNext/>
      <w:shd w:val="clear" w:color="auto" w:fill="FFFFFF"/>
      <w:spacing w:line="281" w:lineRule="exact"/>
      <w:jc w:val="center"/>
      <w:outlineLvl w:val="0"/>
    </w:pPr>
    <w:rPr>
      <w:b/>
      <w:color w:val="000000"/>
      <w:spacing w:val="-8"/>
      <w:sz w:val="28"/>
      <w:szCs w:val="25"/>
      <w:lang w:val="uk-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71F4E"/>
    <w:pPr>
      <w:outlineLvl w:val="1"/>
    </w:pPr>
    <w:rPr>
      <w:bCs/>
      <w:spacing w:val="-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71F4E"/>
    <w:rPr>
      <w:rFonts w:ascii="Times New Roman" w:eastAsia="Times New Roman" w:hAnsi="Times New Roman" w:cs="Times New Roman"/>
      <w:b/>
      <w:color w:val="000000"/>
      <w:spacing w:val="-8"/>
      <w:sz w:val="28"/>
      <w:szCs w:val="25"/>
      <w:shd w:val="clear" w:color="auto" w:fill="FFFFFF"/>
      <w:lang w:val="uk-UA" w:eastAsia="ru-RU"/>
    </w:rPr>
  </w:style>
  <w:style w:type="character" w:customStyle="1" w:styleId="Heading2Char">
    <w:name w:val="Heading 2 Char"/>
    <w:basedOn w:val="DefaultParagraphFont"/>
    <w:link w:val="Heading2"/>
    <w:semiHidden/>
    <w:qFormat/>
    <w:rsid w:val="00371F4E"/>
    <w:rPr>
      <w:rFonts w:ascii="Times New Roman" w:eastAsia="Times New Roman" w:hAnsi="Times New Roman" w:cs="Times New Roman"/>
      <w:bCs/>
      <w:spacing w:val="-11"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63603B"/>
    <w:pPr>
      <w:suppressAutoHyphens/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F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72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F3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кирилл сидак</cp:lastModifiedBy>
  <cp:revision>70</cp:revision>
  <dcterms:created xsi:type="dcterms:W3CDTF">2022-06-05T17:08:00Z</dcterms:created>
  <dcterms:modified xsi:type="dcterms:W3CDTF">2022-06-05T19:38:00Z</dcterms:modified>
</cp:coreProperties>
</file>