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83" w:rsidRPr="00C94F83" w:rsidRDefault="00C94F83" w:rsidP="00792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F83">
        <w:rPr>
          <w:rFonts w:ascii="Times New Roman" w:hAnsi="Times New Roman" w:cs="Times New Roman"/>
          <w:b/>
          <w:sz w:val="24"/>
          <w:szCs w:val="24"/>
        </w:rPr>
        <w:t>Домашняя работа №9</w:t>
      </w:r>
    </w:p>
    <w:p w:rsidR="00C94F83" w:rsidRPr="00C94F83" w:rsidRDefault="00C94F83" w:rsidP="00792E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EC6" w:rsidRPr="00C94F83" w:rsidRDefault="00792EC6" w:rsidP="00792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F83">
        <w:rPr>
          <w:rFonts w:ascii="Times New Roman" w:hAnsi="Times New Roman" w:cs="Times New Roman"/>
          <w:sz w:val="24"/>
          <w:szCs w:val="24"/>
        </w:rPr>
        <w:t>Задача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Цели задания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color w:val="000000"/>
        </w:rPr>
        <w:t xml:space="preserve">Сверстать форму на сайте, заставить ее работать. </w:t>
      </w:r>
      <w:proofErr w:type="spellStart"/>
      <w:r w:rsidRPr="00C94F83">
        <w:rPr>
          <w:color w:val="000000"/>
        </w:rPr>
        <w:t>Доверстать</w:t>
      </w:r>
      <w:proofErr w:type="spellEnd"/>
      <w:r w:rsidRPr="00C94F83">
        <w:rPr>
          <w:color w:val="000000"/>
        </w:rPr>
        <w:t xml:space="preserve"> контакты и  футер сайта, предоставив полноценную страницу.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Внимание: все три пункта задания являются обязательными для выполнения.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 </w:t>
      </w:r>
    </w:p>
    <w:p w:rsidR="00792EC6" w:rsidRPr="00C94F83" w:rsidRDefault="00792EC6" w:rsidP="00792EC6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94F83">
        <w:rPr>
          <w:b w:val="0"/>
          <w:bCs w:val="0"/>
          <w:sz w:val="24"/>
          <w:szCs w:val="24"/>
        </w:rPr>
        <w:t>Что нужно сделать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1.</w:t>
      </w:r>
      <w:r w:rsidRPr="00C94F83">
        <w:rPr>
          <w:color w:val="000000"/>
        </w:rPr>
        <w:t> Сверстайте форму, контакты и футер страницы «Отели», применяя полученные знания в модулях 5-8.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2. </w:t>
      </w:r>
      <w:r w:rsidRPr="00C94F83">
        <w:rPr>
          <w:color w:val="000000"/>
        </w:rPr>
        <w:t>Реализуйте отправку форм (в контактах и быстрой брони) на любой из этих адресов: </w:t>
      </w:r>
    </w:p>
    <w:p w:rsidR="00792EC6" w:rsidRPr="00C94F83" w:rsidRDefault="00E15A93" w:rsidP="00792EC6">
      <w:pPr>
        <w:pStyle w:val="a4"/>
        <w:spacing w:before="0" w:beforeAutospacing="0" w:after="0" w:afterAutospacing="0"/>
        <w:rPr>
          <w:color w:val="000000"/>
        </w:rPr>
      </w:pPr>
      <w:hyperlink r:id="rId6" w:tgtFrame="_blank" w:history="1">
        <w:r w:rsidR="00792EC6" w:rsidRPr="00C94F83">
          <w:rPr>
            <w:rStyle w:val="a3"/>
          </w:rPr>
          <w:t>https://jsonplaceholder.typicode.com/posts</w:t>
        </w:r>
      </w:hyperlink>
    </w:p>
    <w:p w:rsidR="00792EC6" w:rsidRPr="00C94F83" w:rsidRDefault="00E15A93" w:rsidP="00792EC6">
      <w:pPr>
        <w:pStyle w:val="a4"/>
        <w:spacing w:before="0" w:beforeAutospacing="0" w:after="0" w:afterAutospacing="0"/>
        <w:rPr>
          <w:color w:val="000000"/>
        </w:rPr>
      </w:pPr>
      <w:hyperlink r:id="rId7" w:tgtFrame="_blank" w:history="1">
        <w:r w:rsidR="00792EC6" w:rsidRPr="00C94F83">
          <w:rPr>
            <w:rStyle w:val="a3"/>
          </w:rPr>
          <w:t>https://postman-echo.com/post </w:t>
        </w:r>
      </w:hyperlink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Подсказка:</w:t>
      </w:r>
      <w:r w:rsidRPr="00C94F83">
        <w:rPr>
          <w:color w:val="000000"/>
        </w:rPr>
        <w:t> не забудьте указать верный метод отправки в атрибуте формы</w:t>
      </w:r>
    </w:p>
    <w:p w:rsidR="00792EC6" w:rsidRPr="00C94F83" w:rsidRDefault="00792EC6" w:rsidP="00792EC6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3.</w:t>
      </w:r>
      <w:r w:rsidRPr="00C94F83">
        <w:rPr>
          <w:color w:val="000000"/>
        </w:rPr>
        <w:t> Сделайте обязательным для заполнения поле «Туристы».</w:t>
      </w:r>
    </w:p>
    <w:p w:rsidR="00EC7D01" w:rsidRPr="00C94F83" w:rsidRDefault="00C94F83" w:rsidP="00C94F83">
      <w:pPr>
        <w:rPr>
          <w:lang w:val="en-US"/>
        </w:rPr>
      </w:pPr>
      <w:r>
        <w:br w:type="page"/>
      </w:r>
    </w:p>
    <w:p w:rsidR="00C94F83" w:rsidRPr="00C94F83" w:rsidRDefault="00C94F83" w:rsidP="00C94F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F83">
        <w:rPr>
          <w:rFonts w:ascii="Times New Roman" w:hAnsi="Times New Roman" w:cs="Times New Roman"/>
          <w:b/>
          <w:sz w:val="24"/>
          <w:szCs w:val="24"/>
        </w:rPr>
        <w:lastRenderedPageBreak/>
        <w:t>Домашняя работа</w:t>
      </w:r>
      <w:r w:rsidRPr="00C94F83">
        <w:rPr>
          <w:rFonts w:ascii="Times New Roman" w:hAnsi="Times New Roman" w:cs="Times New Roman"/>
          <w:b/>
          <w:sz w:val="24"/>
          <w:szCs w:val="24"/>
        </w:rPr>
        <w:t xml:space="preserve"> №10</w:t>
      </w:r>
    </w:p>
    <w:p w:rsidR="00C94F83" w:rsidRPr="00C94F83" w:rsidRDefault="00C94F83" w:rsidP="00C94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F83">
        <w:rPr>
          <w:rFonts w:ascii="Times New Roman" w:hAnsi="Times New Roman" w:cs="Times New Roman"/>
          <w:sz w:val="24"/>
          <w:szCs w:val="24"/>
        </w:rPr>
        <w:t>Задача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Цели задания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color w:val="000000"/>
        </w:rPr>
        <w:t>Закрепить на практике работу с CSS-</w:t>
      </w:r>
      <w:proofErr w:type="spellStart"/>
      <w:r w:rsidRPr="00C94F83">
        <w:rPr>
          <w:color w:val="000000"/>
        </w:rPr>
        <w:t>псевдоклассами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псевдоэлементами</w:t>
      </w:r>
      <w:proofErr w:type="spellEnd"/>
      <w:r w:rsidRPr="00C94F83">
        <w:rPr>
          <w:color w:val="000000"/>
        </w:rPr>
        <w:t xml:space="preserve"> и трансформациями.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Внимание: пять пунктов задания являются обязательными для выполнения. 6 пункт — необязательный.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94F83">
        <w:rPr>
          <w:b w:val="0"/>
          <w:bCs w:val="0"/>
          <w:sz w:val="24"/>
          <w:szCs w:val="24"/>
        </w:rPr>
        <w:t>Что нужно сделать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1.</w:t>
      </w:r>
      <w:r w:rsidRPr="00C94F83">
        <w:rPr>
          <w:color w:val="000000"/>
        </w:rPr>
        <w:t xml:space="preserve"> При помощи </w:t>
      </w:r>
      <w:proofErr w:type="spellStart"/>
      <w:r w:rsidRPr="00C94F83">
        <w:rPr>
          <w:color w:val="000000"/>
        </w:rPr>
        <w:t>псевдокласса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nth-child</w:t>
      </w:r>
      <w:proofErr w:type="spellEnd"/>
      <w:r w:rsidRPr="00C94F83">
        <w:rPr>
          <w:color w:val="000000"/>
        </w:rPr>
        <w:t xml:space="preserve"> сделайте сетку элементов, которая не меняется при добавлении новых блоков.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Подсказка: </w:t>
      </w:r>
      <w:r w:rsidRPr="00C94F83">
        <w:rPr>
          <w:color w:val="000000"/>
        </w:rPr>
        <w:t xml:space="preserve">протестируйте свою верстку на переполнение. Для этого добавьте, например, в блок “Преимущества” 2 новые карточки. В результате изначальные отступы должны остаться прежними. Чтобы этого добиться: удалите </w:t>
      </w:r>
      <w:proofErr w:type="spellStart"/>
      <w:r w:rsidRPr="00C94F83">
        <w:rPr>
          <w:color w:val="000000"/>
        </w:rPr>
        <w:t>justify-content</w:t>
      </w:r>
      <w:proofErr w:type="spellEnd"/>
      <w:r w:rsidRPr="00C94F83">
        <w:rPr>
          <w:color w:val="000000"/>
        </w:rPr>
        <w:t xml:space="preserve">: </w:t>
      </w:r>
      <w:proofErr w:type="spellStart"/>
      <w:r w:rsidRPr="00C94F83">
        <w:rPr>
          <w:color w:val="000000"/>
        </w:rPr>
        <w:t>space-between</w:t>
      </w:r>
      <w:proofErr w:type="spellEnd"/>
      <w:r w:rsidRPr="00C94F83">
        <w:rPr>
          <w:color w:val="000000"/>
        </w:rPr>
        <w:t xml:space="preserve">; используйте </w:t>
      </w:r>
      <w:proofErr w:type="spellStart"/>
      <w:r w:rsidRPr="00C94F83">
        <w:rPr>
          <w:color w:val="000000"/>
        </w:rPr>
        <w:t>margin-right</w:t>
      </w:r>
      <w:proofErr w:type="spellEnd"/>
      <w:r w:rsidRPr="00C94F83">
        <w:rPr>
          <w:color w:val="000000"/>
        </w:rPr>
        <w:t xml:space="preserve"> между элементами. Обнулите отступы крайним правым элементам с помощью </w:t>
      </w:r>
      <w:proofErr w:type="spellStart"/>
      <w:r w:rsidRPr="00C94F83">
        <w:rPr>
          <w:color w:val="000000"/>
        </w:rPr>
        <w:t>псевдокласса</w:t>
      </w:r>
      <w:proofErr w:type="spellEnd"/>
      <w:r w:rsidRPr="00C94F83">
        <w:rPr>
          <w:color w:val="000000"/>
        </w:rPr>
        <w:t>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2. </w:t>
      </w:r>
      <w:r w:rsidRPr="00C94F83">
        <w:rPr>
          <w:color w:val="000000"/>
        </w:rPr>
        <w:t xml:space="preserve">Реализуйте плавные </w:t>
      </w:r>
      <w:proofErr w:type="spellStart"/>
      <w:r w:rsidRPr="00C94F83">
        <w:rPr>
          <w:color w:val="000000"/>
        </w:rPr>
        <w:t>ховер</w:t>
      </w:r>
      <w:proofErr w:type="spellEnd"/>
      <w:r w:rsidRPr="00C94F83">
        <w:rPr>
          <w:color w:val="000000"/>
        </w:rPr>
        <w:t>-эффекты на все ссылки и кнопки на сайте. Все состояния (</w:t>
      </w:r>
      <w:proofErr w:type="spellStart"/>
      <w:r w:rsidRPr="00C94F83">
        <w:rPr>
          <w:color w:val="000000"/>
        </w:rPr>
        <w:t>focus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hover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active</w:t>
      </w:r>
      <w:proofErr w:type="spellEnd"/>
      <w:r w:rsidRPr="00C94F83">
        <w:rPr>
          <w:color w:val="000000"/>
        </w:rPr>
        <w:t xml:space="preserve">) находятся слева от макета сайта в </w:t>
      </w:r>
      <w:proofErr w:type="spellStart"/>
      <w:r w:rsidRPr="00C94F83">
        <w:rPr>
          <w:color w:val="000000"/>
        </w:rPr>
        <w:t>ui-kit</w:t>
      </w:r>
      <w:proofErr w:type="spellEnd"/>
      <w:r w:rsidRPr="00C94F83">
        <w:rPr>
          <w:color w:val="000000"/>
        </w:rPr>
        <w:t>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Важно:</w:t>
      </w:r>
      <w:r w:rsidRPr="00C94F83">
        <w:rPr>
          <w:color w:val="000000"/>
        </w:rPr>
        <w:t xml:space="preserve"> при использовании </w:t>
      </w:r>
      <w:proofErr w:type="spellStart"/>
      <w:r w:rsidRPr="00C94F83">
        <w:rPr>
          <w:color w:val="000000"/>
        </w:rPr>
        <w:t>transition</w:t>
      </w:r>
      <w:proofErr w:type="spellEnd"/>
      <w:r w:rsidRPr="00C94F83">
        <w:rPr>
          <w:color w:val="000000"/>
        </w:rPr>
        <w:t xml:space="preserve"> нужно указывать те свойства, которые вы будете анимировать. Пример: </w:t>
      </w:r>
      <w:proofErr w:type="spellStart"/>
      <w:r w:rsidRPr="00C94F83">
        <w:rPr>
          <w:color w:val="000000"/>
        </w:rPr>
        <w:t>div</w:t>
      </w:r>
      <w:proofErr w:type="spellEnd"/>
      <w:r w:rsidRPr="00C94F83">
        <w:rPr>
          <w:color w:val="000000"/>
        </w:rPr>
        <w:t xml:space="preserve"> {</w:t>
      </w:r>
      <w:proofErr w:type="spellStart"/>
      <w:r w:rsidRPr="00C94F83">
        <w:rPr>
          <w:color w:val="000000"/>
        </w:rPr>
        <w:t>transition</w:t>
      </w:r>
      <w:proofErr w:type="spellEnd"/>
      <w:r w:rsidRPr="00C94F83">
        <w:rPr>
          <w:color w:val="000000"/>
        </w:rPr>
        <w:t xml:space="preserve">: </w:t>
      </w:r>
      <w:proofErr w:type="spellStart"/>
      <w:r w:rsidRPr="00C94F83">
        <w:rPr>
          <w:color w:val="000000"/>
        </w:rPr>
        <w:t>background</w:t>
      </w:r>
      <w:proofErr w:type="spellEnd"/>
      <w:r w:rsidRPr="00C94F83">
        <w:rPr>
          <w:color w:val="000000"/>
        </w:rPr>
        <w:t xml:space="preserve"> 0.3s </w:t>
      </w:r>
      <w:proofErr w:type="spellStart"/>
      <w:r w:rsidRPr="00C94F83">
        <w:rPr>
          <w:color w:val="000000"/>
        </w:rPr>
        <w:t>ease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color</w:t>
      </w:r>
      <w:proofErr w:type="spellEnd"/>
      <w:r w:rsidRPr="00C94F83">
        <w:rPr>
          <w:color w:val="000000"/>
        </w:rPr>
        <w:t xml:space="preserve"> 0.2s </w:t>
      </w:r>
      <w:proofErr w:type="spellStart"/>
      <w:r w:rsidRPr="00C94F83">
        <w:rPr>
          <w:color w:val="000000"/>
        </w:rPr>
        <w:t>linear</w:t>
      </w:r>
      <w:proofErr w:type="spellEnd"/>
      <w:r w:rsidRPr="00C94F83">
        <w:rPr>
          <w:color w:val="000000"/>
        </w:rPr>
        <w:t>;}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Важно: </w:t>
      </w:r>
      <w:r w:rsidRPr="00C94F83">
        <w:rPr>
          <w:color w:val="000000"/>
        </w:rPr>
        <w:t xml:space="preserve">Порядок состояний должен быть именно таким - </w:t>
      </w:r>
      <w:proofErr w:type="spellStart"/>
      <w:r w:rsidRPr="00C94F83">
        <w:rPr>
          <w:color w:val="000000"/>
        </w:rPr>
        <w:t>focus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hover</w:t>
      </w:r>
      <w:proofErr w:type="spellEnd"/>
      <w:r w:rsidRPr="00C94F83">
        <w:rPr>
          <w:color w:val="000000"/>
        </w:rPr>
        <w:t xml:space="preserve">, </w:t>
      </w:r>
      <w:proofErr w:type="spellStart"/>
      <w:r w:rsidRPr="00C94F83">
        <w:rPr>
          <w:color w:val="000000"/>
        </w:rPr>
        <w:t>active</w:t>
      </w:r>
      <w:proofErr w:type="spellEnd"/>
      <w:r w:rsidRPr="00C94F83">
        <w:rPr>
          <w:color w:val="000000"/>
        </w:rPr>
        <w:t>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3.</w:t>
      </w:r>
      <w:r w:rsidRPr="00C94F83">
        <w:rPr>
          <w:color w:val="000000"/>
        </w:rPr>
        <w:t xml:space="preserve"> Сделайте блок «Посмотреть все варианты» </w:t>
      </w:r>
      <w:proofErr w:type="spellStart"/>
      <w:r w:rsidRPr="00C94F83">
        <w:rPr>
          <w:color w:val="000000"/>
        </w:rPr>
        <w:t>кликабельным</w:t>
      </w:r>
      <w:proofErr w:type="spellEnd"/>
      <w:r w:rsidRPr="00C94F83">
        <w:rPr>
          <w:color w:val="000000"/>
        </w:rPr>
        <w:t xml:space="preserve"> с помощью </w:t>
      </w:r>
      <w:proofErr w:type="spellStart"/>
      <w:r w:rsidRPr="00C94F83">
        <w:rPr>
          <w:color w:val="000000"/>
        </w:rPr>
        <w:t>псевдоэлемента</w:t>
      </w:r>
      <w:proofErr w:type="spellEnd"/>
      <w:r w:rsidRPr="00C94F83">
        <w:rPr>
          <w:color w:val="000000"/>
        </w:rPr>
        <w:t>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Пояснение к заданию: </w:t>
      </w:r>
      <w:r w:rsidRPr="00C94F83">
        <w:rPr>
          <w:color w:val="000000"/>
        </w:rPr>
        <w:t xml:space="preserve">Сейчас у вас в блоке есть изображение и внизу блока есть активная ссылка. В этом задании вам нужно сделать так, что при нажатии на любое место в блоке происходил переход по этой ссылке. Для этого вам нужно “растянуть” ссылку — с помощью </w:t>
      </w:r>
      <w:proofErr w:type="spellStart"/>
      <w:r w:rsidRPr="00C94F83">
        <w:rPr>
          <w:color w:val="000000"/>
        </w:rPr>
        <w:t>псевдоэлемента</w:t>
      </w:r>
      <w:proofErr w:type="spellEnd"/>
      <w:r w:rsidRPr="00C94F83">
        <w:rPr>
          <w:color w:val="000000"/>
        </w:rPr>
        <w:t>. 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Подсказка: </w:t>
      </w:r>
      <w:r w:rsidRPr="00C94F83">
        <w:rPr>
          <w:color w:val="000000"/>
        </w:rPr>
        <w:t xml:space="preserve">Для реализации используйте подходящее позиционирование для всего блока и для </w:t>
      </w:r>
      <w:proofErr w:type="spellStart"/>
      <w:r w:rsidRPr="00C94F83">
        <w:rPr>
          <w:color w:val="000000"/>
        </w:rPr>
        <w:t>псевдоэлемента</w:t>
      </w:r>
      <w:proofErr w:type="spellEnd"/>
      <w:r w:rsidRPr="00C94F83">
        <w:rPr>
          <w:color w:val="000000"/>
        </w:rPr>
        <w:t xml:space="preserve">. Напомним, что элемент с </w:t>
      </w:r>
      <w:proofErr w:type="spellStart"/>
      <w:r w:rsidRPr="00C94F83">
        <w:rPr>
          <w:color w:val="000000"/>
        </w:rPr>
        <w:t>position</w:t>
      </w:r>
      <w:proofErr w:type="spellEnd"/>
      <w:r w:rsidRPr="00C94F83">
        <w:rPr>
          <w:color w:val="000000"/>
        </w:rPr>
        <w:t xml:space="preserve">: </w:t>
      </w:r>
      <w:proofErr w:type="spellStart"/>
      <w:r w:rsidRPr="00C94F83">
        <w:rPr>
          <w:color w:val="000000"/>
        </w:rPr>
        <w:t>absolute</w:t>
      </w:r>
      <w:proofErr w:type="spellEnd"/>
      <w:r w:rsidRPr="00C94F83">
        <w:rPr>
          <w:color w:val="000000"/>
        </w:rPr>
        <w:t xml:space="preserve"> размещается относительно элемента с </w:t>
      </w:r>
      <w:proofErr w:type="spellStart"/>
      <w:r w:rsidRPr="00C94F83">
        <w:rPr>
          <w:color w:val="000000"/>
        </w:rPr>
        <w:t>position</w:t>
      </w:r>
      <w:proofErr w:type="spellEnd"/>
      <w:r w:rsidRPr="00C94F83">
        <w:rPr>
          <w:color w:val="000000"/>
        </w:rPr>
        <w:t xml:space="preserve">: </w:t>
      </w:r>
      <w:proofErr w:type="spellStart"/>
      <w:r w:rsidRPr="00C94F83">
        <w:rPr>
          <w:color w:val="000000"/>
        </w:rPr>
        <w:t>relative</w:t>
      </w:r>
      <w:proofErr w:type="spellEnd"/>
      <w:r w:rsidRPr="00C94F83">
        <w:rPr>
          <w:color w:val="000000"/>
        </w:rPr>
        <w:t>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4. </w:t>
      </w:r>
      <w:r w:rsidRPr="00C94F83">
        <w:rPr>
          <w:color w:val="000000"/>
        </w:rPr>
        <w:t xml:space="preserve">Выделите повторяющиеся цвета сайта в </w:t>
      </w:r>
      <w:proofErr w:type="spellStart"/>
      <w:r w:rsidRPr="00C94F83">
        <w:rPr>
          <w:color w:val="000000"/>
        </w:rPr>
        <w:t>кастомные</w:t>
      </w:r>
      <w:proofErr w:type="spellEnd"/>
      <w:r w:rsidRPr="00C94F83">
        <w:rPr>
          <w:color w:val="000000"/>
        </w:rPr>
        <w:t xml:space="preserve"> свойства.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Подсказка:</w:t>
      </w:r>
      <w:r w:rsidRPr="00C94F83">
        <w:rPr>
          <w:color w:val="000000"/>
        </w:rPr>
        <w:t> чтобы появилась возможность открывать слои - создайте копию макета по кнопке “</w:t>
      </w:r>
      <w:proofErr w:type="spellStart"/>
      <w:r w:rsidRPr="00C94F83">
        <w:rPr>
          <w:color w:val="000000"/>
        </w:rPr>
        <w:t>copy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to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your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drafts</w:t>
      </w:r>
      <w:proofErr w:type="spellEnd"/>
      <w:r w:rsidRPr="00C94F83">
        <w:rPr>
          <w:color w:val="000000"/>
        </w:rPr>
        <w:t>”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5*. </w:t>
      </w:r>
      <w:r w:rsidRPr="00C94F83">
        <w:rPr>
          <w:color w:val="000000"/>
        </w:rPr>
        <w:t>В скрытых слоях макета есть слои “DARKEN”. Откройте их и реализуйте с помощью CSS те же эффекты.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Подсказка:</w:t>
      </w:r>
      <w:r w:rsidRPr="00C94F83">
        <w:rPr>
          <w:color w:val="000000"/>
        </w:rPr>
        <w:t> чтобы получить доступ к слоям макета - нужно скачать макет себе (</w:t>
      </w:r>
      <w:proofErr w:type="spellStart"/>
      <w:r w:rsidRPr="00C94F83">
        <w:rPr>
          <w:color w:val="000000"/>
        </w:rPr>
        <w:t>file</w:t>
      </w:r>
      <w:proofErr w:type="spellEnd"/>
      <w:r w:rsidRPr="00C94F83">
        <w:rPr>
          <w:color w:val="000000"/>
        </w:rPr>
        <w:t xml:space="preserve"> -&gt; </w:t>
      </w:r>
      <w:proofErr w:type="spellStart"/>
      <w:r w:rsidRPr="00C94F83">
        <w:rPr>
          <w:color w:val="000000"/>
        </w:rPr>
        <w:t>save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local</w:t>
      </w:r>
      <w:proofErr w:type="spellEnd"/>
      <w:r w:rsidRPr="00C94F83">
        <w:rPr>
          <w:color w:val="000000"/>
        </w:rPr>
        <w:t xml:space="preserve"> </w:t>
      </w:r>
      <w:proofErr w:type="spellStart"/>
      <w:r w:rsidRPr="00C94F83">
        <w:rPr>
          <w:color w:val="000000"/>
        </w:rPr>
        <w:t>copy</w:t>
      </w:r>
      <w:proofErr w:type="spellEnd"/>
      <w:r w:rsidRPr="00C94F83">
        <w:rPr>
          <w:color w:val="000000"/>
        </w:rPr>
        <w:t>).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Важно учесть:</w:t>
      </w:r>
      <w:r w:rsidRPr="00C94F83">
        <w:rPr>
          <w:color w:val="000000"/>
        </w:rPr>
        <w:t> подобные декоративные элементы не должны храниться в разметке.</w:t>
      </w: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</w:p>
    <w:p w:rsidR="00C94F83" w:rsidRPr="00C94F83" w:rsidRDefault="00C94F83" w:rsidP="00C94F83">
      <w:pPr>
        <w:pStyle w:val="a4"/>
        <w:spacing w:before="0" w:beforeAutospacing="0" w:after="0" w:afterAutospacing="0"/>
        <w:rPr>
          <w:color w:val="000000"/>
        </w:rPr>
      </w:pPr>
      <w:r w:rsidRPr="00C94F83">
        <w:rPr>
          <w:rStyle w:val="a5"/>
          <w:color w:val="000000"/>
        </w:rPr>
        <w:t>6. </w:t>
      </w:r>
      <w:r w:rsidRPr="00C94F83">
        <w:rPr>
          <w:color w:val="000000"/>
        </w:rPr>
        <w:t xml:space="preserve">Добавьте на страницу </w:t>
      </w:r>
      <w:proofErr w:type="spellStart"/>
      <w:r w:rsidRPr="00C94F83">
        <w:rPr>
          <w:color w:val="000000"/>
        </w:rPr>
        <w:t>favicon</w:t>
      </w:r>
      <w:proofErr w:type="spellEnd"/>
      <w:r w:rsidRPr="00C94F83">
        <w:rPr>
          <w:color w:val="000000"/>
        </w:rPr>
        <w:t xml:space="preserve">, вы найдете его в </w:t>
      </w:r>
      <w:proofErr w:type="spellStart"/>
      <w:r w:rsidRPr="00C94F83">
        <w:rPr>
          <w:color w:val="000000"/>
        </w:rPr>
        <w:t>ui-kit</w:t>
      </w:r>
      <w:proofErr w:type="spellEnd"/>
      <w:r w:rsidRPr="00C94F83">
        <w:rPr>
          <w:color w:val="000000"/>
        </w:rPr>
        <w:t xml:space="preserve"> макета.</w:t>
      </w:r>
    </w:p>
    <w:p w:rsidR="00C94F83" w:rsidRPr="00C94F83" w:rsidRDefault="00C94F83" w:rsidP="00C94F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4F83" w:rsidRPr="00792EC6" w:rsidRDefault="00C94F83" w:rsidP="00792EC6">
      <w:pPr>
        <w:spacing w:after="0" w:line="240" w:lineRule="auto"/>
      </w:pPr>
      <w:bookmarkStart w:id="0" w:name="_GoBack"/>
      <w:bookmarkEnd w:id="0"/>
    </w:p>
    <w:sectPr w:rsidR="00C94F83" w:rsidRPr="0079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893"/>
    <w:multiLevelType w:val="multilevel"/>
    <w:tmpl w:val="003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526CE"/>
    <w:multiLevelType w:val="multilevel"/>
    <w:tmpl w:val="D45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215C9D"/>
    <w:multiLevelType w:val="multilevel"/>
    <w:tmpl w:val="7ED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768C8"/>
    <w:multiLevelType w:val="multilevel"/>
    <w:tmpl w:val="06C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84"/>
    <w:rsid w:val="00327684"/>
    <w:rsid w:val="00792EC6"/>
    <w:rsid w:val="00C94F83"/>
    <w:rsid w:val="00E15A93"/>
    <w:rsid w:val="00E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2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276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276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276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27684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327684"/>
  </w:style>
  <w:style w:type="paragraph" w:styleId="a4">
    <w:name w:val="Normal (Web)"/>
    <w:basedOn w:val="a"/>
    <w:uiPriority w:val="99"/>
    <w:semiHidden/>
    <w:unhideWhenUsed/>
    <w:rsid w:val="0032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76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2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276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276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276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27684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327684"/>
  </w:style>
  <w:style w:type="paragraph" w:styleId="a4">
    <w:name w:val="Normal (Web)"/>
    <w:basedOn w:val="a"/>
    <w:uiPriority w:val="99"/>
    <w:semiHidden/>
    <w:unhideWhenUsed/>
    <w:rsid w:val="0032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7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ostman-echo.com/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2021-11-04T11:48:00Z</dcterms:created>
  <dcterms:modified xsi:type="dcterms:W3CDTF">2021-11-19T12:30:00Z</dcterms:modified>
</cp:coreProperties>
</file>