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7"/>
        <w:spacing w:line="360" w:lineRule="auto"/>
      </w:pPr>
      <w:r>
        <w:t>Министерство науки и высшего образования Российской Федерации</w:t>
      </w:r>
      <w:r>
        <w:br w:type="textWrapping"/>
      </w:r>
      <w:r>
        <w:t>Федеральное государственное бюджетное образовательное учреждение высшего образования</w:t>
      </w:r>
    </w:p>
    <w:p>
      <w:pPr>
        <w:pStyle w:val="37"/>
        <w:spacing w:line="360" w:lineRule="auto"/>
      </w:pPr>
      <w:r>
        <w:t>ТОМСКИЙ ГОСУДАРСТВЕННЫЙ УНИВЕРСИТЕТ СИСТЕМ УПРАВЛЕНИЯ И РАДИОЭЛЕКТРОНИКИ (ТУСУР)</w:t>
      </w:r>
    </w:p>
    <w:p>
      <w:pPr>
        <w:pStyle w:val="37"/>
        <w:spacing w:line="360" w:lineRule="auto"/>
      </w:pPr>
      <w:r>
        <w:t>Кафедра компьютерных систем в управлении и проектировании (КСУП)</w:t>
      </w:r>
    </w:p>
    <w:p>
      <w:pPr>
        <w:spacing w:line="360" w:lineRule="auto"/>
        <w:jc w:val="center"/>
      </w:pPr>
    </w:p>
    <w:p>
      <w:pPr>
        <w:pStyle w:val="40"/>
        <w:spacing w:line="360" w:lineRule="auto"/>
      </w:pPr>
    </w:p>
    <w:p>
      <w:pPr>
        <w:pStyle w:val="37"/>
        <w:spacing w:line="360" w:lineRule="auto"/>
        <w:rPr>
          <w:b/>
        </w:rPr>
      </w:pPr>
      <w:r>
        <w:rPr>
          <w:b/>
        </w:rPr>
        <w:t>Двусвязный список</w:t>
      </w:r>
    </w:p>
    <w:p>
      <w:pPr>
        <w:pStyle w:val="40"/>
        <w:spacing w:line="360" w:lineRule="auto"/>
      </w:pPr>
      <w:r>
        <w:t>Лабораторная работа №2 по</w:t>
      </w:r>
    </w:p>
    <w:p>
      <w:pPr>
        <w:pStyle w:val="40"/>
        <w:spacing w:line="360" w:lineRule="auto"/>
      </w:pPr>
      <w:r>
        <w:t>Дисциплине «Структуры данных»</w:t>
      </w:r>
    </w:p>
    <w:p>
      <w:pPr>
        <w:pStyle w:val="40"/>
        <w:spacing w:line="360" w:lineRule="auto"/>
      </w:pPr>
    </w:p>
    <w:p>
      <w:pPr>
        <w:pStyle w:val="40"/>
        <w:spacing w:line="360" w:lineRule="auto"/>
      </w:pPr>
    </w:p>
    <w:tbl>
      <w:tblPr>
        <w:tblStyle w:val="1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44" w:hRule="atLeast"/>
        </w:trPr>
        <w:tc>
          <w:tcPr>
            <w:tcW w:w="4672" w:type="dxa"/>
          </w:tcPr>
          <w:p>
            <w:pPr>
              <w:spacing w:after="0" w:line="360" w:lineRule="auto"/>
              <w:ind w:firstLine="30"/>
              <w:jc w:val="right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>
            <w:pPr>
              <w:spacing w:after="0" w:line="360" w:lineRule="auto"/>
              <w:ind w:firstLine="30"/>
            </w:pPr>
            <w:r>
              <w:t>Студент гр. 571-2</w:t>
            </w:r>
          </w:p>
          <w:p>
            <w:pPr>
              <w:spacing w:after="0" w:line="360" w:lineRule="auto"/>
              <w:ind w:firstLine="30"/>
            </w:pPr>
            <w:r>
              <w:t>___________ К.Д. Никитин</w:t>
            </w:r>
          </w:p>
          <w:p>
            <w:pPr>
              <w:spacing w:after="0" w:line="360" w:lineRule="auto"/>
              <w:ind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(подпись)</w:t>
            </w:r>
          </w:p>
          <w:p>
            <w:pPr>
              <w:spacing w:after="0" w:line="360" w:lineRule="auto"/>
              <w:ind w:firstLine="30"/>
            </w:pPr>
            <w:r>
              <w:t>___________</w:t>
            </w:r>
          </w:p>
          <w:p>
            <w:pPr>
              <w:spacing w:after="0" w:line="360" w:lineRule="auto"/>
              <w:ind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(дата)</w:t>
            </w:r>
          </w:p>
          <w:p>
            <w:pPr>
              <w:spacing w:after="0" w:line="360" w:lineRule="auto"/>
              <w:ind w:firstLine="30"/>
            </w:pPr>
            <w:r>
              <w:t>Руководитель</w:t>
            </w:r>
          </w:p>
          <w:p>
            <w:pPr>
              <w:spacing w:after="0" w:line="360" w:lineRule="auto"/>
              <w:ind w:firstLine="30"/>
            </w:pPr>
            <w:r>
              <w:t>к.т.н., доцент каф. КСУП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30"/>
              <w:jc w:val="right"/>
            </w:pPr>
            <w:r>
              <w:t>___________</w:t>
            </w:r>
          </w:p>
          <w:p>
            <w:pPr>
              <w:spacing w:after="0" w:line="360" w:lineRule="auto"/>
              <w:ind w:firstLine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(дата)</w:t>
            </w:r>
          </w:p>
          <w:p>
            <w:pPr>
              <w:spacing w:after="0" w:line="360" w:lineRule="auto"/>
              <w:ind w:firstLine="30"/>
              <w:jc w:val="center"/>
            </w:pPr>
          </w:p>
          <w:p>
            <w:pPr>
              <w:spacing w:after="0" w:line="360" w:lineRule="auto"/>
              <w:ind w:firstLine="30"/>
              <w:jc w:val="center"/>
            </w:pPr>
            <w:r>
              <w:t xml:space="preserve">                                             М.П.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30"/>
              <w:rPr>
                <w:szCs w:val="28"/>
              </w:rPr>
            </w:pPr>
            <w:r>
              <w:rPr>
                <w:szCs w:val="28"/>
              </w:rPr>
              <w:t>___________ А.А. Калентьев</w:t>
            </w:r>
          </w:p>
          <w:p>
            <w:pPr>
              <w:spacing w:after="0" w:line="360" w:lineRule="auto"/>
              <w:ind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(подпись)</w:t>
            </w:r>
          </w:p>
          <w:p>
            <w:pPr>
              <w:spacing w:after="0" w:line="360" w:lineRule="auto"/>
              <w:ind w:firstLine="30"/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>
            <w:pPr>
              <w:spacing w:after="0" w:line="360" w:lineRule="auto"/>
              <w:ind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(дата)</w:t>
            </w:r>
          </w:p>
        </w:tc>
      </w:tr>
    </w:tbl>
    <w:p>
      <w:pPr>
        <w:pStyle w:val="40"/>
        <w:spacing w:line="360" w:lineRule="auto"/>
      </w:pPr>
    </w:p>
    <w:p>
      <w:pPr>
        <w:spacing w:line="360" w:lineRule="auto"/>
      </w:pPr>
      <w:r>
        <w:br w:type="page"/>
      </w:r>
    </w:p>
    <w:p>
      <w:pPr>
        <w:pStyle w:val="4"/>
        <w:spacing w:line="360" w:lineRule="auto"/>
        <w:jc w:val="center"/>
      </w:pPr>
      <w:r>
        <w:t>Содержание</w:t>
      </w:r>
    </w:p>
    <w:p>
      <w:pPr>
        <w:spacing w:line="360" w:lineRule="auto"/>
      </w:pPr>
    </w:p>
    <w:p>
      <w:pPr>
        <w:spacing w:line="360" w:lineRule="auto"/>
      </w:pPr>
      <w:r>
        <w:t>1 Введение………………………………………………………………………..3</w:t>
      </w:r>
    </w:p>
    <w:p>
      <w:pPr>
        <w:spacing w:line="360" w:lineRule="auto"/>
      </w:pPr>
      <w:r>
        <w:t>2 Основная часть………………………………………………………………....4</w:t>
      </w:r>
    </w:p>
    <w:p>
      <w:pPr>
        <w:spacing w:line="360" w:lineRule="auto"/>
      </w:pPr>
      <w:r>
        <w:tab/>
      </w:r>
      <w:r>
        <w:t>2.1 Описание функций…………………………………………………….4</w:t>
      </w:r>
    </w:p>
    <w:p>
      <w:pPr>
        <w:spacing w:line="360" w:lineRule="auto"/>
      </w:pPr>
      <w:r>
        <w:tab/>
      </w:r>
      <w:r>
        <w:t>2.2 Исследование сложности алгоритмов………………………………..5</w:t>
      </w:r>
    </w:p>
    <w:p>
      <w:pPr>
        <w:spacing w:line="360" w:lineRule="auto"/>
      </w:pPr>
      <w:r>
        <w:t>3 Заключение……………………………………………………………………..8</w:t>
      </w:r>
      <w:r>
        <w:br w:type="page"/>
      </w:r>
    </w:p>
    <w:p>
      <w:pPr>
        <w:pStyle w:val="4"/>
        <w:spacing w:line="360" w:lineRule="auto"/>
        <w:jc w:val="center"/>
      </w:pPr>
      <w:r>
        <w:t>1 ВВЕДЕНИЕ</w:t>
      </w:r>
    </w:p>
    <w:p>
      <w:pPr>
        <w:spacing w:line="360" w:lineRule="auto"/>
        <w:ind w:firstLine="708" w:firstLineChars="0"/>
        <w:rPr>
          <w:rStyle w:val="43"/>
        </w:rPr>
      </w:pPr>
      <w:commentRangeStart w:id="0"/>
      <w:r>
        <w:rPr>
          <w:rFonts w:cs="Times New Roman"/>
        </w:rPr>
        <w:t xml:space="preserve">Цель </w:t>
      </w:r>
      <w:commentRangeEnd w:id="0"/>
      <w:r>
        <w:commentReference w:id="0"/>
      </w:r>
      <w:r>
        <w:rPr>
          <w:rFonts w:cs="Times New Roman"/>
        </w:rPr>
        <w:t xml:space="preserve">работы: </w:t>
      </w:r>
      <w:r>
        <w:rPr>
          <w:rStyle w:val="43"/>
          <w:rFonts w:cs="Times New Roman"/>
          <w:szCs w:val="28"/>
        </w:rPr>
        <w:t>Реализовать структуру данных «Двусвязный список» и набор функций для работы с ней.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Необходимо обеспечить безопасность функций и всей программы в целом.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Необходимо реализовать следующие функции:</w:t>
      </w:r>
    </w:p>
    <w:p>
      <w:pPr>
        <w:spacing w:line="360" w:lineRule="auto"/>
        <w:ind w:left="708" w:firstLine="1"/>
        <w:rPr>
          <w:rStyle w:val="43"/>
          <w:rFonts w:cs="Times New Roman"/>
          <w:szCs w:val="28"/>
        </w:rPr>
      </w:pPr>
      <w:r>
        <w:rPr>
          <w:rStyle w:val="43"/>
          <w:rFonts w:cs="Times New Roman"/>
          <w:szCs w:val="28"/>
        </w:rPr>
        <w:t>• Функция создания и инициализации полей списка;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Добавления элемента;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Удаление элемента;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Вставка элемента в начало;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Вставка элемента в конец;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Вставка после определенного элемента;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Вставка перед определенным элементом;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Сортировка списка;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 xml:space="preserve">• Линейный поиск элемента в </w:t>
      </w:r>
      <w:r>
        <w:rPr>
          <w:rStyle w:val="43"/>
          <w:rFonts w:cs="Times New Roman"/>
          <w:szCs w:val="28"/>
          <w:lang w:val="ru-RU"/>
        </w:rPr>
        <w:t>двусвязном</w:t>
      </w:r>
      <w:r>
        <w:rPr>
          <w:rStyle w:val="43"/>
          <w:rFonts w:hint="default" w:cs="Times New Roman"/>
          <w:szCs w:val="28"/>
          <w:lang w:val="ru-RU"/>
        </w:rPr>
        <w:t xml:space="preserve"> списке</w:t>
      </w:r>
      <w:r>
        <w:rPr>
          <w:rStyle w:val="43"/>
          <w:rFonts w:cs="Times New Roman"/>
          <w:szCs w:val="28"/>
        </w:rPr>
        <w:t>.</w:t>
      </w:r>
    </w:p>
    <w:p>
      <w:pPr>
        <w:spacing w:line="360" w:lineRule="auto"/>
        <w:rPr>
          <w:rStyle w:val="43"/>
          <w:rFonts w:cs="Times New Roman" w:eastAsiaTheme="majorEastAsia"/>
          <w:b/>
          <w:spacing w:val="-10"/>
          <w:kern w:val="28"/>
          <w:szCs w:val="28"/>
        </w:rPr>
      </w:pPr>
      <w:r>
        <w:rPr>
          <w:rStyle w:val="43"/>
          <w:rFonts w:cs="Times New Roman"/>
          <w:szCs w:val="28"/>
        </w:rPr>
        <w:br w:type="page"/>
      </w:r>
    </w:p>
    <w:p>
      <w:pPr>
        <w:pStyle w:val="4"/>
        <w:spacing w:line="360" w:lineRule="auto"/>
        <w:jc w:val="center"/>
      </w:pPr>
      <w:r>
        <w:rPr>
          <w:b w:val="0"/>
        </w:rPr>
        <w:t>2</w:t>
      </w:r>
      <w:r>
        <w:t xml:space="preserve"> ОСНОВНАЯ ЧАСТЬ</w:t>
      </w:r>
    </w:p>
    <w:p>
      <w:pPr>
        <w:pStyle w:val="4"/>
        <w:spacing w:line="360" w:lineRule="auto"/>
        <w:jc w:val="center"/>
      </w:pPr>
      <w:r>
        <w:t>2.1 Описание функций</w:t>
      </w:r>
    </w:p>
    <w:p>
      <w:pPr>
        <w:spacing w:after="0"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AddElement</w:t>
      </w:r>
      <w:r>
        <w:rPr>
          <w:rFonts w:eastAsiaTheme="majorEastAsia" w:cstheme="majorBidi"/>
          <w:spacing w:val="-10"/>
          <w:kern w:val="28"/>
          <w:szCs w:val="26"/>
        </w:rPr>
        <w:t xml:space="preserve"> – добавляет элемент в конец списка и в структуре двусвязного списка устанавливает указатель этого элемента в качестве последнего. Сложность О(1</w:t>
      </w:r>
      <w:r>
        <w:rPr>
          <w:rFonts w:eastAsiaTheme="majorEastAsia" w:cstheme="majorBidi"/>
          <w:spacing w:val="-10"/>
          <w:kern w:val="28"/>
          <w:szCs w:val="26"/>
          <w:vertAlign w:val="superscript"/>
        </w:rPr>
        <w:t xml:space="preserve"> </w:t>
      </w:r>
      <w:r>
        <w:rPr>
          <w:rFonts w:eastAsiaTheme="majorEastAsia" w:cstheme="majorBidi"/>
          <w:spacing w:val="-10"/>
          <w:kern w:val="28"/>
          <w:szCs w:val="26"/>
        </w:rPr>
        <w:t>).</w:t>
      </w:r>
    </w:p>
    <w:p>
      <w:pPr>
        <w:spacing w:after="0"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RemoveElement</w:t>
      </w:r>
      <w:r>
        <w:rPr>
          <w:rFonts w:eastAsiaTheme="majorEastAsia" w:cstheme="majorBidi"/>
          <w:spacing w:val="-10"/>
          <w:kern w:val="28"/>
          <w:szCs w:val="26"/>
        </w:rPr>
        <w:t xml:space="preserve"> – удаляет элемент по переданном индексу.  При удалении начального</w:t>
      </w:r>
      <w:r>
        <w:rPr>
          <w:rFonts w:hint="default" w:eastAsiaTheme="majorEastAsia" w:cstheme="majorBidi"/>
          <w:spacing w:val="-10"/>
          <w:kern w:val="28"/>
          <w:szCs w:val="26"/>
          <w:lang w:val="ru-RU"/>
        </w:rPr>
        <w:t xml:space="preserve"> элемента</w:t>
      </w:r>
      <w:r>
        <w:rPr>
          <w:rFonts w:eastAsiaTheme="majorEastAsia" w:cstheme="majorBidi"/>
          <w:spacing w:val="-10"/>
          <w:kern w:val="28"/>
          <w:szCs w:val="26"/>
        </w:rPr>
        <w:t xml:space="preserve"> указатель на голову списка перемещается на следующий элемент. При удалении последнего элемента, указатель на последний элемент перемещается на предыдущий.</w:t>
      </w:r>
    </w:p>
    <w:p>
      <w:pPr>
        <w:spacing w:line="360" w:lineRule="auto"/>
        <w:contextualSpacing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InsertElementInBegin</w:t>
      </w:r>
      <w:r>
        <w:rPr>
          <w:rFonts w:eastAsiaTheme="majorEastAsia" w:cstheme="majorBidi"/>
          <w:spacing w:val="-10"/>
          <w:kern w:val="28"/>
          <w:szCs w:val="26"/>
        </w:rPr>
        <w:t xml:space="preserve"> – вставка элемента в начало. Указатель начала списка заносится адрес этого элемента. Сложность О(1).</w:t>
      </w:r>
    </w:p>
    <w:p>
      <w:pPr>
        <w:spacing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InsertElementBeforeCertainElement</w:t>
      </w:r>
      <w:r>
        <w:rPr>
          <w:rFonts w:eastAsiaTheme="majorEastAsia" w:cstheme="majorBidi"/>
          <w:spacing w:val="-10"/>
          <w:kern w:val="28"/>
          <w:szCs w:val="26"/>
        </w:rPr>
        <w:t xml:space="preserve"> – вставка элемента перед переданным в метод индексом. Сложность О(</w:t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n</w:t>
      </w:r>
      <w:r>
        <w:rPr>
          <w:rFonts w:eastAsiaTheme="majorEastAsia" w:cstheme="majorBidi"/>
          <w:spacing w:val="-10"/>
          <w:kern w:val="28"/>
          <w:szCs w:val="26"/>
        </w:rPr>
        <w:t>).</w:t>
      </w:r>
    </w:p>
    <w:p>
      <w:pPr>
        <w:spacing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InsertElementAfterCertainElement</w:t>
      </w:r>
      <w:r>
        <w:rPr>
          <w:rFonts w:eastAsiaTheme="majorEastAsia" w:cstheme="majorBidi"/>
          <w:spacing w:val="-10"/>
          <w:kern w:val="28"/>
          <w:szCs w:val="26"/>
        </w:rPr>
        <w:t xml:space="preserve"> – вставка элемента после переданного в метод индекса. Сложность О(</w:t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n</w:t>
      </w:r>
      <w:r>
        <w:rPr>
          <w:rFonts w:eastAsiaTheme="majorEastAsia" w:cstheme="majorBidi"/>
          <w:spacing w:val="-10"/>
          <w:kern w:val="28"/>
          <w:szCs w:val="26"/>
        </w:rPr>
        <w:t>).</w:t>
      </w:r>
    </w:p>
    <w:p>
      <w:pPr>
        <w:spacing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SortList</w:t>
      </w:r>
      <w:r>
        <w:rPr>
          <w:rFonts w:eastAsiaTheme="majorEastAsia" w:cstheme="majorBidi"/>
          <w:spacing w:val="-10"/>
          <w:kern w:val="28"/>
          <w:szCs w:val="26"/>
        </w:rPr>
        <w:t xml:space="preserve"> – сортировка списка. Сложность О(</w:t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n</w:t>
      </w:r>
      <w:r>
        <w:rPr>
          <w:rFonts w:eastAsiaTheme="majorEastAsia" w:cstheme="majorBidi"/>
          <w:spacing w:val="-10"/>
          <w:kern w:val="28"/>
          <w:szCs w:val="26"/>
          <w:vertAlign w:val="superscript"/>
        </w:rPr>
        <w:t xml:space="preserve">2 </w:t>
      </w:r>
      <w:r>
        <w:rPr>
          <w:rFonts w:eastAsiaTheme="majorEastAsia" w:cstheme="majorBidi"/>
          <w:spacing w:val="-10"/>
          <w:kern w:val="28"/>
          <w:szCs w:val="26"/>
        </w:rPr>
        <w:t>).</w:t>
      </w:r>
    </w:p>
    <w:p>
      <w:pPr>
        <w:spacing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LinearSearch</w:t>
      </w:r>
      <w:r>
        <w:rPr>
          <w:rFonts w:eastAsiaTheme="majorEastAsia" w:cstheme="majorBidi"/>
          <w:spacing w:val="-10"/>
          <w:kern w:val="28"/>
          <w:szCs w:val="26"/>
        </w:rPr>
        <w:t xml:space="preserve"> – производит поиск элемента по указанному индексу. Возвращает число больше или равно 0, если это индекс искомого числа, иначе возвращает -1, указывая, что элемента в списке нет.</w:t>
      </w:r>
    </w:p>
    <w:p>
      <w:pPr>
        <w:spacing w:line="360" w:lineRule="auto"/>
        <w:jc w:val="both"/>
        <w:rPr>
          <w:rFonts w:eastAsiaTheme="majorEastAsia" w:cstheme="majorBidi"/>
          <w:b/>
          <w:spacing w:val="-10"/>
          <w:kern w:val="28"/>
          <w:szCs w:val="26"/>
        </w:rPr>
      </w:pPr>
    </w:p>
    <w:p>
      <w:pPr>
        <w:spacing w:line="360" w:lineRule="auto"/>
        <w:rPr>
          <w:rFonts w:eastAsiaTheme="majorEastAsia" w:cstheme="majorBidi"/>
          <w:b/>
          <w:spacing w:val="-10"/>
          <w:kern w:val="28"/>
          <w:szCs w:val="26"/>
        </w:rPr>
      </w:pPr>
      <w:r>
        <w:br w:type="page"/>
      </w:r>
    </w:p>
    <w:p>
      <w:pPr>
        <w:pStyle w:val="4"/>
        <w:spacing w:line="360" w:lineRule="auto"/>
        <w:jc w:val="center"/>
      </w:pPr>
      <w:r>
        <w:t>2.2 Исследование сложности алгоритмов</w:t>
      </w:r>
    </w:p>
    <w:p>
      <w:pPr>
        <w:pStyle w:val="2"/>
        <w:spacing w:line="360" w:lineRule="auto"/>
        <w:ind w:firstLine="708" w:firstLineChars="0"/>
        <w:rPr>
          <w:b w:val="0"/>
          <w:lang w:eastAsia="ru-RU"/>
        </w:rPr>
      </w:pPr>
      <w:r>
        <w:rPr>
          <w:b w:val="0"/>
        </w:rPr>
        <w:t>1. Оценка сложности алгоритма для операции вставки элемента перед указанным индексом.</w:t>
      </w:r>
      <w:r>
        <w:rPr>
          <w:b w:val="0"/>
          <w:lang w:eastAsia="ru-RU"/>
        </w:rPr>
        <w:t xml:space="preserve"> </w:t>
      </w:r>
    </w:p>
    <w:p>
      <w:pPr>
        <w:numPr>
          <w:ilvl w:val="0"/>
          <w:numId w:val="0"/>
        </w:numPr>
        <w:spacing w:line="360" w:lineRule="auto"/>
      </w:pPr>
      <w:r>
        <w:commentReference w:id="1"/>
      </w:r>
      <w:r>
        <w:rPr>
          <w:rFonts w:hint="default"/>
          <w:lang w:val="ru-RU"/>
        </w:rPr>
        <w:tab/>
        <w:t>На рисунке 2.1 изображен график, показывающий отношение времени выполнения алгоритма вставки элемента в середину списка к количеству элементов в двусвязном списке.</w:t>
      </w:r>
    </w:p>
    <w:p>
      <w:pPr>
        <w:spacing w:line="360" w:lineRule="auto"/>
        <w:rPr>
          <w:rFonts w:hint="default"/>
          <w:lang w:val="ru-RU" w:eastAsia="ru-RU"/>
        </w:rPr>
      </w:pPr>
      <w:r>
        <w:rPr>
          <w:rFonts w:hint="default"/>
          <w:lang w:val="ru-RU"/>
        </w:rPr>
        <w:t xml:space="preserve"> (ИСПРАВИТЬ ПОДПИСЬ на рис)</w:t>
      </w:r>
    </w:p>
    <w:p>
      <w:pPr>
        <w:spacing w:line="360" w:lineRule="auto"/>
        <w:jc w:val="center"/>
      </w:pPr>
      <w:r>
        <w:drawing>
          <wp:inline distT="0" distB="0" distL="0" distR="0">
            <wp:extent cx="579120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commentReference w:id="2"/>
      </w:r>
      <w:r>
        <w:rPr>
          <w:i w:val="0"/>
          <w:iCs w:val="0"/>
          <w:color w:val="auto"/>
          <w:sz w:val="24"/>
          <w:szCs w:val="24"/>
          <w:lang w:val="ru-RU"/>
        </w:rPr>
        <w:t>Рис</w:t>
      </w:r>
      <w:r>
        <w:rPr>
          <w:rFonts w:hint="default"/>
          <w:i w:val="0"/>
          <w:iCs w:val="0"/>
          <w:color w:val="auto"/>
          <w:sz w:val="24"/>
          <w:szCs w:val="24"/>
          <w:lang w:val="ru-RU"/>
        </w:rPr>
        <w:t>. 2.1</w:t>
      </w:r>
      <w:r>
        <w:rPr>
          <w:i w:val="0"/>
          <w:iCs w:val="0"/>
          <w:color w:val="auto"/>
          <w:sz w:val="24"/>
          <w:szCs w:val="24"/>
        </w:rPr>
        <w:t>. Отношение между временем выполнения алгоритма и кол-вом элементов.</w:t>
      </w:r>
    </w:p>
    <w:p>
      <w:pPr>
        <w:spacing w:line="360" w:lineRule="auto"/>
      </w:pPr>
    </w:p>
    <w:p>
      <w:pPr>
        <w:spacing w:line="360" w:lineRule="auto"/>
        <w:jc w:val="center"/>
        <w:rPr>
          <w:rFonts w:hint="default"/>
          <w:lang w:val="ru-RU"/>
        </w:rPr>
      </w:pPr>
      <w:commentRangeStart w:id="3"/>
      <w:r>
        <w:rPr>
          <w:sz w:val="24"/>
          <w:szCs w:val="24"/>
        </w:rPr>
        <w:t xml:space="preserve">Таблица </w:t>
      </w:r>
      <w:commentRangeEnd w:id="3"/>
      <w:r>
        <w:commentReference w:id="3"/>
      </w:r>
      <w:r>
        <w:rPr>
          <w:rFonts w:hint="default"/>
          <w:sz w:val="24"/>
          <w:szCs w:val="24"/>
          <w:lang w:val="ru-RU"/>
        </w:rPr>
        <w:t>2.1</w:t>
      </w:r>
      <w:r>
        <w:rPr>
          <w:sz w:val="24"/>
          <w:szCs w:val="24"/>
        </w:rPr>
        <w:t>. Отношение между временем выполнения алгоритма и кол-вом элементов</w:t>
      </w:r>
      <w:r>
        <w:rPr>
          <w:rFonts w:hint="default"/>
          <w:sz w:val="24"/>
          <w:szCs w:val="24"/>
          <w:lang w:val="ru-RU"/>
        </w:rPr>
        <w:t>.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bookmarkStart w:id="0" w:name="_Hlk123003668"/>
            <w:r>
              <w:t xml:space="preserve">Время, </w:t>
            </w:r>
            <w:commentRangeStart w:id="4"/>
            <w:r>
              <w:t>мк</w:t>
            </w:r>
            <w:commentRangeEnd w:id="4"/>
            <w:r>
              <w:commentReference w:id="4"/>
            </w:r>
            <w:r>
              <w:rPr>
                <w:lang w:val="ru-RU"/>
              </w:rPr>
              <w:t>с</w:t>
            </w:r>
            <w:r>
              <w:t>.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Кол-во элементов, ед.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2145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6957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250000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16726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500000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22816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750000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31836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1000000</w:t>
            </w:r>
          </w:p>
        </w:tc>
      </w:tr>
      <w:bookmarkEnd w:id="0"/>
    </w:tbl>
    <w:p>
      <w:pPr>
        <w:spacing w:line="360" w:lineRule="auto"/>
        <w:jc w:val="both"/>
        <w:rPr>
          <w:szCs w:val="28"/>
        </w:rPr>
      </w:pPr>
    </w:p>
    <w:p>
      <w:pPr>
        <w:spacing w:line="360" w:lineRule="auto"/>
        <w:ind w:firstLine="708" w:firstLineChars="0"/>
      </w:pPr>
      <w:r>
        <w:t>По графику видно, что сложность данного алгоритма равна О(</w:t>
      </w:r>
      <w:r>
        <w:rPr>
          <w:lang w:val="en-US"/>
        </w:rPr>
        <w:t>n</w:t>
      </w:r>
      <w:r>
        <w:t>).</w:t>
      </w:r>
    </w:p>
    <w:p>
      <w:pPr>
        <w:pStyle w:val="5"/>
        <w:numPr>
          <w:ilvl w:val="0"/>
          <w:numId w:val="2"/>
        </w:numPr>
        <w:spacing w:line="360" w:lineRule="auto"/>
        <w:ind w:firstLine="708" w:firstLineChars="0"/>
        <w:rPr>
          <w:b w:val="0"/>
        </w:rPr>
      </w:pPr>
      <w:r>
        <w:rPr>
          <w:b w:val="0"/>
        </w:rPr>
        <w:t>Оценка сложности алгоритма для операции вставки элемента в начало.</w:t>
      </w:r>
    </w:p>
    <w:p>
      <w:pPr>
        <w:numPr>
          <w:numId w:val="0"/>
        </w:num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ab/>
        <w:t>На рисунке 2.2 изображен график, показывающий отношение времени выполнения алгоритма вставки элемента в начало списка к количеству элементов в этом двусвязном списке. (ПОДПИСЬ НА РИСУНКЕ)</w:t>
      </w:r>
    </w:p>
    <w:p>
      <w:pPr>
        <w:spacing w:line="360" w:lineRule="auto"/>
        <w:jc w:val="center"/>
        <w:rPr>
          <w:sz w:val="24"/>
          <w:szCs w:val="20"/>
        </w:rPr>
      </w:pPr>
      <w:r>
        <w:drawing>
          <wp:inline distT="0" distB="0" distL="0" distR="0">
            <wp:extent cx="5791200" cy="3486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ommentReference w:id="5"/>
      </w:r>
      <w:r>
        <w:rPr>
          <w:sz w:val="24"/>
          <w:szCs w:val="20"/>
          <w:lang w:val="ru-RU"/>
        </w:rPr>
        <w:t>РРис</w:t>
      </w:r>
      <w:r>
        <w:rPr>
          <w:rFonts w:hint="default"/>
          <w:sz w:val="24"/>
          <w:szCs w:val="20"/>
          <w:lang w:val="ru-RU"/>
        </w:rPr>
        <w:t xml:space="preserve">. </w:t>
      </w:r>
      <w:r>
        <w:rPr>
          <w:sz w:val="24"/>
          <w:szCs w:val="20"/>
        </w:rPr>
        <w:t>2</w:t>
      </w:r>
      <w:r>
        <w:rPr>
          <w:rFonts w:hint="default"/>
          <w:sz w:val="24"/>
          <w:szCs w:val="20"/>
          <w:lang w:val="ru-RU"/>
        </w:rPr>
        <w:t>.2</w:t>
      </w:r>
      <w:r>
        <w:rPr>
          <w:sz w:val="24"/>
          <w:szCs w:val="20"/>
        </w:rPr>
        <w:t>. Отношение между временем выполнения алгоритма и кол-вом элементов.</w:t>
      </w:r>
    </w:p>
    <w:p>
      <w:pPr>
        <w:spacing w:line="360" w:lineRule="auto"/>
        <w:jc w:val="both"/>
      </w:pPr>
    </w:p>
    <w:p>
      <w:pPr>
        <w:spacing w:line="360" w:lineRule="auto"/>
        <w:jc w:val="center"/>
      </w:pPr>
      <w:r>
        <w:rPr>
          <w:sz w:val="24"/>
          <w:szCs w:val="20"/>
        </w:rPr>
        <w:t>Таблица 2</w:t>
      </w:r>
      <w:r>
        <w:rPr>
          <w:rFonts w:hint="default"/>
          <w:sz w:val="24"/>
          <w:szCs w:val="20"/>
          <w:lang w:val="ru-RU"/>
        </w:rPr>
        <w:t>.2.</w:t>
      </w:r>
      <w:r>
        <w:rPr>
          <w:sz w:val="24"/>
          <w:szCs w:val="20"/>
        </w:rPr>
        <w:t xml:space="preserve"> Результат работы алгоритма вставки элемента в начало.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Время, мк</w:t>
            </w:r>
            <w:r>
              <w:rPr>
                <w:lang w:val="ru-RU"/>
              </w:rPr>
              <w:t>с</w:t>
            </w:r>
            <w:r>
              <w:t>.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Кол-во элементов, ед.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1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1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250000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1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500000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1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750000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1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1000000</w:t>
            </w:r>
          </w:p>
        </w:tc>
      </w:tr>
    </w:tbl>
    <w:p>
      <w:pPr>
        <w:spacing w:line="360" w:lineRule="auto"/>
        <w:jc w:val="both"/>
      </w:pPr>
    </w:p>
    <w:p>
      <w:pPr>
        <w:spacing w:line="360" w:lineRule="auto"/>
        <w:ind w:firstLine="708" w:firstLineChars="0"/>
      </w:pPr>
      <w:r>
        <w:t>По графику видно, что сложность данного алгоритма равна О(1).</w:t>
      </w:r>
    </w:p>
    <w:p>
      <w:pPr>
        <w:pStyle w:val="5"/>
        <w:numPr>
          <w:ilvl w:val="0"/>
          <w:numId w:val="2"/>
        </w:numPr>
        <w:spacing w:line="360" w:lineRule="auto"/>
        <w:ind w:left="0" w:leftChars="0" w:firstLine="708" w:firstLineChars="0"/>
        <w:rPr>
          <w:b w:val="0"/>
        </w:rPr>
      </w:pPr>
      <w:r>
        <w:rPr>
          <w:b w:val="0"/>
        </w:rPr>
        <w:t>Операция удаление элемента из списка.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ab/>
        <w:t>На рисунке 2.3 изображен график, показывающий отношение времени выполнения алгоритма удаления элемента к количеству элементов в двусвязном списке. (ПОДПИСЬ НА РИС)</w:t>
      </w:r>
    </w:p>
    <w:p>
      <w:pPr>
        <w:spacing w:line="360" w:lineRule="auto"/>
        <w:jc w:val="center"/>
      </w:pPr>
      <w:r>
        <w:drawing>
          <wp:inline distT="0" distB="0" distL="0" distR="0">
            <wp:extent cx="5791200" cy="3486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 xml:space="preserve"> 2.3</w:t>
      </w:r>
      <w:r>
        <w:rPr>
          <w:sz w:val="24"/>
          <w:szCs w:val="24"/>
        </w:rPr>
        <w:t>. Отношение между временем выполнения алгоритма и кол-вом элементов.</w:t>
      </w:r>
    </w:p>
    <w:p>
      <w:pPr>
        <w:spacing w:line="360" w:lineRule="auto"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t xml:space="preserve">Таблица </w:t>
      </w:r>
      <w:r>
        <w:rPr>
          <w:rFonts w:hint="default"/>
          <w:sz w:val="24"/>
          <w:szCs w:val="24"/>
          <w:lang w:val="ru-RU"/>
        </w:rPr>
        <w:t>2.</w:t>
      </w:r>
      <w:r>
        <w:rPr>
          <w:sz w:val="24"/>
          <w:szCs w:val="24"/>
        </w:rPr>
        <w:t>3. Результаты работы алгоритма удаления элемента</w:t>
      </w:r>
      <w:r>
        <w:rPr>
          <w:rFonts w:hint="default"/>
          <w:sz w:val="24"/>
          <w:szCs w:val="24"/>
          <w:lang w:val="ru-RU"/>
        </w:rPr>
        <w:t>.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Время, мк</w:t>
            </w:r>
            <w:r>
              <w:rPr>
                <w:lang w:val="ru-RU"/>
              </w:rPr>
              <w:t>с</w:t>
            </w:r>
            <w:r>
              <w:t>.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Кол-во элементов, ед.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2836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8957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250000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21306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500000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32850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750000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43539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1000000</w:t>
            </w:r>
          </w:p>
        </w:tc>
      </w:tr>
    </w:tbl>
    <w:p>
      <w:pPr>
        <w:spacing w:line="360" w:lineRule="auto"/>
      </w:pPr>
    </w:p>
    <w:p>
      <w:pPr>
        <w:spacing w:line="360" w:lineRule="auto"/>
        <w:ind w:firstLine="708" w:firstLineChars="0"/>
      </w:pPr>
      <w:bookmarkStart w:id="1" w:name="_GoBack"/>
      <w:bookmarkEnd w:id="1"/>
      <w:r>
        <w:t>По графику видно, что сложность данного алгоритма равна О(</w:t>
      </w:r>
      <w:r>
        <w:rPr>
          <w:lang w:val="en-US"/>
        </w:rPr>
        <w:t>n</w:t>
      </w:r>
      <w:r>
        <w:t>).</w:t>
      </w:r>
      <w:r>
        <w:br w:type="page"/>
      </w:r>
    </w:p>
    <w:p>
      <w:pPr>
        <w:pStyle w:val="2"/>
        <w:spacing w:line="360" w:lineRule="auto"/>
        <w:jc w:val="center"/>
      </w:pPr>
      <w:r>
        <w:t>3 Заключение</w:t>
      </w:r>
    </w:p>
    <w:p>
      <w:pPr>
        <w:spacing w:line="360" w:lineRule="auto"/>
      </w:pPr>
      <w:r>
        <w:t>В ходе данной лабораторной работы, мной был разработана структура данных двусвязный список, а также базовые функции для работы с ним.</w:t>
      </w:r>
    </w:p>
    <w:p>
      <w:pPr>
        <w:spacing w:line="360" w:lineRule="auto"/>
      </w:pPr>
      <w:r>
        <w:t>Были проведены исследования, в ходе которых я установил сложность некоторых алгоритмов:</w:t>
      </w:r>
    </w:p>
    <w:p>
      <w:pPr>
        <w:pStyle w:val="35"/>
        <w:numPr>
          <w:ilvl w:val="0"/>
          <w:numId w:val="3"/>
        </w:numPr>
        <w:spacing w:line="360" w:lineRule="auto"/>
      </w:pPr>
      <w:r>
        <w:t xml:space="preserve">Алгоритм вставки элемента перед определенным индексом имеет сложность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</w:t>
      </w:r>
    </w:p>
    <w:p>
      <w:pPr>
        <w:pStyle w:val="35"/>
        <w:numPr>
          <w:ilvl w:val="0"/>
          <w:numId w:val="3"/>
        </w:numPr>
        <w:spacing w:line="360" w:lineRule="auto"/>
      </w:pPr>
      <w:r>
        <w:t xml:space="preserve">Алгоритм вставки элемента в начало имеет сложность </w:t>
      </w:r>
      <w:r>
        <w:rPr>
          <w:lang w:val="en-US"/>
        </w:rPr>
        <w:t>O</w:t>
      </w:r>
      <w:r>
        <w:t>(1).</w:t>
      </w:r>
    </w:p>
    <w:p>
      <w:pPr>
        <w:pStyle w:val="35"/>
        <w:numPr>
          <w:ilvl w:val="0"/>
          <w:numId w:val="3"/>
        </w:numPr>
        <w:spacing w:line="360" w:lineRule="auto"/>
      </w:pPr>
      <w:r>
        <w:t xml:space="preserve">Алгоритм удаления элемента имеет сложность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</w:t>
      </w:r>
    </w:p>
    <w:p>
      <w:pPr>
        <w:pStyle w:val="35"/>
        <w:spacing w:line="360" w:lineRule="auto"/>
      </w:pPr>
    </w:p>
    <w:sectPr>
      <w:footerReference r:id="rId8" w:type="first"/>
      <w:footerReference r:id="rId7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irNik [2]" w:date="2022-12-27T19:58:12Z" w:initials="">
    <w:p w14:paraId="2C241A36">
      <w:pPr>
        <w:pStyle w:val="13"/>
        <w:rPr>
          <w:rFonts w:hint="default"/>
          <w:lang w:val="ru-RU"/>
        </w:rPr>
      </w:pPr>
      <w:r>
        <w:rPr>
          <w:rFonts w:hint="default"/>
          <w:lang w:val="ru-RU"/>
        </w:rPr>
        <w:t>Красная строка</w:t>
      </w:r>
    </w:p>
  </w:comment>
  <w:comment w:id="1" w:author="KirNik [2]" w:date="2022-12-27T19:59:22Z" w:initials="">
    <w:p w14:paraId="4DE02FA9">
      <w:pPr>
        <w:pStyle w:val="13"/>
        <w:rPr>
          <w:rFonts w:hint="default"/>
          <w:lang w:val="ru-RU"/>
        </w:rPr>
      </w:pPr>
      <w:r>
        <w:rPr>
          <w:lang w:val="ru-RU"/>
        </w:rPr>
        <w:t>Вводный</w:t>
      </w:r>
    </w:p>
  </w:comment>
  <w:comment w:id="2" w:author="KirNik [2]" w:date="2022-12-27T19:58:52Z" w:initials="">
    <w:p w14:paraId="175B3AD5">
      <w:pPr>
        <w:pStyle w:val="13"/>
      </w:pPr>
      <w:r>
        <w:annotationRef/>
      </w:r>
    </w:p>
  </w:comment>
  <w:comment w:id="3" w:author="KirNik [2]" w:date="2022-12-27T19:58:59Z" w:initials="">
    <w:p w14:paraId="09F76907">
      <w:pPr>
        <w:pStyle w:val="13"/>
      </w:pPr>
      <w:r>
        <w:annotationRef/>
      </w:r>
    </w:p>
  </w:comment>
  <w:comment w:id="4" w:author="KirNik [2]" w:date="2022-12-27T19:58:42Z" w:initials="">
    <w:p w14:paraId="714C4240">
      <w:pPr>
        <w:pStyle w:val="13"/>
      </w:pPr>
      <w:r>
        <w:annotationRef/>
      </w:r>
    </w:p>
  </w:comment>
  <w:comment w:id="5" w:author="KirNik [2]" w:date="2022-12-27T19:59:33Z" w:initials="">
    <w:p w14:paraId="4E9520E4">
      <w:pPr>
        <w:pStyle w:val="13"/>
      </w:pP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C241A36" w15:done="0"/>
  <w15:commentEx w15:paraId="4DE02FA9" w15:done="0"/>
  <w15:commentEx w15:paraId="175B3AD5" w15:done="0"/>
  <w15:commentEx w15:paraId="09F76907" w15:done="0"/>
  <w15:commentEx w15:paraId="714C4240" w15:done="0"/>
  <w15:commentEx w15:paraId="4E9520E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71416828"/>
      <w:docPartObj>
        <w:docPartGallery w:val="autotext"/>
      </w:docPartObj>
    </w:sdtPr>
    <w:sdtContent>
      <w:p>
        <w:pPr>
          <w:pStyle w:val="16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t>Томск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03E8C"/>
    <w:multiLevelType w:val="multilevel"/>
    <w:tmpl w:val="1C203E8C"/>
    <w:lvl w:ilvl="0" w:tentative="0">
      <w:start w:val="1"/>
      <w:numFmt w:val="decimal"/>
      <w:pStyle w:val="17"/>
      <w:lvlText w:val="%1."/>
      <w:lvlJc w:val="left"/>
      <w:pPr>
        <w:ind w:left="284" w:firstLine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E1B1D3E"/>
    <w:multiLevelType w:val="multilevel"/>
    <w:tmpl w:val="1E1B1D3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40D89"/>
    <w:multiLevelType w:val="singleLevel"/>
    <w:tmpl w:val="36640D8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irNik [2]">
    <w15:presenceInfo w15:providerId="WPS Office" w15:userId="35696070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94"/>
    <w:rsid w:val="00054317"/>
    <w:rsid w:val="00102550"/>
    <w:rsid w:val="00107858"/>
    <w:rsid w:val="00111B76"/>
    <w:rsid w:val="00122E7E"/>
    <w:rsid w:val="00207546"/>
    <w:rsid w:val="00213F71"/>
    <w:rsid w:val="00244D8B"/>
    <w:rsid w:val="00274CDF"/>
    <w:rsid w:val="002D69DB"/>
    <w:rsid w:val="002E2B00"/>
    <w:rsid w:val="00346FF5"/>
    <w:rsid w:val="003854D5"/>
    <w:rsid w:val="003A488D"/>
    <w:rsid w:val="00403C9A"/>
    <w:rsid w:val="00444CC8"/>
    <w:rsid w:val="004A3886"/>
    <w:rsid w:val="004B0270"/>
    <w:rsid w:val="004B3094"/>
    <w:rsid w:val="00564CE6"/>
    <w:rsid w:val="005B443E"/>
    <w:rsid w:val="005C6FBD"/>
    <w:rsid w:val="0062043A"/>
    <w:rsid w:val="00621379"/>
    <w:rsid w:val="00671D58"/>
    <w:rsid w:val="00693E39"/>
    <w:rsid w:val="006B0C2E"/>
    <w:rsid w:val="007110AA"/>
    <w:rsid w:val="00734B44"/>
    <w:rsid w:val="0075017E"/>
    <w:rsid w:val="00756377"/>
    <w:rsid w:val="00790E17"/>
    <w:rsid w:val="007C690E"/>
    <w:rsid w:val="007D37EC"/>
    <w:rsid w:val="008254BF"/>
    <w:rsid w:val="00851CC0"/>
    <w:rsid w:val="008A5A8E"/>
    <w:rsid w:val="008B36B9"/>
    <w:rsid w:val="009B025E"/>
    <w:rsid w:val="009D14A9"/>
    <w:rsid w:val="00A32431"/>
    <w:rsid w:val="00A6580E"/>
    <w:rsid w:val="00AA088A"/>
    <w:rsid w:val="00B85300"/>
    <w:rsid w:val="00BB6609"/>
    <w:rsid w:val="00BF16FB"/>
    <w:rsid w:val="00BF4F75"/>
    <w:rsid w:val="00C17C57"/>
    <w:rsid w:val="00C72DA4"/>
    <w:rsid w:val="00C8039A"/>
    <w:rsid w:val="00CA58A8"/>
    <w:rsid w:val="00CC2BC3"/>
    <w:rsid w:val="00CF35AB"/>
    <w:rsid w:val="00D37221"/>
    <w:rsid w:val="00D45D24"/>
    <w:rsid w:val="00D472FB"/>
    <w:rsid w:val="00D90F49"/>
    <w:rsid w:val="00E22B6A"/>
    <w:rsid w:val="00F038A2"/>
    <w:rsid w:val="00F227D6"/>
    <w:rsid w:val="00F45E39"/>
    <w:rsid w:val="00F82F42"/>
    <w:rsid w:val="00F91488"/>
    <w:rsid w:val="00F94A6B"/>
    <w:rsid w:val="00FA3F5E"/>
    <w:rsid w:val="00FE5DA8"/>
    <w:rsid w:val="371948C1"/>
    <w:rsid w:val="4C48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3"/>
    <w:next w:val="1"/>
    <w:link w:val="21"/>
    <w:qFormat/>
    <w:uiPriority w:val="9"/>
    <w:pPr>
      <w:keepNext/>
      <w:keepLines/>
      <w:spacing w:before="240"/>
      <w:outlineLvl w:val="0"/>
    </w:pPr>
    <w:rPr>
      <w:szCs w:val="32"/>
    </w:rPr>
  </w:style>
  <w:style w:type="paragraph" w:styleId="4">
    <w:name w:val="heading 2"/>
    <w:basedOn w:val="3"/>
    <w:next w:val="1"/>
    <w:link w:val="22"/>
    <w:unhideWhenUsed/>
    <w:qFormat/>
    <w:uiPriority w:val="9"/>
    <w:pPr>
      <w:keepNext/>
      <w:keepLines/>
      <w:spacing w:before="40"/>
      <w:outlineLvl w:val="1"/>
    </w:pPr>
    <w:rPr>
      <w:szCs w:val="26"/>
    </w:rPr>
  </w:style>
  <w:style w:type="paragraph" w:styleId="5">
    <w:name w:val="heading 3"/>
    <w:basedOn w:val="3"/>
    <w:next w:val="1"/>
    <w:link w:val="24"/>
    <w:unhideWhenUsed/>
    <w:qFormat/>
    <w:uiPriority w:val="9"/>
    <w:pPr>
      <w:keepNext/>
      <w:keepLines/>
      <w:spacing w:before="40"/>
      <w:outlineLvl w:val="2"/>
    </w:pPr>
    <w:rPr>
      <w:szCs w:val="24"/>
    </w:rPr>
  </w:style>
  <w:style w:type="paragraph" w:styleId="6">
    <w:name w:val="heading 4"/>
    <w:basedOn w:val="3"/>
    <w:next w:val="1"/>
    <w:link w:val="36"/>
    <w:semiHidden/>
    <w:unhideWhenUsed/>
    <w:qFormat/>
    <w:uiPriority w:val="9"/>
    <w:pPr>
      <w:keepNext/>
      <w:keepLines/>
      <w:spacing w:before="40"/>
      <w:outlineLvl w:val="3"/>
    </w:pPr>
    <w:rPr>
      <w:i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23"/>
    <w:qFormat/>
    <w:uiPriority w:val="10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styleId="9">
    <w:name w:val="annotation reference"/>
    <w:basedOn w:val="7"/>
    <w:semiHidden/>
    <w:unhideWhenUsed/>
    <w:uiPriority w:val="99"/>
    <w:rPr>
      <w:sz w:val="16"/>
      <w:szCs w:val="16"/>
    </w:rPr>
  </w:style>
  <w:style w:type="character" w:styleId="10">
    <w:name w:val="Emphasis"/>
    <w:basedOn w:val="7"/>
    <w:qFormat/>
    <w:uiPriority w:val="20"/>
    <w:rPr>
      <w:i/>
      <w:iCs/>
    </w:rPr>
  </w:style>
  <w:style w:type="paragraph" w:styleId="11">
    <w:name w:val="Balloon Text"/>
    <w:basedOn w:val="1"/>
    <w:link w:val="4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annotation text"/>
    <w:basedOn w:val="1"/>
    <w:link w:val="4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link w:val="48"/>
    <w:semiHidden/>
    <w:unhideWhenUsed/>
    <w:uiPriority w:val="99"/>
    <w:rPr>
      <w:b/>
      <w:bCs/>
    </w:rPr>
  </w:style>
  <w:style w:type="paragraph" w:styleId="15">
    <w:name w:val="header"/>
    <w:basedOn w:val="1"/>
    <w:link w:val="4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footer"/>
    <w:basedOn w:val="1"/>
    <w:link w:val="39"/>
    <w:unhideWhenUsed/>
    <w:qFormat/>
    <w:uiPriority w:val="99"/>
    <w:pPr>
      <w:tabs>
        <w:tab w:val="center" w:pos="4677"/>
        <w:tab w:val="right" w:pos="9355"/>
      </w:tabs>
      <w:spacing w:after="0" w:line="240" w:lineRule="auto"/>
      <w:jc w:val="center"/>
    </w:pPr>
  </w:style>
  <w:style w:type="paragraph" w:styleId="17">
    <w:name w:val="List Number"/>
    <w:basedOn w:val="1"/>
    <w:unhideWhenUsed/>
    <w:qFormat/>
    <w:uiPriority w:val="99"/>
    <w:pPr>
      <w:numPr>
        <w:ilvl w:val="0"/>
        <w:numId w:val="1"/>
      </w:numPr>
      <w:tabs>
        <w:tab w:val="left" w:pos="993"/>
      </w:tabs>
      <w:contextualSpacing/>
    </w:pPr>
  </w:style>
  <w:style w:type="paragraph" w:styleId="18">
    <w:name w:val="Subtitle"/>
    <w:basedOn w:val="1"/>
    <w:next w:val="1"/>
    <w:link w:val="25"/>
    <w:qFormat/>
    <w:uiPriority w:val="11"/>
    <w:pPr>
      <w:ind w:firstLine="709"/>
    </w:pPr>
    <w:rPr>
      <w:rFonts w:asciiTheme="minorHAnsi" w:hAnsiTheme="minorHAnsi" w:eastAsiaTheme="minorEastAsia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No Spacing"/>
    <w:qFormat/>
    <w:uiPriority w:val="1"/>
    <w:pPr>
      <w:spacing w:after="0" w:line="24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21">
    <w:name w:val="Заголовок 1 Знак"/>
    <w:basedOn w:val="7"/>
    <w:link w:val="2"/>
    <w:qFormat/>
    <w:uiPriority w:val="9"/>
    <w:rPr>
      <w:rFonts w:ascii="Times New Roman" w:hAnsi="Times New Roman" w:eastAsiaTheme="majorEastAsia" w:cstheme="majorBidi"/>
      <w:b/>
      <w:spacing w:val="-10"/>
      <w:kern w:val="28"/>
      <w:sz w:val="28"/>
      <w:szCs w:val="32"/>
    </w:rPr>
  </w:style>
  <w:style w:type="character" w:customStyle="1" w:styleId="22">
    <w:name w:val="Заголовок 2 Знак"/>
    <w:basedOn w:val="7"/>
    <w:link w:val="4"/>
    <w:qFormat/>
    <w:uiPriority w:val="9"/>
    <w:rPr>
      <w:rFonts w:ascii="Times New Roman" w:hAnsi="Times New Roman" w:eastAsiaTheme="majorEastAsia" w:cstheme="majorBidi"/>
      <w:b/>
      <w:spacing w:val="-10"/>
      <w:kern w:val="28"/>
      <w:sz w:val="28"/>
      <w:szCs w:val="26"/>
    </w:rPr>
  </w:style>
  <w:style w:type="character" w:customStyle="1" w:styleId="23">
    <w:name w:val="Заголовок Знак"/>
    <w:basedOn w:val="7"/>
    <w:link w:val="3"/>
    <w:qFormat/>
    <w:uiPriority w:val="10"/>
    <w:rPr>
      <w:rFonts w:ascii="Times New Roman" w:hAnsi="Times New Roman" w:eastAsiaTheme="majorEastAsia" w:cstheme="majorBidi"/>
      <w:b/>
      <w:spacing w:val="-10"/>
      <w:kern w:val="28"/>
      <w:sz w:val="28"/>
      <w:szCs w:val="56"/>
    </w:rPr>
  </w:style>
  <w:style w:type="character" w:customStyle="1" w:styleId="24">
    <w:name w:val="Заголовок 3 Знак"/>
    <w:basedOn w:val="7"/>
    <w:link w:val="5"/>
    <w:qFormat/>
    <w:uiPriority w:val="9"/>
    <w:rPr>
      <w:rFonts w:ascii="Times New Roman" w:hAnsi="Times New Roman" w:eastAsiaTheme="majorEastAsia" w:cstheme="majorBidi"/>
      <w:b/>
      <w:spacing w:val="-10"/>
      <w:kern w:val="28"/>
      <w:sz w:val="28"/>
      <w:szCs w:val="24"/>
    </w:rPr>
  </w:style>
  <w:style w:type="character" w:customStyle="1" w:styleId="25">
    <w:name w:val="Подзаголовок Знак"/>
    <w:basedOn w:val="7"/>
    <w:link w:val="18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Intense Emphasis"/>
    <w:basedOn w:val="7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Цитата 2 Знак"/>
    <w:basedOn w:val="7"/>
    <w:link w:val="28"/>
    <w:qFormat/>
    <w:uiPriority w:val="29"/>
    <w:rPr>
      <w:rFonts w:ascii="Times New Roman" w:hAnsi="Times New Roman"/>
      <w:i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1">
    <w:name w:val="Выделенная цитата Знак"/>
    <w:basedOn w:val="7"/>
    <w:link w:val="30"/>
    <w:qFormat/>
    <w:uiPriority w:val="30"/>
    <w:rPr>
      <w:rFonts w:ascii="Times New Roman" w:hAnsi="Times New Roman"/>
      <w:i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Subtle Reference"/>
    <w:basedOn w:val="7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3">
    <w:name w:val="Intense Reference"/>
    <w:basedOn w:val="7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34">
    <w:name w:val="Book Title"/>
    <w:basedOn w:val="7"/>
    <w:qFormat/>
    <w:uiPriority w:val="33"/>
    <w:rPr>
      <w:b/>
      <w:bCs/>
      <w:i/>
      <w:iCs/>
      <w:spacing w:val="5"/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Заголовок 4 Знак"/>
    <w:basedOn w:val="7"/>
    <w:link w:val="6"/>
    <w:semiHidden/>
    <w:qFormat/>
    <w:uiPriority w:val="9"/>
    <w:rPr>
      <w:rFonts w:ascii="Times New Roman" w:hAnsi="Times New Roman" w:eastAsiaTheme="majorEastAsia" w:cstheme="majorBidi"/>
      <w:b/>
      <w:iCs/>
      <w:spacing w:val="-10"/>
      <w:kern w:val="28"/>
      <w:sz w:val="28"/>
      <w:szCs w:val="56"/>
    </w:rPr>
  </w:style>
  <w:style w:type="paragraph" w:customStyle="1" w:styleId="37">
    <w:name w:val="Титульный лист"/>
    <w:basedOn w:val="1"/>
    <w:link w:val="38"/>
    <w:qFormat/>
    <w:uiPriority w:val="0"/>
    <w:pPr>
      <w:jc w:val="center"/>
    </w:pPr>
  </w:style>
  <w:style w:type="character" w:customStyle="1" w:styleId="38">
    <w:name w:val="Титульный лист Знак"/>
    <w:basedOn w:val="7"/>
    <w:link w:val="37"/>
    <w:qFormat/>
    <w:uiPriority w:val="0"/>
    <w:rPr>
      <w:rFonts w:ascii="Times New Roman" w:hAnsi="Times New Roman"/>
      <w:sz w:val="28"/>
    </w:rPr>
  </w:style>
  <w:style w:type="character" w:customStyle="1" w:styleId="39">
    <w:name w:val="Нижний колонтитул Знак"/>
    <w:basedOn w:val="7"/>
    <w:link w:val="16"/>
    <w:qFormat/>
    <w:uiPriority w:val="99"/>
    <w:rPr>
      <w:rFonts w:ascii="Times New Roman" w:hAnsi="Times New Roman"/>
      <w:sz w:val="28"/>
    </w:rPr>
  </w:style>
  <w:style w:type="paragraph" w:customStyle="1" w:styleId="40">
    <w:name w:val="Титульник"/>
    <w:basedOn w:val="1"/>
    <w:link w:val="41"/>
    <w:qFormat/>
    <w:uiPriority w:val="0"/>
    <w:pPr>
      <w:jc w:val="center"/>
    </w:pPr>
  </w:style>
  <w:style w:type="character" w:customStyle="1" w:styleId="41">
    <w:name w:val="Титульник Знак"/>
    <w:basedOn w:val="7"/>
    <w:link w:val="40"/>
    <w:qFormat/>
    <w:uiPriority w:val="0"/>
    <w:rPr>
      <w:rFonts w:ascii="Times New Roman" w:hAnsi="Times New Roman"/>
      <w:sz w:val="28"/>
    </w:rPr>
  </w:style>
  <w:style w:type="character" w:customStyle="1" w:styleId="42">
    <w:name w:val="Верхний колонтитул Знак"/>
    <w:basedOn w:val="7"/>
    <w:link w:val="15"/>
    <w:qFormat/>
    <w:uiPriority w:val="99"/>
    <w:rPr>
      <w:rFonts w:ascii="Times New Roman" w:hAnsi="Times New Roman"/>
      <w:sz w:val="28"/>
    </w:rPr>
  </w:style>
  <w:style w:type="character" w:customStyle="1" w:styleId="43">
    <w:name w:val="markedcontent"/>
    <w:basedOn w:val="7"/>
    <w:qFormat/>
    <w:uiPriority w:val="0"/>
  </w:style>
  <w:style w:type="paragraph" w:customStyle="1" w:styleId="44">
    <w:name w:val="1 заговолок"/>
    <w:basedOn w:val="1"/>
    <w:link w:val="45"/>
    <w:qFormat/>
    <w:uiPriority w:val="0"/>
    <w:rPr>
      <w:rFonts w:cs="Times New Roman"/>
    </w:rPr>
  </w:style>
  <w:style w:type="character" w:customStyle="1" w:styleId="45">
    <w:name w:val="1 заговолок Знак"/>
    <w:basedOn w:val="7"/>
    <w:link w:val="44"/>
    <w:uiPriority w:val="0"/>
    <w:rPr>
      <w:rFonts w:ascii="Times New Roman" w:hAnsi="Times New Roman" w:cs="Times New Roman"/>
      <w:sz w:val="28"/>
    </w:rPr>
  </w:style>
  <w:style w:type="character" w:customStyle="1" w:styleId="46">
    <w:name w:val="Текст выноски Знак"/>
    <w:basedOn w:val="7"/>
    <w:link w:val="11"/>
    <w:semiHidden/>
    <w:uiPriority w:val="99"/>
    <w:rPr>
      <w:rFonts w:ascii="Segoe UI" w:hAnsi="Segoe UI" w:cs="Segoe UI"/>
      <w:sz w:val="18"/>
      <w:szCs w:val="18"/>
    </w:rPr>
  </w:style>
  <w:style w:type="character" w:customStyle="1" w:styleId="47">
    <w:name w:val="Текст примечания Знак"/>
    <w:basedOn w:val="7"/>
    <w:link w:val="13"/>
    <w:semiHidden/>
    <w:uiPriority w:val="99"/>
    <w:rPr>
      <w:rFonts w:ascii="Times New Roman" w:hAnsi="Times New Roman"/>
      <w:sz w:val="20"/>
      <w:szCs w:val="20"/>
    </w:rPr>
  </w:style>
  <w:style w:type="character" w:customStyle="1" w:styleId="48">
    <w:name w:val="Тема примечания Знак"/>
    <w:basedOn w:val="47"/>
    <w:link w:val="14"/>
    <w:semiHidden/>
    <w:uiPriority w:val="99"/>
    <w:rPr>
      <w:rFonts w:ascii="Times New Roman" w:hAnsi="Times New Roman"/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USUR_-_Shabl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CB03-10C4-4F85-8385-8B39F2A3CB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TUSUR_-_Shablon.dotx</Template>
  <Pages>8</Pages>
  <Words>495</Words>
  <Characters>3369</Characters>
  <Lines>28</Lines>
  <Paragraphs>8</Paragraphs>
  <TotalTime>1</TotalTime>
  <ScaleCrop>false</ScaleCrop>
  <LinksUpToDate>false</LinksUpToDate>
  <CharactersWithSpaces>3891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2022-11-27T15:32:00Z</dcterms:created>
  <dc:creator>Кирилл Никитин</dc:creator>
  <cp:lastModifiedBy>KirNik</cp:lastModifiedBy>
  <cp:lastPrinted>2022-12-26T20:43:00Z</cp:lastPrinted>
  <dcterms:modified xsi:type="dcterms:W3CDTF">2022-12-27T13:18:10Z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BD9CF1F1FE6F4C27A72982B190E3B597</vt:lpwstr>
  </property>
</Properties>
</file>