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5C2FE8" w14:textId="77777777" w:rsidR="00EE518D" w:rsidRDefault="00000000">
      <w:pPr>
        <w:rPr>
          <w:lang w:eastAsia="en-US"/>
        </w:rPr>
      </w:pPr>
      <w:bookmarkStart w:id="0" w:name="YRTK_ab265b009363e4e00992c24b390a47dd"/>
      <w:commentRangeStart w:id="1"/>
      <w:commentRangeStart w:id="2"/>
      <w:r>
        <w:rPr>
          <w:rFonts w:ascii="Aptos" w:eastAsia="Aptos" w:hAnsi="Aptos" w:cs="Aptos"/>
          <w:lang w:eastAsia="en-US"/>
        </w:rPr>
        <w:t xml:space="preserve">Текст до. </w:t>
      </w:r>
      <w:commentRangeStart w:id="3"/>
      <w:r>
        <w:rPr>
          <w:rFonts w:ascii="Aptos" w:eastAsia="Aptos" w:hAnsi="Aptos" w:cs="Aptos"/>
          <w:lang w:eastAsia="en-US"/>
        </w:rPr>
        <w:t>Начало диапазона.</w:t>
      </w:r>
      <w:bookmarkEnd w:id="0"/>
    </w:p>
    <w:p w14:paraId="49F8968C" w14:textId="77777777" w:rsidR="00EE518D" w:rsidRDefault="00000000">
      <w:pPr>
        <w:rPr>
          <w:lang w:eastAsia="en-US"/>
        </w:rPr>
      </w:pPr>
      <w:bookmarkStart w:id="4" w:name="YRTK_bd7b34630912d33239cf54515c6a47af"/>
      <w:r>
        <w:rPr>
          <w:rFonts w:ascii="Aptos" w:eastAsia="Aptos" w:hAnsi="Aptos" w:cs="Aptos"/>
          <w:lang w:eastAsia="en-US"/>
        </w:rPr>
        <w:t xml:space="preserve">чСредний абзац с </w:t>
      </w:r>
      <w:r>
        <w:rPr>
          <w:rFonts w:ascii="Aptos" w:eastAsia="Aptos" w:hAnsi="Aptos" w:cs="Aptos"/>
          <w:i/>
          <w:lang w:eastAsia="en-US"/>
        </w:rPr>
        <w:t>курсивом</w:t>
      </w:r>
      <w:r>
        <w:rPr>
          <w:rFonts w:ascii="Aptos" w:eastAsia="Aptos" w:hAnsi="Aptos" w:cs="Aptos"/>
          <w:lang w:eastAsia="en-US"/>
        </w:rPr>
        <w:t xml:space="preserve"> и строкой</w:t>
      </w:r>
      <w:r>
        <w:br/>
      </w:r>
      <w:r>
        <w:rPr>
          <w:rFonts w:ascii="Aptos" w:eastAsia="Aptos" w:hAnsi="Aptos" w:cs="Aptos"/>
          <w:lang w:eastAsia="en-US"/>
        </w:rPr>
        <w:t>после мягкого переноса.</w:t>
      </w:r>
      <w:bookmarkEnd w:id="4"/>
    </w:p>
    <w:p w14:paraId="6BD8B98C" w14:textId="77777777" w:rsidR="00EE518D" w:rsidRDefault="00000000">
      <w:pPr>
        <w:rPr>
          <w:lang w:eastAsia="en-US"/>
        </w:rPr>
      </w:pPr>
      <w:bookmarkStart w:id="5" w:name="YRTK_17b1ffc7fd2b36b94c30d1764955d920"/>
      <w:r>
        <w:rPr>
          <w:rFonts w:ascii="Aptos" w:eastAsia="Aptos" w:hAnsi="Aptos" w:cs="Aptos"/>
          <w:lang w:eastAsia="en-US"/>
        </w:rPr>
        <w:t>Конец диапазона.</w:t>
      </w:r>
      <w:commentRangeEnd w:id="3"/>
      <w:r>
        <w:rPr>
          <w:rStyle w:val="a5"/>
          <w:rFonts w:ascii="Aptos" w:eastAsia="Aptos" w:hAnsi="Aptos" w:cs="Aptos"/>
          <w:sz w:val="24"/>
          <w:szCs w:val="24"/>
          <w:lang w:eastAsia="en-US"/>
        </w:rPr>
        <w:commentReference w:id="3"/>
      </w:r>
      <w:r>
        <w:rPr>
          <w:rFonts w:ascii="Aptos" w:eastAsia="Aptos" w:hAnsi="Aptos" w:cs="Aptos"/>
          <w:lang w:eastAsia="en-US"/>
        </w:rPr>
        <w:t xml:space="preserve"> Текст после.</w:t>
      </w:r>
      <w:bookmarkEnd w:id="5"/>
    </w:p>
    <w:p w14:paraId="24161F35" w14:textId="77777777" w:rsidR="00EE518D" w:rsidRDefault="00000000">
      <w:pPr>
        <w:rPr>
          <w:lang w:eastAsia="en-US"/>
        </w:rPr>
      </w:pPr>
      <w:bookmarkStart w:id="6" w:name="YRTK_91b6a0e7d84453904b54752d4082f653"/>
      <w:r>
        <w:rPr>
          <w:rFonts w:ascii="Aptos" w:eastAsia="Aptos" w:hAnsi="Aptos" w:cs="Aptos"/>
          <w:lang w:eastAsia="en-US"/>
        </w:rPr>
        <w:t>Защищённый хвост рукописи.</w:t>
      </w:r>
      <w:bookmarkEnd w:id="6"/>
    </w:p>
    <w:commentRangeEnd w:id="1"/>
    <w:p w14:paraId="1E2AE947" w14:textId="77777777" w:rsidR="00EE518D" w:rsidRDefault="00000000">
      <w:pPr>
        <w:rPr>
          <w:lang w:eastAsia="en-US"/>
        </w:rPr>
      </w:pPr>
      <w:r>
        <w:rPr>
          <w:rStyle w:val="a5"/>
          <w:sz w:val="24"/>
          <w:szCs w:val="24"/>
          <w:lang w:eastAsia="en-US"/>
        </w:rPr>
        <w:commentReference w:id="1"/>
      </w:r>
      <w:commentRangeEnd w:id="2"/>
      <w:r w:rsidR="0004667C">
        <w:rPr>
          <w:rStyle w:val="a5"/>
          <w:sz w:val="24"/>
          <w:szCs w:val="24"/>
          <w:lang w:eastAsia="en-US"/>
        </w:rPr>
        <w:commentReference w:id="2"/>
      </w:r>
    </w:p>
    <w:sectPr w:rsidR="00EE5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" w:author="Yalken C5V2 Canary" w:date="2026-10-05T01:44:00Z" w:initials="C5V2">
    <w:p w14:paraId="18D557EF" w14:textId="77777777" w:rsidR="00EE518D" w:rsidRDefault="0004667C">
      <w:pPr>
        <w:spacing w:line="240" w:lineRule="auto"/>
        <w:rPr>
          <w:lang w:eastAsia="en-US"/>
        </w:rPr>
      </w:pPr>
      <w:r>
        <w:rPr>
          <w:rStyle w:val="a5"/>
        </w:rPr>
        <w:annotationRef/>
      </w:r>
      <w:r w:rsidR="00000000">
        <w:rPr>
          <w:rFonts w:ascii="Aptos" w:eastAsia="Aptos" w:hAnsi="Aptos" w:cs="Aptos"/>
          <w:sz w:val="20"/>
          <w:szCs w:val="20"/>
          <w:lang w:eastAsia="en-US"/>
        </w:rPr>
        <w:t>Проверить переход между тремя абзацами, сохранив курсив и мягкий перенос.</w:t>
      </w:r>
    </w:p>
  </w:comment>
  <w:comment w:id="1" w:author="Автор Yalken" w:date="2026-10-05T00:00:00Z" w:initials="">
    <w:p w14:paraId="77B0B571" w14:textId="77777777" w:rsidR="00EE518D" w:rsidRDefault="0004667C">
      <w:r>
        <w:rPr>
          <w:rStyle w:val="a5"/>
        </w:rPr>
        <w:annotationRef/>
      </w:r>
      <w:r w:rsidR="00000000">
        <w:t>Редактор: проверить весь фрагмент и перенос строки.</w:t>
      </w:r>
    </w:p>
  </w:comment>
  <w:comment w:id="2" w:author="Yalken C5V2 Canary" w:date="2026-10-05T03:01:00Z" w:initials="C5V2">
    <w:p w14:paraId="719CB68E" w14:textId="3805BF8E" w:rsidR="0004667C" w:rsidRDefault="0004667C">
      <w:pPr>
        <w:pStyle w:val="a3"/>
      </w:pPr>
      <w:r>
        <w:rPr>
          <w:rStyle w:val="a5"/>
        </w:rPr>
        <w:annotationRef/>
      </w:r>
      <w:r w:rsidRPr="0004667C">
        <w:t>Корректор Word: курсив и мягкий перенос проверены.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8D557EF" w15:done="0"/>
  <w15:commentEx w15:paraId="77B0B571" w15:done="0"/>
  <w15:commentEx w15:paraId="719CB68E" w15:paraIdParent="77B0B57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07CD49" w16cex:dateUtc="2026-10-04T22:44:00Z"/>
  <w16cex:commentExtensible w16cex:durableId="74F37FEE" w16cex:dateUtc="2026-10-05T00:00:00Z"/>
  <w16cex:commentExtensible w16cex:durableId="02945B5B" w16cex:dateUtc="2026-10-05T00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8D557EF" w16cid:durableId="4107CD49"/>
  <w16cid:commentId w16cid:paraId="77B0B571" w16cid:durableId="74F37FEE"/>
  <w16cid:commentId w16cid:paraId="719CB68E" w16cid:durableId="02945B5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alken C5V2 Canary">
    <w15:presenceInfo w15:providerId="None" w15:userId="Yalken C5V2 Canary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18D"/>
    <w:rsid w:val="0004667C"/>
    <w:rsid w:val="000647CF"/>
    <w:rsid w:val="00EE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FCA581C1-5C34-0D43-9E8A-9E693C06A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FI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alkenCodeBlock">
    <w:name w:val="YalkenCodeBlock"/>
    <w:qFormat/>
    <w:pPr>
      <w:shd w:val="clear" w:color="auto" w:fill="F3F4F6"/>
      <w:spacing w:before="80" w:after="80"/>
    </w:pPr>
    <w:rPr>
      <w:rFonts w:ascii="Menlo" w:eastAsia="Menlo" w:hAnsi="Menlo" w:cs="Menlo"/>
      <w:sz w:val="20"/>
      <w:szCs w:val="20"/>
    </w:rPr>
  </w:style>
  <w:style w:type="character" w:customStyle="1" w:styleId="YalkenInlineCode">
    <w:name w:val="Yalken Inline Code"/>
    <w:rPr>
      <w:rFonts w:ascii="Menlo" w:hAnsi="Menlo"/>
      <w:shd w:val="clear" w:color="auto" w:fill="F3F4F6"/>
    </w:rPr>
  </w:style>
  <w:style w:type="paragraph" w:styleId="a3">
    <w:name w:val="annotation text"/>
    <w:basedOn w:val="a"/>
    <w:link w:val="a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4">
    <w:name w:val="Текст примечания Знак"/>
    <w:basedOn w:val="a0"/>
    <w:link w:val="a3"/>
    <w:uiPriority w:val="99"/>
    <w:semiHidden/>
    <w:rPr>
      <w:sz w:val="20"/>
      <w:szCs w:val="20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6">
    <w:name w:val="annotation subject"/>
    <w:basedOn w:val="a3"/>
    <w:next w:val="a3"/>
    <w:link w:val="a7"/>
    <w:uiPriority w:val="99"/>
    <w:semiHidden/>
    <w:unhideWhenUsed/>
    <w:rsid w:val="0004667C"/>
    <w:rPr>
      <w:b/>
      <w:bCs/>
    </w:rPr>
  </w:style>
  <w:style w:type="character" w:customStyle="1" w:styleId="a7">
    <w:name w:val="Тема примечания Знак"/>
    <w:basedOn w:val="a4"/>
    <w:link w:val="a6"/>
    <w:uiPriority w:val="99"/>
    <w:semiHidden/>
    <w:rsid w:val="000466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Yalken C5V2 Canary</cp:lastModifiedBy>
  <cp:revision>2</cp:revision>
  <dcterms:created xsi:type="dcterms:W3CDTF">2026-10-05T00:01:00Z</dcterms:created>
  <dcterms:modified xsi:type="dcterms:W3CDTF">2026-10-05T00:02:00Z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RTK_C01_AUTH">
    <vt:lpwstr>YRTK1.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</vt:lpwstr>
  </property>
  <property fmtid="{D5CDD505-2E9C-101B-9397-08002B2CF9AE}" pid="3" name="YRTK2_TOKEN">
    <vt:lpwstr>WVJUMgHh-jGoM87H3sNkjbvrdEXGCGHi_Zr6O-KZzhEbZo5E-VbtPKAM8J2poU3guVseRLb4jesjaZLP3j6cXg72sdGT1XcE_jEIhEtdBqs6cSnGFS1UmH9k4Yz6iVpEdQ4Oa9E</vt:lpwstr>
  </property>
  <property fmtid="{D5CDD505-2E9C-101B-9397-08002B2CF9AE}" pid="4" name="YRTK_CORE_DIGEST">
    <vt:lpwstr>sha256:56ed3ca00cf09da9a14de0b95b1e44b6f88deb236992cfde3e9c5e0ef6b1d193</vt:lpwstr>
  </property>
</Properties>
</file>