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44BA3" w14:textId="77777777" w:rsidR="002D475C" w:rsidRPr="002D475C" w:rsidRDefault="002D475C" w:rsidP="002D475C">
      <w:pPr>
        <w:shd w:val="clear" w:color="auto" w:fill="FFFFFF"/>
        <w:spacing w:after="0" w:line="240" w:lineRule="auto"/>
        <w:outlineLvl w:val="0"/>
        <w:rPr>
          <w:rFonts w:ascii="DM Sans" w:eastAsia="Times New Roman" w:hAnsi="DM Sans" w:cs="Times New Roman"/>
          <w:color w:val="000000"/>
          <w:kern w:val="36"/>
          <w:sz w:val="48"/>
          <w:szCs w:val="48"/>
          <w14:ligatures w14:val="none"/>
        </w:rPr>
      </w:pPr>
      <w:r w:rsidRPr="002D475C">
        <w:rPr>
          <w:rFonts w:ascii="DM Sans" w:eastAsia="Times New Roman" w:hAnsi="DM Sans" w:cs="Times New Roman"/>
          <w:color w:val="000000"/>
          <w:kern w:val="36"/>
          <w:sz w:val="48"/>
          <w:szCs w:val="48"/>
          <w14:ligatures w14:val="none"/>
        </w:rPr>
        <w:t>Read the brief from Social Buzz</w:t>
      </w:r>
    </w:p>
    <w:p w14:paraId="7C2690EA" w14:textId="77777777" w:rsidR="002D475C" w:rsidRPr="002D475C" w:rsidRDefault="002D475C" w:rsidP="002D475C">
      <w:pPr>
        <w:shd w:val="clear" w:color="auto" w:fill="FFFFFF"/>
        <w:spacing w:after="300"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b/>
          <w:bCs/>
          <w:color w:val="000000"/>
          <w:kern w:val="0"/>
          <w:sz w:val="24"/>
          <w:szCs w:val="24"/>
          <w14:ligatures w14:val="none"/>
        </w:rPr>
        <w:t>Your first task is to read the brief from Social Buzz and complete a short knowledge check before the call.</w:t>
      </w:r>
      <w:r w:rsidRPr="002D475C">
        <w:rPr>
          <w:rFonts w:ascii="DM Sans" w:eastAsia="Times New Roman" w:hAnsi="DM Sans" w:cs="Times New Roman"/>
          <w:color w:val="000000"/>
          <w:kern w:val="0"/>
          <w:sz w:val="24"/>
          <w:szCs w:val="24"/>
          <w14:ligatures w14:val="none"/>
        </w:rPr>
        <w:t> </w:t>
      </w:r>
    </w:p>
    <w:p w14:paraId="6E926601" w14:textId="77777777" w:rsidR="002D475C" w:rsidRPr="002D475C" w:rsidRDefault="002D475C" w:rsidP="002D475C">
      <w:pPr>
        <w:shd w:val="clear" w:color="auto" w:fill="FFFFFF"/>
        <w:spacing w:after="300"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color w:val="000000"/>
          <w:kern w:val="0"/>
          <w:sz w:val="24"/>
          <w:szCs w:val="24"/>
          <w14:ligatures w14:val="none"/>
        </w:rPr>
        <w:t>One of Accenture’s Managing Directors, Mae Mulligan, is the client lead for Social Buzz.</w:t>
      </w:r>
    </w:p>
    <w:p w14:paraId="01601E17" w14:textId="77777777" w:rsidR="002D475C" w:rsidRPr="002D475C" w:rsidRDefault="002D475C" w:rsidP="002D475C">
      <w:pPr>
        <w:shd w:val="clear" w:color="auto" w:fill="FFFFFF"/>
        <w:spacing w:after="300"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color w:val="000000"/>
          <w:kern w:val="0"/>
          <w:sz w:val="24"/>
          <w:szCs w:val="24"/>
          <w14:ligatures w14:val="none"/>
        </w:rPr>
        <w:t>She has reviewed the brief provided by Social Buzz and has assembled a diverse team of Accenture experts to deliver the project.</w:t>
      </w:r>
    </w:p>
    <w:p w14:paraId="5F6F1738" w14:textId="77777777" w:rsidR="002D475C" w:rsidRPr="002D475C" w:rsidRDefault="002D475C" w:rsidP="002D475C">
      <w:pPr>
        <w:shd w:val="clear" w:color="auto" w:fill="FFFFFF"/>
        <w:spacing w:after="300"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color w:val="000000"/>
          <w:kern w:val="0"/>
          <w:sz w:val="24"/>
          <w:szCs w:val="24"/>
          <w14:ligatures w14:val="none"/>
        </w:rPr>
        <w:t>Mae has scheduled a project kick off call with the internal Accenture project team for tomorrow morning.</w:t>
      </w:r>
    </w:p>
    <w:p w14:paraId="43DAA865" w14:textId="77777777" w:rsidR="002D475C" w:rsidRPr="002D475C" w:rsidRDefault="002D475C" w:rsidP="002D475C">
      <w:pPr>
        <w:shd w:val="clear" w:color="auto" w:fill="FFFFFF"/>
        <w:spacing w:after="300"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color w:val="000000"/>
          <w:kern w:val="0"/>
          <w:sz w:val="24"/>
          <w:szCs w:val="24"/>
          <w14:ligatures w14:val="none"/>
        </w:rPr>
        <w:t>Ahead of the call, Mae has shared the project brief so you can get up to speed on what Social Buzz need help with.</w:t>
      </w:r>
    </w:p>
    <w:p w14:paraId="367B02F5" w14:textId="77777777" w:rsidR="002D475C" w:rsidRPr="002D475C" w:rsidRDefault="002D475C" w:rsidP="002D475C">
      <w:pPr>
        <w:shd w:val="clear" w:color="auto" w:fill="FFFFFF"/>
        <w:spacing w:after="300"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color w:val="000000"/>
          <w:kern w:val="0"/>
          <w:sz w:val="24"/>
          <w:szCs w:val="24"/>
          <w14:ligatures w14:val="none"/>
        </w:rPr>
        <w:t>Read the brief to:</w:t>
      </w:r>
    </w:p>
    <w:p w14:paraId="282D49CC" w14:textId="77777777" w:rsidR="002D475C" w:rsidRPr="002D475C" w:rsidRDefault="002D475C" w:rsidP="002D475C">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color w:val="000000"/>
          <w:kern w:val="0"/>
          <w:sz w:val="24"/>
          <w:szCs w:val="24"/>
          <w14:ligatures w14:val="none"/>
        </w:rPr>
        <w:t>Understand the client and business problem at hand.</w:t>
      </w:r>
    </w:p>
    <w:p w14:paraId="6C74D3F3" w14:textId="77777777" w:rsidR="002D475C" w:rsidRPr="002D475C" w:rsidRDefault="002D475C" w:rsidP="002D475C">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color w:val="000000"/>
          <w:kern w:val="0"/>
          <w:sz w:val="24"/>
          <w:szCs w:val="24"/>
          <w14:ligatures w14:val="none"/>
        </w:rPr>
        <w:t>Identify the requirements that need to be delivered for this project.</w:t>
      </w:r>
    </w:p>
    <w:p w14:paraId="58F3FDFF" w14:textId="77777777" w:rsidR="002D475C" w:rsidRPr="002D475C" w:rsidRDefault="002D475C" w:rsidP="002D475C">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color w:val="000000"/>
          <w:kern w:val="0"/>
          <w:sz w:val="24"/>
          <w:szCs w:val="24"/>
          <w14:ligatures w14:val="none"/>
        </w:rPr>
        <w:t>Identify which tasks you should focus on as a Data Analyst.</w:t>
      </w:r>
    </w:p>
    <w:p w14:paraId="2A7629F1" w14:textId="59E6197F" w:rsidR="002D475C" w:rsidRPr="002D475C" w:rsidRDefault="002D475C" w:rsidP="002D475C">
      <w:pPr>
        <w:shd w:val="clear" w:color="auto" w:fill="FFFFFF"/>
        <w:spacing w:after="300"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color w:val="000000"/>
          <w:kern w:val="0"/>
          <w:sz w:val="24"/>
          <w:szCs w:val="24"/>
          <w14:ligatures w14:val="none"/>
        </w:rPr>
        <w:br/>
        <w:t>Complete the knowledge check to move onto the next step. You can attempt each question in the knowledge check as many times as you like!</w:t>
      </w:r>
    </w:p>
    <w:p w14:paraId="1233D0B4" w14:textId="77777777" w:rsidR="002D475C" w:rsidRPr="002D475C" w:rsidRDefault="002D475C" w:rsidP="002D475C">
      <w:pPr>
        <w:shd w:val="clear" w:color="auto" w:fill="FFFFFF"/>
        <w:spacing w:after="0" w:line="240" w:lineRule="auto"/>
        <w:outlineLvl w:val="1"/>
        <w:rPr>
          <w:rFonts w:ascii="DM Sans" w:eastAsia="Times New Roman" w:hAnsi="DM Sans" w:cs="Times New Roman"/>
          <w:color w:val="5F5E5E"/>
          <w:kern w:val="0"/>
          <w:sz w:val="36"/>
          <w:szCs w:val="36"/>
          <w14:ligatures w14:val="none"/>
        </w:rPr>
      </w:pPr>
      <w:r w:rsidRPr="002D475C">
        <w:rPr>
          <w:rFonts w:ascii="DM Sans" w:eastAsia="Times New Roman" w:hAnsi="DM Sans" w:cs="Times New Roman"/>
          <w:color w:val="5F5E5E"/>
          <w:kern w:val="0"/>
          <w:sz w:val="36"/>
          <w:szCs w:val="36"/>
          <w14:ligatures w14:val="none"/>
        </w:rPr>
        <w:t xml:space="preserve">Here are some resources to help </w:t>
      </w:r>
      <w:proofErr w:type="gramStart"/>
      <w:r w:rsidRPr="002D475C">
        <w:rPr>
          <w:rFonts w:ascii="DM Sans" w:eastAsia="Times New Roman" w:hAnsi="DM Sans" w:cs="Times New Roman"/>
          <w:color w:val="5F5E5E"/>
          <w:kern w:val="0"/>
          <w:sz w:val="36"/>
          <w:szCs w:val="36"/>
          <w14:ligatures w14:val="none"/>
        </w:rPr>
        <w:t>you</w:t>
      </w:r>
      <w:proofErr w:type="gramEnd"/>
    </w:p>
    <w:p w14:paraId="68DA4E2C" w14:textId="77777777" w:rsidR="002D475C" w:rsidRPr="002D475C" w:rsidRDefault="002D475C" w:rsidP="002D475C">
      <w:pPr>
        <w:shd w:val="clear" w:color="auto" w:fill="FFFFFF"/>
        <w:spacing w:after="300"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b/>
          <w:bCs/>
          <w:color w:val="000000"/>
          <w:kern w:val="0"/>
          <w:sz w:val="24"/>
          <w:szCs w:val="24"/>
          <w14:ligatures w14:val="none"/>
        </w:rPr>
        <w:t>Here are some key terms if you're curious:</w:t>
      </w:r>
    </w:p>
    <w:p w14:paraId="19F5E473" w14:textId="77777777" w:rsidR="002D475C" w:rsidRPr="002D475C" w:rsidRDefault="002D475C" w:rsidP="002D475C">
      <w:pPr>
        <w:shd w:val="clear" w:color="auto" w:fill="FFFFFF"/>
        <w:spacing w:after="300"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color w:val="000000"/>
          <w:kern w:val="0"/>
          <w:sz w:val="24"/>
          <w:szCs w:val="24"/>
          <w14:ligatures w14:val="none"/>
        </w:rPr>
        <w:t>Note: You don’t need to know anything more about Big Data or IPOs for this program.</w:t>
      </w:r>
    </w:p>
    <w:p w14:paraId="0949C9ED" w14:textId="77777777" w:rsidR="002D475C" w:rsidRPr="002D475C" w:rsidRDefault="002D475C" w:rsidP="002D475C">
      <w:pPr>
        <w:shd w:val="clear" w:color="auto" w:fill="FFFFFF"/>
        <w:spacing w:after="300"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b/>
          <w:bCs/>
          <w:color w:val="000000"/>
          <w:kern w:val="0"/>
          <w:sz w:val="24"/>
          <w:szCs w:val="24"/>
          <w14:ligatures w14:val="none"/>
        </w:rPr>
        <w:t>Big Data</w:t>
      </w:r>
      <w:r w:rsidRPr="002D475C">
        <w:rPr>
          <w:rFonts w:ascii="DM Sans" w:eastAsia="Times New Roman" w:hAnsi="DM Sans" w:cs="Times New Roman"/>
          <w:color w:val="000000"/>
          <w:kern w:val="0"/>
          <w:sz w:val="24"/>
          <w:szCs w:val="24"/>
          <w14:ligatures w14:val="none"/>
        </w:rPr>
        <w:t> refers to large, diverse sets of information that grow at ever-increasing rates. It includes the volume of information, the velocity or speed at which it is created and collected, and the variety or scope of the data points being covered (known as the "three v's" of big data). Source: </w:t>
      </w:r>
      <w:hyperlink r:id="rId5" w:tgtFrame="_blank" w:history="1">
        <w:r w:rsidRPr="002D475C">
          <w:rPr>
            <w:rFonts w:ascii="DM Sans" w:eastAsia="Times New Roman" w:hAnsi="DM Sans" w:cs="Times New Roman"/>
            <w:color w:val="0000FF"/>
            <w:kern w:val="0"/>
            <w:sz w:val="24"/>
            <w:szCs w:val="24"/>
            <w:u w:val="single"/>
            <w14:ligatures w14:val="none"/>
          </w:rPr>
          <w:t>Investopedia</w:t>
        </w:r>
      </w:hyperlink>
      <w:r w:rsidRPr="002D475C">
        <w:rPr>
          <w:rFonts w:ascii="DM Sans" w:eastAsia="Times New Roman" w:hAnsi="DM Sans" w:cs="Times New Roman"/>
          <w:color w:val="000000"/>
          <w:kern w:val="0"/>
          <w:sz w:val="24"/>
          <w:szCs w:val="24"/>
          <w14:ligatures w14:val="none"/>
        </w:rPr>
        <w:t>.</w:t>
      </w:r>
    </w:p>
    <w:p w14:paraId="6ED43AC6" w14:textId="77777777" w:rsidR="002D475C" w:rsidRPr="002D475C" w:rsidRDefault="002D475C" w:rsidP="002D475C">
      <w:pPr>
        <w:shd w:val="clear" w:color="auto" w:fill="FFFFFF"/>
        <w:spacing w:after="300" w:line="240" w:lineRule="auto"/>
        <w:rPr>
          <w:rFonts w:ascii="DM Sans" w:eastAsia="Times New Roman" w:hAnsi="DM Sans" w:cs="Times New Roman"/>
          <w:color w:val="000000"/>
          <w:kern w:val="0"/>
          <w:sz w:val="24"/>
          <w:szCs w:val="24"/>
          <w14:ligatures w14:val="none"/>
        </w:rPr>
      </w:pPr>
      <w:r w:rsidRPr="002D475C">
        <w:rPr>
          <w:rFonts w:ascii="DM Sans" w:eastAsia="Times New Roman" w:hAnsi="DM Sans" w:cs="Times New Roman"/>
          <w:color w:val="000000"/>
          <w:kern w:val="0"/>
          <w:sz w:val="24"/>
          <w:szCs w:val="24"/>
          <w14:ligatures w14:val="none"/>
        </w:rPr>
        <w:t>An </w:t>
      </w:r>
      <w:r w:rsidRPr="002D475C">
        <w:rPr>
          <w:rFonts w:ascii="DM Sans" w:eastAsia="Times New Roman" w:hAnsi="DM Sans" w:cs="Times New Roman"/>
          <w:b/>
          <w:bCs/>
          <w:color w:val="000000"/>
          <w:kern w:val="0"/>
          <w:sz w:val="24"/>
          <w:szCs w:val="24"/>
          <w14:ligatures w14:val="none"/>
        </w:rPr>
        <w:t>IPO</w:t>
      </w:r>
      <w:r w:rsidRPr="002D475C">
        <w:rPr>
          <w:rFonts w:ascii="DM Sans" w:eastAsia="Times New Roman" w:hAnsi="DM Sans" w:cs="Times New Roman"/>
          <w:color w:val="000000"/>
          <w:kern w:val="0"/>
          <w:sz w:val="24"/>
          <w:szCs w:val="24"/>
          <w14:ligatures w14:val="none"/>
        </w:rPr>
        <w:t> stands for Initial Public Offering - this happens when a private company becomes public by selling its shares on a stock exchange. Source: </w:t>
      </w:r>
      <w:hyperlink r:id="rId6" w:tgtFrame="_blank" w:history="1">
        <w:r w:rsidRPr="002D475C">
          <w:rPr>
            <w:rFonts w:ascii="DM Sans" w:eastAsia="Times New Roman" w:hAnsi="DM Sans" w:cs="Times New Roman"/>
            <w:color w:val="0000FF"/>
            <w:kern w:val="0"/>
            <w:sz w:val="24"/>
            <w:szCs w:val="24"/>
            <w:u w:val="single"/>
            <w14:ligatures w14:val="none"/>
          </w:rPr>
          <w:t>Investopedia</w:t>
        </w:r>
      </w:hyperlink>
      <w:r w:rsidRPr="002D475C">
        <w:rPr>
          <w:rFonts w:ascii="DM Sans" w:eastAsia="Times New Roman" w:hAnsi="DM Sans" w:cs="Times New Roman"/>
          <w:color w:val="000000"/>
          <w:kern w:val="0"/>
          <w:sz w:val="24"/>
          <w:szCs w:val="24"/>
          <w14:ligatures w14:val="none"/>
        </w:rPr>
        <w:t>.</w:t>
      </w:r>
    </w:p>
    <w:p w14:paraId="55239C3B" w14:textId="77777777" w:rsidR="00382A00" w:rsidRDefault="00382A00"/>
    <w:sectPr w:rsidR="00382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D1E16"/>
    <w:multiLevelType w:val="multilevel"/>
    <w:tmpl w:val="C344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568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C7"/>
    <w:rsid w:val="002C32C7"/>
    <w:rsid w:val="002D475C"/>
    <w:rsid w:val="00382A00"/>
    <w:rsid w:val="009D38CB"/>
    <w:rsid w:val="00D6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541"/>
  <w15:chartTrackingRefBased/>
  <w15:docId w15:val="{980EC384-356C-4B57-AF82-E113F65A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2C7"/>
    <w:rPr>
      <w:rFonts w:eastAsiaTheme="majorEastAsia" w:cstheme="majorBidi"/>
      <w:color w:val="272727" w:themeColor="text1" w:themeTint="D8"/>
    </w:rPr>
  </w:style>
  <w:style w:type="paragraph" w:styleId="Title">
    <w:name w:val="Title"/>
    <w:basedOn w:val="Normal"/>
    <w:next w:val="Normal"/>
    <w:link w:val="TitleChar"/>
    <w:uiPriority w:val="10"/>
    <w:qFormat/>
    <w:rsid w:val="002C3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2C7"/>
    <w:pPr>
      <w:spacing w:before="160"/>
      <w:jc w:val="center"/>
    </w:pPr>
    <w:rPr>
      <w:i/>
      <w:iCs/>
      <w:color w:val="404040" w:themeColor="text1" w:themeTint="BF"/>
    </w:rPr>
  </w:style>
  <w:style w:type="character" w:customStyle="1" w:styleId="QuoteChar">
    <w:name w:val="Quote Char"/>
    <w:basedOn w:val="DefaultParagraphFont"/>
    <w:link w:val="Quote"/>
    <w:uiPriority w:val="29"/>
    <w:rsid w:val="002C32C7"/>
    <w:rPr>
      <w:i/>
      <w:iCs/>
      <w:color w:val="404040" w:themeColor="text1" w:themeTint="BF"/>
    </w:rPr>
  </w:style>
  <w:style w:type="paragraph" w:styleId="ListParagraph">
    <w:name w:val="List Paragraph"/>
    <w:basedOn w:val="Normal"/>
    <w:uiPriority w:val="34"/>
    <w:qFormat/>
    <w:rsid w:val="002C32C7"/>
    <w:pPr>
      <w:ind w:left="720"/>
      <w:contextualSpacing/>
    </w:pPr>
  </w:style>
  <w:style w:type="character" w:styleId="IntenseEmphasis">
    <w:name w:val="Intense Emphasis"/>
    <w:basedOn w:val="DefaultParagraphFont"/>
    <w:uiPriority w:val="21"/>
    <w:qFormat/>
    <w:rsid w:val="002C32C7"/>
    <w:rPr>
      <w:i/>
      <w:iCs/>
      <w:color w:val="0F4761" w:themeColor="accent1" w:themeShade="BF"/>
    </w:rPr>
  </w:style>
  <w:style w:type="paragraph" w:styleId="IntenseQuote">
    <w:name w:val="Intense Quote"/>
    <w:basedOn w:val="Normal"/>
    <w:next w:val="Normal"/>
    <w:link w:val="IntenseQuoteChar"/>
    <w:uiPriority w:val="30"/>
    <w:qFormat/>
    <w:rsid w:val="002C3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2C7"/>
    <w:rPr>
      <w:i/>
      <w:iCs/>
      <w:color w:val="0F4761" w:themeColor="accent1" w:themeShade="BF"/>
    </w:rPr>
  </w:style>
  <w:style w:type="character" w:styleId="IntenseReference">
    <w:name w:val="Intense Reference"/>
    <w:basedOn w:val="DefaultParagraphFont"/>
    <w:uiPriority w:val="32"/>
    <w:qFormat/>
    <w:rsid w:val="002C32C7"/>
    <w:rPr>
      <w:b/>
      <w:bCs/>
      <w:smallCaps/>
      <w:color w:val="0F4761" w:themeColor="accent1" w:themeShade="BF"/>
      <w:spacing w:val="5"/>
    </w:rPr>
  </w:style>
  <w:style w:type="paragraph" w:styleId="NormalWeb">
    <w:name w:val="Normal (Web)"/>
    <w:basedOn w:val="Normal"/>
    <w:uiPriority w:val="99"/>
    <w:semiHidden/>
    <w:unhideWhenUsed/>
    <w:rsid w:val="002D47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475C"/>
    <w:rPr>
      <w:b/>
      <w:bCs/>
    </w:rPr>
  </w:style>
  <w:style w:type="character" w:styleId="Hyperlink">
    <w:name w:val="Hyperlink"/>
    <w:basedOn w:val="DefaultParagraphFont"/>
    <w:uiPriority w:val="99"/>
    <w:semiHidden/>
    <w:unhideWhenUsed/>
    <w:rsid w:val="002D47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150725">
      <w:bodyDiv w:val="1"/>
      <w:marLeft w:val="0"/>
      <w:marRight w:val="0"/>
      <w:marTop w:val="0"/>
      <w:marBottom w:val="0"/>
      <w:divBdr>
        <w:top w:val="none" w:sz="0" w:space="0" w:color="auto"/>
        <w:left w:val="none" w:sz="0" w:space="0" w:color="auto"/>
        <w:bottom w:val="none" w:sz="0" w:space="0" w:color="auto"/>
        <w:right w:val="none" w:sz="0" w:space="0" w:color="auto"/>
      </w:divBdr>
      <w:divsChild>
        <w:div w:id="1310673232">
          <w:marLeft w:val="0"/>
          <w:marRight w:val="0"/>
          <w:marTop w:val="0"/>
          <w:marBottom w:val="0"/>
          <w:divBdr>
            <w:top w:val="none" w:sz="0" w:space="0" w:color="auto"/>
            <w:left w:val="none" w:sz="0" w:space="0" w:color="auto"/>
            <w:bottom w:val="none" w:sz="0" w:space="0" w:color="auto"/>
            <w:right w:val="none" w:sz="0" w:space="0" w:color="auto"/>
          </w:divBdr>
        </w:div>
        <w:div w:id="1121613628">
          <w:marLeft w:val="0"/>
          <w:marRight w:val="0"/>
          <w:marTop w:val="0"/>
          <w:marBottom w:val="0"/>
          <w:divBdr>
            <w:top w:val="none" w:sz="0" w:space="0" w:color="auto"/>
            <w:left w:val="none" w:sz="0" w:space="0" w:color="auto"/>
            <w:bottom w:val="none" w:sz="0" w:space="0" w:color="auto"/>
            <w:right w:val="none" w:sz="0" w:space="0" w:color="auto"/>
          </w:divBdr>
          <w:divsChild>
            <w:div w:id="1312633464">
              <w:marLeft w:val="0"/>
              <w:marRight w:val="0"/>
              <w:marTop w:val="0"/>
              <w:marBottom w:val="0"/>
              <w:divBdr>
                <w:top w:val="none" w:sz="0" w:space="0" w:color="auto"/>
                <w:left w:val="none" w:sz="0" w:space="0" w:color="auto"/>
                <w:bottom w:val="none" w:sz="0" w:space="0" w:color="auto"/>
                <w:right w:val="none" w:sz="0" w:space="0" w:color="auto"/>
              </w:divBdr>
              <w:divsChild>
                <w:div w:id="1885555743">
                  <w:marLeft w:val="0"/>
                  <w:marRight w:val="0"/>
                  <w:marTop w:val="0"/>
                  <w:marBottom w:val="0"/>
                  <w:divBdr>
                    <w:top w:val="none" w:sz="0" w:space="0" w:color="auto"/>
                    <w:left w:val="none" w:sz="0" w:space="0" w:color="auto"/>
                    <w:bottom w:val="none" w:sz="0" w:space="0" w:color="auto"/>
                    <w:right w:val="none" w:sz="0" w:space="0" w:color="auto"/>
                  </w:divBdr>
                  <w:divsChild>
                    <w:div w:id="169875612">
                      <w:marLeft w:val="0"/>
                      <w:marRight w:val="0"/>
                      <w:marTop w:val="0"/>
                      <w:marBottom w:val="0"/>
                      <w:divBdr>
                        <w:top w:val="none" w:sz="0" w:space="0" w:color="auto"/>
                        <w:left w:val="none" w:sz="0" w:space="0" w:color="auto"/>
                        <w:bottom w:val="none" w:sz="0" w:space="0" w:color="auto"/>
                        <w:right w:val="none" w:sz="0" w:space="0" w:color="auto"/>
                      </w:divBdr>
                      <w:divsChild>
                        <w:div w:id="2052610868">
                          <w:marLeft w:val="0"/>
                          <w:marRight w:val="0"/>
                          <w:marTop w:val="0"/>
                          <w:marBottom w:val="0"/>
                          <w:divBdr>
                            <w:top w:val="none" w:sz="0" w:space="0" w:color="auto"/>
                            <w:left w:val="none" w:sz="0" w:space="0" w:color="auto"/>
                            <w:bottom w:val="none" w:sz="0" w:space="0" w:color="auto"/>
                            <w:right w:val="none" w:sz="0" w:space="0" w:color="auto"/>
                          </w:divBdr>
                          <w:divsChild>
                            <w:div w:id="47723957">
                              <w:marLeft w:val="0"/>
                              <w:marRight w:val="0"/>
                              <w:marTop w:val="0"/>
                              <w:marBottom w:val="0"/>
                              <w:divBdr>
                                <w:top w:val="none" w:sz="0" w:space="0" w:color="auto"/>
                                <w:left w:val="none" w:sz="0" w:space="0" w:color="auto"/>
                                <w:bottom w:val="none" w:sz="0" w:space="0" w:color="auto"/>
                                <w:right w:val="none" w:sz="0" w:space="0" w:color="auto"/>
                              </w:divBdr>
                              <w:divsChild>
                                <w:div w:id="1667897799">
                                  <w:marLeft w:val="0"/>
                                  <w:marRight w:val="0"/>
                                  <w:marTop w:val="0"/>
                                  <w:marBottom w:val="0"/>
                                  <w:divBdr>
                                    <w:top w:val="none" w:sz="0" w:space="0" w:color="auto"/>
                                    <w:left w:val="none" w:sz="0" w:space="0" w:color="auto"/>
                                    <w:bottom w:val="none" w:sz="0" w:space="0" w:color="auto"/>
                                    <w:right w:val="none" w:sz="0" w:space="0" w:color="auto"/>
                                  </w:divBdr>
                                  <w:divsChild>
                                    <w:div w:id="1344671944">
                                      <w:marLeft w:val="0"/>
                                      <w:marRight w:val="0"/>
                                      <w:marTop w:val="0"/>
                                      <w:marBottom w:val="0"/>
                                      <w:divBdr>
                                        <w:top w:val="none" w:sz="0" w:space="0" w:color="auto"/>
                                        <w:left w:val="none" w:sz="0" w:space="0" w:color="auto"/>
                                        <w:bottom w:val="none" w:sz="0" w:space="0" w:color="auto"/>
                                        <w:right w:val="none" w:sz="0" w:space="0" w:color="auto"/>
                                      </w:divBdr>
                                      <w:divsChild>
                                        <w:div w:id="469594522">
                                          <w:marLeft w:val="0"/>
                                          <w:marRight w:val="0"/>
                                          <w:marTop w:val="0"/>
                                          <w:marBottom w:val="0"/>
                                          <w:divBdr>
                                            <w:top w:val="none" w:sz="0" w:space="0" w:color="auto"/>
                                            <w:left w:val="none" w:sz="0" w:space="0" w:color="auto"/>
                                            <w:bottom w:val="none" w:sz="0" w:space="0" w:color="auto"/>
                                            <w:right w:val="none" w:sz="0" w:space="0" w:color="auto"/>
                                          </w:divBdr>
                                          <w:divsChild>
                                            <w:div w:id="802423588">
                                              <w:marLeft w:val="0"/>
                                              <w:marRight w:val="0"/>
                                              <w:marTop w:val="0"/>
                                              <w:marBottom w:val="75"/>
                                              <w:divBdr>
                                                <w:top w:val="none" w:sz="0" w:space="0" w:color="auto"/>
                                                <w:left w:val="none" w:sz="0" w:space="0" w:color="auto"/>
                                                <w:bottom w:val="none" w:sz="0" w:space="0" w:color="auto"/>
                                                <w:right w:val="none" w:sz="0" w:space="0" w:color="auto"/>
                                              </w:divBdr>
                                            </w:div>
                                            <w:div w:id="3385828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059596">
                      <w:marLeft w:val="0"/>
                      <w:marRight w:val="0"/>
                      <w:marTop w:val="0"/>
                      <w:marBottom w:val="0"/>
                      <w:divBdr>
                        <w:top w:val="none" w:sz="0" w:space="0" w:color="auto"/>
                        <w:left w:val="none" w:sz="0" w:space="0" w:color="auto"/>
                        <w:bottom w:val="none" w:sz="0" w:space="0" w:color="auto"/>
                        <w:right w:val="none" w:sz="0" w:space="0" w:color="auto"/>
                      </w:divBdr>
                    </w:div>
                    <w:div w:id="10580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b/big-data.asp" TargetMode="External"/><Relationship Id="rId5" Type="http://schemas.openxmlformats.org/officeDocument/2006/relationships/hyperlink" Target="https://www.investopedia.com/financial-edge/0312/ipos-for-beginner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2024-05-17T13:42:00Z</dcterms:created>
  <dcterms:modified xsi:type="dcterms:W3CDTF">2024-05-17T13:43:00Z</dcterms:modified>
</cp:coreProperties>
</file>