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ERP Smart Contract Blueprint - Financial &amp; Operational Governance Framework</w:t>
      </w:r>
    </w:p>
    <w:p>
      <w:pPr>
        <w:spacing w:lineRule="auto"/>
      </w:pPr>
      <w:r>
        <w:rPr/>
        <w:t xml:space="preserve">Tài liệu này là Bản thiết kế chuẩn (Blueprint) quy định cấu trúc và cơ chế vận hành của mô hình </w:t>
      </w:r>
      <w:r>
        <w:rPr>
          <w:b/>
        </w:rPr>
        <w:t xml:space="preserve">Smart Contract Tài chính &amp; Vận hành</w:t>
      </w:r>
      <w:r>
        <w:rPr/>
        <w:t xml:space="preserve"> trong hệ sinh thái ERP Portal (Next.js &amp; ERPNext).</w:t>
      </w:r>
    </w:p>
    <w:p>
      <w:pPr>
        <w:pStyle w:val="Heading2"/>
        <w:spacing w:lineRule="auto"/>
      </w:pPr>
      <w:r>
        <w:rPr/>
        <w:t xml:space="preserve">I. ĐỊNH NGHĨA &amp; NGUYÊN TẮC CỐT LÕI (DEFINITIONS &amp; CORE PRINCIPLES)</w:t>
      </w:r>
    </w:p>
    <w:p>
      <w:pPr>
        <w:pStyle w:val="Heading3"/>
        <w:spacing w:lineRule="auto"/>
      </w:pPr>
      <w:r>
        <w:rPr/>
        <w:t xml:space="preserve">1. Định nghĩa Smart Contract trong ERP</w:t>
      </w:r>
    </w:p>
    <w:p>
      <w:pPr>
        <w:spacing w:lineRule="auto"/>
      </w:pPr>
      <w:r>
        <w:rPr/>
        <w:t xml:space="preserve">Smart Contract tài chính không phải là hợp đồng pháp lý thông thường, mà là </w:t>
      </w:r>
      <w:r>
        <w:rPr>
          <w:b/>
        </w:rPr>
        <w:t xml:space="preserve">bộ quy tắc kiểm soát số hóa tự động chạy độc lập với ERP</w:t>
      </w:r>
      <w:r>
        <w:rPr/>
        <w:t xml:space="preserve">. Nó đóng vai trò là một lớp bảo vệ (Governance Layer) giúp thu thập bằng chứng, chạy xác thực logic và đánh giá rủi ro định lượng nhằm </w:t>
      </w:r>
      <w:r>
        <w:rPr>
          <w:b/>
        </w:rPr>
        <w:t xml:space="preserve">ngăn chặn các quyết định tài chính sai trước khi nghĩa vụ hoặc dòng tiền thực tế phát sinh</w:t>
      </w:r>
      <w:r>
        <w:rPr/>
        <w:t xml:space="preserve">.</w:t>
      </w:r>
    </w:p>
    <w:p>
      <w:pPr>
        <w:pStyle w:val="Heading3"/>
        <w:spacing w:lineRule="auto"/>
      </w:pPr>
      <w:r>
        <w:rPr/>
        <w:t xml:space="preserve">2. Các Nguyên tắc cốt lõi (Core Principles)</w:t>
      </w:r>
    </w:p>
    <w:p>
      <w:pPr>
        <w:numPr>
          <w:ilvl w:val="0"/>
          <w:numId w:val="1"/>
        </w:numPr>
        <w:spacing w:lineRule="auto"/>
      </w:pPr>
      <w:r>
        <w:rPr>
          <w:b/>
        </w:rPr>
        <w:t xml:space="preserve">Kiểm soát Quyết định, Không kiểm soát Chứng từ:</w:t>
      </w:r>
      <w:r>
        <w:rPr/>
        <w:t xml:space="preserve"> Ngăn chặn rủi ro từ chặng cam kết kinh tế (ký hợp đồng, cấp hạn mức) và chặng thiết lập định mức đầu vào, thay vì đối phó với chứng từ tĩnh sau khi sự việc đã xảy ra.</w:t>
      </w:r>
    </w:p>
    <w:p>
      <w:pPr>
        <w:numPr>
          <w:ilvl w:val="0"/>
          <w:numId w:val="1"/>
        </w:numPr>
        <w:spacing w:lineRule="auto"/>
      </w:pPr>
      <w:r>
        <w:rPr>
          <w:b/>
        </w:rPr>
        <w:t xml:space="preserve">Minh chứng lý do tồn tại (Why, not Who):</w:t>
      </w:r>
      <w:r>
        <w:rPr/>
        <w:t xml:space="preserve"> Mọi giao dịch hoặc thay đổi dữ liệu cấu hình phải tự chứng minh tính hợp lệ thông qua đối chiếu liên kết dữ liệu tự động, không dựa vào uy tín cá nhân người duyệt.</w:t>
      </w:r>
    </w:p>
    <w:p>
      <w:pPr>
        <w:numPr>
          <w:ilvl w:val="0"/>
          <w:numId w:val="1"/>
        </w:numPr>
        <w:spacing w:lineRule="auto"/>
      </w:pPr>
      <w:r>
        <w:rPr>
          <w:b/>
        </w:rPr>
        <w:t xml:space="preserve">Nguyên tắc Ưu tiên Bằng chứng số:</w:t>
      </w:r>
      <w:r>
        <w:rPr/>
        <w:t xml:space="preserve"> Hệ thống chỉ chấp nhận bằng chứng định lượng có thể xác minh độc lập (hóa đơn điện tử XML, tọa độ GPS, log chấm công thực tế), loại bỏ hoàn toàn các giải trình mang tính cảm tính.</w:t>
      </w:r>
    </w:p>
    <w:p>
      <w:pPr>
        <w:numPr>
          <w:ilvl w:val="0"/>
          <w:numId w:val="1"/>
        </w:numPr>
        <w:spacing w:lineRule="auto"/>
      </w:pPr>
      <w:r>
        <w:rPr>
          <w:b/>
        </w:rPr>
        <w:t xml:space="preserve">Quy trình 5 tầng chuẩn hóa:</w:t>
      </w:r>
      <w:r>
        <w:rPr/>
        <w:t xml:space="preserve"> Mọi luồng kiểm soát bắt buộc tuân thủ đúng pipeline khép kín:</w:t>
      </w:r>
      <w:r>
        <w:rPr/>
      </w:r>
    </w:p>
    <w:p>
      <w:pPr>
        <w:numPr>
          <w:ilvl w:val="0"/>
          <w:numId w:val="1"/>
        </w:numPr>
        <w:spacing w:lineRule="auto"/>
      </w:pPr>
      <w:r>
        <w:rPr>
          <w:b/>
        </w:rPr>
        <w:t xml:space="preserve">Định tuyến động theo Điểm số Rủi ro:</w:t>
      </w:r>
      <w:r>
        <w:rPr/>
        <w:t xml:space="preserve"> Sử dụng thang điểm Risk Score (0-100) để phân lớp phê duyệt tự động. Giao dịch chuẩn (Risk Score thấp) do Kế toán trưởng duyệt; Giao dịch ngoại lệ rủi ro cao (Risk Score cao) leo thang lên Ban Giám đốc.</w:t>
      </w:r>
    </w:p>
    <w:p>
      <w:pPr>
        <w:numPr>
          <w:ilvl w:val="0"/>
          <w:numId w:val="1"/>
        </w:numPr>
        <w:spacing w:lineRule="auto"/>
      </w:pPr>
      <w:r>
        <w:rPr>
          <w:b/>
        </w:rPr>
        <w:t xml:space="preserve">Độc lập và ERP-Agnostic:</w:t>
      </w:r>
      <w:r>
        <w:rPr/>
        <w:t xml:space="preserve"> Logic Smart Contract chạy độc lập với cơ sở dữ liệu ERP, đảm bảo đóng vai trò lớp bảo vệ dữ liệu sạch trước khi đồng bộ chặng cuối.</w:t>
      </w:r>
    </w:p>
    <w:p>
      <w:pPr>
        <w:numPr>
          <w:ilvl w:val="0"/>
          <w:numId w:val="1"/>
        </w:numPr>
        <w:spacing w:lineRule="auto"/>
      </w:pPr>
      <w:r>
        <w:rPr/>
        <w:t xml:space="preserve">** Maker-Checker &amp; Phân nhiệm (SoD):** Triệt tiêu hoàn toàn xung đột lợi ích bằng kiểm soát phân quyền (người lập không được duyệt đối soát, người thay đổi master data không được hạch toán chi).</w:t>
      </w:r>
    </w:p>
    <w:p>
      <w:pPr>
        <w:pStyle w:val="Heading2"/>
        <w:spacing w:lineRule="auto"/>
      </w:pPr>
      <w:r>
        <w:rPr/>
        <w:t xml:space="preserve">II. NGUYÊN TẮC VẬN HÀNH &amp; CƠ CHẾ ĐÁNH GIÁ (GOVERNANCE MECHANICS &amp; SCORING)</w:t>
      </w:r>
    </w:p>
    <w:p>
      <w:pPr>
        <w:spacing w:lineRule="auto"/>
      </w:pPr>
      <w:r>
        <w:rPr/>
        <w:t xml:space="preserve">Mọi giao dịch khi đi qua Smart Contract sẽ được thẩm định qua 3 bước tự động: </w:t>
      </w:r>
      <w:r>
        <w:rPr>
          <w:b/>
        </w:rPr>
        <w:t xml:space="preserve">(1) Kiểm tra Khóa cứng </w:t>
      </w:r>
      <w:r>
        <w:rPr>
          <w:b/>
        </w:rPr>
        <w:t xml:space="preserve">→</w:t>
      </w:r>
      <w:r>
        <w:rPr>
          <w:b/>
        </w:rPr>
        <w:t xml:space="preserve">\rightarrow</w:t>
      </w:r>
      <w:r>
        <w:rPr>
          <w:b/>
        </w:rPr>
        <w:t xml:space="preserve">→</w:t>
      </w:r>
      <w:r>
        <w:rPr>
          <w:b/>
        </w:rPr>
        <w:t xml:space="preserve"> (2) Tính Điểm phạt &amp; Nhân hệ số </w:t>
      </w:r>
      <w:r>
        <w:rPr>
          <w:b/>
        </w:rPr>
        <w:t xml:space="preserve">→</w:t>
      </w:r>
      <w:r>
        <w:rPr>
          <w:b/>
        </w:rPr>
        <w:t xml:space="preserve">\rightarrow</w:t>
      </w:r>
      <w:r>
        <w:rPr>
          <w:b/>
        </w:rPr>
        <w:t xml:space="preserve">→</w:t>
      </w:r>
      <w:r>
        <w:rPr>
          <w:b/>
        </w:rPr>
        <w:t xml:space="preserve"> (3) Định tuyến phê duyệt</w:t>
      </w:r>
      <w:r>
        <w:rPr/>
        <w:t xml:space="preserve">.</w:t>
      </w:r>
    </w:p>
    <w:p>
      <w:pPr>
        <w:pStyle w:val="Heading3"/>
        <w:spacing w:lineRule="auto"/>
      </w:pPr>
      <w:r>
        <w:rPr/>
        <w:t xml:space="preserve">1. Quy tắc Khóa cứng chặng đầu (Hard-Block / Auto-Reject)</w:t>
      </w:r>
    </w:p>
    <w:p>
      <w:pPr>
        <w:spacing w:lineRule="auto"/>
      </w:pPr>
      <w:r>
        <w:rPr/>
        <w:t xml:space="preserve">Nếu vi phạm một trong các quy tắc dưới đây, hệ thống sẽ </w:t>
      </w:r>
      <w:r>
        <w:rPr>
          <w:b/>
        </w:rPr>
        <w:t xml:space="preserve">ngắt luồng xử lý và từ chối giao dịch lập tức</w:t>
      </w:r>
      <w:r>
        <w:rPr/>
        <w:t xml:space="preserve"> mà không cần chấm điểm rủi ro:</w:t>
      </w:r>
    </w:p>
    <w:p>
      <w:pPr>
        <w:numPr>
          <w:ilvl w:val="0"/>
          <w:numId w:val="2"/>
        </w:numPr>
        <w:spacing w:lineRule="auto"/>
      </w:pPr>
      <w:r>
        <w:rPr>
          <w:b/>
        </w:rPr>
        <w:t xml:space="preserve">Double Payment:</w:t>
      </w:r>
      <w:r>
        <w:rPr/>
        <w:t xml:space="preserve"> Trùng hóa đơn </w:t>
      </w:r>
      <w:r>
        <w:rPr/>
        <w:t xml:space="preserve">100</w:t>
      </w:r>
      <w:r>
        <w:rPr/>
        <w:t xml:space="preserve">%</w:t>
      </w:r>
      <w:r>
        <w:rPr/>
        <w:t xml:space="preserve">100\%</w:t>
      </w:r>
      <w:r>
        <w:rPr/>
        <w:t xml:space="preserve">100%</w:t>
      </w:r>
      <w:r>
        <w:rPr/>
        <w:t xml:space="preserve"> (Mã số thuế + Số hóa đơn + Ngày hóa đơn + Số tiền).</w:t>
      </w:r>
    </w:p>
    <w:p>
      <w:pPr>
        <w:numPr>
          <w:ilvl w:val="0"/>
          <w:numId w:val="2"/>
        </w:numPr>
        <w:spacing w:lineRule="auto"/>
      </w:pPr>
      <w:r>
        <w:rPr>
          <w:b/>
        </w:rPr>
        <w:t xml:space="preserve">MST Inactive:</w:t>
      </w:r>
      <w:r>
        <w:rPr/>
        <w:t xml:space="preserve"> Trạng thái mã số thuế của đối tác ngừng hoạt động, giải thể hoặc bỏ trốn (quét API Tổng cục Thuế).</w:t>
      </w:r>
    </w:p>
    <w:p>
      <w:pPr>
        <w:numPr>
          <w:ilvl w:val="0"/>
          <w:numId w:val="2"/>
        </w:numPr>
        <w:spacing w:lineRule="auto"/>
      </w:pPr>
      <w:r>
        <w:rPr>
          <w:b/>
        </w:rPr>
        <w:t xml:space="preserve">SoD Violation:</w:t>
      </w:r>
      <w:r>
        <w:rPr/>
        <w:t xml:space="preserve"> Vi phạm phân nhiệm (User lập bút toán điều chỉnh trùng với User duyệt đối soát kho/tài sản).</w:t>
      </w:r>
    </w:p>
    <w:p>
      <w:pPr>
        <w:numPr>
          <w:ilvl w:val="0"/>
          <w:numId w:val="2"/>
        </w:numPr>
        <w:spacing w:lineRule="auto"/>
      </w:pPr>
      <w:r>
        <w:rPr>
          <w:b/>
        </w:rPr>
        <w:t xml:space="preserve">Severe Overdue Debt:</w:t>
      </w:r>
      <w:r>
        <w:rPr/>
        <w:t xml:space="preserve"> Khách hàng nợ quá hạn nghiêm trọng (</w:t>
      </w:r>
      <w:r>
        <w:rPr/>
        <w:t xml:space="preserve">&gt;</w:t>
      </w:r>
      <w:r>
        <w:rPr/>
        <w:t xml:space="preserve">30</w:t>
      </w:r>
      <w:r>
        <w:rPr/>
        <w:t xml:space="preserve">&gt;30</w:t>
      </w:r>
      <w:r>
        <w:rPr/>
        <w:t xml:space="preserve">&gt;</w:t>
      </w:r>
      <w:r>
        <w:rPr/>
        <w:t xml:space="preserve">30</w:t>
      </w:r>
      <w:r>
        <w:rPr/>
        <w:t xml:space="preserve"> ngày) cố tình đặt đơn hàng chịu mới.</w:t>
      </w:r>
    </w:p>
    <w:p>
      <w:pPr>
        <w:numPr>
          <w:ilvl w:val="0"/>
          <w:numId w:val="2"/>
        </w:numPr>
        <w:spacing w:lineRule="auto"/>
      </w:pPr>
      <w:r>
        <w:rPr>
          <w:b/>
        </w:rPr>
        <w:t xml:space="preserve">Overdue Advance:</w:t>
      </w:r>
      <w:r>
        <w:rPr/>
        <w:t xml:space="preserve"> Nhân viên có khoản nợ tạm ứng cũ chưa hoàn ứng quá hạn </w:t>
      </w:r>
      <w:r>
        <w:rPr/>
        <w:t xml:space="preserve">&gt;</w:t>
      </w:r>
      <w:r>
        <w:rPr/>
        <w:t xml:space="preserve">15</w:t>
      </w:r>
      <w:r>
        <w:rPr/>
        <w:t xml:space="preserve">&gt;15</w:t>
      </w:r>
      <w:r>
        <w:rPr/>
        <w:t xml:space="preserve">&gt;</w:t>
      </w:r>
      <w:r>
        <w:rPr/>
        <w:t xml:space="preserve">15</w:t>
      </w:r>
      <w:r>
        <w:rPr/>
        <w:t xml:space="preserve"> ngày yêu cầu tạm ứng thêm.</w:t>
      </w:r>
    </w:p>
    <w:p>
      <w:pPr>
        <w:pStyle w:val="Heading3"/>
        <w:spacing w:lineRule="auto"/>
      </w:pPr>
      <w:r>
        <w:rPr/>
        <w:t xml:space="preserve">2. Công thức tính Risk Score (</w:t>
      </w:r>
      <w:r>
        <w:rPr/>
        <w:t xml:space="preserve">R</w:t>
      </w:r>
      <w:r>
        <w:rPr/>
        <w:t xml:space="preserve">S</w:t>
      </w:r>
      <w:r>
        <w:rPr/>
        <w:t xml:space="preserve">RS</w:t>
      </w:r>
      <w:r>
        <w:rPr/>
        <w:t xml:space="preserve">R</w:t>
      </w:r>
      <w:r>
        <w:rPr/>
        <w:t xml:space="preserve">S</w:t>
      </w:r>
      <w:r>
        <w:rPr/>
        <w:t xml:space="preserve">)</w:t>
      </w:r>
    </w:p>
    <w:p>
      <w:pPr>
        <w:spacing w:lineRule="auto"/>
      </w:pPr>
      <w:r>
        <w:rPr/>
        <w:t xml:space="preserve">R</w:t>
      </w:r>
      <w:r>
        <w:rPr/>
        <w:t xml:space="preserve">S</w:t>
      </w:r>
      <w:r>
        <w:rPr/>
        <w:t xml:space="preserve">=</w:t>
      </w:r>
      <w:r>
        <w:rPr/>
        <w:t xml:space="preserve">Clamp</w:t>
      </w:r>
      <w:r>
        <w:rPr/>
        <w:t xml:space="preserve">(</w:t>
      </w:r>
      <w:r>
        <w:rPr/>
        <w:t xml:space="preserve">0</w:t>
      </w:r>
      <w:r>
        <w:rPr/>
        <w:t xml:space="preserve">,</w:t>
      </w:r>
      <w:r>
        <w:rPr/>
        <w:t xml:space="preserve">100</w:t>
      </w:r>
      <w:r>
        <w:rPr/>
        <w:t xml:space="preserve">,</w:t>
      </w:r>
      <w:r>
        <w:rPr/>
        <w:t xml:space="preserve">∑</w:t>
      </w:r>
      <w:r>
        <w:rPr/>
        <w:t xml:space="preserve">i</w:t>
      </w:r>
      <w:r>
        <w:rPr/>
        <w:t xml:space="preserve">=</w:t>
      </w:r>
      <w:r>
        <w:rPr/>
        <w:t xml:space="preserve">1</w:t>
      </w:r>
      <w:r>
        <w:rPr/>
        <w:t xml:space="preserve">n</w:t>
      </w:r>
      <w:r>
        <w:rPr/>
        <w:t xml:space="preserve">(</w:t>
      </w:r>
      <w:r>
        <w:rPr/>
        <w:t xml:space="preserve">P</w:t>
      </w:r>
      <w:r>
        <w:rPr/>
        <w:t xml:space="preserve">i</w:t>
      </w:r>
      <w:r>
        <w:rPr/>
        <w:t xml:space="preserve">×</w:t>
      </w:r>
      <w:r>
        <w:rPr/>
        <w:t xml:space="preserve">W</w:t>
      </w:r>
      <w:r>
        <w:rPr/>
        <w:t xml:space="preserve">i</w:t>
      </w:r>
      <w:r>
        <w:rPr/>
        <w:t xml:space="preserve">)</w:t>
      </w:r>
      <w:r>
        <w:rPr/>
        <w:t xml:space="preserve">×</w:t>
      </w:r>
      <w:r>
        <w:rPr/>
        <w:t xml:space="preserve">M</w:t>
      </w:r>
      <w:r>
        <w:rPr/>
        <w:t xml:space="preserve">value</w:t>
      </w:r>
      <w:r>
        <w:rPr/>
        <w:t xml:space="preserve">)</w:t>
      </w:r>
      <w:r>
        <w:rPr/>
        <w:t xml:space="preserve">RS = \text{Clamp}\left(0, 100, \sum_{i=1}^{n} (P_i \times W_i) \times M_{\text{value}}\right) </w:t>
      </w:r>
      <w:r>
        <w:rPr/>
        <w:t xml:space="preserve">R</w:t>
      </w:r>
      <w:r>
        <w:rPr/>
        <w:t xml:space="preserve">S</w:t>
      </w:r>
      <w:r>
        <w:rPr/>
        <w:t xml:space="preserve">=</w:t>
      </w:r>
      <w:r>
        <w:rPr/>
        <w:t xml:space="preserve">Clamp</w:t>
      </w:r>
      <w:r>
        <w:rPr/>
        <w:t xml:space="preserve">(</w:t>
      </w:r>
      <w:r>
        <w:rPr/>
        <w:t xml:space="preserve">0</w:t>
      </w:r>
      <w:r>
        <w:rPr/>
        <w:t xml:space="preserve">,</w:t>
      </w:r>
      <w:r>
        <w:rPr/>
        <w:t xml:space="preserve">100</w:t>
      </w:r>
      <w:r>
        <w:rPr/>
        <w:t xml:space="preserve">,</w:t>
      </w:r>
      <w:r>
        <w:rPr/>
        <w:t xml:space="preserve">i</w:t>
      </w:r>
      <w:r>
        <w:rPr/>
        <w:t xml:space="preserve">=</w:t>
      </w:r>
      <w:r>
        <w:rPr/>
        <w:t xml:space="preserve">1</w:t>
      </w:r>
      <w:r>
        <w:rPr/>
        <w:t xml:space="preserve">∑</w:t>
      </w:r>
      <w:r>
        <w:rPr/>
        <w:t xml:space="preserve">n</w:t>
      </w:r>
      <w:r>
        <w:rPr/>
        <w:t xml:space="preserve">​</w:t>
      </w:r>
      <w:r>
        <w:rPr/>
        <w:t xml:space="preserve">(</w:t>
      </w:r>
      <w:r>
        <w:rPr/>
        <w:t xml:space="preserve">P</w:t>
      </w:r>
      <w:r>
        <w:rPr/>
        <w:t xml:space="preserve">i</w:t>
      </w:r>
      <w:r>
        <w:rPr/>
        <w:t xml:space="preserve">​</w:t>
      </w:r>
      <w:r>
        <w:rPr/>
        <w:t xml:space="preserve">×</w:t>
      </w:r>
      <w:r>
        <w:rPr/>
        <w:t xml:space="preserve">W</w:t>
      </w:r>
      <w:r>
        <w:rPr/>
        <w:t xml:space="preserve">i</w:t>
      </w:r>
      <w:r>
        <w:rPr/>
        <w:t xml:space="preserve">​</w:t>
      </w:r>
      <w:r>
        <w:rPr/>
        <w:t xml:space="preserve">)</w:t>
      </w:r>
      <w:r>
        <w:rPr/>
        <w:t xml:space="preserve">×</w:t>
      </w:r>
      <w:r>
        <w:rPr/>
        <w:t xml:space="preserve">M</w:t>
      </w:r>
      <w:r>
        <w:rPr/>
        <w:t xml:space="preserve">value</w:t>
      </w:r>
      <w:r>
        <w:rPr/>
        <w:t xml:space="preserve">​</w:t>
      </w:r>
      <w:r>
        <w:rPr/>
        <w:t xml:space="preserve">)</w:t>
      </w:r>
    </w:p>
    <w:p>
      <w:pPr>
        <w:numPr>
          <w:ilvl w:val="0"/>
          <w:numId w:val="3"/>
        </w:numPr>
        <w:spacing w:lineRule="auto"/>
      </w:pPr>
      <w:r>
        <w:rPr>
          <w:b/>
        </w:rPr>
        <w:t xml:space="preserve">P</w:t>
      </w:r>
      <w:r>
        <w:rPr>
          <w:b/>
        </w:rPr>
        <w:t xml:space="preserve">i</w:t>
      </w:r>
      <w:r>
        <w:rPr>
          <w:b/>
        </w:rPr>
        <w:t xml:space="preserve">P_i</w:t>
      </w:r>
      <w:r>
        <w:rPr>
          <w:b/>
        </w:rPr>
        <w:t xml:space="preserve">P</w:t>
      </w:r>
      <w:r>
        <w:rPr>
          <w:b/>
        </w:rPr>
        <w:t xml:space="preserve">i</w:t>
      </w:r>
      <w:r>
        <w:rPr>
          <w:b/>
        </w:rPr>
        <w:t xml:space="preserve">​</w:t>
      </w:r>
      <w:r>
        <w:rPr>
          <w:b/>
        </w:rPr>
        <w:t xml:space="preserve"> (Penalty Points):</w:t>
      </w:r>
      <w:r>
        <w:rPr/>
        <w:t xml:space="preserve"> Điểm phạt của tiêu chí rủi ro thứ </w:t>
      </w:r>
      <w:r>
        <w:rPr/>
        <w:t xml:space="preserve">i</w:t>
      </w:r>
      <w:r>
        <w:rPr/>
        <w:t xml:space="preserve">i</w:t>
      </w:r>
      <w:r>
        <w:rPr/>
        <w:t xml:space="preserve">i</w:t>
      </w:r>
      <w:r>
        <w:rPr/>
        <w:t xml:space="preserve"> vi phạm (lấy trực tiếp từ cột Cách tính điểm).</w:t>
      </w:r>
    </w:p>
    <w:p>
      <w:pPr>
        <w:numPr>
          <w:ilvl w:val="0"/>
          <w:numId w:val="3"/>
        </w:numPr>
        <w:spacing w:lineRule="auto"/>
      </w:pPr>
      <w:r>
        <w:rPr>
          <w:b/>
        </w:rPr>
        <w:t xml:space="preserve">W</w:t>
      </w:r>
      <w:r>
        <w:rPr>
          <w:b/>
        </w:rPr>
        <w:t xml:space="preserve">i</w:t>
      </w:r>
      <w:r>
        <w:rPr>
          <w:b/>
        </w:rPr>
        <w:t xml:space="preserve">W_i</w:t>
      </w:r>
      <w:r>
        <w:rPr>
          <w:b/>
        </w:rPr>
        <w:t xml:space="preserve">W</w:t>
      </w:r>
      <w:r>
        <w:rPr>
          <w:b/>
        </w:rPr>
        <w:t xml:space="preserve">i</w:t>
      </w:r>
      <w:r>
        <w:rPr>
          <w:b/>
        </w:rPr>
        <w:t xml:space="preserve">​</w:t>
      </w:r>
      <w:r>
        <w:rPr>
          <w:b/>
        </w:rPr>
        <w:t xml:space="preserve"> (Weight):</w:t>
      </w:r>
      <w:r>
        <w:rPr/>
        <w:t xml:space="preserve"> Trọng số của tiêu chí đó trong Smart Contract của quyết định liên quan (</w:t>
      </w:r>
      <w:r>
        <w:rPr/>
        <w:t xml:space="preserve">∑</w:t>
      </w:r>
      <w:r>
        <w:rPr/>
        <w:t xml:space="preserve">W</w:t>
      </w:r>
      <w:r>
        <w:rPr/>
        <w:t xml:space="preserve">i</w:t>
      </w:r>
      <w:r>
        <w:rPr/>
        <w:t xml:space="preserve">=</w:t>
      </w:r>
      <w:r>
        <w:rPr/>
        <w:t xml:space="preserve">1</w:t>
      </w:r>
      <w:r>
        <w:rPr/>
        <w:t xml:space="preserve">\sum W_i = 1</w:t>
      </w:r>
      <w:r>
        <w:rPr/>
        <w:t xml:space="preserve">∑</w:t>
      </w:r>
      <w:r>
        <w:rPr/>
        <w:t xml:space="preserve">W</w:t>
      </w:r>
      <w:r>
        <w:rPr/>
        <w:t xml:space="preserve">i</w:t>
      </w:r>
      <w:r>
        <w:rPr/>
        <w:t xml:space="preserve">​</w:t>
      </w:r>
      <w:r>
        <w:rPr/>
        <w:t xml:space="preserve">=</w:t>
      </w:r>
      <w:r>
        <w:rPr/>
        <w:t xml:space="preserve">1</w:t>
      </w:r>
      <w:r>
        <w:rPr/>
        <w:t xml:space="preserve">).</w:t>
      </w:r>
    </w:p>
    <w:p>
      <w:pPr>
        <w:numPr>
          <w:ilvl w:val="0"/>
          <w:numId w:val="3"/>
        </w:numPr>
        <w:spacing w:lineRule="auto"/>
      </w:pPr>
      <w:r>
        <w:rPr>
          <w:b/>
        </w:rPr>
        <w:t xml:space="preserve">M</w:t>
      </w:r>
      <w:r>
        <w:rPr>
          <w:b/>
        </w:rPr>
        <w:t xml:space="preserve">value</w:t>
      </w:r>
      <w:r>
        <w:rPr>
          <w:b/>
        </w:rPr>
        <w:t xml:space="preserve">M_{\text{value}}</w:t>
      </w:r>
      <w:r>
        <w:rPr>
          <w:b/>
        </w:rPr>
        <w:t xml:space="preserve">M</w:t>
      </w:r>
      <w:r>
        <w:rPr>
          <w:b/>
        </w:rPr>
        <w:t xml:space="preserve">value</w:t>
      </w:r>
      <w:r>
        <w:rPr>
          <w:b/>
        </w:rPr>
        <w:t xml:space="preserve">​</w:t>
      </w:r>
      <w:r>
        <w:rPr>
          <w:b/>
        </w:rPr>
        <w:t xml:space="preserve"> (Value Multiplier):</w:t>
      </w:r>
      <w:r>
        <w:rPr/>
        <w:t xml:space="preserve"> Hệ số nhân quy mô dòng tiền, giao dịch càng lớn thì mức độ nhạy cảm rủi ro càng nhân lên.</w:t>
      </w:r>
    </w:p>
    <w:p>
      <w:pPr>
        <w:numPr>
          <w:ilvl w:val="0"/>
          <w:numId w:val="3"/>
        </w:numPr>
        <w:spacing w:lineRule="auto"/>
      </w:pPr>
      <w:r>
        <w:rPr>
          <w:b/>
        </w:rPr>
        <w:t xml:space="preserve">Clamp</w:t>
      </w:r>
      <w:r>
        <w:rPr>
          <w:b/>
        </w:rPr>
        <w:t xml:space="preserve">(</w:t>
      </w:r>
      <w:r>
        <w:rPr>
          <w:b/>
        </w:rPr>
        <w:t xml:space="preserve">0</w:t>
      </w:r>
      <w:r>
        <w:rPr>
          <w:b/>
        </w:rPr>
        <w:t xml:space="preserve">,</w:t>
      </w:r>
      <w:r>
        <w:rPr>
          <w:b/>
        </w:rPr>
        <w:t xml:space="preserve">100</w:t>
      </w:r>
      <w:r>
        <w:rPr>
          <w:b/>
        </w:rPr>
        <w:t xml:space="preserve">,</w:t>
      </w:r>
      <w:r>
        <w:rPr>
          <w:b/>
        </w:rPr>
        <w:t xml:space="preserve">x</w:t>
      </w:r>
      <w:r>
        <w:rPr>
          <w:b/>
        </w:rPr>
        <w:t xml:space="preserve">)</w:t>
      </w:r>
      <w:r>
        <w:rPr>
          <w:b/>
        </w:rPr>
        <w:t xml:space="preserve">\text{Clamp}(0, 100, x)</w:t>
      </w:r>
      <w:r>
        <w:rPr>
          <w:b/>
        </w:rPr>
        <w:t xml:space="preserve">Clamp</w:t>
      </w:r>
      <w:r>
        <w:rPr>
          <w:b/>
        </w:rPr>
        <w:t xml:space="preserve">(</w:t>
      </w:r>
      <w:r>
        <w:rPr>
          <w:b/>
        </w:rPr>
        <w:t xml:space="preserve">0</w:t>
      </w:r>
      <w:r>
        <w:rPr>
          <w:b/>
        </w:rPr>
        <w:t xml:space="preserve">,</w:t>
      </w:r>
      <w:r>
        <w:rPr>
          <w:b/>
        </w:rPr>
        <w:t xml:space="preserve">100</w:t>
      </w:r>
      <w:r>
        <w:rPr>
          <w:b/>
        </w:rPr>
        <w:t xml:space="preserve">,</w:t>
      </w:r>
      <w:r>
        <w:rPr>
          <w:b/>
        </w:rPr>
        <w:t xml:space="preserve">x</w:t>
      </w:r>
      <w:r>
        <w:rPr>
          <w:b/>
        </w:rPr>
        <w:t xml:space="preserve">)</w:t>
      </w:r>
      <w:r>
        <w:rPr>
          <w:b/>
        </w:rPr>
        <w:t xml:space="preserve">:</w:t>
      </w:r>
      <w:r>
        <w:rPr/>
        <w:t xml:space="preserve"> Hàm giới hạn điểm số luôn nằm trong đoạn </w:t>
      </w:r>
      <w:r>
        <w:rPr/>
        <w:t xml:space="preserve">[</w:t>
      </w:r>
      <w:r>
        <w:rPr/>
        <w:t xml:space="preserve">0</w:t>
      </w:r>
      <w:r>
        <w:rPr/>
        <w:t xml:space="preserve">,</w:t>
      </w:r>
      <w:r>
        <w:rPr/>
        <w:t xml:space="preserve">100</w:t>
      </w:r>
      <w:r>
        <w:rPr/>
        <w:t xml:space="preserve">]</w:t>
      </w:r>
      <w:r>
        <w:rPr/>
        <w:t xml:space="preserve">[0, 100]</w:t>
      </w:r>
      <w:r>
        <w:rPr/>
        <w:t xml:space="preserve">[</w:t>
      </w:r>
      <w:r>
        <w:rPr/>
        <w:t xml:space="preserve">0</w:t>
      </w:r>
      <w:r>
        <w:rPr/>
        <w:t xml:space="preserve">,</w:t>
      </w:r>
      <w:r>
        <w:rPr/>
        <w:t xml:space="preserve">100</w:t>
      </w:r>
      <w:r>
        <w:rPr/>
        <w:t xml:space="preserve">]</w:t>
      </w:r>
      <w:r>
        <w:rPr/>
        <w:t xml:space="preserve">.</w:t>
      </w:r>
    </w:p>
    <w:p>
      <w:pPr>
        <w:pStyle w:val="Heading3"/>
        <w:spacing w:lineRule="auto"/>
      </w:pPr>
      <w:r>
        <w:rPr/>
        <w:t xml:space="preserve">3. Thiết lập các Hệ số</w:t>
      </w:r>
    </w:p>
    <w:p>
      <w:pPr>
        <w:pStyle w:val="Heading4"/>
        <w:spacing w:lineRule="auto"/>
      </w:pPr>
      <w:r>
        <w:rPr/>
        <w:t xml:space="preserve">A. Hệ số nhân quy mô tiền (</w:t>
      </w:r>
      <w:r>
        <w:rPr/>
        <w:t xml:space="preserve">M</w:t>
      </w:r>
      <w:r>
        <w:rPr/>
        <w:t xml:space="preserve">value</w:t>
      </w:r>
      <w:r>
        <w:rPr/>
        <w:t xml:space="preserve">M_{\text{value}}</w:t>
      </w:r>
      <w:r>
        <w:rPr/>
        <w:t xml:space="preserve">M</w:t>
      </w:r>
      <w:r>
        <w:rPr/>
        <w:t xml:space="preserve">value</w:t>
      </w:r>
      <w:r>
        <w:rPr/>
        <w:t xml:space="preserve">​</w:t>
      </w:r>
      <w:r>
        <w:rPr/>
        <w:t xml:space="preserve">)</w:t>
      </w:r>
    </w:p>
    <w:p>
      <w:pPr>
        <w:numPr>
          <w:ilvl w:val="0"/>
          <w:numId w:val="4"/>
        </w:numPr>
        <w:spacing w:lineRule="auto"/>
      </w:pPr>
      <w:r>
        <w:rPr/>
        <w:t xml:space="preserve">Giá trị giao dịch </w:t>
      </w:r>
      <w:r>
        <w:rPr/>
        <w:t xml:space="preserve">&lt;</w:t>
      </w:r>
      <w:r>
        <w:rPr/>
        <w:t xml:space="preserve">20</w:t>
      </w:r>
      <w:r>
        <w:rPr/>
        <w:t xml:space="preserve">&lt; 20</w:t>
      </w:r>
      <w:r>
        <w:rPr/>
        <w:t xml:space="preserve">&lt;</w:t>
      </w:r>
      <w:r>
        <w:rPr/>
        <w:t xml:space="preserve">20</w:t>
      </w:r>
      <w:r>
        <w:rPr/>
        <w:t xml:space="preserve"> triệu VNĐ: </w:t>
      </w:r>
      <w:r>
        <w:rPr/>
        <w:t xml:space="preserve">M</w:t>
      </w:r>
      <w:r>
        <w:rPr/>
        <w:t xml:space="preserve">value</w:t>
      </w:r>
      <w:r>
        <w:rPr/>
        <w:t xml:space="preserve">=</w:t>
      </w:r>
      <w:r>
        <w:rPr/>
        <w:t xml:space="preserve">1.0</w:t>
      </w:r>
      <w:r>
        <w:rPr/>
        <w:t xml:space="preserve">M_{\text{value}} = 1.0</w:t>
      </w:r>
      <w:r>
        <w:rPr/>
        <w:t xml:space="preserve">M</w:t>
      </w:r>
      <w:r>
        <w:rPr/>
        <w:t xml:space="preserve">value</w:t>
      </w:r>
      <w:r>
        <w:rPr/>
        <w:t xml:space="preserve">​</w:t>
      </w:r>
      <w:r>
        <w:rPr/>
        <w:t xml:space="preserve">=</w:t>
      </w:r>
      <w:r>
        <w:rPr/>
        <w:t xml:space="preserve">1.0</w:t>
      </w:r>
    </w:p>
    <w:p>
      <w:pPr>
        <w:numPr>
          <w:ilvl w:val="0"/>
          <w:numId w:val="4"/>
        </w:numPr>
        <w:spacing w:lineRule="auto"/>
      </w:pPr>
      <w:r>
        <w:rPr/>
        <w:t xml:space="preserve">Giá trị giao dịch từ </w:t>
      </w:r>
      <w:r>
        <w:rPr/>
        <w:t xml:space="preserve">20</w:t>
      </w:r>
      <w:r>
        <w:rPr/>
        <w:t xml:space="preserve">20</w:t>
      </w:r>
      <w:r>
        <w:rPr/>
        <w:t xml:space="preserve">20</w:t>
      </w:r>
      <w:r>
        <w:rPr/>
        <w:t xml:space="preserve"> triệu - </w:t>
      </w:r>
      <w:r>
        <w:rPr/>
        <w:t xml:space="preserve">100</w:t>
      </w:r>
      <w:r>
        <w:rPr/>
        <w:t xml:space="preserve">100</w:t>
      </w:r>
      <w:r>
        <w:rPr/>
        <w:t xml:space="preserve">100</w:t>
      </w:r>
      <w:r>
        <w:rPr/>
        <w:t xml:space="preserve"> triệu VNĐ: </w:t>
      </w:r>
      <w:r>
        <w:rPr/>
        <w:t xml:space="preserve">M</w:t>
      </w:r>
      <w:r>
        <w:rPr/>
        <w:t xml:space="preserve">value</w:t>
      </w:r>
      <w:r>
        <w:rPr/>
        <w:t xml:space="preserve">=</w:t>
      </w:r>
      <w:r>
        <w:rPr/>
        <w:t xml:space="preserve">1.1</w:t>
      </w:r>
      <w:r>
        <w:rPr/>
        <w:t xml:space="preserve">M_{\text{value}} = 1.1</w:t>
      </w:r>
      <w:r>
        <w:rPr/>
        <w:t xml:space="preserve">M</w:t>
      </w:r>
      <w:r>
        <w:rPr/>
        <w:t xml:space="preserve">value</w:t>
      </w:r>
      <w:r>
        <w:rPr/>
        <w:t xml:space="preserve">​</w:t>
      </w:r>
      <w:r>
        <w:rPr/>
        <w:t xml:space="preserve">=</w:t>
      </w:r>
      <w:r>
        <w:rPr/>
        <w:t xml:space="preserve">1.1</w:t>
      </w:r>
    </w:p>
    <w:p>
      <w:pPr>
        <w:numPr>
          <w:ilvl w:val="0"/>
          <w:numId w:val="4"/>
        </w:numPr>
        <w:spacing w:lineRule="auto"/>
      </w:pPr>
      <w:r>
        <w:rPr/>
        <w:t xml:space="preserve">Giá trị giao dịch từ </w:t>
      </w:r>
      <w:r>
        <w:rPr/>
        <w:t xml:space="preserve">100</w:t>
      </w:r>
      <w:r>
        <w:rPr/>
        <w:t xml:space="preserve">100</w:t>
      </w:r>
      <w:r>
        <w:rPr/>
        <w:t xml:space="preserve">100</w:t>
      </w:r>
      <w:r>
        <w:rPr/>
        <w:t xml:space="preserve"> triệu - </w:t>
      </w:r>
      <w:r>
        <w:rPr/>
        <w:t xml:space="preserve">500</w:t>
      </w:r>
      <w:r>
        <w:rPr/>
        <w:t xml:space="preserve">500</w:t>
      </w:r>
      <w:r>
        <w:rPr/>
        <w:t xml:space="preserve">500</w:t>
      </w:r>
      <w:r>
        <w:rPr/>
        <w:t xml:space="preserve"> triệu VNĐ: </w:t>
      </w:r>
      <w:r>
        <w:rPr/>
        <w:t xml:space="preserve">M</w:t>
      </w:r>
      <w:r>
        <w:rPr/>
        <w:t xml:space="preserve">value</w:t>
      </w:r>
      <w:r>
        <w:rPr/>
        <w:t xml:space="preserve">=</w:t>
      </w:r>
      <w:r>
        <w:rPr/>
        <w:t xml:space="preserve">1.25</w:t>
      </w:r>
      <w:r>
        <w:rPr/>
        <w:t xml:space="preserve">M_{\text{value}} = 1.25</w:t>
      </w:r>
      <w:r>
        <w:rPr/>
        <w:t xml:space="preserve">M</w:t>
      </w:r>
      <w:r>
        <w:rPr/>
        <w:t xml:space="preserve">value</w:t>
      </w:r>
      <w:r>
        <w:rPr/>
        <w:t xml:space="preserve">​</w:t>
      </w:r>
      <w:r>
        <w:rPr/>
        <w:t xml:space="preserve">=</w:t>
      </w:r>
      <w:r>
        <w:rPr/>
        <w:t xml:space="preserve">1.25</w:t>
      </w:r>
    </w:p>
    <w:p>
      <w:pPr>
        <w:numPr>
          <w:ilvl w:val="0"/>
          <w:numId w:val="4"/>
        </w:numPr>
        <w:spacing w:lineRule="auto"/>
      </w:pPr>
      <w:r>
        <w:rPr/>
        <w:t xml:space="preserve">Giá trị giao dịch </w:t>
      </w:r>
      <w:r>
        <w:rPr/>
        <w:t xml:space="preserve">&gt;</w:t>
      </w:r>
      <w:r>
        <w:rPr/>
        <w:t xml:space="preserve">500</w:t>
      </w:r>
      <w:r>
        <w:rPr/>
        <w:t xml:space="preserve">&gt; 500</w:t>
      </w:r>
      <w:r>
        <w:rPr/>
        <w:t xml:space="preserve">&gt;</w:t>
      </w:r>
      <w:r>
        <w:rPr/>
        <w:t xml:space="preserve">500</w:t>
      </w:r>
      <w:r>
        <w:rPr/>
        <w:t xml:space="preserve"> triệu VNĐ: </w:t>
      </w:r>
      <w:r>
        <w:rPr/>
        <w:t xml:space="preserve">M</w:t>
      </w:r>
      <w:r>
        <w:rPr/>
        <w:t xml:space="preserve">value</w:t>
      </w:r>
      <w:r>
        <w:rPr/>
        <w:t xml:space="preserve">=</w:t>
      </w:r>
      <w:r>
        <w:rPr/>
        <w:t xml:space="preserve">1.5</w:t>
      </w:r>
      <w:r>
        <w:rPr/>
        <w:t xml:space="preserve">M_{\text{value}} = 1.5</w:t>
      </w:r>
      <w:r>
        <w:rPr/>
        <w:t xml:space="preserve">M</w:t>
      </w:r>
      <w:r>
        <w:rPr/>
        <w:t xml:space="preserve">value</w:t>
      </w:r>
      <w:r>
        <w:rPr/>
        <w:t xml:space="preserve">​</w:t>
      </w:r>
      <w:r>
        <w:rPr/>
        <w:t xml:space="preserve">=</w:t>
      </w:r>
      <w:r>
        <w:rPr/>
        <w:t xml:space="preserve">1.5</w:t>
      </w:r>
    </w:p>
    <w:p>
      <w:pPr>
        <w:pStyle w:val="Heading4"/>
        <w:spacing w:lineRule="auto"/>
      </w:pPr>
      <w:r>
        <w:rPr/>
        <w:t xml:space="preserve">B. Bảng Điểm phạt tiêu chuẩn (</w:t>
      </w:r>
      <w:r>
        <w:rPr/>
        <w:t xml:space="preserve">P</w:t>
      </w:r>
      <w:r>
        <w:rPr/>
        <w:t xml:space="preserve">i</w:t>
      </w:r>
      <w:r>
        <w:rPr/>
        <w:t xml:space="preserve">P_i</w:t>
      </w:r>
      <w:r>
        <w:rPr/>
        <w:t xml:space="preserve">P</w:t>
      </w:r>
      <w:r>
        <w:rPr/>
        <w:t xml:space="preserve">i</w:t>
      </w:r>
      <w:r>
        <w:rPr/>
        <w:t xml:space="preserve">​</w:t>
      </w:r>
      <w:r>
        <w:rPr/>
        <w:t xml:space="preserve">)</w:t>
      </w:r>
    </w:p>
    <w:p>
      <w:pPr>
        <w:numPr>
          <w:ilvl w:val="0"/>
          <w:numId w:val="5"/>
        </w:numPr>
        <w:spacing w:lineRule="auto"/>
      </w:pPr>
      <w:r>
        <w:rPr>
          <w:b/>
        </w:rPr>
        <w:t xml:space="preserve">Thiếu chứng từ bắt buộc loại 1</w:t>
      </w:r>
      <w:r>
        <w:rPr/>
        <w:t xml:space="preserve"> (Hóa đơn/Biên bản nghiệm thu): </w:t>
      </w:r>
      <w:r>
        <w:rPr/>
        <w:t xml:space="preserve">+</w:t>
      </w:r>
      <w:r>
        <w:rPr/>
        <w:t xml:space="preserve">80</w:t>
      </w:r>
      <w:r>
        <w:rPr/>
        <w:t xml:space="preserve">+80</w:t>
      </w:r>
      <w:r>
        <w:rPr/>
        <w:t xml:space="preserve">+</w:t>
      </w:r>
      <w:r>
        <w:rPr/>
        <w:t xml:space="preserve">80</w:t>
      </w:r>
      <w:r>
        <w:rPr/>
        <w:t xml:space="preserve"> điểm.</w:t>
      </w:r>
    </w:p>
    <w:p>
      <w:pPr>
        <w:numPr>
          <w:ilvl w:val="0"/>
          <w:numId w:val="5"/>
        </w:numPr>
        <w:spacing w:lineRule="auto"/>
      </w:pPr>
      <w:r>
        <w:rPr>
          <w:b/>
        </w:rPr>
        <w:t xml:space="preserve">Thiếu chứng từ phụ loại 2</w:t>
      </w:r>
      <w:r>
        <w:rPr/>
        <w:t xml:space="preserve"> (Ảnh thực địa/Báo giá so sánh): </w:t>
      </w:r>
      <w:r>
        <w:rPr/>
        <w:t xml:space="preserve">+</w:t>
      </w:r>
      <w:r>
        <w:rPr/>
        <w:t xml:space="preserve">30</w:t>
      </w:r>
      <w:r>
        <w:rPr/>
        <w:t xml:space="preserve">+30</w:t>
      </w:r>
      <w:r>
        <w:rPr/>
        <w:t xml:space="preserve">+</w:t>
      </w:r>
      <w:r>
        <w:rPr/>
        <w:t xml:space="preserve">30</w:t>
      </w:r>
      <w:r>
        <w:rPr/>
        <w:t xml:space="preserve"> điểm.</w:t>
      </w:r>
    </w:p>
    <w:p>
      <w:pPr>
        <w:numPr>
          <w:ilvl w:val="0"/>
          <w:numId w:val="5"/>
        </w:numPr>
        <w:spacing w:lineRule="auto"/>
      </w:pPr>
      <w:r>
        <w:rPr>
          <w:b/>
        </w:rPr>
        <w:t xml:space="preserve">Hóa đơn có rủi ro thuế cao</w:t>
      </w:r>
      <w:r>
        <w:rPr/>
        <w:t xml:space="preserve"> (doanh nghiệp nằm trong danh sách cảnh báo thuế): </w:t>
      </w:r>
      <w:r>
        <w:rPr/>
        <w:t xml:space="preserve">+</w:t>
      </w:r>
      <w:r>
        <w:rPr/>
        <w:t xml:space="preserve">90</w:t>
      </w:r>
      <w:r>
        <w:rPr/>
        <w:t xml:space="preserve">+90</w:t>
      </w:r>
      <w:r>
        <w:rPr/>
        <w:t xml:space="preserve">+</w:t>
      </w:r>
      <w:r>
        <w:rPr/>
        <w:t xml:space="preserve">90</w:t>
      </w:r>
      <w:r>
        <w:rPr/>
        <w:t xml:space="preserve"> điểm.</w:t>
      </w:r>
    </w:p>
    <w:p>
      <w:pPr>
        <w:numPr>
          <w:ilvl w:val="0"/>
          <w:numId w:val="5"/>
        </w:numPr>
        <w:spacing w:lineRule="auto"/>
      </w:pPr>
      <w:r>
        <w:rPr>
          <w:b/>
        </w:rPr>
        <w:t xml:space="preserve">Vượt ngân sách tháng </w:t>
      </w:r>
      <w:r>
        <w:rPr>
          <w:b/>
        </w:rPr>
        <w:t xml:space="preserve">≤</w:t>
      </w:r>
      <w:r>
        <w:rPr>
          <w:b/>
        </w:rPr>
        <w:t xml:space="preserve">20</w:t>
      </w:r>
      <w:r>
        <w:rPr>
          <w:b/>
        </w:rPr>
        <w:t xml:space="preserve">%</w:t>
      </w:r>
      <w:r>
        <w:rPr>
          <w:b/>
        </w:rPr>
        <w:t xml:space="preserve">\le 20\%</w:t>
      </w:r>
      <w:r>
        <w:rPr>
          <w:b/>
        </w:rPr>
        <w:t xml:space="preserve">≤</w:t>
      </w:r>
      <w:r>
        <w:rPr>
          <w:b/>
        </w:rPr>
        <w:t xml:space="preserve">20%</w:t>
      </w:r>
      <w:r>
        <w:rPr>
          <w:b/>
        </w:rPr>
        <w:t xml:space="preserve">:</w:t>
      </w:r>
      <w:r>
        <w:rPr/>
        <w:t xml:space="preserve">+</w:t>
      </w:r>
      <w:r>
        <w:rPr/>
        <w:t xml:space="preserve">40</w:t>
      </w:r>
      <w:r>
        <w:rPr/>
        <w:t xml:space="preserve">+40</w:t>
      </w:r>
      <w:r>
        <w:rPr/>
        <w:t xml:space="preserve">+</w:t>
      </w:r>
      <w:r>
        <w:rPr/>
        <w:t xml:space="preserve">40</w:t>
      </w:r>
      <w:r>
        <w:rPr/>
        <w:t xml:space="preserve"> điểm.</w:t>
      </w:r>
    </w:p>
    <w:p>
      <w:pPr>
        <w:numPr>
          <w:ilvl w:val="0"/>
          <w:numId w:val="5"/>
        </w:numPr>
        <w:spacing w:lineRule="auto"/>
      </w:pPr>
      <w:r>
        <w:rPr>
          <w:b/>
        </w:rPr>
        <w:t xml:space="preserve">Vượt ngân sách tháng </w:t>
      </w:r>
      <w:r>
        <w:rPr>
          <w:b/>
        </w:rPr>
        <w:t xml:space="preserve">&gt;</w:t>
      </w:r>
      <w:r>
        <w:rPr>
          <w:b/>
        </w:rPr>
        <w:t xml:space="preserve">20</w:t>
      </w:r>
      <w:r>
        <w:rPr>
          <w:b/>
        </w:rPr>
        <w:t xml:space="preserve">%</w:t>
      </w:r>
      <w:r>
        <w:rPr>
          <w:b/>
        </w:rPr>
        <w:t xml:space="preserve">&gt;20\%</w:t>
      </w:r>
      <w:r>
        <w:rPr>
          <w:b/>
        </w:rPr>
        <w:t xml:space="preserve">&gt;</w:t>
      </w:r>
      <w:r>
        <w:rPr>
          <w:b/>
        </w:rPr>
        <w:t xml:space="preserve">20%</w:t>
      </w:r>
      <w:r>
        <w:rPr>
          <w:b/>
        </w:rPr>
        <w:t xml:space="preserve">:</w:t>
      </w:r>
      <w:r>
        <w:rPr/>
        <w:t xml:space="preserve">+</w:t>
      </w:r>
      <w:r>
        <w:rPr/>
        <w:t xml:space="preserve">80</w:t>
      </w:r>
      <w:r>
        <w:rPr/>
        <w:t xml:space="preserve">+80</w:t>
      </w:r>
      <w:r>
        <w:rPr/>
        <w:t xml:space="preserve">+</w:t>
      </w:r>
      <w:r>
        <w:rPr/>
        <w:t xml:space="preserve">80</w:t>
      </w:r>
      <w:r>
        <w:rPr/>
        <w:t xml:space="preserve"> điểm.</w:t>
      </w:r>
    </w:p>
    <w:p>
      <w:pPr>
        <w:numPr>
          <w:ilvl w:val="0"/>
          <w:numId w:val="5"/>
        </w:numPr>
        <w:spacing w:lineRule="auto"/>
      </w:pPr>
      <w:r>
        <w:rPr>
          <w:b/>
        </w:rPr>
        <w:t xml:space="preserve">Đơn giá mua lệch so với lịch sử </w:t>
      </w:r>
      <w:r>
        <w:rPr>
          <w:b/>
        </w:rPr>
        <w:t xml:space="preserve">5</w:t>
      </w:r>
      <w:r>
        <w:rPr>
          <w:b/>
        </w:rPr>
        <w:t xml:space="preserve">%</w:t>
      </w:r>
      <w:r>
        <w:rPr>
          <w:b/>
        </w:rPr>
        <w:t xml:space="preserve">−</w:t>
      </w:r>
      <w:r>
        <w:rPr>
          <w:b/>
        </w:rPr>
        <w:t xml:space="preserve">15</w:t>
      </w:r>
      <w:r>
        <w:rPr>
          <w:b/>
        </w:rPr>
        <w:t xml:space="preserve">%</w:t>
      </w:r>
      <w:r>
        <w:rPr>
          <w:b/>
        </w:rPr>
        <w:t xml:space="preserve">5\% - 15\%</w:t>
      </w:r>
      <w:r>
        <w:rPr>
          <w:b/>
        </w:rPr>
        <w:t xml:space="preserve">5%</w:t>
      </w:r>
      <w:r>
        <w:rPr>
          <w:b/>
        </w:rPr>
        <w:t xml:space="preserve">−</w:t>
      </w:r>
      <w:r>
        <w:rPr>
          <w:b/>
        </w:rPr>
        <w:t xml:space="preserve">15%</w:t>
      </w:r>
      <w:r>
        <w:rPr>
          <w:b/>
        </w:rPr>
        <w:t xml:space="preserve">:</w:t>
      </w:r>
      <w:r>
        <w:rPr/>
        <w:t xml:space="preserve">+</w:t>
      </w:r>
      <w:r>
        <w:rPr/>
        <w:t xml:space="preserve">20</w:t>
      </w:r>
      <w:r>
        <w:rPr/>
        <w:t xml:space="preserve">+20</w:t>
      </w:r>
      <w:r>
        <w:rPr/>
        <w:t xml:space="preserve">+</w:t>
      </w:r>
      <w:r>
        <w:rPr/>
        <w:t xml:space="preserve">20</w:t>
      </w:r>
      <w:r>
        <w:rPr/>
        <w:t xml:space="preserve"> điểm.</w:t>
      </w:r>
    </w:p>
    <w:p>
      <w:pPr>
        <w:numPr>
          <w:ilvl w:val="0"/>
          <w:numId w:val="5"/>
        </w:numPr>
        <w:spacing w:lineRule="auto"/>
      </w:pPr>
      <w:r>
        <w:rPr>
          <w:b/>
        </w:rPr>
        <w:t xml:space="preserve">Đơn giá mua lệch so với lịch sử </w:t>
      </w:r>
      <w:r>
        <w:rPr>
          <w:b/>
        </w:rPr>
        <w:t xml:space="preserve">&gt;</w:t>
      </w:r>
      <w:r>
        <w:rPr>
          <w:b/>
        </w:rPr>
        <w:t xml:space="preserve">15</w:t>
      </w:r>
      <w:r>
        <w:rPr>
          <w:b/>
        </w:rPr>
        <w:t xml:space="preserve">%</w:t>
      </w:r>
      <w:r>
        <w:rPr>
          <w:b/>
        </w:rPr>
        <w:t xml:space="preserve">&gt;15\%</w:t>
      </w:r>
      <w:r>
        <w:rPr>
          <w:b/>
        </w:rPr>
        <w:t xml:space="preserve">&gt;</w:t>
      </w:r>
      <w:r>
        <w:rPr>
          <w:b/>
        </w:rPr>
        <w:t xml:space="preserve">15%</w:t>
      </w:r>
      <w:r>
        <w:rPr>
          <w:b/>
        </w:rPr>
        <w:t xml:space="preserve">:</w:t>
      </w:r>
      <w:r>
        <w:rPr/>
        <w:t xml:space="preserve">+</w:t>
      </w:r>
      <w:r>
        <w:rPr/>
        <w:t xml:space="preserve">50</w:t>
      </w:r>
      <w:r>
        <w:rPr/>
        <w:t xml:space="preserve">+50</w:t>
      </w:r>
      <w:r>
        <w:rPr/>
        <w:t xml:space="preserve">+</w:t>
      </w:r>
      <w:r>
        <w:rPr/>
        <w:t xml:space="preserve">50</w:t>
      </w:r>
      <w:r>
        <w:rPr/>
        <w:t xml:space="preserve"> điểm.</w:t>
      </w:r>
    </w:p>
    <w:p>
      <w:pPr>
        <w:numPr>
          <w:ilvl w:val="0"/>
          <w:numId w:val="5"/>
        </w:numPr>
        <w:spacing w:lineRule="auto"/>
      </w:pPr>
      <w:r>
        <w:rPr>
          <w:b/>
        </w:rPr>
        <w:t xml:space="preserve">Tổng công nợ khách hàng đạt </w:t>
      </w:r>
      <w:r>
        <w:rPr>
          <w:b/>
        </w:rPr>
        <w:t xml:space="preserve">90</w:t>
      </w:r>
      <w:r>
        <w:rPr>
          <w:b/>
        </w:rPr>
        <w:t xml:space="preserve">%</w:t>
      </w:r>
      <w:r>
        <w:rPr>
          <w:b/>
        </w:rPr>
        <w:t xml:space="preserve">−</w:t>
      </w:r>
      <w:r>
        <w:rPr>
          <w:b/>
        </w:rPr>
        <w:t xml:space="preserve">100</w:t>
      </w:r>
      <w:r>
        <w:rPr>
          <w:b/>
        </w:rPr>
        <w:t xml:space="preserve">%</w:t>
      </w:r>
      <w:r>
        <w:rPr>
          <w:b/>
        </w:rPr>
        <w:t xml:space="preserve">90\% - 100\%</w:t>
      </w:r>
      <w:r>
        <w:rPr>
          <w:b/>
        </w:rPr>
        <w:t xml:space="preserve">90%</w:t>
      </w:r>
      <w:r>
        <w:rPr>
          <w:b/>
        </w:rPr>
        <w:t xml:space="preserve">−</w:t>
      </w:r>
      <w:r>
        <w:rPr>
          <w:b/>
        </w:rPr>
        <w:t xml:space="preserve">100%</w:t>
      </w:r>
      <w:r>
        <w:rPr>
          <w:b/>
        </w:rPr>
        <w:t xml:space="preserve"> hạn mức tín dụng:</w:t>
      </w:r>
      <w:r>
        <w:rPr/>
        <w:t xml:space="preserve">+</w:t>
      </w:r>
      <w:r>
        <w:rPr/>
        <w:t xml:space="preserve">40</w:t>
      </w:r>
      <w:r>
        <w:rPr/>
        <w:t xml:space="preserve">+40</w:t>
      </w:r>
      <w:r>
        <w:rPr/>
        <w:t xml:space="preserve">+</w:t>
      </w:r>
      <w:r>
        <w:rPr/>
        <w:t xml:space="preserve">40</w:t>
      </w:r>
      <w:r>
        <w:rPr/>
        <w:t xml:space="preserve"> điểm.</w:t>
      </w:r>
    </w:p>
    <w:p>
      <w:pPr>
        <w:numPr>
          <w:ilvl w:val="0"/>
          <w:numId w:val="5"/>
        </w:numPr>
        <w:spacing w:lineRule="auto"/>
      </w:pPr>
      <w:r>
        <w:rPr>
          <w:b/>
        </w:rPr>
        <w:t xml:space="preserve">Hao hụt kho vượt định mức kỹ thuật tiêu chuẩn:</w:t>
      </w:r>
      <w:r>
        <w:rPr/>
        <w:t xml:space="preserve">+</w:t>
      </w:r>
      <w:r>
        <w:rPr/>
        <w:t xml:space="preserve">60</w:t>
      </w:r>
      <w:r>
        <w:rPr/>
        <w:t xml:space="preserve">+60</w:t>
      </w:r>
      <w:r>
        <w:rPr/>
        <w:t xml:space="preserve">+</w:t>
      </w:r>
      <w:r>
        <w:rPr/>
        <w:t xml:space="preserve">60</w:t>
      </w:r>
      <w:r>
        <w:rPr/>
        <w:t xml:space="preserve"> điểm.</w:t>
      </w:r>
    </w:p>
    <w:p>
      <w:pPr>
        <w:pStyle w:val="Heading3"/>
        <w:spacing w:lineRule="auto"/>
      </w:pPr>
      <w:r>
        <w:rPr/>
        <w:t xml:space="preserve">4. Định tuyến Phê duyệt tích hợp Hệ sinh thái (Ecosystem Approval Routing)</w:t>
      </w:r>
    </w:p>
    <w:p>
      <w:pPr>
        <w:spacing w:lineRule="auto"/>
      </w:pPr>
      <w:r>
        <w:rPr/>
        <w:t xml:space="preserve">Để tuân thủ thiết kế phân tầng của </w:t>
      </w:r>
      <w:r>
        <w:rPr>
          <w:b/>
        </w:rPr>
        <w:t xml:space="preserve">LeOS Ecosystem</w:t>
      </w:r>
      <w:r>
        <w:rPr/>
        <w:t xml:space="preserve"> (Portkey SSO </w:t>
      </w:r>
      <w:r>
        <w:rPr/>
        <w:t xml:space="preserve">→</w:t>
      </w:r>
      <w:r>
        <w:rPr/>
        <w:t xml:space="preserve">\rightarrow</w:t>
      </w:r>
      <w:r>
        <w:rPr/>
        <w:t xml:space="preserve">→</w:t>
      </w:r>
      <w:r>
        <w:rPr/>
        <w:t xml:space="preserve"> Next.js Portal/Lark </w:t>
      </w:r>
      <w:r>
        <w:rPr/>
        <w:t xml:space="preserve">→</w:t>
      </w:r>
      <w:r>
        <w:rPr/>
        <w:t xml:space="preserve">\rightarrow</w:t>
      </w:r>
      <w:r>
        <w:rPr/>
        <w:t xml:space="preserve">→</w:t>
      </w:r>
      <w:r>
        <w:rPr/>
        <w:t xml:space="preserve"> Lele AI Agent </w:t>
      </w:r>
      <w:r>
        <w:rPr/>
        <w:t xml:space="preserve">→</w:t>
      </w:r>
      <w:r>
        <w:rPr/>
        <w:t xml:space="preserve">\rightarrow</w:t>
      </w:r>
      <w:r>
        <w:rPr/>
        <w:t xml:space="preserve">→</w:t>
      </w:r>
      <w:r>
        <w:rPr/>
        <w:t xml:space="preserve"> ERPNext/LeOS Backend), luồng phê duyệt và kiểm tra dựa trên Risk Score kết hợp phân vai trách nhiệm được quy định như sau:</w:t>
      </w:r>
    </w:p>
    <w:p>
      <w:pPr>
        <w:pStyle w:val="Heading3"/>
        <w:spacing w:lineRule="auto"/>
      </w:pPr>
      <w:r>
        <w:rPr/>
        <w:t xml:space="preserve">Phân vai Trách nhiệm (Role Definition)</w:t>
      </w:r>
    </w:p>
    <w:p>
      <w:pPr>
        <w:numPr>
          <w:ilvl w:val="0"/>
          <w:numId w:val="6"/>
        </w:numPr>
        <w:spacing w:lineRule="auto"/>
      </w:pPr>
      <w:r>
        <w:rPr>
          <w:b/>
        </w:rPr>
        <w:t xml:space="preserve">Giám đốc bộ phận (GĐBP):</w:t>
      </w:r>
      <w:r>
        <w:rPr/>
        <w:t xml:space="preserve"> Phê duyệt nhu cầu nghiệp vụ thực tế (Business Need) và kiểm soát ngân sách nội bộ phòng ban ở chặng khởi tạo.</w:t>
      </w:r>
    </w:p>
    <w:p>
      <w:pPr>
        <w:numPr>
          <w:ilvl w:val="0"/>
          <w:numId w:val="6"/>
        </w:numPr>
        <w:spacing w:lineRule="auto"/>
      </w:pPr>
      <w:r>
        <w:rPr>
          <w:b/>
        </w:rPr>
        <w:t xml:space="preserve">Giám đốc kiểm toán (GĐKT):</w:t>
      </w:r>
      <w:r>
        <w:rPr/>
        <w:t xml:space="preserve"> Thẩm định độc lập và kiểm soát tuân thủ quy trình đối với các giao dịch có độ rủi ro trung bình - cao, hoặc ký xác duyệt bỏ chặn kỹ thuật (Override) trước khi chuyển chặng cuối.</w:t>
      </w:r>
    </w:p>
    <w:p>
      <w:pPr>
        <w:numPr>
          <w:ilvl w:val="0"/>
          <w:numId w:val="6"/>
        </w:numPr>
        <w:spacing w:lineRule="auto"/>
      </w:pPr>
      <w:r>
        <w:rPr>
          <w:b/>
        </w:rPr>
        <w:t xml:space="preserve">Ban Giám đốc (BGĐ):</w:t>
      </w:r>
      <w:r>
        <w:rPr/>
        <w:t xml:space="preserve"> Phê duyệt bảo lãnh hoặc duyệt ngoại lệ đối với các trường hợp vượt định mức lớn hoặc có rủi ro nghiêm trọng (Risk Score cao), hoặc ký phê duyệt ghi đè (Override) khóa cứng.</w:t>
      </w:r>
    </w:p>
    <w:p>
      <w:pPr>
        <w:numPr>
          <w:ilvl w:val="0"/>
          <w:numId w:val="6"/>
        </w:numPr>
        <w:spacing w:lineRule="auto"/>
      </w:pPr>
      <w:r>
        <w:rPr>
          <w:b/>
        </w:rPr>
        <w:t xml:space="preserve">Người thực thi cuối (Final Sign-off):</w:t>
      </w:r>
      <w:r>
        <w:rPr/>
        <w:t xml:space="preserve"> Ký phê duyệt chặng cuối và chính thức ghi nhận giao dịch lên hệ thống (phụ thuộc vào loại nghiệp vụ).</w:t>
      </w:r>
    </w:p>
    <w:p>
      <w:pPr>
        <w:pStyle w:val="Heading3"/>
        <w:spacing w:lineRule="auto"/>
      </w:pPr>
      <w:r>
        <w:rPr/>
        <w:t xml:space="preserve">Ma trận Định tuyến Phê duyệt &amp; Kiểm tra (Routing Matrix)</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Dải điểm Risk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Giám đốc bộ phận (GĐBP)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Giám đốc kiểm toán (GĐKT)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Ban Giám đốc (BGĐ)</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Người thực thi cuối (Final Sign-off)</w:t>
            </w:r>
          </w:p>
        </w:tc>
      </w:tr>
      <w:tblGrid>
        <w:gridCol w:w="1728"/>
        <w:gridCol w:w="1728"/>
        <w:gridCol w:w="1728"/>
        <w:gridCol w:w="1728"/>
        <w:gridCol w:w="1728"/>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0 - 20</w:t>
            </w:r>
          </w:p>
          <w:p>
            <w:pPr>
              <w:spacing w:lineRule="auto"/>
            </w:pPr>
            <w:r>
              <w:rPr/>
              <w:t xml:space="preserve">(Green)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Duyệt cuối &amp; Thực thi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21 - 40</w:t>
            </w:r>
          </w:p>
          <w:p>
            <w:pPr>
              <w:spacing w:lineRule="auto"/>
            </w:pPr>
            <w:r>
              <w:rPr/>
              <w:t xml:space="preserve">(Orange)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Duyệt nhu cầu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Duyệt cuối &amp; Thực thi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41 - 80</w:t>
            </w:r>
          </w:p>
          <w:p>
            <w:pPr>
              <w:spacing w:lineRule="auto"/>
            </w:pPr>
            <w:r>
              <w:rPr/>
              <w:t xml:space="preserve">(Orange)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Duyệt nhu cầu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soát tuân thủ</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Duyệt cuối &amp; Thực thi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81 - 100</w:t>
            </w:r>
          </w:p>
          <w:p>
            <w:pPr>
              <w:spacing w:lineRule="auto"/>
            </w:pPr>
            <w:r>
              <w:rPr/>
              <w:t xml:space="preserve">(Red)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Duyệt nhu cầu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Thẩm định kiểm toán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Duyệt ngoại lệ</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Duyệt cuối &amp; Thực thi</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Bất kỳ</w:t>
            </w:r>
          </w:p>
          <w:p>
            <w:pPr>
              <w:spacing w:lineRule="auto"/>
            </w:pPr>
            <w:r>
              <w:rPr/>
              <w:t xml:space="preserve">(Hard-Block)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Khóa tự động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Duyệt bỏ chặn kỹ thuật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Duyệt giải trình Override</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Duyệt cuối &amp; Thực thi</w:t>
            </w:r>
          </w:p>
        </w:tc>
      </w:tr>
    </w:tbl>
    <w:p>
      <w:pPr>
        <w:spacing w:lineRule="auto"/>
      </w:pPr>
      <w:r>
        <w:rPr/>
      </w:r>
    </w:p>
    <w:p>
      <w:pPr>
        <w:pStyle w:val="Heading3"/>
        <w:spacing w:lineRule="auto"/>
      </w:pPr>
      <w:r>
        <w:rPr/>
        <w:t xml:space="preserve">Bảng định danh Người thực thi cuối theo phân hệ (Final Sign-off Mapping)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Phân hệ nghiệp vụ</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Phạm vi Quyết định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Nhân sự đảm nhiệm (Final Sign-off)</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Kế toán (Accounting)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Đề xuất Thanh toán, Tạm ứng, Cam kết chi tiêu</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Kế toán trưởng (KTT)</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Thủ kho &amp; Kho (Warehouse)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Điều chỉnh tồn kho, Xuất chuyển kho, Ghi nhận hao hụt</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Trưởng Ban Vận hành (COO)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Nhân sự &amp; Chấm công (HR)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Phê duyệt giờ OT, điều chỉnh chấm công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Trưởng phòng Nhân sự (HRD)</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Bán hàng &amp; Tín dụng (Sales)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Phê duyệt hạn mức tín dụng khách hàng, chiết khấu thương mại</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Giám đốc Thương mại (CCO)</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Portal &amp; Master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Thay đổi tài khoản ngân hàng đối tác, thay đổi định mức cấu hình</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Portal Admin (IT)</w:t>
            </w:r>
          </w:p>
        </w:tc>
      </w:tr>
    </w:tbl>
    <w:p>
      <w:pPr>
        <w:spacing w:lineRule="auto"/>
      </w:pPr>
      <w:r>
        <w:rPr/>
      </w:r>
    </w:p>
    <w:p>
      <w:pPr>
        <w:pStyle w:val="Heading2"/>
        <w:spacing w:lineRule="auto"/>
      </w:pPr>
      <w:r>
        <w:rPr/>
        <w:t xml:space="preserve">III. CHI TIẾT CÁC BẢNG KIỂM SOÁT PHÂN THEO NHÓM NGHIỆP VỤ ERP</w:t>
      </w:r>
    </w:p>
    <w:p>
      <w:pPr>
        <w:pStyle w:val="Heading3"/>
        <w:spacing w:lineRule="auto"/>
      </w:pPr>
      <w:r>
        <w:rPr/>
        <w:t xml:space="preserve">1. Phân hệ Kế toán (Accounting Module)</w:t>
      </w:r>
    </w:p>
    <w:p>
      <w:pPr>
        <w:spacing w:lineRule="auto"/>
      </w:pPr>
      <w:r>
        <w:rPr/>
        <w:t xml:space="preserve">Phân hệ này kiểm soát toàn bộ vòng đời cam kết chi tiêu và dòng ra của tiền tệ thông qua 8 gói quản trị đặc thù (Contract Packs):</w:t>
      </w:r>
    </w:p>
    <w:p>
      <w:pPr>
        <w:pStyle w:val="Heading4"/>
        <w:spacing w:lineRule="auto"/>
      </w:pPr>
      <w:r>
        <w:rPr/>
        <w:t xml:space="preserve">A. Procurement Contract Pack (Mua sắm vật tư, hàng hóa)</w:t>
      </w:r>
    </w:p>
    <w:p>
      <w:pPr>
        <w:numPr>
          <w:ilvl w:val="0"/>
          <w:numId w:val="7"/>
        </w:numPr>
        <w:spacing w:lineRule="auto"/>
      </w:pPr>
      <w:r>
        <w:rPr>
          <w:b/>
        </w:rPr>
        <w:t xml:space="preserve">Trọng tâm kiểm soát:</w:t>
      </w:r>
      <w:r>
        <w:rPr/>
        <w:t xml:space="preserve"> Đơn giá, số lượng, ngân sách phòng ban và rủi ro nhà cung cấp.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Câu hỏi kiểm soát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Bằng chứng bắt buộc (Evidence) &amp; Biến số (Variables)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Phương án kiểm soát số (Digital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tính điểm (Risk Scoring)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Đơn giá mua có hợp lý so với lịch sử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Lịch sử giá mua vật tư 6 tháng (</w:t>
            </w:r>
          </w:p>
          <w:p>
            <w:pPr>
              <w:spacing w:lineRule="auto"/>
            </w:pPr>
            <w:r>
              <w:rPr>
                <w:highlight w:val="lightGray"/>
              </w:rPr>
              <w:t xml:space="preserve">historical_avg_price_6m</w:t>
            </w:r>
          </w:p>
          <w:p>
            <w:pPr>
              <w:spacing w:lineRule="auto"/>
            </w:pPr>
            <w:r>
              <w:rPr/>
              <w:t xml:space="preserve">) </w:t>
            </w:r>
          </w:p>
          <w:p>
            <w:pPr>
              <w:spacing w:lineRule="auto"/>
            </w:pPr>
            <w:r>
              <w:rPr/>
              <w:br w:type="textWrapping"/>
            </w:r>
          </w:p>
          <w:p>
            <w:pPr>
              <w:spacing w:lineRule="auto"/>
            </w:pPr>
            <w:r>
              <w:rPr/>
              <w:t xml:space="preserve">- Đơn giá trên hợp đồng/PO (</w:t>
            </w:r>
          </w:p>
          <w:p>
            <w:pPr>
              <w:spacing w:lineRule="auto"/>
            </w:pPr>
            <w:r>
              <w:rPr>
                <w:highlight w:val="lightGray"/>
              </w:rPr>
              <w:t xml:space="preserve">contract_unit_price</w:t>
            </w:r>
          </w:p>
          <w:p>
            <w:pPr>
              <w:spacing w:lineRule="auto"/>
            </w:pPr>
            <w:r>
              <w:rPr/>
              <w:t xml:space="preserve">) </w:t>
            </w:r>
          </w:p>
          <w:p>
            <w:pPr>
              <w:spacing w:lineRule="auto"/>
            </w:pPr>
            <w:r>
              <w:rPr/>
              <w:br w:type="textWrapping"/>
            </w:r>
          </w:p>
          <w:p>
            <w:pPr>
              <w:spacing w:lineRule="auto"/>
            </w:pPr>
            <w:r>
              <w:rPr/>
              <w:t xml:space="preserve">- Tỷ lệ lệch đơn giá (</w:t>
            </w:r>
          </w:p>
          <w:p>
            <w:pPr>
              <w:spacing w:lineRule="auto"/>
            </w:pPr>
            <w:r>
              <w:rPr>
                <w:highlight w:val="lightGray"/>
              </w:rPr>
              <w:t xml:space="preserve">price_deviation</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historical_avg_price_6m = GetHistoricalAvgPrice(item_id, 6m)</w:t>
            </w:r>
          </w:p>
          <w:p>
            <w:pPr>
              <w:spacing w:lineRule="auto"/>
            </w:pPr>
            <w:r>
              <w:rPr/>
              <w:br w:type="textWrapping"/>
            </w:r>
          </w:p>
          <w:p>
            <w:pPr>
              <w:spacing w:lineRule="auto"/>
            </w:pPr>
            <w:r>
              <w:rPr/>
              <w:t xml:space="preserve">- </w:t>
            </w:r>
          </w:p>
          <w:p>
            <w:pPr>
              <w:spacing w:lineRule="auto"/>
            </w:pPr>
            <w:r>
              <w:rPr>
                <w:highlight w:val="lightGray"/>
              </w:rPr>
              <w:t xml:space="preserve">price_deviation = (contract_unit_price - historical_avg_price_6m) / historical_avg_price_6m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0.05 &lt; price_deviation &lt;= 0.15</w:t>
            </w:r>
          </w:p>
          <w:p>
            <w:pPr>
              <w:spacing w:lineRule="auto"/>
            </w:pPr>
            <w:r>
              <w:rPr/>
              <w:t xml:space="preserve">: </w:t>
            </w:r>
          </w:p>
          <w:p>
            <w:pPr>
              <w:spacing w:lineRule="auto"/>
            </w:pPr>
            <w:r>
              <w:rPr>
                <w:b/>
              </w:rPr>
              <w:t xml:space="preserve">+20 điểm</w:t>
            </w:r>
          </w:p>
          <w:p>
            <w:pPr>
              <w:spacing w:lineRule="auto"/>
            </w:pPr>
            <w:r>
              <w:rPr/>
              <w:br w:type="textWrapping"/>
            </w:r>
          </w:p>
          <w:p>
            <w:pPr>
              <w:spacing w:lineRule="auto"/>
            </w:pPr>
            <w:r>
              <w:rPr/>
              <w:t xml:space="preserve">- </w:t>
            </w:r>
          </w:p>
          <w:p>
            <w:pPr>
              <w:spacing w:lineRule="auto"/>
            </w:pPr>
            <w:r>
              <w:rPr>
                <w:highlight w:val="lightGray"/>
              </w:rPr>
              <w:t xml:space="preserve">price_deviation &gt; 0.15</w:t>
            </w:r>
          </w:p>
          <w:p>
            <w:pPr>
              <w:spacing w:lineRule="auto"/>
            </w:pPr>
            <w:r>
              <w:rPr/>
              <w:t xml:space="preserve">: </w:t>
            </w:r>
          </w:p>
          <w:p>
            <w:pPr>
              <w:spacing w:lineRule="auto"/>
            </w:pPr>
            <w:r>
              <w:rPr>
                <w:b/>
              </w:rPr>
              <w:t xml:space="preserve">+50 điểm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 Ngân sách Cost Center có đủ khả dụng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Bảng dự toán ngân sách Cost Center (</w:t>
            </w:r>
          </w:p>
          <w:p>
            <w:pPr>
              <w:spacing w:lineRule="auto"/>
            </w:pPr>
            <w:r>
              <w:rPr>
                <w:highlight w:val="lightGray"/>
              </w:rPr>
              <w:t xml:space="preserve">cost_center_budget_available</w:t>
            </w:r>
          </w:p>
          <w:p>
            <w:pPr>
              <w:spacing w:lineRule="auto"/>
            </w:pPr>
            <w:r>
              <w:rPr/>
              <w:t xml:space="preserve">) </w:t>
            </w:r>
          </w:p>
          <w:p>
            <w:pPr>
              <w:spacing w:lineRule="auto"/>
            </w:pPr>
            <w:r>
              <w:rPr/>
              <w:br w:type="textWrapping"/>
            </w:r>
          </w:p>
          <w:p>
            <w:pPr>
              <w:spacing w:lineRule="auto"/>
            </w:pPr>
            <w:r>
              <w:rPr/>
              <w:t xml:space="preserve">- Tổng giá trị cam kết mua hàng (</w:t>
            </w:r>
          </w:p>
          <w:p>
            <w:pPr>
              <w:spacing w:lineRule="auto"/>
            </w:pPr>
            <w:r>
              <w:rPr>
                <w:highlight w:val="lightGray"/>
              </w:rPr>
              <w:t xml:space="preserve">contract_total_value</w:t>
            </w:r>
          </w:p>
          <w:p>
            <w:pPr>
              <w:spacing w:lineRule="auto"/>
            </w:pPr>
            <w:r>
              <w:rPr/>
              <w:t xml:space="preserve">) </w:t>
            </w:r>
          </w:p>
          <w:p>
            <w:pPr>
              <w:spacing w:lineRule="auto"/>
            </w:pPr>
            <w:r>
              <w:rPr/>
              <w:br w:type="textWrapping"/>
            </w:r>
          </w:p>
          <w:p>
            <w:pPr>
              <w:spacing w:lineRule="auto"/>
            </w:pPr>
            <w:r>
              <w:rPr/>
              <w:t xml:space="preserve">- Tỷ lệ vượt ngân sách dự kiến (</w:t>
            </w:r>
          </w:p>
          <w:p>
            <w:pPr>
              <w:spacing w:lineRule="auto"/>
            </w:pPr>
            <w:r>
              <w:rPr>
                <w:highlight w:val="lightGray"/>
              </w:rPr>
              <w:t xml:space="preserve">budget_overrun_ratio</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cost_center_budget_available = budget_limit - budget_actual - budget_committed</w:t>
            </w:r>
          </w:p>
          <w:p>
            <w:pPr>
              <w:spacing w:lineRule="auto"/>
            </w:pPr>
            <w:r>
              <w:rPr/>
              <w:br w:type="textWrapping"/>
            </w:r>
          </w:p>
          <w:p>
            <w:pPr>
              <w:spacing w:lineRule="auto"/>
            </w:pPr>
            <w:r>
              <w:rPr/>
              <w:t xml:space="preserve">- </w:t>
            </w:r>
          </w:p>
          <w:p>
            <w:pPr>
              <w:spacing w:lineRule="auto"/>
            </w:pPr>
            <w:r>
              <w:rPr>
                <w:highlight w:val="lightGray"/>
              </w:rPr>
              <w:t xml:space="preserve">budget_overrun_ratio = (contract_total_value - cost_center_budget_available) / cost_center_budget_available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budget_overrun_ratio &lt;= 0.20</w:t>
            </w:r>
          </w:p>
          <w:p>
            <w:pPr>
              <w:spacing w:lineRule="auto"/>
            </w:pPr>
            <w:r>
              <w:rPr/>
              <w:t xml:space="preserve">: </w:t>
            </w:r>
          </w:p>
          <w:p>
            <w:pPr>
              <w:spacing w:lineRule="auto"/>
            </w:pPr>
            <w:r>
              <w:rPr>
                <w:b/>
              </w:rPr>
              <w:t xml:space="preserve">+40 điểm</w:t>
            </w:r>
          </w:p>
          <w:p>
            <w:pPr>
              <w:spacing w:lineRule="auto"/>
            </w:pPr>
            <w:r>
              <w:rPr/>
              <w:br w:type="textWrapping"/>
            </w:r>
          </w:p>
          <w:p>
            <w:pPr>
              <w:spacing w:lineRule="auto"/>
            </w:pPr>
            <w:r>
              <w:rPr/>
              <w:t xml:space="preserve">- </w:t>
            </w:r>
          </w:p>
          <w:p>
            <w:pPr>
              <w:spacing w:lineRule="auto"/>
            </w:pPr>
            <w:r>
              <w:rPr>
                <w:highlight w:val="lightGray"/>
              </w:rPr>
              <w:t xml:space="preserve">budget_overrun_ratio &gt; 0.20</w:t>
            </w:r>
          </w:p>
          <w:p>
            <w:pPr>
              <w:spacing w:lineRule="auto"/>
            </w:pPr>
            <w:r>
              <w:rPr/>
              <w:t xml:space="preserve">: </w:t>
            </w:r>
          </w:p>
          <w:p>
            <w:pPr>
              <w:spacing w:lineRule="auto"/>
            </w:pPr>
            <w:r>
              <w:rPr>
                <w:b/>
              </w:rPr>
              <w:t xml:space="preserve">+80 điểm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 Nhà cung cấp có đủ năng lực pháp lý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Trạng thái đăng ký MST đối tác từ Tổng cục Thuế (</w:t>
            </w:r>
          </w:p>
          <w:p>
            <w:pPr>
              <w:spacing w:lineRule="auto"/>
            </w:pPr>
            <w:r>
              <w:rPr>
                <w:highlight w:val="lightGray"/>
              </w:rPr>
              <w:t xml:space="preserve">tax_api_status</w:t>
            </w:r>
          </w:p>
          <w:p>
            <w:pPr>
              <w:spacing w:lineRule="auto"/>
            </w:pPr>
            <w:r>
              <w:rPr/>
              <w:t xml:space="preserve">) </w:t>
            </w:r>
          </w:p>
          <w:p>
            <w:pPr>
              <w:spacing w:lineRule="auto"/>
            </w:pPr>
            <w:r>
              <w:rPr/>
              <w:br w:type="textWrapping"/>
            </w:r>
          </w:p>
          <w:p>
            <w:pPr>
              <w:spacing w:lineRule="auto"/>
            </w:pPr>
            <w:r>
              <w:rPr/>
              <w:t xml:space="preserve">- Đánh dấu nhà cung cấp mới (</w:t>
            </w:r>
          </w:p>
          <w:p>
            <w:pPr>
              <w:spacing w:lineRule="auto"/>
            </w:pPr>
            <w:r>
              <w:rPr>
                <w:highlight w:val="lightGray"/>
              </w:rPr>
              <w:t xml:space="preserve">is_new_vendor</w:t>
            </w:r>
          </w:p>
          <w:p>
            <w:pPr>
              <w:spacing w:lineRule="auto"/>
            </w:pPr>
            <w:r>
              <w:rPr/>
              <w:t xml:space="preserve">) </w:t>
            </w:r>
          </w:p>
          <w:p>
            <w:pPr>
              <w:spacing w:lineRule="auto"/>
            </w:pPr>
            <w:r>
              <w:rPr/>
              <w:br w:type="textWrapping"/>
            </w:r>
          </w:p>
          <w:p>
            <w:pPr>
              <w:spacing w:lineRule="auto"/>
            </w:pPr>
            <w:r>
              <w:rPr/>
              <w:t xml:space="preserve">- Số lần giao hàng trễ lịch sử (</w:t>
            </w:r>
          </w:p>
          <w:p>
            <w:pPr>
              <w:spacing w:lineRule="auto"/>
            </w:pPr>
            <w:r>
              <w:rPr>
                <w:highlight w:val="lightGray"/>
              </w:rPr>
              <w:t xml:space="preserve">vendor_late_delivery_count</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tax_api_status = GetTaxStatus(partner_tax_id)</w:t>
            </w:r>
          </w:p>
          <w:p>
            <w:pPr>
              <w:spacing w:lineRule="auto"/>
            </w:pPr>
            <w:r>
              <w:rPr/>
              <w:br w:type="textWrapping"/>
            </w:r>
          </w:p>
          <w:p>
            <w:pPr>
              <w:spacing w:lineRule="auto"/>
            </w:pPr>
            <w:r>
              <w:rPr/>
              <w:t xml:space="preserve">- </w:t>
            </w:r>
          </w:p>
          <w:p>
            <w:pPr>
              <w:spacing w:lineRule="auto"/>
            </w:pPr>
            <w:r>
              <w:rPr>
                <w:highlight w:val="lightGray"/>
              </w:rPr>
              <w:t xml:space="preserve">is_new_vendor = CheckNewVendor(partner_tax_id)</w:t>
            </w:r>
          </w:p>
          <w:p>
            <w:pPr>
              <w:spacing w:lineRule="auto"/>
            </w:pPr>
            <w:r>
              <w:rPr/>
              <w:br w:type="textWrapping"/>
            </w:r>
          </w:p>
          <w:p>
            <w:pPr>
              <w:spacing w:lineRule="auto"/>
            </w:pPr>
            <w:r>
              <w:rPr/>
              <w:t xml:space="preserve">- </w:t>
            </w:r>
          </w:p>
          <w:p>
            <w:pPr>
              <w:spacing w:lineRule="auto"/>
            </w:pPr>
            <w:r>
              <w:rPr>
                <w:highlight w:val="lightGray"/>
              </w:rPr>
              <w:t xml:space="preserve">vendor_late_delivery_count = GetLateDeliveries(partner_tax_id, 6m)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tax_api_status != ACTIVE</w:t>
            </w:r>
          </w:p>
          <w:p>
            <w:pPr>
              <w:spacing w:lineRule="auto"/>
            </w:pPr>
            <w:r>
              <w:rPr/>
              <w:t xml:space="preserve">: </w:t>
            </w:r>
          </w:p>
          <w:p>
            <w:pPr>
              <w:spacing w:lineRule="auto"/>
            </w:pPr>
            <w:r>
              <w:rPr>
                <w:b/>
              </w:rPr>
              <w:t xml:space="preserve">[HARD-BLOCK]</w:t>
            </w:r>
          </w:p>
          <w:p>
            <w:pPr>
              <w:spacing w:lineRule="auto"/>
            </w:pPr>
            <w:r>
              <w:rPr/>
              <w:br w:type="textWrapping"/>
            </w:r>
          </w:p>
          <w:p>
            <w:pPr>
              <w:spacing w:lineRule="auto"/>
            </w:pPr>
            <w:r>
              <w:rPr/>
              <w:t xml:space="preserve">- </w:t>
            </w:r>
          </w:p>
          <w:p>
            <w:pPr>
              <w:spacing w:lineRule="auto"/>
            </w:pPr>
            <w:r>
              <w:rPr>
                <w:highlight w:val="lightGray"/>
              </w:rPr>
              <w:t xml:space="preserve">is_new_vendor == True</w:t>
            </w:r>
          </w:p>
          <w:p>
            <w:pPr>
              <w:spacing w:lineRule="auto"/>
            </w:pPr>
            <w:r>
              <w:rPr/>
              <w:t xml:space="preserve">: </w:t>
            </w:r>
          </w:p>
          <w:p>
            <w:pPr>
              <w:spacing w:lineRule="auto"/>
            </w:pPr>
            <w:r>
              <w:rPr>
                <w:b/>
              </w:rPr>
              <w:t xml:space="preserve">+15 điểm</w:t>
            </w:r>
          </w:p>
          <w:p>
            <w:pPr>
              <w:spacing w:lineRule="auto"/>
            </w:pPr>
            <w:r>
              <w:rPr/>
              <w:br w:type="textWrapping"/>
            </w:r>
          </w:p>
          <w:p>
            <w:pPr>
              <w:spacing w:lineRule="auto"/>
            </w:pPr>
            <w:r>
              <w:rPr/>
              <w:t xml:space="preserve">- </w:t>
            </w:r>
          </w:p>
          <w:p>
            <w:pPr>
              <w:spacing w:lineRule="auto"/>
            </w:pPr>
            <w:r>
              <w:rPr>
                <w:highlight w:val="lightGray"/>
              </w:rPr>
              <w:t xml:space="preserve">vendor_late_delivery_count &gt; 3</w:t>
            </w:r>
          </w:p>
          <w:p>
            <w:pPr>
              <w:spacing w:lineRule="auto"/>
            </w:pPr>
            <w:r>
              <w:rPr/>
              <w:t xml:space="preserve">: </w:t>
            </w:r>
          </w:p>
          <w:p>
            <w:pPr>
              <w:spacing w:lineRule="auto"/>
            </w:pPr>
            <w:r>
              <w:rPr>
                <w:b/>
              </w:rPr>
              <w:t xml:space="preserve">+30 điểm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 Quy trình lựa chọn nhà cung cấp có đủ báo giá so sánh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Số lượng báo giá của các NCC độc lập (</w:t>
            </w:r>
          </w:p>
          <w:p>
            <w:pPr>
              <w:spacing w:lineRule="auto"/>
            </w:pPr>
            <w:r>
              <w:rPr>
                <w:highlight w:val="lightGray"/>
              </w:rPr>
              <w:t xml:space="preserve">quotation_count</w:t>
            </w:r>
          </w:p>
          <w:p>
            <w:pPr>
              <w:spacing w:lineRule="auto"/>
            </w:pPr>
            <w:r>
              <w:rPr/>
              <w:t xml:space="preserve">) </w:t>
            </w:r>
          </w:p>
          <w:p>
            <w:pPr>
              <w:spacing w:lineRule="auto"/>
            </w:pPr>
            <w:r>
              <w:rPr/>
              <w:br w:type="textWrapping"/>
            </w:r>
          </w:p>
          <w:p>
            <w:pPr>
              <w:spacing w:lineRule="auto"/>
            </w:pPr>
            <w:r>
              <w:rPr/>
              <w:t xml:space="preserve">- Tờ trình chỉ định thầu được phê duyệt (</w:t>
            </w:r>
          </w:p>
          <w:p>
            <w:pPr>
              <w:spacing w:lineRule="auto"/>
            </w:pPr>
            <w:r>
              <w:rPr>
                <w:highlight w:val="lightGray"/>
              </w:rPr>
              <w:t xml:space="preserve">sole_source_approved</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quotation_count = GetQuotationCount(contract_proposal_id)</w:t>
            </w:r>
          </w:p>
          <w:p>
            <w:pPr>
              <w:spacing w:lineRule="auto"/>
            </w:pPr>
            <w:r>
              <w:rPr/>
              <w:br w:type="textWrapping"/>
            </w:r>
          </w:p>
          <w:p>
            <w:pPr>
              <w:spacing w:lineRule="auto"/>
            </w:pPr>
            <w:r>
              <w:rPr/>
              <w:t xml:space="preserve">- </w:t>
            </w:r>
          </w:p>
          <w:p>
            <w:pPr>
              <w:spacing w:lineRule="auto"/>
            </w:pPr>
            <w:r>
              <w:rPr>
                <w:highlight w:val="lightGray"/>
              </w:rPr>
              <w:t xml:space="preserve">sole_source_approved = CheckSoleSourceStatus(contract_proposal_id)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quotation_count &lt; 3</w:t>
            </w:r>
          </w:p>
          <w:p>
            <w:pPr>
              <w:spacing w:lineRule="auto"/>
            </w:pPr>
            <w:r>
              <w:rPr/>
              <w:t xml:space="preserve"> và </w:t>
            </w:r>
          </w:p>
          <w:p>
            <w:pPr>
              <w:spacing w:lineRule="auto"/>
            </w:pPr>
            <w:r>
              <w:rPr>
                <w:highlight w:val="lightGray"/>
              </w:rPr>
              <w:t xml:space="preserve">sole_source_approved == False</w:t>
            </w:r>
          </w:p>
          <w:p>
            <w:pPr>
              <w:spacing w:lineRule="auto"/>
            </w:pPr>
            <w:r>
              <w:rPr/>
              <w:t xml:space="preserve">: </w:t>
            </w:r>
          </w:p>
          <w:p>
            <w:pPr>
              <w:spacing w:lineRule="auto"/>
            </w:pPr>
            <w:r>
              <w:rPr>
                <w:b/>
              </w:rPr>
              <w:t xml:space="preserve">+40 điểm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5. Có rủi ro xung đột lợi ích hoặc vi phạm phân nhiệm (SoD)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Mã nhân viên đề xuất mua hàng (</w:t>
            </w:r>
          </w:p>
          <w:p>
            <w:pPr>
              <w:spacing w:lineRule="auto"/>
            </w:pPr>
            <w:r>
              <w:rPr>
                <w:highlight w:val="lightGray"/>
              </w:rPr>
              <w:t xml:space="preserve">requester_id</w:t>
            </w:r>
          </w:p>
          <w:p>
            <w:pPr>
              <w:spacing w:lineRule="auto"/>
            </w:pPr>
            <w:r>
              <w:rPr/>
              <w:t xml:space="preserve">) </w:t>
            </w:r>
          </w:p>
          <w:p>
            <w:pPr>
              <w:spacing w:lineRule="auto"/>
            </w:pPr>
            <w:r>
              <w:rPr/>
              <w:br w:type="textWrapping"/>
            </w:r>
          </w:p>
          <w:p>
            <w:pPr>
              <w:spacing w:lineRule="auto"/>
            </w:pPr>
            <w:r>
              <w:rPr/>
              <w:t xml:space="preserve">- Mã nhân viên duyệt thầu/chọn NCC (</w:t>
            </w:r>
          </w:p>
          <w:p>
            <w:pPr>
              <w:spacing w:lineRule="auto"/>
            </w:pPr>
            <w:r>
              <w:rPr>
                <w:highlight w:val="lightGray"/>
              </w:rPr>
              <w:t xml:space="preserve">purchaser_id</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is_sod_violation = (requester_id == purchaser_id)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is_sod_violation == True</w:t>
            </w:r>
          </w:p>
          <w:p>
            <w:pPr>
              <w:spacing w:lineRule="auto"/>
            </w:pPr>
            <w:r>
              <w:rPr/>
              <w:t xml:space="preserve">: </w:t>
            </w:r>
          </w:p>
          <w:p>
            <w:pPr>
              <w:spacing w:lineRule="auto"/>
            </w:pPr>
            <w:r>
              <w:rPr>
                <w:b/>
              </w:rPr>
              <w:t xml:space="preserve">[HARD-BLOCK]</w:t>
            </w:r>
          </w:p>
        </w:tc>
      </w:tr>
    </w:tbl>
    <w:p>
      <w:pPr>
        <w:spacing w:lineRule="auto"/>
      </w:pPr>
      <w:r>
        <w:rPr/>
      </w:r>
    </w:p>
    <w:p>
      <w:pPr>
        <w:pStyle w:val="Heading4"/>
        <w:spacing w:lineRule="auto"/>
      </w:pPr>
      <w:r>
        <w:rPr/>
        <w:t xml:space="preserve">B. Service Contract Pack (Thuê dịch vụ ngoài)</w:t>
      </w:r>
    </w:p>
    <w:p>
      <w:pPr>
        <w:numPr>
          <w:ilvl w:val="0"/>
          <w:numId w:val="8"/>
        </w:numPr>
        <w:spacing w:lineRule="auto"/>
      </w:pPr>
      <w:r>
        <w:rPr>
          <w:b/>
        </w:rPr>
        <w:t xml:space="preserve">Trọng tâm kiểm soát:</w:t>
      </w:r>
      <w:r>
        <w:rPr/>
        <w:t xml:space="preserve"> Nghiệm thu thực tế, đơn giá dịch vụ phát sinh ngoài, kiểm soát cột mốc bàn giao.</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Câu hỏi kiểm soát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Bằng chứng bắt buộc (Evidence) &amp; Biến số (Variables)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Phương án kiểm soát số (Digital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tính điểm (Risk Scoring)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Cột mốc nghiệm thu dịch vụ có rõ ràng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Hồ sơ định nghĩa cột mốc nghiệm thu (</w:t>
            </w:r>
          </w:p>
          <w:p>
            <w:pPr>
              <w:spacing w:lineRule="auto"/>
            </w:pPr>
            <w:r>
              <w:rPr>
                <w:highlight w:val="lightGray"/>
              </w:rPr>
              <w:t xml:space="preserve">milestone_deliverables_defined</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milestone_deliverables_defined = CheckMilestoneConfig(contract_id)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milestone_deliverables_defined == False</w:t>
            </w:r>
          </w:p>
          <w:p>
            <w:pPr>
              <w:spacing w:lineRule="auto"/>
            </w:pPr>
            <w:r>
              <w:rPr/>
              <w:t xml:space="preserve">: </w:t>
            </w:r>
          </w:p>
          <w:p>
            <w:pPr>
              <w:spacing w:lineRule="auto"/>
            </w:pPr>
            <w:r>
              <w:rPr>
                <w:b/>
              </w:rPr>
              <w:t xml:space="preserve">+50 điểm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 Đơn giá dịch vụ có vượt định mức lịch sử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Đơn giá dịch vụ thỏa thuận (</w:t>
            </w:r>
          </w:p>
          <w:p>
            <w:pPr>
              <w:spacing w:lineRule="auto"/>
            </w:pPr>
            <w:r>
              <w:rPr>
                <w:highlight w:val="lightGray"/>
              </w:rPr>
              <w:t xml:space="preserve">service_rate</w:t>
            </w:r>
          </w:p>
          <w:p>
            <w:pPr>
              <w:spacing w:lineRule="auto"/>
            </w:pPr>
            <w:r>
              <w:rPr/>
              <w:t xml:space="preserve">) </w:t>
            </w:r>
          </w:p>
          <w:p>
            <w:pPr>
              <w:spacing w:lineRule="auto"/>
            </w:pPr>
            <w:r>
              <w:rPr/>
              <w:br w:type="textWrapping"/>
            </w:r>
          </w:p>
          <w:p>
            <w:pPr>
              <w:spacing w:lineRule="auto"/>
            </w:pPr>
            <w:r>
              <w:rPr/>
              <w:t xml:space="preserve">- Đơn giá dịch vụ lịch sử cùng nhóm (</w:t>
            </w:r>
          </w:p>
          <w:p>
            <w:pPr>
              <w:spacing w:lineRule="auto"/>
            </w:pPr>
            <w:r>
              <w:rPr>
                <w:highlight w:val="lightGray"/>
              </w:rPr>
              <w:t xml:space="preserve">historical_avg_rate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price_deviation = (service_rate - historical_avg_rate) / historical_avg_rate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0.10 &lt; price_deviation &lt;= 0.20</w:t>
            </w:r>
          </w:p>
          <w:p>
            <w:pPr>
              <w:spacing w:lineRule="auto"/>
            </w:pPr>
            <w:r>
              <w:rPr/>
              <w:t xml:space="preserve">: </w:t>
            </w:r>
          </w:p>
          <w:p>
            <w:pPr>
              <w:spacing w:lineRule="auto"/>
            </w:pPr>
            <w:r>
              <w:rPr>
                <w:b/>
              </w:rPr>
              <w:t xml:space="preserve">+30 điểm</w:t>
            </w:r>
          </w:p>
          <w:p>
            <w:pPr>
              <w:spacing w:lineRule="auto"/>
            </w:pPr>
            <w:r>
              <w:rPr/>
              <w:br w:type="textWrapping"/>
            </w:r>
          </w:p>
          <w:p>
            <w:pPr>
              <w:spacing w:lineRule="auto"/>
            </w:pPr>
            <w:r>
              <w:rPr/>
              <w:t xml:space="preserve">- </w:t>
            </w:r>
          </w:p>
          <w:p>
            <w:pPr>
              <w:spacing w:lineRule="auto"/>
            </w:pPr>
            <w:r>
              <w:rPr>
                <w:highlight w:val="lightGray"/>
              </w:rPr>
              <w:t xml:space="preserve">price_deviation &gt; 0.20</w:t>
            </w:r>
          </w:p>
          <w:p>
            <w:pPr>
              <w:spacing w:lineRule="auto"/>
            </w:pPr>
            <w:r>
              <w:rPr/>
              <w:t xml:space="preserve">: </w:t>
            </w:r>
          </w:p>
          <w:p>
            <w:pPr>
              <w:spacing w:lineRule="auto"/>
            </w:pPr>
            <w:r>
              <w:rPr>
                <w:b/>
              </w:rPr>
              <w:t xml:space="preserve">+60 điểm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 Có thỏa thuận mức độ dịch vụ (SLA) và điều khoản phạt chậm trễ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Tài liệu SLA cam kết đính kèm (</w:t>
            </w:r>
          </w:p>
          <w:p>
            <w:pPr>
              <w:spacing w:lineRule="auto"/>
            </w:pPr>
            <w:r>
              <w:rPr>
                <w:highlight w:val="lightGray"/>
              </w:rPr>
              <w:t xml:space="preserve">sla_attached</w:t>
            </w:r>
          </w:p>
          <w:p>
            <w:pPr>
              <w:spacing w:lineRule="auto"/>
            </w:pPr>
            <w:r>
              <w:rPr/>
              <w:t xml:space="preserve">) </w:t>
            </w:r>
          </w:p>
          <w:p>
            <w:pPr>
              <w:spacing w:lineRule="auto"/>
            </w:pPr>
            <w:r>
              <w:rPr/>
              <w:br w:type="textWrapping"/>
            </w:r>
          </w:p>
          <w:p>
            <w:pPr>
              <w:spacing w:lineRule="auto"/>
            </w:pPr>
            <w:r>
              <w:rPr/>
              <w:t xml:space="preserve">- Điều khoản phạt vi phạm tiến độ/chất lượng (</w:t>
            </w:r>
          </w:p>
          <w:p>
            <w:pPr>
              <w:spacing w:lineRule="auto"/>
            </w:pPr>
            <w:r>
              <w:rPr>
                <w:highlight w:val="lightGray"/>
              </w:rPr>
              <w:t xml:space="preserve">penalty_clause_defined</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sla_attached = CheckAttachment(contract_id, 'SLA')</w:t>
            </w:r>
          </w:p>
          <w:p>
            <w:pPr>
              <w:spacing w:lineRule="auto"/>
            </w:pPr>
            <w:r>
              <w:rPr/>
              <w:br w:type="textWrapping"/>
            </w:r>
          </w:p>
          <w:p>
            <w:pPr>
              <w:spacing w:lineRule="auto"/>
            </w:pPr>
            <w:r>
              <w:rPr/>
              <w:t xml:space="preserve">- </w:t>
            </w:r>
          </w:p>
          <w:p>
            <w:pPr>
              <w:spacing w:lineRule="auto"/>
            </w:pPr>
            <w:r>
              <w:rPr>
                <w:highlight w:val="lightGray"/>
              </w:rPr>
              <w:t xml:space="preserve">penalty_clause_defined = CheckPenaltyClause(contract_id)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sla_attached == False</w:t>
            </w:r>
          </w:p>
          <w:p>
            <w:pPr>
              <w:spacing w:lineRule="auto"/>
            </w:pPr>
            <w:r>
              <w:rPr/>
              <w:t xml:space="preserve"> hoặc </w:t>
            </w:r>
          </w:p>
          <w:p>
            <w:pPr>
              <w:spacing w:lineRule="auto"/>
            </w:pPr>
            <w:r>
              <w:rPr>
                <w:highlight w:val="lightGray"/>
              </w:rPr>
              <w:t xml:space="preserve">penalty_clause_defined == False</w:t>
            </w:r>
          </w:p>
          <w:p>
            <w:pPr>
              <w:spacing w:lineRule="auto"/>
            </w:pPr>
            <w:r>
              <w:rPr/>
              <w:t xml:space="preserve">: </w:t>
            </w:r>
          </w:p>
          <w:p>
            <w:pPr>
              <w:spacing w:lineRule="auto"/>
            </w:pPr>
            <w:r>
              <w:rPr>
                <w:b/>
              </w:rPr>
              <w:t xml:space="preserve">+30 điểm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4. Có bằng chứng xác minh sản lượng nghiệm thu thực tế để chống nghiệm thu khống?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Nhật ký công việc điện tử hoặc biên bản bàn giao (</w:t>
            </w:r>
          </w:p>
          <w:p>
            <w:pPr>
              <w:spacing w:lineRule="auto"/>
            </w:pPr>
            <w:r>
              <w:rPr>
                <w:highlight w:val="lightGray"/>
              </w:rPr>
              <w:t xml:space="preserve">work_log_attached</w:t>
            </w:r>
          </w:p>
          <w:p>
            <w:pPr>
              <w:spacing w:lineRule="auto"/>
            </w:pPr>
            <w:r>
              <w:rPr/>
              <w:t xml:space="preserve">) </w:t>
            </w:r>
          </w:p>
          <w:p>
            <w:pPr>
              <w:spacing w:lineRule="auto"/>
            </w:pPr>
            <w:r>
              <w:rPr/>
              <w:br w:type="textWrapping"/>
            </w:r>
          </w:p>
          <w:p>
            <w:pPr>
              <w:spacing w:lineRule="auto"/>
            </w:pPr>
            <w:r>
              <w:rPr/>
              <w:t xml:space="preserve">- Bằng chứng hình ảnh/tọa độ nghiệm thu thực tế (</w:t>
            </w:r>
          </w:p>
          <w:p>
            <w:pPr>
              <w:spacing w:lineRule="auto"/>
            </w:pPr>
            <w:r>
              <w:rPr>
                <w:highlight w:val="lightGray"/>
              </w:rPr>
              <w:t xml:space="preserve">execution_evidence_attached</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work_log_attached = CheckAttachment(contract_id, 'WORK_LOG')</w:t>
            </w:r>
          </w:p>
          <w:p>
            <w:pPr>
              <w:spacing w:lineRule="auto"/>
            </w:pPr>
            <w:r>
              <w:rPr/>
              <w:br w:type="textWrapping"/>
            </w:r>
          </w:p>
          <w:p>
            <w:pPr>
              <w:spacing w:lineRule="auto"/>
            </w:pPr>
            <w:r>
              <w:rPr/>
              <w:t xml:space="preserve">- </w:t>
            </w:r>
          </w:p>
          <w:p>
            <w:pPr>
              <w:spacing w:lineRule="auto"/>
            </w:pPr>
            <w:r>
              <w:rPr>
                <w:highlight w:val="lightGray"/>
              </w:rPr>
              <w:t xml:space="preserve">execution_evidence_attached = CheckAttachment(contract_id, 'SERVICE_EVIDENCE')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work_log_attached == False</w:t>
            </w:r>
          </w:p>
          <w:p>
            <w:pPr>
              <w:spacing w:lineRule="auto"/>
            </w:pPr>
            <w:r>
              <w:rPr/>
              <w:t xml:space="preserve"> hoặc </w:t>
            </w:r>
          </w:p>
          <w:p>
            <w:pPr>
              <w:spacing w:lineRule="auto"/>
            </w:pPr>
            <w:r>
              <w:rPr>
                <w:highlight w:val="lightGray"/>
              </w:rPr>
              <w:t xml:space="preserve">execution_evidence_attached == False</w:t>
            </w:r>
          </w:p>
          <w:p>
            <w:pPr>
              <w:spacing w:lineRule="auto"/>
            </w:pPr>
            <w:r>
              <w:rPr/>
              <w:t xml:space="preserve">: </w:t>
            </w:r>
          </w:p>
          <w:p>
            <w:pPr>
              <w:spacing w:lineRule="auto"/>
            </w:pPr>
            <w:r>
              <w:rPr>
                <w:b/>
              </w:rPr>
              <w:t xml:space="preserve">+50 điểm</w:t>
            </w:r>
          </w:p>
        </w:tc>
      </w:tr>
    </w:tbl>
    <w:p>
      <w:pPr>
        <w:spacing w:lineRule="auto"/>
      </w:pPr>
      <w:r>
        <w:rPr/>
      </w:r>
    </w:p>
    <w:p>
      <w:pPr>
        <w:pStyle w:val="Heading4"/>
        <w:spacing w:lineRule="auto"/>
      </w:pPr>
      <w:r>
        <w:rPr/>
        <w:t xml:space="preserve">C. Asset Contract Pack (CAPEX / Đầu tư tài sản)</w:t>
      </w:r>
    </w:p>
    <w:p>
      <w:pPr>
        <w:numPr>
          <w:ilvl w:val="0"/>
          <w:numId w:val="9"/>
        </w:numPr>
        <w:spacing w:lineRule="auto"/>
      </w:pPr>
      <w:r>
        <w:rPr>
          <w:b/>
        </w:rPr>
        <w:t xml:space="preserve">Trọng tâm kiểm soát:</w:t>
      </w:r>
      <w:r>
        <w:rPr/>
        <w:t xml:space="preserve"> Phê duyệt dự án đầu tư, ROI và tổng hạn mức CAPEX được cấp.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Câu hỏi kiểm soát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Bằng chứng bắt buộc (Evidence) &amp; Biến số (Variables)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Phương án kiểm soát số (Digital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tính điểm (Risk Scoring)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Dự án đầu tư tài sản có nằm trong hạn mức phê duyệt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Hạn mức dự án CAPEX được duyệt (</w:t>
            </w:r>
          </w:p>
          <w:p>
            <w:pPr>
              <w:spacing w:lineRule="auto"/>
            </w:pPr>
            <w:r>
              <w:rPr>
                <w:highlight w:val="lightGray"/>
              </w:rPr>
              <w:t xml:space="preserve">capex_approved_limit</w:t>
            </w:r>
          </w:p>
          <w:p>
            <w:pPr>
              <w:spacing w:lineRule="auto"/>
            </w:pPr>
            <w:r>
              <w:rPr/>
              <w:t xml:space="preserve">) </w:t>
            </w:r>
          </w:p>
          <w:p>
            <w:pPr>
              <w:spacing w:lineRule="auto"/>
            </w:pPr>
            <w:r>
              <w:rPr/>
              <w:br w:type="textWrapping"/>
            </w:r>
          </w:p>
          <w:p>
            <w:pPr>
              <w:spacing w:lineRule="auto"/>
            </w:pPr>
            <w:r>
              <w:rPr/>
              <w:t xml:space="preserve">- Giá trị tài sản đầu tư đề xuất (</w:t>
            </w:r>
          </w:p>
          <w:p>
            <w:pPr>
              <w:spacing w:lineRule="auto"/>
            </w:pPr>
            <w:r>
              <w:rPr>
                <w:highlight w:val="lightGray"/>
              </w:rPr>
              <w:t xml:space="preserve">asset_value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capex_overrun = (asset_value - capex_approved_limit)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capex_overrun &gt; 0</w:t>
            </w:r>
          </w:p>
          <w:p>
            <w:pPr>
              <w:spacing w:lineRule="auto"/>
            </w:pPr>
            <w:r>
              <w:rPr/>
              <w:t xml:space="preserve">: </w:t>
            </w:r>
          </w:p>
          <w:p>
            <w:pPr>
              <w:spacing w:lineRule="auto"/>
            </w:pPr>
            <w:r>
              <w:rPr>
                <w:b/>
              </w:rPr>
              <w:t xml:space="preserve">[HARD-BLOCK]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 Có hồ sơ chứng minh hiệu quả đầu tư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Báo cáo nghiên cứu khả thi / ROI (</w:t>
            </w:r>
          </w:p>
          <w:p>
            <w:pPr>
              <w:spacing w:lineRule="auto"/>
            </w:pPr>
            <w:r>
              <w:rPr>
                <w:highlight w:val="lightGray"/>
              </w:rPr>
              <w:t xml:space="preserve">business_case_attached</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business_case_attached = CheckAttachment(contract_id, 'BUSINESS_CASE')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business_case_attached == False</w:t>
            </w:r>
          </w:p>
          <w:p>
            <w:pPr>
              <w:spacing w:lineRule="auto"/>
            </w:pPr>
            <w:r>
              <w:rPr/>
              <w:t xml:space="preserve">: </w:t>
            </w:r>
          </w:p>
          <w:p>
            <w:pPr>
              <w:spacing w:lineRule="auto"/>
            </w:pPr>
            <w:r>
              <w:rPr>
                <w:b/>
              </w:rPr>
              <w:t xml:space="preserve">+80 điểm</w:t>
            </w:r>
          </w:p>
        </w:tc>
      </w:tr>
    </w:tbl>
    <w:p>
      <w:pPr>
        <w:spacing w:lineRule="auto"/>
      </w:pPr>
      <w:r>
        <w:rPr/>
      </w:r>
    </w:p>
    <w:p>
      <w:pPr>
        <w:pStyle w:val="Heading4"/>
        <w:spacing w:lineRule="auto"/>
      </w:pPr>
      <w:r>
        <w:rPr/>
        <w:t xml:space="preserve">D. Utility Contract Pack (Tiện ích định kỳ: Điện, Nước, Cloud)</w:t>
      </w:r>
    </w:p>
    <w:p>
      <w:pPr>
        <w:numPr>
          <w:ilvl w:val="0"/>
          <w:numId w:val="10"/>
        </w:numPr>
        <w:spacing w:lineRule="auto"/>
      </w:pPr>
      <w:r>
        <w:rPr>
          <w:b/>
        </w:rPr>
        <w:t xml:space="preserve">Trọng tâm kiểm soát:</w:t>
      </w:r>
      <w:r>
        <w:rPr/>
        <w:t xml:space="preserve"> Chỉ số tiêu thụ thực tế và độ lệch chi phí định kỳ trung bình.</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Câu hỏi kiểm soát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Bằng chứng bắt buộc (Evidence) &amp; Biến số (Variables)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Phương án kiểm soát số (Digital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tính điểm (Risk Scoring)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Chi phí tiện ích có tăng đột biến so với lịch sử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Hóa đơn tiền điện/nước/cloud thực tế (</w:t>
            </w:r>
          </w:p>
          <w:p>
            <w:pPr>
              <w:spacing w:lineRule="auto"/>
            </w:pPr>
            <w:r>
              <w:rPr>
                <w:highlight w:val="lightGray"/>
              </w:rPr>
              <w:t xml:space="preserve">current_bill_amount</w:t>
            </w:r>
          </w:p>
          <w:p>
            <w:pPr>
              <w:spacing w:lineRule="auto"/>
            </w:pPr>
            <w:r>
              <w:rPr/>
              <w:t xml:space="preserve">) </w:t>
            </w:r>
          </w:p>
          <w:p>
            <w:pPr>
              <w:spacing w:lineRule="auto"/>
            </w:pPr>
            <w:r>
              <w:rPr/>
              <w:br w:type="textWrapping"/>
            </w:r>
          </w:p>
          <w:p>
            <w:pPr>
              <w:spacing w:lineRule="auto"/>
            </w:pPr>
            <w:r>
              <w:rPr/>
              <w:t xml:space="preserve">- Chi phí trung bình 3 tháng gần nhất (</w:t>
            </w:r>
          </w:p>
          <w:p>
            <w:pPr>
              <w:spacing w:lineRule="auto"/>
            </w:pPr>
            <w:r>
              <w:rPr>
                <w:highlight w:val="lightGray"/>
              </w:rPr>
              <w:t xml:space="preserve">utility_avg_cost_3m</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cost_deviation = (current_bill_amount - utility_avg_cost_3m) / utility_avg_cost_3m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cost_deviation &gt; 0.30</w:t>
            </w:r>
          </w:p>
          <w:p>
            <w:pPr>
              <w:spacing w:lineRule="auto"/>
            </w:pPr>
            <w:r>
              <w:rPr/>
              <w:t xml:space="preserve">: </w:t>
            </w:r>
          </w:p>
          <w:p>
            <w:pPr>
              <w:spacing w:lineRule="auto"/>
            </w:pPr>
            <w:r>
              <w:rPr>
                <w:b/>
              </w:rPr>
              <w:t xml:space="preserve">+40 điểm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 Chỉ số tiêu thụ trên hóa đơn có khớp số liệu thực tế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Chỉ số tiêu thụ thực tế đo từ IoT/địa bàn (</w:t>
            </w:r>
          </w:p>
          <w:p>
            <w:pPr>
              <w:spacing w:lineRule="auto"/>
            </w:pPr>
            <w:r>
              <w:rPr>
                <w:highlight w:val="lightGray"/>
              </w:rPr>
              <w:t xml:space="preserve">meter_reading_actual</w:t>
            </w:r>
          </w:p>
          <w:p>
            <w:pPr>
              <w:spacing w:lineRule="auto"/>
            </w:pPr>
            <w:r>
              <w:rPr/>
              <w:t xml:space="preserve">) </w:t>
            </w:r>
          </w:p>
          <w:p>
            <w:pPr>
              <w:spacing w:lineRule="auto"/>
            </w:pPr>
            <w:r>
              <w:rPr/>
              <w:br w:type="textWrapping"/>
            </w:r>
          </w:p>
          <w:p>
            <w:pPr>
              <w:spacing w:lineRule="auto"/>
            </w:pPr>
            <w:r>
              <w:rPr/>
              <w:t xml:space="preserve">- Chỉ số tiêu thụ ghi trên hóa đơn (</w:t>
            </w:r>
          </w:p>
          <w:p>
            <w:pPr>
              <w:spacing w:lineRule="auto"/>
            </w:pPr>
            <w:r>
              <w:rPr>
                <w:highlight w:val="lightGray"/>
              </w:rPr>
              <w:t xml:space="preserve">meter_reading_billed</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usage_deviation = (meter_reading_billed - meter_reading_actual) / meter_reading_actual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usage_deviation &gt; 0.05</w:t>
            </w:r>
          </w:p>
          <w:p>
            <w:pPr>
              <w:spacing w:lineRule="auto"/>
            </w:pPr>
            <w:r>
              <w:rPr/>
              <w:t xml:space="preserve">: </w:t>
            </w:r>
          </w:p>
          <w:p>
            <w:pPr>
              <w:spacing w:lineRule="auto"/>
            </w:pPr>
            <w:r>
              <w:rPr>
                <w:b/>
              </w:rPr>
              <w:t xml:space="preserve">+60 điểm</w:t>
            </w:r>
          </w:p>
        </w:tc>
      </w:tr>
    </w:tbl>
    <w:p>
      <w:pPr>
        <w:spacing w:lineRule="auto"/>
      </w:pPr>
      <w:r>
        <w:rPr/>
      </w:r>
    </w:p>
    <w:p>
      <w:pPr>
        <w:pStyle w:val="Heading4"/>
        <w:spacing w:lineRule="auto"/>
      </w:pPr>
      <w:r>
        <w:rPr/>
        <w:t xml:space="preserve">E. Financial Contract Pack (Vay, bảo lãnh, thuê tài chính)</w:t>
      </w:r>
    </w:p>
    <w:p>
      <w:pPr>
        <w:numPr>
          <w:ilvl w:val="0"/>
          <w:numId w:val="11"/>
        </w:numPr>
        <w:spacing w:lineRule="auto"/>
      </w:pPr>
      <w:r>
        <w:rPr>
          <w:b/>
        </w:rPr>
        <w:t xml:space="preserve">Trọng tâm kiểm soát:</w:t>
      </w:r>
      <w:r>
        <w:rPr/>
        <w:t xml:space="preserve"> Khung lãi suất thị trường, tỷ lệ đảm bảo tài sản nợ và nghĩa vụ thanh khoản.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Câu hỏi kiểm soát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Bằng chứng bắt buộc (Evidence) &amp; Biến số (Variables)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Phương án kiểm soát số (Digital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tính điểm (Risk Scoring)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Lãi suất vay cam kết có vượt khung trần thị trường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Lãi suất vay thỏa thuận (</w:t>
            </w:r>
          </w:p>
          <w:p>
            <w:pPr>
              <w:spacing w:lineRule="auto"/>
            </w:pPr>
            <w:r>
              <w:rPr>
                <w:highlight w:val="lightGray"/>
              </w:rPr>
              <w:t xml:space="preserve">loan_interest_rate</w:t>
            </w:r>
          </w:p>
          <w:p>
            <w:pPr>
              <w:spacing w:lineRule="auto"/>
            </w:pPr>
            <w:r>
              <w:rPr/>
              <w:t xml:space="preserve">) </w:t>
            </w:r>
          </w:p>
          <w:p>
            <w:pPr>
              <w:spacing w:lineRule="auto"/>
            </w:pPr>
            <w:r>
              <w:rPr/>
              <w:br w:type="textWrapping"/>
            </w:r>
          </w:p>
          <w:p>
            <w:pPr>
              <w:spacing w:lineRule="auto"/>
            </w:pPr>
            <w:r>
              <w:rPr/>
              <w:t xml:space="preserve">- Trần lãi suất trần công bố (</w:t>
            </w:r>
          </w:p>
          <w:p>
            <w:pPr>
              <w:spacing w:lineRule="auto"/>
            </w:pPr>
            <w:r>
              <w:rPr>
                <w:highlight w:val="lightGray"/>
              </w:rPr>
              <w:t xml:space="preserve">market_interest_cap</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rate_overrun = (loan_interest_rate - market_interest_cap)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rate_overrun &gt; 0</w:t>
            </w:r>
          </w:p>
          <w:p>
            <w:pPr>
              <w:spacing w:lineRule="auto"/>
            </w:pPr>
            <w:r>
              <w:rPr/>
              <w:t xml:space="preserve">: </w:t>
            </w:r>
          </w:p>
          <w:p>
            <w:pPr>
              <w:spacing w:lineRule="auto"/>
            </w:pPr>
            <w:r>
              <w:rPr>
                <w:b/>
              </w:rPr>
              <w:t xml:space="preserve">[HARD-BLOCK]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 Tài sản đảm bảo có đủ tỷ lệ an toàn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Giá trị tài sản đảm bảo kiểm định (</w:t>
            </w:r>
          </w:p>
          <w:p>
            <w:pPr>
              <w:spacing w:lineRule="auto"/>
            </w:pPr>
            <w:r>
              <w:rPr>
                <w:highlight w:val="lightGray"/>
              </w:rPr>
              <w:t xml:space="preserve">collateral_value</w:t>
            </w:r>
          </w:p>
          <w:p>
            <w:pPr>
              <w:spacing w:lineRule="auto"/>
            </w:pPr>
            <w:r>
              <w:rPr/>
              <w:t xml:space="preserve">) </w:t>
            </w:r>
          </w:p>
          <w:p>
            <w:pPr>
              <w:spacing w:lineRule="auto"/>
            </w:pPr>
            <w:r>
              <w:rPr/>
              <w:br w:type="textWrapping"/>
            </w:r>
          </w:p>
          <w:p>
            <w:pPr>
              <w:spacing w:lineRule="auto"/>
            </w:pPr>
            <w:r>
              <w:rPr/>
              <w:t xml:space="preserve">- Dư nợ vay phát sinh (</w:t>
            </w:r>
          </w:p>
          <w:p>
            <w:pPr>
              <w:spacing w:lineRule="auto"/>
            </w:pPr>
            <w:r>
              <w:rPr>
                <w:highlight w:val="lightGray"/>
              </w:rPr>
              <w:t xml:space="preserve">loan_principal_amount</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collateral_ratio = collateral_value / loan_principal_amount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collateral_ratio &lt; 1.20</w:t>
            </w:r>
          </w:p>
          <w:p>
            <w:pPr>
              <w:spacing w:lineRule="auto"/>
            </w:pPr>
            <w:r>
              <w:rPr/>
              <w:t xml:space="preserve">: </w:t>
            </w:r>
          </w:p>
          <w:p>
            <w:pPr>
              <w:spacing w:lineRule="auto"/>
            </w:pPr>
            <w:r>
              <w:rPr>
                <w:b/>
              </w:rPr>
              <w:t xml:space="preserve">+50 điểm</w:t>
            </w:r>
          </w:p>
        </w:tc>
      </w:tr>
    </w:tbl>
    <w:p>
      <w:pPr>
        <w:spacing w:lineRule="auto"/>
      </w:pPr>
      <w:r>
        <w:rPr/>
      </w:r>
    </w:p>
    <w:p>
      <w:pPr>
        <w:pStyle w:val="Heading4"/>
        <w:spacing w:lineRule="auto"/>
      </w:pPr>
      <w:r>
        <w:rPr/>
        <w:t xml:space="preserve">F. Payroll Contract Pack (Chi lương, thưởng, phúc lợi)</w:t>
      </w:r>
    </w:p>
    <w:p>
      <w:pPr>
        <w:numPr>
          <w:ilvl w:val="0"/>
          <w:numId w:val="12"/>
        </w:numPr>
        <w:spacing w:lineRule="auto"/>
      </w:pPr>
      <w:r>
        <w:rPr>
          <w:b/>
        </w:rPr>
        <w:t xml:space="preserve">Trọng tâm kiểm soát:</w:t>
      </w:r>
      <w:r>
        <w:rPr/>
        <w:t xml:space="preserve"> Khớp danh sách nhân sự thực tế (ngăn chặn Ghost Employee) và ngân sách lương.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Câu hỏi kiểm soát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Bằng chứng bắt buộc (Evidence) &amp; Biến số (Variables)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Phương án kiểm soát số (Digital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tính điểm (Risk Scoring)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Có nhân sự ngoài danh sách chính thức được tính lương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Số lượng nhân sự trong bảng lương trình duyệt (</w:t>
            </w:r>
          </w:p>
          <w:p>
            <w:pPr>
              <w:spacing w:lineRule="auto"/>
            </w:pPr>
            <w:r>
              <w:rPr>
                <w:highlight w:val="lightGray"/>
              </w:rPr>
              <w:t xml:space="preserve">payroll_staff_count</w:t>
            </w:r>
          </w:p>
          <w:p>
            <w:pPr>
              <w:spacing w:lineRule="auto"/>
            </w:pPr>
            <w:r>
              <w:rPr/>
              <w:t xml:space="preserve">) </w:t>
            </w:r>
          </w:p>
          <w:p>
            <w:pPr>
              <w:spacing w:lineRule="auto"/>
            </w:pPr>
            <w:r>
              <w:rPr/>
              <w:br w:type="textWrapping"/>
            </w:r>
          </w:p>
          <w:p>
            <w:pPr>
              <w:spacing w:lineRule="auto"/>
            </w:pPr>
            <w:r>
              <w:rPr/>
              <w:t xml:space="preserve">- Số lượng nhân sự hoạt động thực tế trên Keycloak/HR (</w:t>
            </w:r>
          </w:p>
          <w:p>
            <w:pPr>
              <w:spacing w:lineRule="auto"/>
            </w:pPr>
            <w:r>
              <w:rPr>
                <w:highlight w:val="lightGray"/>
              </w:rPr>
              <w:t xml:space="preserve">active_staff_count</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staff_mismatch = (payroll_staff_count - active_staff_count)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staff_mismatch &gt; 0</w:t>
            </w:r>
          </w:p>
          <w:p>
            <w:pPr>
              <w:spacing w:lineRule="auto"/>
            </w:pPr>
            <w:r>
              <w:rPr/>
              <w:t xml:space="preserve">: </w:t>
            </w:r>
          </w:p>
          <w:p>
            <w:pPr>
              <w:spacing w:lineRule="auto"/>
            </w:pPr>
            <w:r>
              <w:rPr>
                <w:b/>
              </w:rPr>
              <w:t xml:space="preserve">[HARD-BLOCK]</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 Tổng quỹ lương chi trả có vượt ngân sách tháng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Tổng số tiền bảng lương đề xuất (</w:t>
            </w:r>
          </w:p>
          <w:p>
            <w:pPr>
              <w:spacing w:lineRule="auto"/>
            </w:pPr>
            <w:r>
              <w:rPr>
                <w:highlight w:val="lightGray"/>
              </w:rPr>
              <w:t xml:space="preserve">payroll_total_amount</w:t>
            </w:r>
          </w:p>
          <w:p>
            <w:pPr>
              <w:spacing w:lineRule="auto"/>
            </w:pPr>
            <w:r>
              <w:rPr/>
              <w:t xml:space="preserve">) </w:t>
            </w:r>
          </w:p>
          <w:p>
            <w:pPr>
              <w:spacing w:lineRule="auto"/>
            </w:pPr>
            <w:r>
              <w:rPr/>
              <w:br w:type="textWrapping"/>
            </w:r>
          </w:p>
          <w:p>
            <w:pPr>
              <w:spacing w:lineRule="auto"/>
            </w:pPr>
            <w:r>
              <w:rPr/>
              <w:t xml:space="preserve">- Ngân sách lương tháng được duyệt (</w:t>
            </w:r>
          </w:p>
          <w:p>
            <w:pPr>
              <w:spacing w:lineRule="auto"/>
            </w:pPr>
            <w:r>
              <w:rPr>
                <w:highlight w:val="lightGray"/>
              </w:rPr>
              <w:t xml:space="preserve">payroll_budget_available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payroll_overrun = (payroll_total_amount - payroll_budget_available)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payroll_overrun &gt; 0</w:t>
            </w:r>
          </w:p>
          <w:p>
            <w:pPr>
              <w:spacing w:lineRule="auto"/>
            </w:pPr>
            <w:r>
              <w:rPr/>
              <w:t xml:space="preserve">: </w:t>
            </w:r>
          </w:p>
          <w:p>
            <w:pPr>
              <w:spacing w:lineRule="auto"/>
            </w:pPr>
            <w:r>
              <w:rPr>
                <w:b/>
              </w:rPr>
              <w:t xml:space="preserve">+80 điểm</w:t>
            </w:r>
          </w:p>
        </w:tc>
      </w:tr>
    </w:tbl>
    <w:p>
      <w:pPr>
        <w:spacing w:lineRule="auto"/>
      </w:pPr>
      <w:r>
        <w:rPr/>
      </w:r>
    </w:p>
    <w:p>
      <w:pPr>
        <w:pStyle w:val="Heading4"/>
        <w:spacing w:lineRule="auto"/>
      </w:pPr>
      <w:r>
        <w:rPr/>
        <w:t xml:space="preserve">G. Tax Contract Pack (Nghĩa vụ Thuế, BHXH)</w:t>
      </w:r>
    </w:p>
    <w:p>
      <w:pPr>
        <w:numPr>
          <w:ilvl w:val="0"/>
          <w:numId w:val="13"/>
        </w:numPr>
        <w:spacing w:lineRule="auto"/>
      </w:pPr>
      <w:r>
        <w:rPr>
          <w:b/>
        </w:rPr>
        <w:t xml:space="preserve">Trọng tâm kiểm soát:</w:t>
      </w:r>
      <w:r>
        <w:rPr/>
        <w:t xml:space="preserve"> Mã hạch toán tiểu mục thuế và thời hạn nộp tránh phát sinh tiền phạt chậm nộp.</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Câu hỏi kiểm soát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Bằng chứng bắt buộc (Evidence) &amp; Biến số (Variables)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Phương án kiểm soát số (Digital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tính điểm (Risk Scoring)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Có rủi ro quá hạn nộp thuế dẫn đến bị cưỡng chế/phạt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Ngày nộp thuế đề xuất (</w:t>
            </w:r>
          </w:p>
          <w:p>
            <w:pPr>
              <w:spacing w:lineRule="auto"/>
            </w:pPr>
            <w:r>
              <w:rPr>
                <w:highlight w:val="lightGray"/>
              </w:rPr>
              <w:t xml:space="preserve">tax_payment_date</w:t>
            </w:r>
          </w:p>
          <w:p>
            <w:pPr>
              <w:spacing w:lineRule="auto"/>
            </w:pPr>
            <w:r>
              <w:rPr/>
              <w:t xml:space="preserve">) </w:t>
            </w:r>
          </w:p>
          <w:p>
            <w:pPr>
              <w:spacing w:lineRule="auto"/>
            </w:pPr>
            <w:r>
              <w:rPr/>
              <w:br w:type="textWrapping"/>
            </w:r>
          </w:p>
          <w:p>
            <w:pPr>
              <w:spacing w:lineRule="auto"/>
            </w:pPr>
            <w:r>
              <w:rPr/>
              <w:t xml:space="preserve">- Hạn cuối nộp thuế theo luật định (</w:t>
            </w:r>
          </w:p>
          <w:p>
            <w:pPr>
              <w:spacing w:lineRule="auto"/>
            </w:pPr>
            <w:r>
              <w:rPr>
                <w:highlight w:val="lightGray"/>
              </w:rPr>
              <w:t xml:space="preserve">tax_deadline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overdue_days = tax_payment_date - tax_deadline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overdue_days &gt; 0</w:t>
            </w:r>
          </w:p>
          <w:p>
            <w:pPr>
              <w:spacing w:lineRule="auto"/>
            </w:pPr>
            <w:r>
              <w:rPr/>
              <w:t xml:space="preserve">: </w:t>
            </w:r>
          </w:p>
          <w:p>
            <w:pPr>
              <w:spacing w:lineRule="auto"/>
            </w:pPr>
            <w:r>
              <w:rPr>
                <w:b/>
              </w:rPr>
              <w:t xml:space="preserve">+80 điểm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 Mã hạch toán tiểu mục thuế có chính xác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Mã mục/tiểu mục hạch toán thuế (</w:t>
            </w:r>
          </w:p>
          <w:p>
            <w:pPr>
              <w:spacing w:lineRule="auto"/>
            </w:pPr>
            <w:r>
              <w:rPr>
                <w:highlight w:val="lightGray"/>
              </w:rPr>
              <w:t xml:space="preserve">tax_code_category</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is_valid_tax_code = ValidateTaxCode(tax_code_category)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is_valid_tax_code == False</w:t>
            </w:r>
          </w:p>
          <w:p>
            <w:pPr>
              <w:spacing w:lineRule="auto"/>
            </w:pPr>
            <w:r>
              <w:rPr/>
              <w:t xml:space="preserve">: </w:t>
            </w:r>
          </w:p>
          <w:p>
            <w:pPr>
              <w:spacing w:lineRule="auto"/>
            </w:pPr>
            <w:r>
              <w:rPr>
                <w:b/>
              </w:rPr>
              <w:t xml:space="preserve">+40 điểm</w:t>
            </w:r>
          </w:p>
        </w:tc>
      </w:tr>
    </w:tbl>
    <w:p>
      <w:pPr>
        <w:spacing w:lineRule="auto"/>
      </w:pPr>
      <w:r>
        <w:rPr/>
      </w:r>
    </w:p>
    <w:p>
      <w:pPr>
        <w:pStyle w:val="Heading4"/>
        <w:spacing w:lineRule="auto"/>
      </w:pPr>
      <w:r>
        <w:rPr/>
        <w:t xml:space="preserve">H. Intercompany Contract Pack (Giao dịch các bên liên kết)</w:t>
      </w:r>
    </w:p>
    <w:p>
      <w:pPr>
        <w:numPr>
          <w:ilvl w:val="0"/>
          <w:numId w:val="14"/>
        </w:numPr>
        <w:spacing w:lineRule="auto"/>
      </w:pPr>
      <w:r>
        <w:rPr>
          <w:b/>
        </w:rPr>
        <w:t xml:space="preserve">Trọng tâm kiểm soát:</w:t>
      </w:r>
      <w:r>
        <w:rPr/>
        <w:t xml:space="preserve"> Giá thị trường (Arm's length principle) và hồ sơ phê duyệt giao dịch bên liên kết của HĐQT.</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Câu hỏi kiểm soát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Bằng chứng bắt buộc (Evidence) &amp; Biến số (Variables)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Phương án kiểm soát số (Digital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tính điểm (Risk Scoring)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Đơn giá giao dịch nội bộ có bị lệch giá thị trường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Đơn giá giao dịch liên kết (</w:t>
            </w:r>
          </w:p>
          <w:p>
            <w:pPr>
              <w:spacing w:lineRule="auto"/>
            </w:pPr>
            <w:r>
              <w:rPr>
                <w:highlight w:val="lightGray"/>
              </w:rPr>
              <w:t xml:space="preserve">intercompany_unit_price</w:t>
            </w:r>
          </w:p>
          <w:p>
            <w:pPr>
              <w:spacing w:lineRule="auto"/>
            </w:pPr>
            <w:r>
              <w:rPr/>
              <w:t xml:space="preserve">) </w:t>
            </w:r>
          </w:p>
          <w:p>
            <w:pPr>
              <w:spacing w:lineRule="auto"/>
            </w:pPr>
            <w:r>
              <w:rPr/>
              <w:br w:type="textWrapping"/>
            </w:r>
          </w:p>
          <w:p>
            <w:pPr>
              <w:spacing w:lineRule="auto"/>
            </w:pPr>
            <w:r>
              <w:rPr/>
              <w:t xml:space="preserve">- Đơn giá độc lập so sánh (</w:t>
            </w:r>
          </w:p>
          <w:p>
            <w:pPr>
              <w:spacing w:lineRule="auto"/>
            </w:pPr>
            <w:r>
              <w:rPr>
                <w:highlight w:val="lightGray"/>
              </w:rPr>
              <w:t xml:space="preserve">arms_length_price</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transfer_price_deviation = abs(intercompany_unit_price - arms_length_price) / arms_length_price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transfer_price_deviation &gt; 0.10</w:t>
            </w:r>
          </w:p>
          <w:p>
            <w:pPr>
              <w:spacing w:lineRule="auto"/>
            </w:pPr>
            <w:r>
              <w:rPr/>
              <w:t xml:space="preserve">: </w:t>
            </w:r>
          </w:p>
          <w:p>
            <w:pPr>
              <w:spacing w:lineRule="auto"/>
            </w:pPr>
            <w:r>
              <w:rPr>
                <w:b/>
              </w:rPr>
              <w:t xml:space="preserve">+50 điểm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 Thỏa thuận giao dịch đã được phê duyệt đúng thẩm quyền chưa?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Biên bản họp HĐQT được đính kèm (</w:t>
            </w:r>
          </w:p>
          <w:p>
            <w:pPr>
              <w:spacing w:lineRule="auto"/>
            </w:pPr>
            <w:r>
              <w:rPr>
                <w:highlight w:val="lightGray"/>
              </w:rPr>
              <w:t xml:space="preserve">bod_resolution_attached</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bod_resolution_attached = CheckAttachment(contract_id, 'BOD_RESOLUTION')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highlight w:val="lightGray"/>
              </w:rPr>
              <w:t xml:space="preserve">bod_resolution_attached == False</w:t>
            </w:r>
          </w:p>
          <w:p>
            <w:pPr>
              <w:spacing w:lineRule="auto"/>
            </w:pPr>
            <w:r>
              <w:rPr/>
              <w:t xml:space="preserve">: </w:t>
            </w:r>
          </w:p>
          <w:p>
            <w:pPr>
              <w:spacing w:lineRule="auto"/>
            </w:pPr>
            <w:r>
              <w:rPr>
                <w:b/>
              </w:rPr>
              <w:t xml:space="preserve">[HARD-BLOCK]</w:t>
            </w:r>
          </w:p>
        </w:tc>
      </w:tr>
    </w:tbl>
    <w:p>
      <w:pPr>
        <w:spacing w:lineRule="auto"/>
      </w:pPr>
      <w:r>
        <w:rPr/>
      </w:r>
    </w:p>
    <w:p>
      <w:pPr>
        <w:pStyle w:val="Heading3"/>
        <w:spacing w:lineRule="auto"/>
      </w:pPr>
      <w:r>
        <w:rPr/>
        <w:t xml:space="preserve">2. Phân hệ Thủ kho &amp; Quản lý Kho (Warehouse Management Module)</w:t>
      </w:r>
    </w:p>
    <w:p>
      <w:pPr>
        <w:spacing w:lineRule="auto"/>
      </w:pPr>
      <w:r>
        <w:rPr/>
        <w:t xml:space="preserve">Phân hệ này kiểm soát các rủi ro liên quan đến sự hao hụt, dịch chuyển và điều chỉnh hàng tồn kho vật lý.</w:t>
      </w:r>
    </w:p>
    <w:p>
      <w:pPr>
        <w:pStyle w:val="Heading4"/>
        <w:spacing w:lineRule="auto"/>
      </w:pPr>
      <w:r>
        <w:rPr/>
        <w:t xml:space="preserve">A. Quyết định Điều chỉnh tài sản &amp; Hao hụt kho (Asset &amp; Stock Adjustment Contract)</w:t>
      </w:r>
    </w:p>
    <w:p>
      <w:pPr>
        <w:numPr>
          <w:ilvl w:val="0"/>
          <w:numId w:val="15"/>
        </w:numPr>
        <w:spacing w:lineRule="auto"/>
      </w:pPr>
      <w:r>
        <w:rPr>
          <w:b/>
        </w:rPr>
        <w:t xml:space="preserve">Nghiệp vụ:</w:t>
      </w:r>
      <w:r>
        <w:rPr/>
        <w:t xml:space="preserve"> Điều chỉnh số liệu kho, ghi nhận hao hụt/hỏng hóc hàng hóa, thanh lý tài sản cố định, xóa sổ công nợ (Write-off).</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Câu hỏi kiểm soát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Bằng chứng bắt buộc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Phương án kiểm soát số (Digital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tính điểm (Risk Scoring)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Tỷ lệ điều chỉnh hao hụt có nằm trong định mức kỹ thuật cho phép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Bảng định mức hao hụt kỹ thuật theo danh mục ngành hàng (Portal Config).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Tính toán tỷ lệ hao hụt đề xuất trên tổng lượng lưu kho.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Vượt định mức hao hụt tiêu chuẩn:</w:t>
            </w:r>
          </w:p>
          <w:p>
            <w:pPr>
              <w:spacing w:lineRule="auto"/>
            </w:pPr>
            <w:r>
              <w:rPr/>
              <w:t xml:space="preserve">+</w:t>
            </w:r>
            <w:r>
              <w:rPr/>
              <w:t xml:space="preserve">35</w:t>
            </w:r>
            <w:r>
              <w:rPr/>
              <w:t xml:space="preserve">+35</w:t>
            </w:r>
            <w:r>
              <w:rPr/>
              <w:t xml:space="preserve">+</w:t>
            </w:r>
            <w:r>
              <w:rPr/>
              <w:t xml:space="preserve">35</w:t>
            </w:r>
          </w:p>
          <w:p>
            <w:pPr>
              <w:spacing w:lineRule="auto"/>
            </w:pPr>
            <w:r>
              <w:rPr/>
              <w:t xml:space="preserve"> điểm.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 Có sự xác nhận độc lập về sự hao hụt/thất thoát vật chất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Biên bản kiểm kê kho thực tế.</w:t>
            </w:r>
          </w:p>
          <w:p>
            <w:pPr>
              <w:spacing w:lineRule="auto"/>
            </w:pPr>
            <w:r>
              <w:rPr/>
              <w:br w:type="textWrapping"/>
            </w:r>
          </w:p>
          <w:p>
            <w:pPr>
              <w:spacing w:lineRule="auto"/>
            </w:pPr>
            <w:r>
              <w:rPr/>
              <w:t xml:space="preserve">- Ảnh chụp/Video bằng chứng hư hỏng tại hiện trường có gắn GPS và Timestamp.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tra sự tồn tại của Biên bản kiểm kê và đa phương tiện đính kèm.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Thiếu ảnh chụp/video hiện trường:</w:t>
            </w:r>
          </w:p>
          <w:p>
            <w:pPr>
              <w:spacing w:lineRule="auto"/>
            </w:pPr>
            <w:r>
              <w:rPr/>
              <w:t xml:space="preserve">+</w:t>
            </w:r>
            <w:r>
              <w:rPr/>
              <w:t xml:space="preserve">30</w:t>
            </w:r>
            <w:r>
              <w:rPr/>
              <w:t xml:space="preserve">+30</w:t>
            </w:r>
            <w:r>
              <w:rPr/>
              <w:t xml:space="preserve">+</w:t>
            </w:r>
            <w:r>
              <w:rPr/>
              <w:t xml:space="preserve">30</w:t>
            </w:r>
          </w:p>
          <w:p>
            <w:pPr>
              <w:spacing w:lineRule="auto"/>
            </w:pPr>
            <w:r>
              <w:rPr/>
              <w:t xml:space="preserve"> điểm.</w:t>
            </w:r>
          </w:p>
          <w:p>
            <w:pPr>
              <w:spacing w:lineRule="auto"/>
            </w:pPr>
            <w:r>
              <w:rPr/>
              <w:br w:type="textWrapping"/>
            </w:r>
          </w:p>
          <w:p>
            <w:pPr>
              <w:spacing w:lineRule="auto"/>
            </w:pPr>
            <w:r>
              <w:rPr/>
              <w:t xml:space="preserve">- </w:t>
            </w:r>
          </w:p>
          <w:p>
            <w:pPr>
              <w:spacing w:lineRule="auto"/>
            </w:pPr>
            <w:r>
              <w:rPr>
                <w:b/>
              </w:rPr>
              <w:t xml:space="preserve">Metadata ảnh chụp không khớp thời gian/GPS thực địa:</w:t>
            </w:r>
          </w:p>
          <w:p>
            <w:pPr>
              <w:spacing w:lineRule="auto"/>
            </w:pPr>
            <w:r>
              <w:rPr/>
              <w:t xml:space="preserve">+</w:t>
            </w:r>
            <w:r>
              <w:rPr/>
              <w:t xml:space="preserve">50</w:t>
            </w:r>
            <w:r>
              <w:rPr/>
              <w:t xml:space="preserve">+50</w:t>
            </w:r>
            <w:r>
              <w:rPr/>
              <w:t xml:space="preserve">+</w:t>
            </w:r>
            <w:r>
              <w:rPr/>
              <w:t xml:space="preserve">50</w:t>
            </w:r>
          </w:p>
          <w:p>
            <w:pPr>
              <w:spacing w:lineRule="auto"/>
            </w:pPr>
            <w:r>
              <w:rPr/>
              <w:t xml:space="preserve"> điểm.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 Bút toán điều chỉnh có được kiểm tra chéo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Phân nhiệm quyền hạn (Segregation of Duties).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tra User ID thực hiện bước tạo và bước duyệt trên hệ thống.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Người lập trùng với người duyệt:</w:t>
            </w:r>
          </w:p>
          <w:p>
            <w:pPr>
              <w:spacing w:lineRule="auto"/>
            </w:pPr>
            <w:r>
              <w:rPr>
                <w:b/>
              </w:rPr>
              <w:t xml:space="preserve">[HARD-BLOCK]</w:t>
            </w:r>
          </w:p>
          <w:p>
            <w:pPr>
              <w:spacing w:lineRule="auto"/>
            </w:pPr>
            <w:r>
              <w:rPr/>
              <w:t xml:space="preserve">.</w:t>
            </w:r>
          </w:p>
        </w:tc>
      </w:tr>
    </w:tbl>
    <w:p>
      <w:pPr>
        <w:spacing w:lineRule="auto"/>
      </w:pPr>
      <w:r>
        <w:rPr/>
      </w:r>
    </w:p>
    <w:p>
      <w:pPr>
        <w:pStyle w:val="Heading4"/>
        <w:spacing w:lineRule="auto"/>
      </w:pPr>
      <w:r>
        <w:rPr/>
        <w:t xml:space="preserve">B. Quyết định Xuất chuyển kho &amp; Tiêu dùng nội bộ (Stock Issue &amp; Transfer Contract)</w:t>
      </w:r>
    </w:p>
    <w:p>
      <w:pPr>
        <w:numPr>
          <w:ilvl w:val="0"/>
          <w:numId w:val="16"/>
        </w:numPr>
        <w:spacing w:lineRule="auto"/>
      </w:pPr>
      <w:r>
        <w:rPr>
          <w:b/>
        </w:rPr>
        <w:t xml:space="preserve">Nghiệp vụ:</w:t>
      </w:r>
      <w:r>
        <w:rPr/>
        <w:t xml:space="preserve"> Chuyển kho nội bộ (Stock Transfer), Xuất kho tiêu dùng nội bộ (Stock Issue).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Câu hỏi kiểm soát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Bằng chứng bắt buộc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Phương án kiểm soát số (Digital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tính điểm (Risk Scoring)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Lệnh xuất kho tiêu dùng nội bộ có thực sự hợp lệ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Yêu cầu cấp phát vật tư/thiết bị được duyệt bởi Trưởng BP.</w:t>
            </w:r>
          </w:p>
          <w:p>
            <w:pPr>
              <w:spacing w:lineRule="auto"/>
            </w:pPr>
            <w:r>
              <w:rPr/>
              <w:br w:type="textWrapping"/>
            </w:r>
          </w:p>
          <w:p>
            <w:pPr>
              <w:spacing w:lineRule="auto"/>
            </w:pPr>
            <w:r>
              <w:rPr/>
              <w:t xml:space="preserve">- Incident ID (nếu xuất để khắc phục sự cố vận hành).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 khớp mã yêu cầu cấp phát với mã phiếu xuất trên kho dữ liệu.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Thiếu liên kết mã yêu cầu:</w:t>
            </w:r>
          </w:p>
          <w:p>
            <w:pPr>
              <w:spacing w:lineRule="auto"/>
            </w:pPr>
            <w:r>
              <w:rPr/>
              <w:t xml:space="preserve">+</w:t>
            </w:r>
            <w:r>
              <w:rPr/>
              <w:t xml:space="preserve">40</w:t>
            </w:r>
            <w:r>
              <w:rPr/>
              <w:t xml:space="preserve">+40</w:t>
            </w:r>
            <w:r>
              <w:rPr/>
              <w:t xml:space="preserve">+</w:t>
            </w:r>
            <w:r>
              <w:rPr/>
              <w:t xml:space="preserve">40</w:t>
            </w:r>
          </w:p>
          <w:p>
            <w:pPr>
              <w:spacing w:lineRule="auto"/>
            </w:pPr>
            <w:r>
              <w:rPr/>
              <w:t xml:space="preserve"> điểm.</w:t>
            </w:r>
          </w:p>
          <w:p>
            <w:pPr>
              <w:spacing w:lineRule="auto"/>
            </w:pPr>
            <w:r>
              <w:rPr/>
              <w:br w:type="textWrapping"/>
            </w:r>
          </w:p>
          <w:p>
            <w:pPr>
              <w:spacing w:lineRule="auto"/>
            </w:pPr>
            <w:r>
              <w:rPr/>
              <w:t xml:space="preserve">- </w:t>
            </w:r>
          </w:p>
          <w:p>
            <w:pPr>
              <w:spacing w:lineRule="auto"/>
            </w:pPr>
            <w:r>
              <w:rPr>
                <w:b/>
              </w:rPr>
              <w:t xml:space="preserve">Xuất kho vượt định mức cấp phát cho phép:</w:t>
            </w:r>
          </w:p>
          <w:p>
            <w:pPr>
              <w:spacing w:lineRule="auto"/>
            </w:pPr>
            <w:r>
              <w:rPr/>
              <w:t xml:space="preserve">+</w:t>
            </w:r>
            <w:r>
              <w:rPr/>
              <w:t xml:space="preserve">50</w:t>
            </w:r>
            <w:r>
              <w:rPr/>
              <w:t xml:space="preserve">+50</w:t>
            </w:r>
            <w:r>
              <w:rPr/>
              <w:t xml:space="preserve">+</w:t>
            </w:r>
            <w:r>
              <w:rPr/>
              <w:t xml:space="preserve">50</w:t>
            </w:r>
          </w:p>
          <w:p>
            <w:pPr>
              <w:spacing w:lineRule="auto"/>
            </w:pPr>
            <w:r>
              <w:rPr/>
              <w:t xml:space="preserve"> điểm.</w:t>
            </w:r>
          </w:p>
        </w:tc>
      </w:tr>
    </w:tbl>
    <w:p>
      <w:pPr>
        <w:spacing w:lineRule="auto"/>
      </w:pPr>
      <w:r>
        <w:rPr/>
      </w:r>
    </w:p>
    <w:p>
      <w:pPr>
        <w:pStyle w:val="Heading3"/>
        <w:spacing w:lineRule="auto"/>
      </w:pPr>
      <w:r>
        <w:rPr/>
        <w:t xml:space="preserve">3. Phân hệ Bán hàng &amp; Tín dụng (Sales &amp; Commercial Module)</w:t>
      </w:r>
    </w:p>
    <w:p>
      <w:pPr>
        <w:spacing w:lineRule="auto"/>
      </w:pPr>
      <w:r>
        <w:rPr/>
        <w:t xml:space="preserve">Phân hệ này bảo vệ dòng tiền phải thu, quản lý hạn mức tín dụng và chính sách giá thương mại bán ra.</w:t>
      </w:r>
    </w:p>
    <w:p>
      <w:pPr>
        <w:pStyle w:val="Heading4"/>
        <w:spacing w:lineRule="auto"/>
      </w:pPr>
      <w:r>
        <w:rPr/>
        <w:t xml:space="preserve">A. Quyết định Chấp nhận bán chịu &amp; Tín dụng thương mại (Credit &amp; Credit Limit Contract)</w:t>
      </w:r>
    </w:p>
    <w:p>
      <w:pPr>
        <w:numPr>
          <w:ilvl w:val="0"/>
          <w:numId w:val="17"/>
        </w:numPr>
        <w:spacing w:lineRule="auto"/>
      </w:pPr>
      <w:r>
        <w:rPr>
          <w:b/>
        </w:rPr>
        <w:t xml:space="preserve">Nghiệp vụ:</w:t>
      </w:r>
      <w:r>
        <w:rPr/>
        <w:t xml:space="preserve"> Phê duyệt đơn đặt hàng của khách hàng (Sales Order) trả sau, cấp hạn mức công nợ cho đại lý/đối tác.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Câu hỏi kiểm soát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Bằng chứng bắt buộc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Phương án kiểm soát số (Digital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tính điểm (Risk Scoring)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1. Khách hàng này có đang nợ quá hạn vượt mức cho phép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Báo cáo tuổi nợ phải thu (AR Aging Report) từ ERPNext.</w:t>
            </w:r>
          </w:p>
          <w:p>
            <w:pPr>
              <w:spacing w:lineRule="auto"/>
            </w:pPr>
            <w:r>
              <w:rPr/>
              <w:br w:type="textWrapping"/>
            </w:r>
          </w:p>
          <w:p>
            <w:pPr>
              <w:spacing w:lineRule="auto"/>
            </w:pPr>
            <w:r>
              <w:rPr/>
              <w:t xml:space="preserve">- Lịch sử thanh toán của khách hàng.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tra nhóm tuổi nợ (Aging bucket) của khách hàng trên sổ công nợ.</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Nợ quá hạn </w:t>
            </w:r>
            <w:r>
              <w:rPr>
                <w:b/>
              </w:rPr>
              <w:t xml:space="preserve">&gt;</w:t>
            </w:r>
            <w:r>
              <w:rPr>
                <w:b/>
              </w:rPr>
              <w:t xml:space="preserve">30</w:t>
            </w:r>
            <w:r>
              <w:rPr>
                <w:b/>
              </w:rPr>
              <w:t xml:space="preserve">&gt;30</w:t>
            </w:r>
            <w:r>
              <w:rPr>
                <w:b/>
              </w:rPr>
              <w:t xml:space="preserve">&gt;</w:t>
            </w:r>
            <w:r>
              <w:rPr>
                <w:b/>
              </w:rPr>
              <w:t xml:space="preserve">30</w:t>
            </w:r>
            <w:r>
              <w:rPr>
                <w:b/>
              </w:rPr>
              <w:t xml:space="preserve"> ngày:</w:t>
            </w:r>
          </w:p>
          <w:p>
            <w:pPr>
              <w:spacing w:lineRule="auto"/>
            </w:pPr>
            <w:r>
              <w:rPr>
                <w:b/>
              </w:rPr>
              <w:t xml:space="preserve">[HARD-BLOCK]</w:t>
            </w:r>
          </w:p>
          <w:p>
            <w:pPr>
              <w:spacing w:lineRule="auto"/>
            </w:pPr>
            <w:r>
              <w:rPr/>
              <w:t xml:space="preserve">.</w:t>
            </w:r>
          </w:p>
          <w:p>
            <w:pPr>
              <w:spacing w:lineRule="auto"/>
            </w:pPr>
            <w:r>
              <w:rPr/>
              <w:br w:type="textWrapping"/>
            </w:r>
          </w:p>
          <w:p>
            <w:pPr>
              <w:spacing w:lineRule="auto"/>
            </w:pPr>
            <w:r>
              <w:rPr/>
              <w:t xml:space="preserve">- </w:t>
            </w:r>
          </w:p>
          <w:p>
            <w:pPr>
              <w:spacing w:lineRule="auto"/>
            </w:pPr>
            <w:r>
              <w:rPr>
                <w:b/>
              </w:rPr>
              <w:t xml:space="preserve">Lịch sử thanh toán trễ trung bình </w:t>
            </w:r>
            <w:r>
              <w:rPr>
                <w:b/>
              </w:rPr>
              <w:t xml:space="preserve">&gt;</w:t>
            </w:r>
            <w:r>
              <w:rPr>
                <w:b/>
              </w:rPr>
              <w:t xml:space="preserve">10</w:t>
            </w:r>
            <w:r>
              <w:rPr>
                <w:b/>
              </w:rPr>
              <w:t xml:space="preserve">&gt;10</w:t>
            </w:r>
            <w:r>
              <w:rPr>
                <w:b/>
              </w:rPr>
              <w:t xml:space="preserve">&gt;</w:t>
            </w:r>
            <w:r>
              <w:rPr>
                <w:b/>
              </w:rPr>
              <w:t xml:space="preserve">10</w:t>
            </w:r>
            <w:r>
              <w:rPr>
                <w:b/>
              </w:rPr>
              <w:t xml:space="preserve"> ngày:</w:t>
            </w:r>
          </w:p>
          <w:p>
            <w:pPr>
              <w:spacing w:lineRule="auto"/>
            </w:pPr>
            <w:r>
              <w:rPr/>
              <w:t xml:space="preserve">+</w:t>
            </w:r>
            <w:r>
              <w:rPr/>
              <w:t xml:space="preserve">20</w:t>
            </w:r>
            <w:r>
              <w:rPr/>
              <w:t xml:space="preserve">+20</w:t>
            </w:r>
            <w:r>
              <w:rPr/>
              <w:t xml:space="preserve">+</w:t>
            </w:r>
            <w:r>
              <w:rPr/>
              <w:t xml:space="preserve">20</w:t>
            </w:r>
          </w:p>
          <w:p>
            <w:pPr>
              <w:spacing w:lineRule="auto"/>
            </w:pPr>
            <w:r>
              <w:rPr/>
              <w:t xml:space="preserve"> điểm.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2. Giá trị đơn hàng mới có làm vượt hạn mức tín dụng được cấp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Hợp đồng nguyên tắc bán hàng quy định hạn mức tín dụng.</w:t>
            </w:r>
          </w:p>
          <w:p>
            <w:pPr>
              <w:spacing w:lineRule="auto"/>
            </w:pPr>
            <w:r>
              <w:rPr/>
              <w:br w:type="textWrapping"/>
            </w:r>
          </w:p>
          <w:p>
            <w:pPr>
              <w:spacing w:lineRule="auto"/>
            </w:pPr>
            <w:r>
              <w:rPr/>
              <w:t xml:space="preserve">- Số dư nợ hiện tại trên sổ cái công nợ phải thu.</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Tính toán và so khớp: </w:t>
            </w:r>
          </w:p>
          <w:p>
            <w:pPr>
              <w:spacing w:lineRule="auto"/>
            </w:pPr>
            <w:r>
              <w:rPr/>
              <w:t xml:space="preserve">Dư nợ hiện tại</w:t>
            </w:r>
            <w:r>
              <w:rPr/>
              <w:t xml:space="preserve">+</w:t>
            </w:r>
            <w:r>
              <w:rPr/>
              <w:t xml:space="preserve">SO mới</w:t>
            </w:r>
            <w:r>
              <w:rPr/>
              <w:t xml:space="preserve">&gt;</w:t>
            </w:r>
            <w:r>
              <w:rPr/>
              <w:t xml:space="preserve">Hạn mức được c</w:t>
            </w:r>
            <w:r>
              <w:rPr/>
              <w:t xml:space="preserve">a</w:t>
            </w:r>
            <w:r>
              <w:rPr/>
              <w:t xml:space="preserve">ˆ</w:t>
            </w:r>
            <w:r>
              <w:rPr/>
              <w:t xml:space="preserve">ˊ</w:t>
            </w:r>
            <w:r>
              <w:rPr/>
              <w:t xml:space="preserve">p</w:t>
            </w:r>
            <w:r>
              <w:rPr/>
              <w:t xml:space="preserve">\text{Dư nợ hiện tại} + \text{SO mới} &gt; \text{Hạn mức được cấp}</w:t>
            </w:r>
            <w:r>
              <w:rPr/>
              <w:t xml:space="preserve">D</w:t>
            </w:r>
            <w:r>
              <w:rPr/>
              <w:t xml:space="preserve">ư</w:t>
            </w:r>
            <w:r>
              <w:rPr/>
              <w:t xml:space="preserve"> nợ hiện tại</w:t>
            </w:r>
            <w:r>
              <w:rPr/>
              <w:t xml:space="preserve">+</w:t>
            </w:r>
            <w:r>
              <w:rPr/>
              <w:t xml:space="preserve">SO mới</w:t>
            </w:r>
            <w:r>
              <w:rPr/>
              <w:t xml:space="preserve">&gt;</w:t>
            </w:r>
            <w:r>
              <w:rPr/>
              <w:t xml:space="preserve">Hạn mức </w:t>
            </w:r>
            <w:r>
              <w:rPr/>
              <w:t xml:space="preserve">đư</w:t>
            </w:r>
            <w:r>
              <w:rPr/>
              <w:t xml:space="preserve">ợc c</w:t>
            </w:r>
            <w:r>
              <w:rPr/>
              <w:t xml:space="preserve">a</w:t>
            </w:r>
            <w:r>
              <w:rPr/>
              <w:t xml:space="preserve">ˆ</w:t>
            </w:r>
            <w:r>
              <w:rPr/>
              <w:t xml:space="preserve">ˊ</w:t>
            </w:r>
            <w:r>
              <w:rPr/>
              <w:t xml:space="preserve">p</w:t>
            </w:r>
          </w:p>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Tổng dư nợ vượt hạn mức </w:t>
            </w:r>
            <w:r>
              <w:rPr>
                <w:b/>
              </w:rPr>
              <w:t xml:space="preserve">≤</w:t>
            </w:r>
            <w:r>
              <w:rPr>
                <w:b/>
              </w:rPr>
              <w:t xml:space="preserve">20</w:t>
            </w:r>
            <w:r>
              <w:rPr>
                <w:b/>
              </w:rPr>
              <w:t xml:space="preserve">%</w:t>
            </w:r>
            <w:r>
              <w:rPr>
                <w:b/>
              </w:rPr>
              <w:t xml:space="preserve">\le 20\%</w:t>
            </w:r>
            <w:r>
              <w:rPr>
                <w:b/>
              </w:rPr>
              <w:t xml:space="preserve">≤</w:t>
            </w:r>
            <w:r>
              <w:rPr>
                <w:b/>
              </w:rPr>
              <w:t xml:space="preserve">20%</w:t>
            </w:r>
            <w:r>
              <w:rPr>
                <w:b/>
              </w:rPr>
              <w:t xml:space="preserve">:</w:t>
            </w:r>
          </w:p>
          <w:p>
            <w:pPr>
              <w:spacing w:lineRule="auto"/>
            </w:pPr>
            <w:r>
              <w:rPr/>
              <w:t xml:space="preserve">+</w:t>
            </w:r>
            <w:r>
              <w:rPr/>
              <w:t xml:space="preserve">40</w:t>
            </w:r>
            <w:r>
              <w:rPr/>
              <w:t xml:space="preserve">+40</w:t>
            </w:r>
            <w:r>
              <w:rPr/>
              <w:t xml:space="preserve">+</w:t>
            </w:r>
            <w:r>
              <w:rPr/>
              <w:t xml:space="preserve">40</w:t>
            </w:r>
          </w:p>
          <w:p>
            <w:pPr>
              <w:spacing w:lineRule="auto"/>
            </w:pPr>
            <w:r>
              <w:rPr/>
              <w:t xml:space="preserve"> điểm.</w:t>
            </w:r>
          </w:p>
          <w:p>
            <w:pPr>
              <w:spacing w:lineRule="auto"/>
            </w:pPr>
            <w:r>
              <w:rPr/>
              <w:br w:type="textWrapping"/>
            </w:r>
          </w:p>
          <w:p>
            <w:pPr>
              <w:spacing w:lineRule="auto"/>
            </w:pPr>
            <w:r>
              <w:rPr/>
              <w:t xml:space="preserve">- </w:t>
            </w:r>
          </w:p>
          <w:p>
            <w:pPr>
              <w:spacing w:lineRule="auto"/>
            </w:pPr>
            <w:r>
              <w:rPr>
                <w:b/>
              </w:rPr>
              <w:t xml:space="preserve">Tổng dư nợ vượt hạn mức </w:t>
            </w:r>
            <w:r>
              <w:rPr>
                <w:b/>
              </w:rPr>
              <w:t xml:space="preserve">&gt;</w:t>
            </w:r>
            <w:r>
              <w:rPr>
                <w:b/>
              </w:rPr>
              <w:t xml:space="preserve">20</w:t>
            </w:r>
            <w:r>
              <w:rPr>
                <w:b/>
              </w:rPr>
              <w:t xml:space="preserve">%</w:t>
            </w:r>
            <w:r>
              <w:rPr>
                <w:b/>
              </w:rPr>
              <w:t xml:space="preserve">&gt; 20\%</w:t>
            </w:r>
            <w:r>
              <w:rPr>
                <w:b/>
              </w:rPr>
              <w:t xml:space="preserve">&gt;</w:t>
            </w:r>
            <w:r>
              <w:rPr>
                <w:b/>
              </w:rPr>
              <w:t xml:space="preserve">20%</w:t>
            </w:r>
            <w:r>
              <w:rPr>
                <w:b/>
              </w:rPr>
              <w:t xml:space="preserve">:</w:t>
            </w:r>
          </w:p>
          <w:p>
            <w:pPr>
              <w:spacing w:lineRule="auto"/>
            </w:pPr>
            <w:r>
              <w:rPr/>
              <w:t xml:space="preserve">+</w:t>
            </w:r>
            <w:r>
              <w:rPr/>
              <w:t xml:space="preserve">70</w:t>
            </w:r>
            <w:r>
              <w:rPr/>
              <w:t xml:space="preserve">+70</w:t>
            </w:r>
            <w:r>
              <w:rPr/>
              <w:t xml:space="preserve">+</w:t>
            </w:r>
            <w:r>
              <w:rPr/>
              <w:t xml:space="preserve">70</w:t>
            </w:r>
          </w:p>
          <w:p>
            <w:pPr>
              <w:spacing w:lineRule="auto"/>
            </w:pPr>
            <w:r>
              <w:rPr/>
              <w:t xml:space="preserve"> điểm.</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3. Biên bản đối chiếu công nợ có được ký nhận định kỳ không?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File biên bản đối chiếu công nợ quý/tháng có ký đóng dấu số của hai bên.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tra sự tồn tại của file đối chiếu công nợ kỳ gần nhất trên database.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Thiếu biên bản đối chiếu công nợ kỳ gần nhất:</w:t>
            </w:r>
          </w:p>
          <w:p>
            <w:pPr>
              <w:spacing w:lineRule="auto"/>
            </w:pPr>
            <w:r>
              <w:rPr/>
              <w:t xml:space="preserve">+</w:t>
            </w:r>
            <w:r>
              <w:rPr/>
              <w:t xml:space="preserve">30</w:t>
            </w:r>
            <w:r>
              <w:rPr/>
              <w:t xml:space="preserve">+30</w:t>
            </w:r>
            <w:r>
              <w:rPr/>
              <w:t xml:space="preserve">+</w:t>
            </w:r>
            <w:r>
              <w:rPr/>
              <w:t xml:space="preserve">30</w:t>
            </w:r>
          </w:p>
          <w:p>
            <w:pPr>
              <w:spacing w:lineRule="auto"/>
            </w:pPr>
            <w:r>
              <w:rPr/>
              <w:t xml:space="preserve"> điểm.</w:t>
            </w:r>
          </w:p>
        </w:tc>
      </w:tr>
    </w:tbl>
    <w:p>
      <w:pPr>
        <w:spacing w:lineRule="auto"/>
      </w:pPr>
      <w:r>
        <w:rPr/>
      </w:r>
    </w:p>
    <w:p>
      <w:pPr>
        <w:pStyle w:val="Heading4"/>
        <w:spacing w:lineRule="auto"/>
      </w:pPr>
      <w:r>
        <w:rPr/>
        <w:t xml:space="preserve">B. Quyết định Duyệt chiết khấu thương mại (Commercial Pricing Contract)</w:t>
      </w:r>
    </w:p>
    <w:p>
      <w:pPr>
        <w:numPr>
          <w:ilvl w:val="0"/>
          <w:numId w:val="18"/>
        </w:numPr>
        <w:spacing w:lineRule="auto"/>
      </w:pPr>
      <w:r>
        <w:rPr>
          <w:b/>
        </w:rPr>
        <w:t xml:space="preserve">Nghiệp vụ:</w:t>
      </w:r>
      <w:r>
        <w:rPr/>
        <w:t xml:space="preserve"> Áp dụng mức chiết khấu trên báo giá (Quotation) hoặc đơn hàng (Sales Order).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Câu hỏi kiểm soát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Bằng chứng bắt buộc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Phương án kiểm soát số (Digital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tính điểm (Risk Scoring)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Mức chiết khấu đơn hàng có nằm trong thẩm quyền cho phép?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Bảng giá khung ban hành của công ty.</w:t>
            </w:r>
          </w:p>
          <w:p>
            <w:pPr>
              <w:spacing w:lineRule="auto"/>
            </w:pPr>
            <w:r>
              <w:rPr/>
              <w:br w:type="textWrapping"/>
            </w:r>
          </w:p>
          <w:p>
            <w:pPr>
              <w:spacing w:lineRule="auto"/>
            </w:pPr>
            <w:r>
              <w:rPr/>
              <w:t xml:space="preserve">- Phê duyệt chính sách giá đặc thù của Giám đốc Kinh doanh.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Tự động tính toán tỷ lệ chiết khấu đề xuất trên Quotation/Sales Order so với bảng giá chuẩn.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Chiết khấu vượt khung quy định:</w:t>
            </w:r>
          </w:p>
          <w:p>
            <w:pPr>
              <w:spacing w:lineRule="auto"/>
            </w:pPr>
            <w:r>
              <w:rPr/>
              <w:t xml:space="preserve">+</w:t>
            </w:r>
            <w:r>
              <w:rPr/>
              <w:t xml:space="preserve">45</w:t>
            </w:r>
            <w:r>
              <w:rPr/>
              <w:t xml:space="preserve">+45</w:t>
            </w:r>
            <w:r>
              <w:rPr/>
              <w:t xml:space="preserve">+</w:t>
            </w:r>
            <w:r>
              <w:rPr/>
              <w:t xml:space="preserve">45</w:t>
            </w:r>
          </w:p>
          <w:p>
            <w:pPr>
              <w:spacing w:lineRule="auto"/>
            </w:pPr>
            <w:r>
              <w:rPr/>
              <w:t xml:space="preserve"> điểm.</w:t>
            </w:r>
          </w:p>
          <w:p>
            <w:pPr>
              <w:spacing w:lineRule="auto"/>
            </w:pPr>
            <w:r>
              <w:rPr/>
              <w:br w:type="textWrapping"/>
            </w:r>
          </w:p>
          <w:p>
            <w:pPr>
              <w:spacing w:lineRule="auto"/>
            </w:pPr>
            <w:r>
              <w:rPr/>
              <w:t xml:space="preserve">- </w:t>
            </w:r>
          </w:p>
          <w:p>
            <w:pPr>
              <w:spacing w:lineRule="auto"/>
            </w:pPr>
            <w:r>
              <w:rPr>
                <w:b/>
              </w:rPr>
              <w:t xml:space="preserve">Chiết khấu </w:t>
            </w:r>
            <w:r>
              <w:rPr>
                <w:b/>
              </w:rPr>
              <w:t xml:space="preserve">&gt;</w:t>
            </w:r>
            <w:r>
              <w:rPr>
                <w:b/>
              </w:rPr>
              <w:t xml:space="preserve">30</w:t>
            </w:r>
            <w:r>
              <w:rPr>
                <w:b/>
              </w:rPr>
              <w:t xml:space="preserve">%</w:t>
            </w:r>
            <w:r>
              <w:rPr>
                <w:b/>
              </w:rPr>
              <w:t xml:space="preserve">&gt; 30\%</w:t>
            </w:r>
            <w:r>
              <w:rPr>
                <w:b/>
              </w:rPr>
              <w:t xml:space="preserve">&gt;</w:t>
            </w:r>
            <w:r>
              <w:rPr>
                <w:b/>
              </w:rPr>
              <w:t xml:space="preserve">30%</w:t>
            </w:r>
            <w:r>
              <w:rPr>
                <w:b/>
              </w:rPr>
              <w:t xml:space="preserve"> giá trị đơn hàng:</w:t>
            </w:r>
          </w:p>
          <w:p>
            <w:pPr>
              <w:spacing w:lineRule="auto"/>
            </w:pPr>
            <w:r>
              <w:rPr>
                <w:b/>
              </w:rPr>
              <w:t xml:space="preserve">[HARD-BLOCK] - Yêu cầu CEO trực tiếp duyệt</w:t>
            </w:r>
          </w:p>
          <w:p>
            <w:pPr>
              <w:spacing w:lineRule="auto"/>
            </w:pPr>
            <w:r>
              <w:rPr/>
              <w:t xml:space="preserve">.</w:t>
            </w:r>
          </w:p>
        </w:tc>
      </w:tr>
    </w:tbl>
    <w:p>
      <w:pPr>
        <w:spacing w:lineRule="auto"/>
      </w:pPr>
      <w:r>
        <w:rPr/>
      </w:r>
    </w:p>
    <w:p>
      <w:pPr>
        <w:pStyle w:val="Heading3"/>
        <w:spacing w:lineRule="auto"/>
      </w:pPr>
      <w:r>
        <w:rPr/>
        <w:t xml:space="preserve">4. Phân hệ Quản trị Nhân sự &amp; Chấm công (HR &amp; Timekeeping Module)</w:t>
      </w:r>
    </w:p>
    <w:p>
      <w:pPr>
        <w:spacing w:lineRule="auto"/>
      </w:pPr>
      <w:r>
        <w:rPr/>
        <w:t xml:space="preserve">Kiểm soát tính chính xác của giờ công, bù giờ và tăng ca để bảo vệ quỹ lương không bị chi khống.</w:t>
      </w:r>
    </w:p>
    <w:p>
      <w:pPr>
        <w:pStyle w:val="Heading4"/>
        <w:spacing w:lineRule="auto"/>
      </w:pPr>
      <w:r>
        <w:rPr/>
        <w:t xml:space="preserve">A. Quyết định Duyệt tăng ca và Chốt công (OT &amp; Attendance Approval Contract)</w:t>
      </w:r>
    </w:p>
    <w:p>
      <w:pPr>
        <w:numPr>
          <w:ilvl w:val="0"/>
          <w:numId w:val="19"/>
        </w:numPr>
        <w:spacing w:lineRule="auto"/>
      </w:pPr>
      <w:r>
        <w:rPr>
          <w:b/>
        </w:rPr>
        <w:t xml:space="preserve">Nghiệp vụ:</w:t>
      </w:r>
      <w:r>
        <w:rPr/>
        <w:t xml:space="preserve"> Phê duyệt tăng ca (OT Approval), điều chỉnh giờ công (Attendance Correction).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Câu hỏi kiểm soát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Bằng chứng bắt buộc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Phương án kiểm soát số (Digital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tính điểm (Risk Scoring)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Yêu cầu phê duyệt OT có khớp với dữ liệu thực tế tại thực địa?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Dữ liệu check-in/check-out vân tay hoặc định vị GPS trên app vận hành.</w:t>
            </w:r>
          </w:p>
          <w:p>
            <w:pPr>
              <w:spacing w:lineRule="auto"/>
            </w:pPr>
            <w:r>
              <w:rPr/>
              <w:br w:type="textWrapping"/>
            </w:r>
          </w:p>
          <w:p>
            <w:pPr>
              <w:spacing w:lineRule="auto"/>
            </w:pPr>
            <w:r>
              <w:rPr/>
              <w:t xml:space="preserve">- Kế hoạch làm việc ngoài giờ được duyệt trước 24h.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Tự động đối chiếu chênh lệch giữa giờ đề xuất OT và dữ liệu quét vân tay thực tế từ máy chấm công.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Lệch giờ đề xuất </w:t>
            </w:r>
            <w:r>
              <w:rPr>
                <w:b/>
              </w:rPr>
              <w:t xml:space="preserve">&gt;</w:t>
            </w:r>
            <w:r>
              <w:rPr>
                <w:b/>
              </w:rPr>
              <w:t xml:space="preserve">1</w:t>
            </w:r>
            <w:r>
              <w:rPr>
                <w:b/>
              </w:rPr>
              <w:t xml:space="preserve">&gt;1</w:t>
            </w:r>
            <w:r>
              <w:rPr>
                <w:b/>
              </w:rPr>
              <w:t xml:space="preserve">&gt;</w:t>
            </w:r>
            <w:r>
              <w:rPr>
                <w:b/>
              </w:rPr>
              <w:t xml:space="preserve">1</w:t>
            </w:r>
            <w:r>
              <w:rPr>
                <w:b/>
              </w:rPr>
              <w:t xml:space="preserve"> giờ so với chấm công:</w:t>
            </w:r>
          </w:p>
          <w:p>
            <w:pPr>
              <w:spacing w:lineRule="auto"/>
            </w:pPr>
            <w:r>
              <w:rPr/>
              <w:t xml:space="preserve">+</w:t>
            </w:r>
            <w:r>
              <w:rPr/>
              <w:t xml:space="preserve">30</w:t>
            </w:r>
            <w:r>
              <w:rPr/>
              <w:t xml:space="preserve">+30</w:t>
            </w:r>
            <w:r>
              <w:rPr/>
              <w:t xml:space="preserve">+</w:t>
            </w:r>
            <w:r>
              <w:rPr/>
              <w:t xml:space="preserve">30</w:t>
            </w:r>
          </w:p>
          <w:p>
            <w:pPr>
              <w:spacing w:lineRule="auto"/>
            </w:pPr>
            <w:r>
              <w:rPr/>
              <w:t xml:space="preserve"> điểm.</w:t>
            </w:r>
          </w:p>
          <w:p>
            <w:pPr>
              <w:spacing w:lineRule="auto"/>
            </w:pPr>
            <w:r>
              <w:rPr/>
              <w:br w:type="textWrapping"/>
            </w:r>
          </w:p>
          <w:p>
            <w:pPr>
              <w:spacing w:lineRule="auto"/>
            </w:pPr>
            <w:r>
              <w:rPr/>
              <w:t xml:space="preserve">- </w:t>
            </w:r>
          </w:p>
          <w:p>
            <w:pPr>
              <w:spacing w:lineRule="auto"/>
            </w:pPr>
            <w:r>
              <w:rPr>
                <w:b/>
              </w:rPr>
              <w:t xml:space="preserve">Đề xuất OT không có kế hoạch duyệt trước:</w:t>
            </w:r>
          </w:p>
          <w:p>
            <w:pPr>
              <w:spacing w:lineRule="auto"/>
            </w:pPr>
            <w:r>
              <w:rPr/>
              <w:t xml:space="preserve">+</w:t>
            </w:r>
            <w:r>
              <w:rPr/>
              <w:t xml:space="preserve">40</w:t>
            </w:r>
            <w:r>
              <w:rPr/>
              <w:t xml:space="preserve">+40</w:t>
            </w:r>
            <w:r>
              <w:rPr/>
              <w:t xml:space="preserve">+</w:t>
            </w:r>
            <w:r>
              <w:rPr/>
              <w:t xml:space="preserve">40</w:t>
            </w:r>
          </w:p>
          <w:p>
            <w:pPr>
              <w:spacing w:lineRule="auto"/>
            </w:pPr>
            <w:r>
              <w:rPr/>
              <w:t xml:space="preserve"> điểm.</w:t>
            </w:r>
          </w:p>
        </w:tc>
      </w:tr>
    </w:tbl>
    <w:p>
      <w:pPr>
        <w:spacing w:lineRule="auto"/>
      </w:pPr>
      <w:r>
        <w:rPr/>
      </w:r>
    </w:p>
    <w:p>
      <w:pPr>
        <w:pStyle w:val="Heading3"/>
        <w:spacing w:lineRule="auto"/>
      </w:pPr>
      <w:r>
        <w:rPr/>
        <w:t xml:space="preserve">5. Cổng Cấu hình &amp; Dữ liệu gốc (Portal Admin &amp; Master Data Module)</w:t>
      </w:r>
    </w:p>
    <w:p>
      <w:pPr>
        <w:spacing w:lineRule="auto"/>
      </w:pPr>
      <w:r>
        <w:rPr/>
        <w:t xml:space="preserve">Kiểm soát việc chỉnh sửa các tham số tĩnh nhạy cảm có thể tạo tiền đề cho hành vi gian lận tài chính.</w:t>
      </w:r>
    </w:p>
    <w:p>
      <w:pPr>
        <w:pStyle w:val="Heading4"/>
        <w:spacing w:lineRule="auto"/>
      </w:pPr>
      <w:r>
        <w:rPr/>
        <w:t xml:space="preserve">A. Quyết định Thay đổi thông tin ngân hàng thụ hưởng (Master Data Bank Info Contract)</w:t>
      </w:r>
    </w:p>
    <w:p>
      <w:pPr>
        <w:numPr>
          <w:ilvl w:val="0"/>
          <w:numId w:val="20"/>
        </w:numPr>
        <w:spacing w:lineRule="auto"/>
      </w:pPr>
      <w:r>
        <w:rPr>
          <w:b/>
        </w:rPr>
        <w:t xml:space="preserve">Nghiệp vụ:</w:t>
      </w:r>
      <w:r>
        <w:rPr/>
        <w:t xml:space="preserve"> Tạo mới/Chỉnh sửa thông tin Nhà cung cấp, tài khoản ngân hàng thụ hưởng của đối tác.</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Câu hỏi kiểm soát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Bằng chứng bắt buộc (Evidence)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Phương án kiểm soát số (Digital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Cách tính điểm (Risk Scoring)</w:t>
            </w:r>
          </w:p>
        </w:tc>
      </w:tr>
      <w:tblGrid>
        <w:gridCol w:w="2160"/>
        <w:gridCol w:w="2160"/>
        <w:gridCol w:w="2160"/>
        <w:gridCol w:w="216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Thay đổi thông tin tài khoản ngân hàng của NCC có hợp lệ?</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Văn bản đề nghị thay đổi tài khoản ngân hàng có đóng dấu đỏ của NCC.</w:t>
            </w:r>
          </w:p>
          <w:p>
            <w:pPr>
              <w:spacing w:lineRule="auto"/>
            </w:pPr>
            <w:r>
              <w:rPr/>
              <w:br w:type="textWrapping"/>
            </w:r>
          </w:p>
          <w:p>
            <w:pPr>
              <w:spacing w:lineRule="auto"/>
            </w:pPr>
            <w:r>
              <w:rPr/>
              <w:t xml:space="preserve">- Email xác nhận từ địa chỉ chính thức đã đăng ký.</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Kiểm tra quy trình Maker-Checker hai lớp và đối sánh chéo tài khoản.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 </w:t>
            </w:r>
          </w:p>
          <w:p>
            <w:pPr>
              <w:spacing w:lineRule="auto"/>
            </w:pPr>
            <w:r>
              <w:rPr>
                <w:b/>
              </w:rPr>
              <w:t xml:space="preserve">Thay đổi số tài khoản NCC mà không đính kèm văn bản xác nhận:</w:t>
            </w:r>
          </w:p>
          <w:p>
            <w:pPr>
              <w:spacing w:lineRule="auto"/>
            </w:pPr>
            <w:r>
              <w:rPr>
                <w:b/>
              </w:rPr>
              <w:t xml:space="preserve">[HARD-BLOCK]</w:t>
            </w:r>
          </w:p>
          <w:p>
            <w:pPr>
              <w:spacing w:lineRule="auto"/>
            </w:pPr>
            <w:r>
              <w:rPr/>
              <w:t xml:space="preserve">.</w:t>
            </w:r>
          </w:p>
          <w:p>
            <w:pPr>
              <w:spacing w:lineRule="auto"/>
            </w:pPr>
            <w:r>
              <w:rPr/>
              <w:br w:type="textWrapping"/>
            </w:r>
          </w:p>
          <w:p>
            <w:pPr>
              <w:spacing w:lineRule="auto"/>
            </w:pPr>
            <w:r>
              <w:rPr/>
              <w:t xml:space="preserve">- </w:t>
            </w:r>
          </w:p>
          <w:p>
            <w:pPr>
              <w:spacing w:lineRule="auto"/>
            </w:pPr>
            <w:r>
              <w:rPr>
                <w:b/>
              </w:rPr>
              <w:t xml:space="preserve">Tài khoản mới trùng với tài khoản nhân sự công ty:</w:t>
            </w:r>
          </w:p>
          <w:p>
            <w:pPr>
              <w:spacing w:lineRule="auto"/>
            </w:pPr>
            <w:r>
              <w:rPr>
                <w:b/>
              </w:rPr>
              <w:t xml:space="preserve">[HARD-BLOCK]</w:t>
            </w:r>
          </w:p>
          <w:p>
            <w:pPr>
              <w:spacing w:lineRule="auto"/>
            </w:pPr>
            <w:r>
              <w:rPr/>
              <w:t xml:space="preserve">.</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2026-06-14T15:49:09.242Z</dcterms:created>
  <dcterms:modified xsi:type="dcterms:W3CDTF">2026-06-14T15:49:09.242Z</dcterms:modified>
</cp:coreProperties>
</file>