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B0A8C" w14:textId="2784F90A" w:rsidR="00BC796A" w:rsidRDefault="00135B8D">
      <w:pPr>
        <w:rPr>
          <w:lang w:val="en-AU"/>
        </w:rPr>
      </w:pPr>
      <w:r>
        <w:rPr>
          <w:lang w:val="en-AU"/>
        </w:rPr>
        <w:t>Test 1</w:t>
      </w:r>
    </w:p>
    <w:p w14:paraId="1D9C1282" w14:textId="08148AFA" w:rsidR="00135B8D" w:rsidRPr="00135B8D" w:rsidRDefault="00135B8D" w:rsidP="00135B8D">
      <w:pPr>
        <w:pStyle w:val="ListParagraph"/>
        <w:numPr>
          <w:ilvl w:val="0"/>
          <w:numId w:val="1"/>
        </w:numPr>
        <w:rPr>
          <w:b/>
          <w:bCs/>
          <w:lang w:val="en-AU"/>
        </w:rPr>
      </w:pPr>
      <w:r w:rsidRPr="00135B8D">
        <w:rPr>
          <w:b/>
          <w:bCs/>
          <w:lang w:val="en-AU"/>
        </w:rPr>
        <w:t>T1 – Using the sidebar, navigate throughout the app</w:t>
      </w:r>
    </w:p>
    <w:p w14:paraId="17245238" w14:textId="2CAD4B4C" w:rsidR="00135B8D" w:rsidRDefault="00135B8D" w:rsidP="00135B8D">
      <w:pPr>
        <w:pStyle w:val="ListParagraph"/>
        <w:numPr>
          <w:ilvl w:val="1"/>
          <w:numId w:val="1"/>
        </w:numPr>
        <w:rPr>
          <w:lang w:val="en-AU"/>
        </w:rPr>
      </w:pPr>
      <w:r>
        <w:rPr>
          <w:lang w:val="en-AU"/>
        </w:rPr>
        <w:t>Individuals were able to navigate through the app easily using the nav bar</w:t>
      </w:r>
    </w:p>
    <w:p w14:paraId="40718DBB" w14:textId="1C889786" w:rsidR="00135B8D" w:rsidRPr="00135B8D" w:rsidRDefault="00135B8D" w:rsidP="00135B8D">
      <w:pPr>
        <w:pStyle w:val="ListParagraph"/>
        <w:numPr>
          <w:ilvl w:val="0"/>
          <w:numId w:val="1"/>
        </w:numPr>
        <w:rPr>
          <w:b/>
          <w:bCs/>
          <w:lang w:val="en-AU"/>
        </w:rPr>
      </w:pPr>
      <w:r w:rsidRPr="00135B8D">
        <w:rPr>
          <w:b/>
          <w:bCs/>
          <w:lang w:val="en-AU"/>
        </w:rPr>
        <w:t>T2 – Run through the tutorial</w:t>
      </w:r>
    </w:p>
    <w:p w14:paraId="3F29BCC8" w14:textId="673E2073" w:rsidR="00135B8D" w:rsidRDefault="00135B8D" w:rsidP="00135B8D">
      <w:pPr>
        <w:pStyle w:val="ListParagraph"/>
        <w:numPr>
          <w:ilvl w:val="1"/>
          <w:numId w:val="1"/>
        </w:numPr>
        <w:rPr>
          <w:lang w:val="en-AU"/>
        </w:rPr>
      </w:pPr>
      <w:r>
        <w:rPr>
          <w:lang w:val="en-AU"/>
        </w:rPr>
        <w:t>Participants often struggled to find the tutorial, spending more time than we would like to look for it</w:t>
      </w:r>
    </w:p>
    <w:p w14:paraId="20F6440F" w14:textId="0F2E6A2B" w:rsidR="00135B8D" w:rsidRPr="00135B8D" w:rsidRDefault="00135B8D" w:rsidP="00135B8D">
      <w:pPr>
        <w:pStyle w:val="ListParagraph"/>
        <w:numPr>
          <w:ilvl w:val="0"/>
          <w:numId w:val="1"/>
        </w:numPr>
        <w:rPr>
          <w:b/>
          <w:bCs/>
          <w:lang w:val="en-AU"/>
        </w:rPr>
      </w:pPr>
      <w:r w:rsidRPr="00135B8D">
        <w:rPr>
          <w:b/>
          <w:bCs/>
          <w:lang w:val="en-AU"/>
        </w:rPr>
        <w:t>T3 – View your profile</w:t>
      </w:r>
    </w:p>
    <w:p w14:paraId="02ABB902" w14:textId="5F2EECF0" w:rsidR="00135B8D" w:rsidRDefault="00135B8D" w:rsidP="00135B8D">
      <w:pPr>
        <w:pStyle w:val="ListParagraph"/>
        <w:numPr>
          <w:ilvl w:val="1"/>
          <w:numId w:val="1"/>
        </w:numPr>
        <w:rPr>
          <w:lang w:val="en-AU"/>
        </w:rPr>
      </w:pPr>
      <w:r>
        <w:rPr>
          <w:lang w:val="en-AU"/>
        </w:rPr>
        <w:t>Participants had no trouble finding their profile</w:t>
      </w:r>
    </w:p>
    <w:p w14:paraId="2D24048D" w14:textId="2644A29C" w:rsidR="00135B8D" w:rsidRPr="00135B8D" w:rsidRDefault="00135B8D" w:rsidP="00135B8D">
      <w:pPr>
        <w:pStyle w:val="ListParagraph"/>
        <w:numPr>
          <w:ilvl w:val="0"/>
          <w:numId w:val="1"/>
        </w:numPr>
        <w:rPr>
          <w:b/>
          <w:bCs/>
          <w:lang w:val="en-AU"/>
        </w:rPr>
      </w:pPr>
      <w:r w:rsidRPr="00135B8D">
        <w:rPr>
          <w:b/>
          <w:bCs/>
          <w:lang w:val="en-AU"/>
        </w:rPr>
        <w:t>T4 – Change your username and tags</w:t>
      </w:r>
    </w:p>
    <w:p w14:paraId="321EF1F8" w14:textId="60263924" w:rsidR="00135B8D" w:rsidRDefault="00135B8D" w:rsidP="00135B8D">
      <w:pPr>
        <w:pStyle w:val="ListParagraph"/>
        <w:numPr>
          <w:ilvl w:val="1"/>
          <w:numId w:val="1"/>
        </w:numPr>
        <w:rPr>
          <w:lang w:val="en-AU"/>
        </w:rPr>
      </w:pPr>
      <w:r>
        <w:rPr>
          <w:lang w:val="en-AU"/>
        </w:rPr>
        <w:t xml:space="preserve">Participants easily found </w:t>
      </w:r>
    </w:p>
    <w:p w14:paraId="38AAEEC0" w14:textId="02E5D7B5" w:rsidR="00135B8D" w:rsidRPr="00135B8D" w:rsidRDefault="00135B8D" w:rsidP="00135B8D">
      <w:pPr>
        <w:pStyle w:val="ListParagraph"/>
        <w:numPr>
          <w:ilvl w:val="0"/>
          <w:numId w:val="1"/>
        </w:numPr>
        <w:rPr>
          <w:b/>
          <w:bCs/>
          <w:lang w:val="en-AU"/>
        </w:rPr>
      </w:pPr>
      <w:r w:rsidRPr="00135B8D">
        <w:rPr>
          <w:b/>
          <w:bCs/>
          <w:lang w:val="en-AU"/>
        </w:rPr>
        <w:t>T5 – Sign up for an event</w:t>
      </w:r>
    </w:p>
    <w:p w14:paraId="4690F859" w14:textId="03F5CF0B" w:rsidR="00135B8D" w:rsidRDefault="00135B8D" w:rsidP="00135B8D">
      <w:pPr>
        <w:pStyle w:val="ListParagraph"/>
        <w:numPr>
          <w:ilvl w:val="1"/>
          <w:numId w:val="1"/>
        </w:numPr>
        <w:rPr>
          <w:lang w:val="en-AU"/>
        </w:rPr>
      </w:pPr>
      <w:r>
        <w:rPr>
          <w:lang w:val="en-AU"/>
        </w:rPr>
        <w:t>Overall, participants struggled here, as their first instinct was to navigate to the “My Events page” rather than the “Discover” page. As only one of these has “Groups” in its title</w:t>
      </w:r>
    </w:p>
    <w:p w14:paraId="7E9848AF" w14:textId="556FC726" w:rsidR="00135B8D" w:rsidRPr="00135B8D" w:rsidRDefault="00135B8D" w:rsidP="00135B8D">
      <w:pPr>
        <w:pStyle w:val="ListParagraph"/>
        <w:numPr>
          <w:ilvl w:val="0"/>
          <w:numId w:val="1"/>
        </w:numPr>
        <w:rPr>
          <w:b/>
          <w:bCs/>
          <w:lang w:val="en-AU"/>
        </w:rPr>
      </w:pPr>
      <w:r w:rsidRPr="00135B8D">
        <w:rPr>
          <w:b/>
          <w:bCs/>
          <w:lang w:val="en-AU"/>
        </w:rPr>
        <w:t>T6 – Join a group</w:t>
      </w:r>
    </w:p>
    <w:p w14:paraId="3C37E1CF" w14:textId="7667F5CA" w:rsidR="00135B8D" w:rsidRDefault="00135B8D" w:rsidP="00135B8D">
      <w:pPr>
        <w:pStyle w:val="ListParagraph"/>
        <w:numPr>
          <w:ilvl w:val="1"/>
          <w:numId w:val="1"/>
        </w:numPr>
        <w:rPr>
          <w:lang w:val="en-AU"/>
        </w:rPr>
      </w:pPr>
      <w:r>
        <w:rPr>
          <w:lang w:val="en-AU"/>
        </w:rPr>
        <w:t>Once finding the discover page, participants were easily able to join a new group. However, if this test and the previous were swapped we would expect participants to have similarly struggled with this task</w:t>
      </w:r>
    </w:p>
    <w:p w14:paraId="1BFFE126" w14:textId="4004E80E" w:rsidR="00135B8D" w:rsidRDefault="00135B8D" w:rsidP="00135B8D">
      <w:pPr>
        <w:pStyle w:val="ListParagraph"/>
        <w:numPr>
          <w:ilvl w:val="0"/>
          <w:numId w:val="1"/>
        </w:numPr>
        <w:rPr>
          <w:b/>
          <w:bCs/>
          <w:lang w:val="en-AU"/>
        </w:rPr>
      </w:pPr>
      <w:r w:rsidRPr="00135B8D">
        <w:rPr>
          <w:b/>
          <w:bCs/>
          <w:lang w:val="en-AU"/>
        </w:rPr>
        <w:t>T7 – Check what events you’ve signed up for</w:t>
      </w:r>
    </w:p>
    <w:p w14:paraId="1747487D" w14:textId="311C5C0E" w:rsidR="00135B8D" w:rsidRPr="00135B8D" w:rsidRDefault="00135B8D" w:rsidP="00135B8D">
      <w:pPr>
        <w:pStyle w:val="ListParagraph"/>
        <w:numPr>
          <w:ilvl w:val="1"/>
          <w:numId w:val="1"/>
        </w:numPr>
        <w:rPr>
          <w:b/>
          <w:bCs/>
          <w:lang w:val="en-AU"/>
        </w:rPr>
      </w:pPr>
      <w:r>
        <w:rPr>
          <w:lang w:val="en-AU"/>
        </w:rPr>
        <w:t>Participants easily navigated to this section</w:t>
      </w:r>
    </w:p>
    <w:p w14:paraId="167ED0B2" w14:textId="28044228" w:rsidR="00135B8D" w:rsidRDefault="00135B8D" w:rsidP="00135B8D">
      <w:pPr>
        <w:pStyle w:val="ListParagraph"/>
        <w:numPr>
          <w:ilvl w:val="0"/>
          <w:numId w:val="1"/>
        </w:numPr>
        <w:rPr>
          <w:b/>
          <w:bCs/>
          <w:lang w:val="en-AU"/>
        </w:rPr>
      </w:pPr>
      <w:r w:rsidRPr="00135B8D">
        <w:rPr>
          <w:b/>
          <w:bCs/>
          <w:lang w:val="en-AU"/>
        </w:rPr>
        <w:t>T8 – Check which groups you’ve joined</w:t>
      </w:r>
    </w:p>
    <w:p w14:paraId="466AB8EF" w14:textId="0E8AC1D5" w:rsidR="00135B8D" w:rsidRPr="00135B8D" w:rsidRDefault="00135B8D" w:rsidP="00135B8D">
      <w:pPr>
        <w:pStyle w:val="ListParagraph"/>
        <w:numPr>
          <w:ilvl w:val="1"/>
          <w:numId w:val="1"/>
        </w:numPr>
        <w:rPr>
          <w:b/>
          <w:bCs/>
          <w:lang w:val="en-AU"/>
        </w:rPr>
      </w:pPr>
      <w:r>
        <w:rPr>
          <w:lang w:val="en-AU"/>
        </w:rPr>
        <w:t>As this mirrors the previous task, participants also easily completed this</w:t>
      </w:r>
    </w:p>
    <w:p w14:paraId="56A7B3B0" w14:textId="7C3AB675" w:rsidR="00135B8D" w:rsidRDefault="00135B8D" w:rsidP="00135B8D">
      <w:pPr>
        <w:pStyle w:val="ListParagraph"/>
        <w:numPr>
          <w:ilvl w:val="0"/>
          <w:numId w:val="1"/>
        </w:numPr>
        <w:rPr>
          <w:b/>
          <w:bCs/>
          <w:lang w:val="en-AU"/>
        </w:rPr>
      </w:pPr>
      <w:r w:rsidRPr="00135B8D">
        <w:rPr>
          <w:b/>
          <w:bCs/>
          <w:lang w:val="en-AU"/>
        </w:rPr>
        <w:t>T9 – Check your notifications</w:t>
      </w:r>
    </w:p>
    <w:p w14:paraId="73769B8A" w14:textId="0E4F86FB" w:rsidR="00135B8D" w:rsidRPr="00135B8D" w:rsidRDefault="00135B8D" w:rsidP="00135B8D">
      <w:pPr>
        <w:pStyle w:val="ListParagraph"/>
        <w:numPr>
          <w:ilvl w:val="1"/>
          <w:numId w:val="1"/>
        </w:numPr>
        <w:rPr>
          <w:b/>
          <w:bCs/>
          <w:lang w:val="en-AU"/>
        </w:rPr>
      </w:pPr>
      <w:r>
        <w:rPr>
          <w:lang w:val="en-AU"/>
        </w:rPr>
        <w:t>Notifications were generally navigated to easily</w:t>
      </w:r>
    </w:p>
    <w:p w14:paraId="40D93DF9" w14:textId="1BF9F525" w:rsidR="00135B8D" w:rsidRDefault="00135B8D" w:rsidP="00135B8D">
      <w:pPr>
        <w:pStyle w:val="ListParagraph"/>
        <w:numPr>
          <w:ilvl w:val="0"/>
          <w:numId w:val="1"/>
        </w:numPr>
        <w:rPr>
          <w:b/>
          <w:bCs/>
          <w:lang w:val="en-AU"/>
        </w:rPr>
      </w:pPr>
      <w:r w:rsidRPr="00135B8D">
        <w:rPr>
          <w:b/>
          <w:bCs/>
          <w:lang w:val="en-AU"/>
        </w:rPr>
        <w:t>T10 – Check the messages in a group you’ve joined</w:t>
      </w:r>
    </w:p>
    <w:p w14:paraId="5F3E5B7D" w14:textId="28487DFE" w:rsidR="00135B8D" w:rsidRPr="00135B8D" w:rsidRDefault="00135B8D" w:rsidP="00135B8D">
      <w:pPr>
        <w:pStyle w:val="ListParagraph"/>
        <w:numPr>
          <w:ilvl w:val="1"/>
          <w:numId w:val="1"/>
        </w:numPr>
        <w:rPr>
          <w:b/>
          <w:bCs/>
          <w:lang w:val="en-AU"/>
        </w:rPr>
      </w:pPr>
      <w:r>
        <w:rPr>
          <w:lang w:val="en-AU"/>
        </w:rPr>
        <w:t>For the most part, participants were able to complete this task easily, however some struggled with the distinction of where this chat would be located (Notifications Vs. On the group page)</w:t>
      </w:r>
    </w:p>
    <w:p w14:paraId="4616B4E6" w14:textId="001638F7" w:rsidR="00135B8D" w:rsidRDefault="00135B8D" w:rsidP="00135B8D">
      <w:pPr>
        <w:pStyle w:val="ListParagraph"/>
        <w:numPr>
          <w:ilvl w:val="0"/>
          <w:numId w:val="1"/>
        </w:numPr>
        <w:rPr>
          <w:b/>
          <w:bCs/>
          <w:lang w:val="en-AU"/>
        </w:rPr>
      </w:pPr>
      <w:r w:rsidRPr="00135B8D">
        <w:rPr>
          <w:b/>
          <w:bCs/>
          <w:lang w:val="en-AU"/>
        </w:rPr>
        <w:t>T11 – Check how many seats are remaining in a group you’ve joined</w:t>
      </w:r>
    </w:p>
    <w:p w14:paraId="6F941E57" w14:textId="3305F216" w:rsidR="00135B8D" w:rsidRPr="00135B8D" w:rsidRDefault="00135B8D" w:rsidP="00135B8D">
      <w:pPr>
        <w:pStyle w:val="ListParagraph"/>
        <w:numPr>
          <w:ilvl w:val="1"/>
          <w:numId w:val="1"/>
        </w:numPr>
        <w:rPr>
          <w:b/>
          <w:bCs/>
          <w:lang w:val="en-AU"/>
        </w:rPr>
      </w:pPr>
      <w:r>
        <w:rPr>
          <w:lang w:val="en-AU"/>
        </w:rPr>
        <w:t>Participants completed this task easily</w:t>
      </w:r>
    </w:p>
    <w:p w14:paraId="182647C0" w14:textId="0E3A83F1" w:rsidR="00135B8D" w:rsidRDefault="00135B8D" w:rsidP="00135B8D">
      <w:pPr>
        <w:pStyle w:val="ListParagraph"/>
        <w:numPr>
          <w:ilvl w:val="0"/>
          <w:numId w:val="1"/>
        </w:numPr>
        <w:rPr>
          <w:b/>
          <w:bCs/>
          <w:lang w:val="en-AU"/>
        </w:rPr>
      </w:pPr>
      <w:r w:rsidRPr="00135B8D">
        <w:rPr>
          <w:b/>
          <w:bCs/>
          <w:lang w:val="en-AU"/>
        </w:rPr>
        <w:t>T12 – Scan a poster</w:t>
      </w:r>
    </w:p>
    <w:p w14:paraId="75E45C8F" w14:textId="3C9965E8" w:rsidR="00135B8D" w:rsidRPr="00135B8D" w:rsidRDefault="00135B8D" w:rsidP="00135B8D">
      <w:pPr>
        <w:pStyle w:val="ListParagraph"/>
        <w:numPr>
          <w:ilvl w:val="1"/>
          <w:numId w:val="1"/>
        </w:numPr>
        <w:rPr>
          <w:b/>
          <w:bCs/>
          <w:lang w:val="en-AU"/>
        </w:rPr>
      </w:pPr>
      <w:r>
        <w:rPr>
          <w:lang w:val="en-AU"/>
        </w:rPr>
        <w:t>Participants completed this task easily</w:t>
      </w:r>
    </w:p>
    <w:p w14:paraId="172A3199" w14:textId="63E74F1E" w:rsidR="00135B8D" w:rsidRDefault="00135B8D" w:rsidP="00135B8D">
      <w:pPr>
        <w:pStyle w:val="ListParagraph"/>
        <w:numPr>
          <w:ilvl w:val="0"/>
          <w:numId w:val="1"/>
        </w:numPr>
        <w:rPr>
          <w:b/>
          <w:bCs/>
          <w:lang w:val="en-AU"/>
        </w:rPr>
      </w:pPr>
      <w:r w:rsidRPr="00135B8D">
        <w:rPr>
          <w:b/>
          <w:bCs/>
          <w:lang w:val="en-AU"/>
        </w:rPr>
        <w:t>T13 – Change the colour scheme of the app</w:t>
      </w:r>
    </w:p>
    <w:p w14:paraId="2EFC8F37" w14:textId="5EACF8B4" w:rsidR="00135B8D" w:rsidRPr="00135B8D" w:rsidRDefault="00135B8D" w:rsidP="00135B8D">
      <w:pPr>
        <w:pStyle w:val="ListParagraph"/>
        <w:numPr>
          <w:ilvl w:val="1"/>
          <w:numId w:val="1"/>
        </w:numPr>
        <w:rPr>
          <w:b/>
          <w:bCs/>
          <w:lang w:val="en-AU"/>
        </w:rPr>
      </w:pPr>
      <w:r>
        <w:rPr>
          <w:lang w:val="en-AU"/>
        </w:rPr>
        <w:t>Participants completed this task easily</w:t>
      </w:r>
    </w:p>
    <w:p w14:paraId="2CCDF246" w14:textId="49A68F78" w:rsidR="00135B8D" w:rsidRDefault="00135B8D" w:rsidP="00135B8D">
      <w:pPr>
        <w:rPr>
          <w:b/>
          <w:bCs/>
          <w:lang w:val="en-AU"/>
        </w:rPr>
      </w:pPr>
    </w:p>
    <w:p w14:paraId="15DAD852" w14:textId="1BD557B2" w:rsidR="00135B8D" w:rsidRDefault="00135B8D" w:rsidP="00135B8D">
      <w:pPr>
        <w:rPr>
          <w:b/>
          <w:bCs/>
          <w:lang w:val="en-AU"/>
        </w:rPr>
      </w:pPr>
      <w:r>
        <w:rPr>
          <w:b/>
          <w:bCs/>
          <w:lang w:val="en-AU"/>
        </w:rPr>
        <w:t>Overall feedback</w:t>
      </w:r>
    </w:p>
    <w:p w14:paraId="6292136A" w14:textId="022A1DE1" w:rsidR="00135B8D" w:rsidRDefault="007C0F9E" w:rsidP="00135B8D">
      <w:pPr>
        <w:rPr>
          <w:lang w:val="en-AU"/>
        </w:rPr>
      </w:pPr>
      <w:r>
        <w:rPr>
          <w:lang w:val="en-AU"/>
        </w:rPr>
        <w:t>Generally, feedback was focused into a few areas:</w:t>
      </w:r>
    </w:p>
    <w:p w14:paraId="3EF45C0E" w14:textId="3279A43A" w:rsidR="007C0F9E" w:rsidRDefault="007C0F9E" w:rsidP="007C0F9E">
      <w:pPr>
        <w:pStyle w:val="ListParagraph"/>
        <w:numPr>
          <w:ilvl w:val="0"/>
          <w:numId w:val="1"/>
        </w:numPr>
        <w:rPr>
          <w:lang w:val="en-AU"/>
        </w:rPr>
      </w:pPr>
      <w:r>
        <w:rPr>
          <w:lang w:val="en-AU"/>
        </w:rPr>
        <w:t>The snack menu should always be accessible</w:t>
      </w:r>
    </w:p>
    <w:p w14:paraId="07F4C5C3" w14:textId="24C8EC46" w:rsidR="007C0F9E" w:rsidRDefault="007C0F9E" w:rsidP="007C0F9E">
      <w:pPr>
        <w:pStyle w:val="ListParagraph"/>
        <w:numPr>
          <w:ilvl w:val="0"/>
          <w:numId w:val="1"/>
        </w:numPr>
        <w:rPr>
          <w:lang w:val="en-AU"/>
        </w:rPr>
      </w:pPr>
      <w:r>
        <w:rPr>
          <w:lang w:val="en-AU"/>
        </w:rPr>
        <w:t>A distinction between the “Discover” page and the “My groups”/”My events” pages</w:t>
      </w:r>
    </w:p>
    <w:p w14:paraId="4B1D015D" w14:textId="30E3BE8F" w:rsidR="007C0F9E" w:rsidRDefault="007C0F9E" w:rsidP="007C0F9E">
      <w:pPr>
        <w:pStyle w:val="ListParagraph"/>
        <w:numPr>
          <w:ilvl w:val="0"/>
          <w:numId w:val="1"/>
        </w:numPr>
        <w:rPr>
          <w:lang w:val="en-AU"/>
        </w:rPr>
      </w:pPr>
      <w:r>
        <w:rPr>
          <w:lang w:val="en-AU"/>
        </w:rPr>
        <w:t>The tutorial should be easier to access and should be automatically displayed on first use.</w:t>
      </w:r>
    </w:p>
    <w:p w14:paraId="08A6007E" w14:textId="34EBC62D" w:rsidR="007C0F9E" w:rsidRPr="007C0F9E" w:rsidRDefault="007C0F9E" w:rsidP="007C0F9E">
      <w:pPr>
        <w:pStyle w:val="ListParagraph"/>
        <w:numPr>
          <w:ilvl w:val="0"/>
          <w:numId w:val="1"/>
        </w:numPr>
        <w:rPr>
          <w:lang w:val="en-AU"/>
        </w:rPr>
      </w:pPr>
      <w:r>
        <w:rPr>
          <w:lang w:val="en-AU"/>
        </w:rPr>
        <w:t>The burger menu button should be replaced by a back button when the user is on a sub page</w:t>
      </w:r>
    </w:p>
    <w:p w14:paraId="1C616002" w14:textId="77777777" w:rsidR="00135B8D" w:rsidRPr="00135B8D" w:rsidRDefault="00135B8D" w:rsidP="00135B8D">
      <w:pPr>
        <w:pStyle w:val="ListParagraph"/>
        <w:ind w:left="1440"/>
        <w:rPr>
          <w:b/>
          <w:bCs/>
          <w:lang w:val="en-AU"/>
        </w:rPr>
      </w:pPr>
    </w:p>
    <w:sectPr w:rsidR="00135B8D" w:rsidRPr="00135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E062C9"/>
    <w:multiLevelType w:val="hybridMultilevel"/>
    <w:tmpl w:val="CF7449EC"/>
    <w:lvl w:ilvl="0" w:tplc="5A4C8438">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8D"/>
    <w:rsid w:val="00135B8D"/>
    <w:rsid w:val="0015105C"/>
    <w:rsid w:val="00373878"/>
    <w:rsid w:val="003752CB"/>
    <w:rsid w:val="00410B96"/>
    <w:rsid w:val="004277EB"/>
    <w:rsid w:val="004B026A"/>
    <w:rsid w:val="005417A0"/>
    <w:rsid w:val="0062221C"/>
    <w:rsid w:val="007C0F9E"/>
    <w:rsid w:val="00D233DC"/>
    <w:rsid w:val="00F8205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7DB6"/>
  <w15:chartTrackingRefBased/>
  <w15:docId w15:val="{5E9BA77D-3063-42A0-B00E-0AD0B5E5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Hide-Tobin</dc:creator>
  <cp:keywords/>
  <dc:description/>
  <cp:lastModifiedBy>Lillian Hide-Tobin</cp:lastModifiedBy>
  <cp:revision>1</cp:revision>
  <dcterms:created xsi:type="dcterms:W3CDTF">2021-06-04T00:21:00Z</dcterms:created>
  <dcterms:modified xsi:type="dcterms:W3CDTF">2021-06-04T01:21:00Z</dcterms:modified>
</cp:coreProperties>
</file>