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8D239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0FF58749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953C64C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7DEB3616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4386DA16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7694DA5" w14:textId="77777777" w:rsidR="000D09B0" w:rsidRDefault="000D09B0" w:rsidP="000D09B0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DD469A4" w14:textId="77777777" w:rsidR="000D09B0" w:rsidRDefault="000D09B0" w:rsidP="000D09B0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28E582FC" w14:textId="77777777" w:rsidR="000D09B0" w:rsidRDefault="000D09B0" w:rsidP="000D09B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DEBF30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594C6A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D525ED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C970B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3EDB3F56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19A4E0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D70F05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1B683784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№7</w:t>
      </w:r>
    </w:p>
    <w:p w14:paraId="082690CF" w14:textId="77777777" w:rsidR="000D09B0" w:rsidRDefault="000D09B0" w:rsidP="000D09B0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Проектирование диаграммы компонентов</w:t>
      </w:r>
    </w:p>
    <w:p w14:paraId="4A8DFE1C" w14:textId="77777777" w:rsidR="000D09B0" w:rsidRDefault="000D09B0" w:rsidP="000D09B0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 w14:paraId="445A58C1" w14:textId="77777777" w:rsidR="000D09B0" w:rsidRDefault="000D09B0" w:rsidP="000D09B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0BC31F" w14:textId="77777777" w:rsidR="000D09B0" w:rsidRDefault="000D09B0" w:rsidP="000D09B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496264" w14:textId="77777777" w:rsidR="000D09B0" w:rsidRDefault="000D09B0" w:rsidP="000D09B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505FE9" w14:textId="77777777" w:rsidR="000D09B0" w:rsidRDefault="000D09B0" w:rsidP="000D09B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7C2F5C" w14:textId="77777777" w:rsidR="000D09B0" w:rsidRDefault="000D09B0" w:rsidP="000D09B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E319B5C" w14:textId="77777777" w:rsidR="000D09B0" w:rsidRDefault="000D09B0" w:rsidP="000D09B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0220872" w14:textId="77777777" w:rsidR="000D09B0" w:rsidRDefault="000D09B0" w:rsidP="000D09B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4AA9FCF" w14:textId="77777777" w:rsidR="000D09B0" w:rsidRDefault="000D09B0" w:rsidP="000D09B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10C189FE" w14:textId="77777777" w:rsidR="000D09B0" w:rsidRDefault="000D09B0" w:rsidP="000D09B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BD78334" w14:textId="77777777" w:rsidR="000D09B0" w:rsidRDefault="000D09B0" w:rsidP="000D09B0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D148FE" w14:textId="77777777" w:rsidR="000D09B0" w:rsidRDefault="000D09B0" w:rsidP="000D09B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04.12.2023     Овсянкин А.К.</w:t>
      </w:r>
    </w:p>
    <w:p w14:paraId="08EA0FB8" w14:textId="77777777" w:rsidR="000D09B0" w:rsidRDefault="000D09B0" w:rsidP="000D09B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669B859" w14:textId="77777777" w:rsidR="000D09B0" w:rsidRDefault="000D09B0" w:rsidP="000D09B0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>
        <w:rPr>
          <w:rFonts w:ascii="Times New Roman" w:hAnsi="Times New Roman" w:cs="Times New Roman"/>
          <w:sz w:val="28"/>
          <w:szCs w:val="28"/>
          <w:u w:val="single"/>
        </w:rPr>
        <w:t>БПЦ21-01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21DD">
        <w:rPr>
          <w:rFonts w:ascii="Times New Roman" w:hAnsi="Times New Roman" w:cs="Times New Roman"/>
          <w:sz w:val="28"/>
          <w:szCs w:val="28"/>
        </w:rPr>
        <w:tab/>
      </w:r>
      <w:r w:rsidR="007C21DD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7C21DD">
        <w:rPr>
          <w:rFonts w:ascii="Times New Roman" w:hAnsi="Times New Roman" w:cs="Times New Roman"/>
          <w:sz w:val="28"/>
          <w:szCs w:val="28"/>
          <w:u w:val="single"/>
        </w:rPr>
        <w:t>04.12.2023     Ковальчук К.А</w:t>
      </w:r>
      <w:r>
        <w:rPr>
          <w:rFonts w:ascii="Times New Roman" w:hAnsi="Times New Roman" w:cs="Times New Roman"/>
          <w:sz w:val="28"/>
          <w:szCs w:val="28"/>
        </w:rPr>
        <w:t xml:space="preserve">                      номер группы</w:t>
      </w:r>
      <w:r w:rsidR="007C21DD">
        <w:rPr>
          <w:rFonts w:ascii="Times New Roman" w:hAnsi="Times New Roman" w:cs="Times New Roman"/>
          <w:sz w:val="28"/>
          <w:szCs w:val="28"/>
        </w:rPr>
        <w:tab/>
      </w:r>
      <w:r w:rsidR="007C21DD">
        <w:rPr>
          <w:rFonts w:ascii="Times New Roman" w:hAnsi="Times New Roman" w:cs="Times New Roman"/>
          <w:sz w:val="28"/>
          <w:szCs w:val="28"/>
        </w:rPr>
        <w:tab/>
      </w:r>
      <w:r w:rsidR="007C21DD">
        <w:rPr>
          <w:rFonts w:ascii="Times New Roman" w:hAnsi="Times New Roman" w:cs="Times New Roman"/>
          <w:sz w:val="28"/>
          <w:szCs w:val="28"/>
        </w:rPr>
        <w:tab/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подпись, дата инициалы, фамилия</w:t>
      </w:r>
    </w:p>
    <w:p w14:paraId="70D1F224" w14:textId="77777777" w:rsidR="000D09B0" w:rsidRDefault="000D09B0" w:rsidP="000D09B0">
      <w:pPr>
        <w:widowControl w:val="0"/>
        <w:spacing w:line="240" w:lineRule="auto"/>
        <w:jc w:val="center"/>
        <w:rPr>
          <w:sz w:val="28"/>
        </w:rPr>
      </w:pPr>
    </w:p>
    <w:p w14:paraId="414337AE" w14:textId="77777777" w:rsidR="000D09B0" w:rsidRDefault="000D09B0" w:rsidP="000D09B0">
      <w:pPr>
        <w:widowControl w:val="0"/>
        <w:spacing w:line="240" w:lineRule="auto"/>
        <w:jc w:val="center"/>
        <w:rPr>
          <w:sz w:val="28"/>
          <w:szCs w:val="28"/>
        </w:rPr>
      </w:pPr>
    </w:p>
    <w:p w14:paraId="4ABBD791" w14:textId="77777777" w:rsidR="000D09B0" w:rsidRDefault="000D09B0" w:rsidP="000D09B0">
      <w:pPr>
        <w:widowControl w:val="0"/>
        <w:spacing w:line="240" w:lineRule="auto"/>
        <w:jc w:val="center"/>
        <w:rPr>
          <w:sz w:val="28"/>
          <w:szCs w:val="28"/>
        </w:rPr>
      </w:pPr>
    </w:p>
    <w:p w14:paraId="2349A8D9" w14:textId="77777777" w:rsidR="000D09B0" w:rsidRDefault="000D09B0" w:rsidP="000D09B0">
      <w:pPr>
        <w:widowControl w:val="0"/>
        <w:spacing w:line="240" w:lineRule="auto"/>
        <w:jc w:val="center"/>
        <w:rPr>
          <w:sz w:val="28"/>
          <w:szCs w:val="28"/>
        </w:rPr>
      </w:pPr>
    </w:p>
    <w:p w14:paraId="5BDF5822" w14:textId="77777777" w:rsidR="000D09B0" w:rsidRDefault="000D09B0" w:rsidP="000D09B0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244FF3F" w14:textId="77777777" w:rsidR="000D09B0" w:rsidRDefault="000D09B0" w:rsidP="000D09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00E722" w14:textId="77777777" w:rsidR="000D09B0" w:rsidRDefault="000D09B0" w:rsidP="000D09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FD59F" w14:textId="77777777" w:rsidR="000D09B0" w:rsidRDefault="000D09B0" w:rsidP="000D09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9A31F89" w14:textId="77777777" w:rsidR="003229D1" w:rsidRDefault="00AD0C35" w:rsidP="000D09B0"/>
    <w:p w14:paraId="11FD9E65" w14:textId="77777777" w:rsidR="000D09B0" w:rsidRDefault="000D09B0" w:rsidP="000D09B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5347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0"/>
    </w:p>
    <w:p w14:paraId="49B23114" w14:textId="77777777" w:rsidR="000D09B0" w:rsidRDefault="000D09B0" w:rsidP="000D09B0">
      <w:pPr>
        <w:pStyle w:val="a4"/>
        <w:spacing w:before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11A26F" w14:textId="77777777" w:rsidR="000D09B0" w:rsidRDefault="000D09B0" w:rsidP="000D09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r:id="rId4" w:anchor="_Toc152534789" w:history="1">
        <w:r>
          <w:rPr>
            <w:rStyle w:val="a3"/>
            <w:rFonts w:ascii="Times New Roman" w:hAnsi="Times New Roman" w:cs="Times New Roman"/>
            <w:b/>
            <w:bCs/>
            <w:noProof/>
          </w:rPr>
          <w:t>СОДЕРЖАНИЕ</w:t>
        </w:r>
        <w:r>
          <w:rPr>
            <w:rStyle w:val="a3"/>
            <w:noProof/>
            <w:webHidden/>
            <w:color w:val="auto"/>
          </w:rPr>
          <w:tab/>
        </w:r>
        <w:r>
          <w:rPr>
            <w:rStyle w:val="a3"/>
            <w:noProof/>
            <w:webHidden/>
            <w:color w:val="auto"/>
          </w:rPr>
          <w:fldChar w:fldCharType="begin"/>
        </w:r>
        <w:r>
          <w:rPr>
            <w:rStyle w:val="a3"/>
            <w:noProof/>
            <w:webHidden/>
            <w:color w:val="auto"/>
          </w:rPr>
          <w:instrText xml:space="preserve"> PAGEREF _Toc152534789 \h </w:instrText>
        </w:r>
        <w:r>
          <w:rPr>
            <w:rStyle w:val="a3"/>
            <w:noProof/>
            <w:webHidden/>
            <w:color w:val="auto"/>
          </w:rPr>
        </w:r>
        <w:r>
          <w:rPr>
            <w:rStyle w:val="a3"/>
            <w:noProof/>
            <w:webHidden/>
            <w:color w:val="auto"/>
          </w:rPr>
          <w:fldChar w:fldCharType="separate"/>
        </w:r>
        <w:r>
          <w:rPr>
            <w:rStyle w:val="a3"/>
            <w:noProof/>
            <w:webHidden/>
            <w:color w:val="auto"/>
          </w:rPr>
          <w:t>2</w:t>
        </w:r>
        <w:r>
          <w:rPr>
            <w:rStyle w:val="a3"/>
            <w:noProof/>
            <w:webHidden/>
            <w:color w:val="auto"/>
          </w:rPr>
          <w:fldChar w:fldCharType="end"/>
        </w:r>
      </w:hyperlink>
    </w:p>
    <w:p w14:paraId="439151D1" w14:textId="77777777" w:rsidR="000D09B0" w:rsidRDefault="00AD0C35" w:rsidP="000D09B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r:id="rId5" w:anchor="_Toc152534790" w:history="1">
        <w:r w:rsidR="000D09B0">
          <w:rPr>
            <w:rStyle w:val="a3"/>
            <w:rFonts w:ascii="Times New Roman" w:hAnsi="Times New Roman" w:cs="Times New Roman"/>
            <w:b/>
            <w:bCs/>
            <w:noProof/>
          </w:rPr>
          <w:t>ДИАГРАММА КОМПОНЕНТОВ</w:t>
        </w:r>
        <w:r w:rsidR="000D09B0">
          <w:rPr>
            <w:rStyle w:val="a3"/>
            <w:noProof/>
            <w:webHidden/>
            <w:color w:val="auto"/>
          </w:rPr>
          <w:tab/>
        </w:r>
        <w:r w:rsidR="000D09B0">
          <w:rPr>
            <w:rStyle w:val="a3"/>
            <w:noProof/>
            <w:webHidden/>
            <w:color w:val="auto"/>
          </w:rPr>
          <w:fldChar w:fldCharType="begin"/>
        </w:r>
        <w:r w:rsidR="000D09B0">
          <w:rPr>
            <w:rStyle w:val="a3"/>
            <w:noProof/>
            <w:webHidden/>
            <w:color w:val="auto"/>
          </w:rPr>
          <w:instrText xml:space="preserve"> PAGEREF _Toc152534790 \h </w:instrText>
        </w:r>
        <w:r w:rsidR="000D09B0">
          <w:rPr>
            <w:rStyle w:val="a3"/>
            <w:noProof/>
            <w:webHidden/>
            <w:color w:val="auto"/>
          </w:rPr>
        </w:r>
        <w:r w:rsidR="000D09B0">
          <w:rPr>
            <w:rStyle w:val="a3"/>
            <w:noProof/>
            <w:webHidden/>
            <w:color w:val="auto"/>
          </w:rPr>
          <w:fldChar w:fldCharType="separate"/>
        </w:r>
        <w:r w:rsidR="000D09B0">
          <w:rPr>
            <w:rStyle w:val="a3"/>
            <w:noProof/>
            <w:webHidden/>
            <w:color w:val="auto"/>
          </w:rPr>
          <w:t>3</w:t>
        </w:r>
        <w:r w:rsidR="000D09B0">
          <w:rPr>
            <w:rStyle w:val="a3"/>
            <w:noProof/>
            <w:webHidden/>
            <w:color w:val="auto"/>
          </w:rPr>
          <w:fldChar w:fldCharType="end"/>
        </w:r>
      </w:hyperlink>
    </w:p>
    <w:p w14:paraId="38FCA26E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4EF03831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A88EA8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75C197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906963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27E943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2C7133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FFA4C5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60DB22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C3585B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216CF4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5DBAF0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D94B0C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20FE99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D41B5C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2A61DB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F8C256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44246D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363281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3C4E96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9FB486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DD3F0A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C82B9C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3DFCBA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154B8E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005437" w14:textId="77777777" w:rsidR="000D09B0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AB7C5A" w14:textId="77777777" w:rsidR="000D09B0" w:rsidRDefault="000D09B0" w:rsidP="000D09B0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525347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КОМПОНЕНТОВ</w:t>
      </w:r>
      <w:bookmarkEnd w:id="1"/>
    </w:p>
    <w:p w14:paraId="53CE4F47" w14:textId="77777777" w:rsidR="000D09B0" w:rsidRPr="00733689" w:rsidRDefault="000D09B0" w:rsidP="000D09B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44BAF" w14:textId="77777777" w:rsidR="000D09B0" w:rsidRDefault="00733689" w:rsidP="000D09B0">
      <w:r>
        <w:rPr>
          <w:noProof/>
          <w:lang w:eastAsia="ru-RU"/>
        </w:rPr>
        <w:drawing>
          <wp:inline distT="0" distB="0" distL="0" distR="0" wp14:anchorId="78445E21" wp14:editId="71DC059B">
            <wp:extent cx="5391150" cy="429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839D7" w14:textId="77777777" w:rsidR="007E6471" w:rsidRDefault="007E6471" w:rsidP="007E6471">
      <w:pPr>
        <w:pStyle w:val="a5"/>
        <w:spacing w:after="0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компонентов ИС Управления проектами</w:t>
      </w:r>
    </w:p>
    <w:p w14:paraId="47EFA899" w14:textId="77777777" w:rsidR="007E6471" w:rsidRDefault="007E6471" w:rsidP="007E6471"/>
    <w:p w14:paraId="75E8CEC7" w14:textId="2F5115E2" w:rsidR="007E6471" w:rsidRPr="00AD0C35" w:rsidRDefault="007E6471" w:rsidP="00AD0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компонентов показывает, что главным окном будет «Предложение по улучшению» от которой можно переходить на «План работ», «Управление проектами», «План работ», «Пользователи». Также из окна «План работ» можно будет перейти в «Задачи», и из «Управление проектами» в «Причины».</w:t>
      </w:r>
    </w:p>
    <w:p w14:paraId="7F519815" w14:textId="77777777" w:rsidR="007E6471" w:rsidRPr="000D09B0" w:rsidRDefault="007E6471" w:rsidP="000D09B0"/>
    <w:sectPr w:rsidR="007E6471" w:rsidRPr="000D09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65C"/>
    <w:rsid w:val="000D09B0"/>
    <w:rsid w:val="00194BA1"/>
    <w:rsid w:val="006B765C"/>
    <w:rsid w:val="00733689"/>
    <w:rsid w:val="007C21DD"/>
    <w:rsid w:val="007E6471"/>
    <w:rsid w:val="00AD0C35"/>
    <w:rsid w:val="00DD3003"/>
    <w:rsid w:val="00FB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B0368"/>
  <w15:chartTrackingRefBased/>
  <w15:docId w15:val="{C0264F11-4676-47A9-ACE1-3BC2A4FD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9B0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0D0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09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0D09B0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D09B0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0D09B0"/>
    <w:pPr>
      <w:outlineLvl w:val="9"/>
    </w:pPr>
    <w:rPr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7E647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file:///C:\Users\&#1050;&#1080;&#1088;&#1080;&#1083;&#1083;\Desktop\&#1059;&#1095;&#1077;&#1073;&#1072;\3%20&#1082;&#1091;&#1088;&#1089;\&#1055;&#1048;\7%20&#1051;&#1041;\&#1055;&#1048;-5&#1057;-&#1051;&#1056;7.docx" TargetMode="External"/><Relationship Id="rId4" Type="http://schemas.openxmlformats.org/officeDocument/2006/relationships/hyperlink" Target="file:///C:\Users\&#1050;&#1080;&#1088;&#1080;&#1083;&#1083;\Desktop\&#1059;&#1095;&#1077;&#1073;&#1072;\3%20&#1082;&#1091;&#1088;&#1089;\&#1055;&#1048;\7%20&#1051;&#1041;\&#1055;&#1048;-5&#1057;-&#1051;&#1056;7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Кирилл Ковальчук</cp:lastModifiedBy>
  <cp:revision>6</cp:revision>
  <dcterms:created xsi:type="dcterms:W3CDTF">2023-12-04T15:24:00Z</dcterms:created>
  <dcterms:modified xsi:type="dcterms:W3CDTF">2023-12-18T15:33:00Z</dcterms:modified>
</cp:coreProperties>
</file>