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83A1" w14:textId="77777777" w:rsidR="00ED7017" w:rsidRPr="00617802" w:rsidRDefault="00ED7017" w:rsidP="00ED70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D3AEE3" w14:textId="77777777" w:rsidR="00ED7017" w:rsidRPr="00617802" w:rsidRDefault="00ED7017" w:rsidP="00ED70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5E91223" w14:textId="77777777" w:rsidR="00ED7017" w:rsidRPr="00617802" w:rsidRDefault="00ED7017" w:rsidP="00ED70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96969C2" w14:textId="77777777" w:rsidR="00ED7017" w:rsidRPr="00617802" w:rsidRDefault="00ED7017" w:rsidP="00ED70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3C0B154A" w14:textId="77777777" w:rsidR="00ED7017" w:rsidRDefault="00ED7017" w:rsidP="00ED7017">
      <w:pPr>
        <w:rPr>
          <w:rFonts w:ascii="Times New Roman" w:hAnsi="Times New Roman" w:cs="Times New Roman"/>
          <w:sz w:val="28"/>
          <w:szCs w:val="28"/>
        </w:rPr>
      </w:pPr>
    </w:p>
    <w:p w14:paraId="103C7B3F" w14:textId="77777777" w:rsidR="00ED7017" w:rsidRPr="00617802" w:rsidRDefault="00ED7017" w:rsidP="00ED7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Высшая школа кибертехнологий, математики и статистики</w:t>
      </w:r>
    </w:p>
    <w:p w14:paraId="7B50DEAC" w14:textId="77777777" w:rsidR="00ED7017" w:rsidRPr="00617802" w:rsidRDefault="00ED7017" w:rsidP="00ED7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Направление Бизнес-информатика</w:t>
      </w:r>
    </w:p>
    <w:p w14:paraId="687B74ED" w14:textId="77777777" w:rsidR="00ED7017" w:rsidRDefault="00ED7017" w:rsidP="00ED7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5A3BF258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0B0E59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0A4F0E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10562C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C344BB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E8ABAB" w14:textId="0FC6D418" w:rsidR="00C76FE7" w:rsidRPr="008759DC" w:rsidRDefault="00C76FE7" w:rsidP="00CC36B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9DC">
        <w:rPr>
          <w:rFonts w:ascii="Times New Roman" w:hAnsi="Times New Roman" w:cs="Times New Roman"/>
          <w:b/>
          <w:bCs/>
          <w:sz w:val="28"/>
          <w:szCs w:val="28"/>
        </w:rPr>
        <w:t xml:space="preserve">Технико-экономическое обоснование внедрения хранилища данных и </w:t>
      </w:r>
      <w:r w:rsidR="00202045" w:rsidRPr="008759DC">
        <w:rPr>
          <w:rFonts w:ascii="Times New Roman" w:hAnsi="Times New Roman" w:cs="Times New Roman"/>
          <w:b/>
          <w:bCs/>
          <w:sz w:val="28"/>
          <w:szCs w:val="28"/>
        </w:rPr>
        <w:t xml:space="preserve">системы </w:t>
      </w:r>
      <w:r w:rsidR="00202045" w:rsidRPr="008759DC">
        <w:rPr>
          <w:rFonts w:ascii="Times New Roman" w:hAnsi="Times New Roman" w:cs="Times New Roman"/>
          <w:b/>
          <w:bCs/>
          <w:sz w:val="28"/>
          <w:szCs w:val="28"/>
          <w:lang w:val="en-US"/>
        </w:rPr>
        <w:t>BI</w:t>
      </w:r>
      <w:r w:rsidR="00202045" w:rsidRPr="008759DC">
        <w:rPr>
          <w:rFonts w:ascii="Times New Roman" w:hAnsi="Times New Roman" w:cs="Times New Roman"/>
          <w:b/>
          <w:bCs/>
          <w:sz w:val="28"/>
          <w:szCs w:val="28"/>
        </w:rPr>
        <w:t>-аналитики</w:t>
      </w:r>
    </w:p>
    <w:p w14:paraId="699C24DC" w14:textId="77777777" w:rsidR="00CC36BC" w:rsidRDefault="00CC36BC" w:rsidP="007D2DE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70CCE" w14:textId="77777777" w:rsidR="00CC36BC" w:rsidRDefault="00CC36BC" w:rsidP="007D2DE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DE7369" w14:textId="77777777" w:rsidR="00CC36BC" w:rsidRDefault="00CC36BC" w:rsidP="007D2DE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2C5E55" w14:textId="77777777" w:rsidR="00CC36BC" w:rsidRDefault="00CC36BC" w:rsidP="007D2DE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C6BB4A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 xml:space="preserve">Выполнила </w:t>
      </w:r>
    </w:p>
    <w:p w14:paraId="3F0BB7A3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 xml:space="preserve">обучающаяся группы </w:t>
      </w:r>
    </w:p>
    <w:p w14:paraId="3F90B312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 xml:space="preserve">15.11Д-БИЦТ09/21б </w:t>
      </w:r>
    </w:p>
    <w:p w14:paraId="2D327EA0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 xml:space="preserve">очной формы обучения </w:t>
      </w:r>
    </w:p>
    <w:p w14:paraId="053085BD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 xml:space="preserve">Высшей школы кибертехнологий, </w:t>
      </w:r>
    </w:p>
    <w:p w14:paraId="31874D52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 xml:space="preserve">математики и статистики </w:t>
      </w:r>
    </w:p>
    <w:p w14:paraId="2EAE1C54" w14:textId="64B5CC15" w:rsidR="00ED7017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Крабу Кира Сергеевна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13CB8" w14:textId="77777777" w:rsidR="00ED7017" w:rsidRDefault="00ED7017" w:rsidP="00ED7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351EF" w14:textId="77777777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1B17AA" w14:textId="35390D03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61780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67A66E" w14:textId="53969D6A" w:rsidR="00ED7017" w:rsidRPr="00617802" w:rsidRDefault="00ED7017" w:rsidP="00ED70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Брежнев А</w:t>
      </w:r>
      <w:r w:rsidRPr="006178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  <w:r w:rsidRPr="00617802">
        <w:rPr>
          <w:rFonts w:ascii="Times New Roman" w:hAnsi="Times New Roman" w:cs="Times New Roman"/>
          <w:sz w:val="28"/>
          <w:szCs w:val="28"/>
        </w:rPr>
        <w:t>, к.т.н.,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421E0" w14:textId="2D5AC77D" w:rsidR="00202045" w:rsidRPr="00202045" w:rsidRDefault="00ED7017" w:rsidP="00ED7017">
      <w:pPr>
        <w:spacing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17802">
        <w:rPr>
          <w:rFonts w:ascii="Times New Roman" w:hAnsi="Times New Roman" w:cs="Times New Roman"/>
          <w:sz w:val="28"/>
          <w:szCs w:val="28"/>
        </w:rPr>
        <w:t>доцент кафедры информатики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7069C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BAECB5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CC8354" w14:textId="77777777" w:rsidR="00CC36BC" w:rsidRDefault="00CC36BC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BF9324" w14:textId="4EBC78D0" w:rsidR="00BB7130" w:rsidRDefault="00CC36BC" w:rsidP="00ED701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18181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909D25" w14:textId="14EF51E4" w:rsidR="00A46EFF" w:rsidRPr="008B14E8" w:rsidRDefault="00A46EFF" w:rsidP="008B14E8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8B14E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1801CFD9" w14:textId="0AF8B8C7" w:rsidR="006417EF" w:rsidRPr="006417EF" w:rsidRDefault="00A46EF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05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05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05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439487" w:history="1">
            <w:r w:rsidR="006417EF"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1. Резюме</w:t>
            </w:r>
            <w:r w:rsidR="006417EF"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17EF"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17EF"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_Toc183439487 \h </w:instrText>
            </w:r>
            <w:r w:rsidR="006417EF"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17EF"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17EF"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F75BA" w14:textId="79FDED6B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88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2. Описание компании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_Toc183439488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41565" w14:textId="61262E9D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89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 Общее описание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_Toc183439489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59FB3" w14:textId="30249696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0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 Экономические показатели iTech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_Toc183439490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C9854" w14:textId="0D665D55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1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 Применяемые в компании технологии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_Toc183439491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CA38E" w14:textId="2F10801C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2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 Возможные перспективы дальнейшего существования организации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_Toc183439492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B8502" w14:textId="40B1CEDE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3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 Российский рынок информационных технологий и потребительской электроники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_Toc183439493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A7279" w14:textId="54834E40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4" w:history="1">
            <w:r w:rsidRPr="006417EF">
              <w:rPr>
                <w:rStyle w:val="a8"/>
                <w:rFonts w:ascii="Tahoma" w:hAnsi="Tahoma" w:cs="Tahoma"/>
                <w:noProof/>
                <w:sz w:val="28"/>
                <w:szCs w:val="28"/>
              </w:rPr>
              <w:t>﻿﻿﻿</w:t>
            </w:r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3. Описание предметной области, требующей автоматизации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_Toc183439494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65025" w14:textId="6C2A10A2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5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 Общая информация о предметной области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_Toc183439495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D5A28" w14:textId="7C3BDB57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6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 СУБД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_Toc183439496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88BA5" w14:textId="3B3DD516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7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3.2.1. Функционал СУБД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_Toc183439497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20DFD" w14:textId="46B6330D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8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3.2.2. Архитектура СУБД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_Toc183439498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F5C9C" w14:textId="18E5BC2E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499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 BI-системы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_Toc183439499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07AE7" w14:textId="7DB10DC0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0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3.3.1. Функционал BI-систем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_Toc183439500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7CC87" w14:textId="00D22AFB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1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3.3.2. Архитектура BI-системы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_Toc183439501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E445D" w14:textId="48BCB07F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2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 Требования к системам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_Toc183439502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17E27" w14:textId="1D5F6E7B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3" w:history="1">
            <w:r w:rsidRPr="006417EF">
              <w:rPr>
                <w:rStyle w:val="a8"/>
                <w:rFonts w:ascii="Tahoma" w:hAnsi="Tahoma" w:cs="Tahoma"/>
                <w:noProof/>
                <w:sz w:val="28"/>
                <w:szCs w:val="28"/>
              </w:rPr>
              <w:t>﻿﻿﻿</w:t>
            </w:r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4. Исследование бизнес-процессов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_Toc183439503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153E5" w14:textId="2103EAED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4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 Бизнес-процессы «как есть» (AS-IS)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_Toc183439504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C34BC" w14:textId="31369650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5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4.1.1. Процесс маркетинга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_Toc183439505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FE126" w14:textId="504CB876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6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4.1.2. Финансовый процесс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_Toc183439506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D21E8" w14:textId="6FDCA868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7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4.1.3. Процесс производства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_Toc183439507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A9679" w14:textId="2711CF39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8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4.1.4. Процесс логистики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_Toc183439508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B8DF4" w14:textId="4C24FFF8" w:rsidR="006417EF" w:rsidRPr="006417EF" w:rsidRDefault="006417EF" w:rsidP="006417EF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09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4.1.5. Процесс сервисного обслуживания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_Toc183439509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195FD" w14:textId="36E22476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0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4.2. Бизнес-процессы «как должно быть» (TO-BE)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_Toc183439510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40EA2" w14:textId="110F890A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1" w:history="1">
            <w:r w:rsidRPr="006417EF">
              <w:rPr>
                <w:rStyle w:val="a8"/>
                <w:rFonts w:ascii="Tahoma" w:hAnsi="Tahoma" w:cs="Tahoma"/>
                <w:noProof/>
                <w:sz w:val="28"/>
                <w:szCs w:val="28"/>
              </w:rPr>
              <w:t>﻿﻿﻿</w:t>
            </w:r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5. План производства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_Toc183439511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24348" w14:textId="5856D6F3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2" w:history="1">
            <w:r w:rsidRPr="006417EF">
              <w:rPr>
                <w:rStyle w:val="a8"/>
                <w:rFonts w:ascii="Tahoma" w:hAnsi="Tahoma" w:cs="Tahoma"/>
                <w:noProof/>
                <w:sz w:val="28"/>
                <w:szCs w:val="28"/>
              </w:rPr>
              <w:t>﻿﻿﻿</w:t>
            </w:r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6. Организационный план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_Toc183439512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BE03F" w14:textId="3C6BE6DA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3" w:history="1">
            <w:r w:rsidRPr="006417EF">
              <w:rPr>
                <w:rStyle w:val="a8"/>
                <w:rFonts w:ascii="Tahoma" w:hAnsi="Tahoma" w:cs="Tahoma"/>
                <w:noProof/>
                <w:sz w:val="28"/>
                <w:szCs w:val="28"/>
              </w:rPr>
              <w:t>﻿﻿﻿</w:t>
            </w:r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7. Финансовый план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_Toc183439513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6A87B" w14:textId="1D261D3B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4" w:history="1">
            <w:r w:rsidRPr="006417EF">
              <w:rPr>
                <w:rStyle w:val="a8"/>
                <w:rFonts w:ascii="Tahoma" w:hAnsi="Tahoma" w:cs="Tahoma"/>
                <w:noProof/>
                <w:sz w:val="28"/>
                <w:szCs w:val="28"/>
              </w:rPr>
              <w:t>﻿﻿﻿</w:t>
            </w:r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8. Оценка эффективности проекта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_Toc183439514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A3720" w14:textId="43D9EC1C" w:rsidR="006417EF" w:rsidRPr="006417EF" w:rsidRDefault="006417EF" w:rsidP="006417E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5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Часть 9. Гарантии и риски компании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_Toc183439515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8231" w14:textId="6E770D80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6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9.1. Гарантии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_Toc183439516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C7B27" w14:textId="24625DC7" w:rsidR="006417EF" w:rsidRPr="006417EF" w:rsidRDefault="006417EF" w:rsidP="006417EF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439517" w:history="1">
            <w:r w:rsidRPr="006417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9.2. Риски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_Toc183439517 \h </w:instrTex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6417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4F806" w14:textId="0A7D497C" w:rsidR="00C345CF" w:rsidRPr="005C4C67" w:rsidRDefault="00A46EFF" w:rsidP="00640545">
          <w:pPr>
            <w:spacing w:line="360" w:lineRule="auto"/>
            <w:rPr>
              <w:b/>
              <w:bCs/>
            </w:rPr>
          </w:pPr>
          <w:r w:rsidRPr="0064054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F33F3B" w14:textId="77777777" w:rsidR="006373C8" w:rsidRPr="006373C8" w:rsidRDefault="006373C8" w:rsidP="006373C8">
      <w:pPr>
        <w:rPr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br w:type="page"/>
      </w:r>
    </w:p>
    <w:p w14:paraId="007CC52B" w14:textId="0EB4F3A2" w:rsidR="00BB7130" w:rsidRDefault="00A91503" w:rsidP="00A46EFF">
      <w:pPr>
        <w:pStyle w:val="1"/>
        <w:spacing w:line="360" w:lineRule="auto"/>
        <w:jc w:val="center"/>
        <w:rPr>
          <w:sz w:val="28"/>
          <w:szCs w:val="28"/>
        </w:rPr>
      </w:pPr>
      <w:bookmarkStart w:id="0" w:name="_Toc183439487"/>
      <w:r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Часть 1. </w:t>
      </w:r>
      <w:r w:rsidR="00BB7130" w:rsidRPr="00A46EFF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Резюме</w:t>
      </w:r>
      <w:bookmarkEnd w:id="0"/>
    </w:p>
    <w:p w14:paraId="20088FE1" w14:textId="54600F70" w:rsidR="00A46EFF" w:rsidRDefault="00851E84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E84">
        <w:rPr>
          <w:rFonts w:ascii="Times New Roman" w:hAnsi="Times New Roman" w:cs="Times New Roman"/>
          <w:sz w:val="28"/>
          <w:szCs w:val="28"/>
        </w:rPr>
        <w:t xml:space="preserve">В данном документе представлено технико-экономическое обоснование внедрения хранилища данных и системы бизнес-аналитики (BI) в компанию </w:t>
      </w:r>
      <w:r w:rsidR="00D801F6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Pr="00851E84">
        <w:rPr>
          <w:rFonts w:ascii="Times New Roman" w:hAnsi="Times New Roman" w:cs="Times New Roman"/>
          <w:sz w:val="28"/>
          <w:szCs w:val="28"/>
        </w:rPr>
        <w:t>. Проект направлен на автоматизацию сбора, обработки и анализа данных, что позволит повысить эффективность бизнес-процессов, улучшить принятие управленческих решений и увеличить конкурентоспособность компании.</w:t>
      </w:r>
    </w:p>
    <w:p w14:paraId="4D16A70A" w14:textId="6028404B" w:rsidR="00D447D2" w:rsidRPr="001C1782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38DF">
        <w:rPr>
          <w:rFonts w:ascii="Times New Roman" w:hAnsi="Times New Roman" w:cs="Times New Roman"/>
          <w:b/>
          <w:bCs/>
          <w:sz w:val="28"/>
          <w:szCs w:val="28"/>
        </w:rPr>
        <w:t>Информация о компании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1C1782">
        <w:rPr>
          <w:rFonts w:ascii="Times New Roman" w:hAnsi="Times New Roman" w:cs="Times New Roman"/>
          <w:sz w:val="28"/>
          <w:szCs w:val="28"/>
        </w:rPr>
        <w:t xml:space="preserve"> компания </w:t>
      </w:r>
      <w:r w:rsidR="001C1782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1C1782" w:rsidRPr="001C1782">
        <w:rPr>
          <w:rFonts w:ascii="Times New Roman" w:hAnsi="Times New Roman" w:cs="Times New Roman"/>
          <w:sz w:val="28"/>
          <w:szCs w:val="28"/>
        </w:rPr>
        <w:t xml:space="preserve"> </w:t>
      </w:r>
      <w:r w:rsidR="001C1782">
        <w:rPr>
          <w:rFonts w:ascii="Times New Roman" w:hAnsi="Times New Roman" w:cs="Times New Roman"/>
          <w:sz w:val="28"/>
          <w:szCs w:val="28"/>
        </w:rPr>
        <w:t>–</w:t>
      </w:r>
      <w:r w:rsidR="001C1782" w:rsidRPr="001C1782">
        <w:rPr>
          <w:rFonts w:ascii="Times New Roman" w:hAnsi="Times New Roman" w:cs="Times New Roman"/>
          <w:sz w:val="28"/>
          <w:szCs w:val="28"/>
        </w:rPr>
        <w:t xml:space="preserve"> </w:t>
      </w:r>
      <w:r w:rsidR="001C1782">
        <w:rPr>
          <w:rFonts w:ascii="Times New Roman" w:hAnsi="Times New Roman" w:cs="Times New Roman"/>
          <w:sz w:val="28"/>
          <w:szCs w:val="28"/>
        </w:rPr>
        <w:t xml:space="preserve">российская компания по производству </w:t>
      </w:r>
      <w:r w:rsidR="001C1782" w:rsidRPr="00297466">
        <w:rPr>
          <w:rFonts w:ascii="Times New Roman" w:hAnsi="Times New Roman" w:cs="Times New Roman"/>
          <w:sz w:val="28"/>
          <w:szCs w:val="28"/>
        </w:rPr>
        <w:t>информационных технологий и потребительской электроники</w:t>
      </w:r>
      <w:r w:rsidR="001C1782">
        <w:rPr>
          <w:rFonts w:ascii="Times New Roman" w:hAnsi="Times New Roman" w:cs="Times New Roman"/>
          <w:sz w:val="28"/>
          <w:szCs w:val="28"/>
        </w:rPr>
        <w:t>.</w:t>
      </w:r>
    </w:p>
    <w:p w14:paraId="539BAB26" w14:textId="5E489AD9" w:rsidR="00630588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12D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A76E8E" w:rsidRPr="001A12DF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AB38DF">
        <w:rPr>
          <w:rFonts w:ascii="Times New Roman" w:hAnsi="Times New Roman" w:cs="Times New Roman"/>
          <w:sz w:val="28"/>
          <w:szCs w:val="28"/>
        </w:rPr>
        <w:t xml:space="preserve"> </w:t>
      </w:r>
      <w:r w:rsidR="001A12DF" w:rsidRPr="00851E84">
        <w:rPr>
          <w:rFonts w:ascii="Times New Roman" w:hAnsi="Times New Roman" w:cs="Times New Roman"/>
          <w:sz w:val="28"/>
          <w:szCs w:val="28"/>
        </w:rPr>
        <w:t>внедрени</w:t>
      </w:r>
      <w:r w:rsidR="001A12DF">
        <w:rPr>
          <w:rFonts w:ascii="Times New Roman" w:hAnsi="Times New Roman" w:cs="Times New Roman"/>
          <w:sz w:val="28"/>
          <w:szCs w:val="28"/>
        </w:rPr>
        <w:t>е</w:t>
      </w:r>
      <w:r w:rsidR="001A12DF" w:rsidRPr="00851E84">
        <w:rPr>
          <w:rFonts w:ascii="Times New Roman" w:hAnsi="Times New Roman" w:cs="Times New Roman"/>
          <w:sz w:val="28"/>
          <w:szCs w:val="28"/>
        </w:rPr>
        <w:t xml:space="preserve"> хранилища данных и системы бизнес-аналитики (BI)</w:t>
      </w:r>
    </w:p>
    <w:p w14:paraId="17ED0737" w14:textId="77B1C751" w:rsidR="00630588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27B4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27B4">
        <w:rPr>
          <w:rFonts w:ascii="Times New Roman" w:hAnsi="Times New Roman" w:cs="Times New Roman"/>
          <w:sz w:val="28"/>
          <w:szCs w:val="28"/>
        </w:rPr>
        <w:t xml:space="preserve"> с</w:t>
      </w:r>
      <w:r w:rsidR="000D27B4" w:rsidRPr="000D27B4">
        <w:rPr>
          <w:rFonts w:ascii="Times New Roman" w:hAnsi="Times New Roman" w:cs="Times New Roman"/>
          <w:sz w:val="28"/>
          <w:szCs w:val="28"/>
        </w:rPr>
        <w:t>оздание эффективной инфраструктуры для хранения, обработки и анализа данных, чтобы обеспечить принятие обоснованных бизнес-решений и повысить конкурентоспособность компании на рынке.</w:t>
      </w:r>
    </w:p>
    <w:p w14:paraId="2794DBF6" w14:textId="478C31AA" w:rsidR="00261281" w:rsidRPr="00892659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6642">
        <w:rPr>
          <w:rFonts w:ascii="Times New Roman" w:hAnsi="Times New Roman" w:cs="Times New Roman"/>
          <w:b/>
          <w:bCs/>
          <w:sz w:val="28"/>
          <w:szCs w:val="28"/>
        </w:rPr>
        <w:t>Пути реализации проекта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261281">
        <w:rPr>
          <w:rFonts w:ascii="Times New Roman" w:hAnsi="Times New Roman" w:cs="Times New Roman"/>
          <w:sz w:val="28"/>
          <w:szCs w:val="28"/>
        </w:rPr>
        <w:t xml:space="preserve"> проанализировав текущие бизнес-процессы компании были найдены узкие места, которые могут вызывать проблемы или замедлять деятельность </w:t>
      </w:r>
      <w:r w:rsidR="00261281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261281" w:rsidRPr="00261281">
        <w:rPr>
          <w:rFonts w:ascii="Times New Roman" w:hAnsi="Times New Roman" w:cs="Times New Roman"/>
          <w:sz w:val="28"/>
          <w:szCs w:val="28"/>
        </w:rPr>
        <w:t xml:space="preserve">. </w:t>
      </w:r>
      <w:r w:rsidR="00892659">
        <w:rPr>
          <w:rFonts w:ascii="Times New Roman" w:hAnsi="Times New Roman" w:cs="Times New Roman"/>
          <w:sz w:val="28"/>
          <w:szCs w:val="28"/>
        </w:rPr>
        <w:t xml:space="preserve">Устранить это можно путем внедрения хранилищ данных и </w:t>
      </w:r>
      <w:r w:rsidR="00892659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892659" w:rsidRPr="00892659">
        <w:rPr>
          <w:rFonts w:ascii="Times New Roman" w:hAnsi="Times New Roman" w:cs="Times New Roman"/>
          <w:sz w:val="28"/>
          <w:szCs w:val="28"/>
        </w:rPr>
        <w:t>-</w:t>
      </w:r>
      <w:r w:rsidR="00892659">
        <w:rPr>
          <w:rFonts w:ascii="Times New Roman" w:hAnsi="Times New Roman" w:cs="Times New Roman"/>
          <w:sz w:val="28"/>
          <w:szCs w:val="28"/>
        </w:rPr>
        <w:t xml:space="preserve">систем. По расчетам компания </w:t>
      </w:r>
      <w:r w:rsidR="00892659" w:rsidRPr="003247B3">
        <w:rPr>
          <w:rFonts w:ascii="Times New Roman" w:hAnsi="Times New Roman" w:cs="Times New Roman"/>
          <w:sz w:val="28"/>
          <w:szCs w:val="28"/>
        </w:rPr>
        <w:t xml:space="preserve">сэкономит </w:t>
      </w:r>
      <w:r w:rsidR="00E446F7" w:rsidRPr="003247B3">
        <w:rPr>
          <w:rFonts w:ascii="Times New Roman" w:hAnsi="Times New Roman" w:cs="Times New Roman"/>
          <w:sz w:val="28"/>
          <w:szCs w:val="28"/>
        </w:rPr>
        <w:t>более 4.000 часов в год</w:t>
      </w:r>
      <w:r w:rsidR="003247B3" w:rsidRPr="003247B3">
        <w:rPr>
          <w:rFonts w:ascii="Times New Roman" w:hAnsi="Times New Roman" w:cs="Times New Roman"/>
          <w:sz w:val="28"/>
          <w:szCs w:val="28"/>
        </w:rPr>
        <w:t xml:space="preserve"> на автоматизации процессов</w:t>
      </w:r>
      <w:r w:rsidR="00E446F7" w:rsidRPr="003247B3">
        <w:rPr>
          <w:rFonts w:ascii="Times New Roman" w:hAnsi="Times New Roman" w:cs="Times New Roman"/>
          <w:sz w:val="28"/>
          <w:szCs w:val="28"/>
        </w:rPr>
        <w:t xml:space="preserve"> и</w:t>
      </w:r>
      <w:r w:rsidR="003247B3" w:rsidRPr="003247B3">
        <w:rPr>
          <w:rFonts w:ascii="Times New Roman" w:hAnsi="Times New Roman" w:cs="Times New Roman"/>
          <w:sz w:val="28"/>
          <w:szCs w:val="28"/>
        </w:rPr>
        <w:t xml:space="preserve"> более 5.000.000 рублей</w:t>
      </w:r>
      <w:r w:rsidR="002B6642" w:rsidRPr="003247B3">
        <w:rPr>
          <w:rFonts w:ascii="Times New Roman" w:hAnsi="Times New Roman" w:cs="Times New Roman"/>
          <w:sz w:val="28"/>
          <w:szCs w:val="28"/>
        </w:rPr>
        <w:t>.</w:t>
      </w:r>
    </w:p>
    <w:p w14:paraId="33F0AABB" w14:textId="67549E26" w:rsidR="00630588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87E">
        <w:rPr>
          <w:rFonts w:ascii="Times New Roman" w:hAnsi="Times New Roman" w:cs="Times New Roman"/>
          <w:b/>
          <w:bCs/>
          <w:sz w:val="28"/>
          <w:szCs w:val="28"/>
        </w:rPr>
        <w:t>Производственный план</w:t>
      </w:r>
      <w:r w:rsidRPr="0069787E">
        <w:rPr>
          <w:rFonts w:ascii="Times New Roman" w:hAnsi="Times New Roman" w:cs="Times New Roman"/>
          <w:sz w:val="28"/>
          <w:szCs w:val="28"/>
        </w:rPr>
        <w:t>:</w:t>
      </w:r>
      <w:r w:rsidR="002B6642" w:rsidRPr="0069787E">
        <w:rPr>
          <w:rFonts w:ascii="Times New Roman" w:hAnsi="Times New Roman" w:cs="Times New Roman"/>
          <w:sz w:val="28"/>
          <w:szCs w:val="28"/>
        </w:rPr>
        <w:t xml:space="preserve"> общие затраты </w:t>
      </w:r>
      <w:r w:rsidR="0069787E" w:rsidRPr="0069787E">
        <w:rPr>
          <w:rFonts w:ascii="Times New Roman" w:hAnsi="Times New Roman" w:cs="Times New Roman"/>
          <w:sz w:val="28"/>
          <w:szCs w:val="28"/>
        </w:rPr>
        <w:t xml:space="preserve">на проект </w:t>
      </w:r>
      <w:r w:rsidR="00950CA4" w:rsidRPr="0069787E">
        <w:rPr>
          <w:rFonts w:ascii="Times New Roman" w:hAnsi="Times New Roman" w:cs="Times New Roman"/>
          <w:sz w:val="28"/>
          <w:szCs w:val="28"/>
        </w:rPr>
        <w:t xml:space="preserve">составят </w:t>
      </w:r>
      <w:r w:rsidR="004E4D75" w:rsidRPr="004E4D75">
        <w:rPr>
          <w:rFonts w:ascii="Times New Roman" w:hAnsi="Times New Roman" w:cs="Times New Roman"/>
          <w:sz w:val="28"/>
          <w:szCs w:val="28"/>
        </w:rPr>
        <w:t>9.979.860</w:t>
      </w:r>
      <w:r w:rsidR="0069787E" w:rsidRPr="0069787E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6E379B">
        <w:rPr>
          <w:rFonts w:ascii="Times New Roman" w:hAnsi="Times New Roman" w:cs="Times New Roman"/>
          <w:sz w:val="28"/>
          <w:szCs w:val="28"/>
        </w:rPr>
        <w:t xml:space="preserve"> и продлиться он около года</w:t>
      </w:r>
      <w:r w:rsidR="00950CA4" w:rsidRPr="0069787E">
        <w:rPr>
          <w:rFonts w:ascii="Times New Roman" w:hAnsi="Times New Roman" w:cs="Times New Roman"/>
          <w:sz w:val="28"/>
          <w:szCs w:val="28"/>
        </w:rPr>
        <w:t>.</w:t>
      </w:r>
    </w:p>
    <w:p w14:paraId="5C85333F" w14:textId="186C59D1" w:rsidR="00950CA4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32FA">
        <w:rPr>
          <w:rFonts w:ascii="Times New Roman" w:hAnsi="Times New Roman" w:cs="Times New Roman"/>
          <w:b/>
          <w:bCs/>
          <w:sz w:val="28"/>
          <w:szCs w:val="28"/>
        </w:rPr>
        <w:t>Финансовый план и инвестиции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50CA4">
        <w:rPr>
          <w:rFonts w:ascii="Times New Roman" w:hAnsi="Times New Roman" w:cs="Times New Roman"/>
          <w:sz w:val="28"/>
          <w:szCs w:val="28"/>
        </w:rPr>
        <w:t xml:space="preserve"> </w:t>
      </w:r>
      <w:r w:rsidR="006332FA">
        <w:rPr>
          <w:rFonts w:ascii="Times New Roman" w:hAnsi="Times New Roman" w:cs="Times New Roman"/>
          <w:sz w:val="28"/>
          <w:szCs w:val="28"/>
        </w:rPr>
        <w:t xml:space="preserve">финансирование проекта исходит исключительно из дохода компании. </w:t>
      </w:r>
      <w:r w:rsidR="006332FA" w:rsidRPr="0090308A">
        <w:rPr>
          <w:rFonts w:ascii="Times New Roman" w:hAnsi="Times New Roman" w:cs="Times New Roman"/>
          <w:sz w:val="28"/>
          <w:szCs w:val="28"/>
        </w:rPr>
        <w:t>Срок окупаемости проекта:</w:t>
      </w:r>
      <w:r w:rsidR="0090308A">
        <w:rPr>
          <w:rFonts w:ascii="Times New Roman" w:hAnsi="Times New Roman" w:cs="Times New Roman"/>
          <w:sz w:val="28"/>
          <w:szCs w:val="28"/>
        </w:rPr>
        <w:t xml:space="preserve"> от </w:t>
      </w:r>
      <w:r w:rsidR="004E4D75" w:rsidRPr="00697337">
        <w:rPr>
          <w:rFonts w:ascii="Times New Roman" w:hAnsi="Times New Roman" w:cs="Times New Roman"/>
          <w:sz w:val="28"/>
          <w:szCs w:val="28"/>
        </w:rPr>
        <w:t>7</w:t>
      </w:r>
      <w:r w:rsidR="0090308A">
        <w:rPr>
          <w:rFonts w:ascii="Times New Roman" w:hAnsi="Times New Roman" w:cs="Times New Roman"/>
          <w:sz w:val="28"/>
          <w:szCs w:val="28"/>
        </w:rPr>
        <w:t xml:space="preserve"> месяцев до </w:t>
      </w:r>
      <w:r w:rsidR="004E4D75" w:rsidRPr="00697337">
        <w:rPr>
          <w:rFonts w:ascii="Times New Roman" w:hAnsi="Times New Roman" w:cs="Times New Roman"/>
          <w:sz w:val="28"/>
          <w:szCs w:val="28"/>
        </w:rPr>
        <w:t xml:space="preserve">1 </w:t>
      </w:r>
      <w:r w:rsidR="004E4D75">
        <w:rPr>
          <w:rFonts w:ascii="Times New Roman" w:hAnsi="Times New Roman" w:cs="Times New Roman"/>
          <w:sz w:val="28"/>
          <w:szCs w:val="28"/>
        </w:rPr>
        <w:t>года</w:t>
      </w:r>
      <w:r w:rsidR="0090308A">
        <w:rPr>
          <w:rFonts w:ascii="Times New Roman" w:hAnsi="Times New Roman" w:cs="Times New Roman"/>
          <w:sz w:val="28"/>
          <w:szCs w:val="28"/>
        </w:rPr>
        <w:t xml:space="preserve"> и </w:t>
      </w:r>
      <w:r w:rsidR="004E4D75">
        <w:rPr>
          <w:rFonts w:ascii="Times New Roman" w:hAnsi="Times New Roman" w:cs="Times New Roman"/>
          <w:sz w:val="28"/>
          <w:szCs w:val="28"/>
        </w:rPr>
        <w:t>11</w:t>
      </w:r>
      <w:r w:rsidR="0090308A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="00697337">
        <w:rPr>
          <w:rFonts w:ascii="Times New Roman" w:hAnsi="Times New Roman" w:cs="Times New Roman"/>
          <w:sz w:val="28"/>
          <w:szCs w:val="28"/>
        </w:rPr>
        <w:t xml:space="preserve"> (23 месяца)</w:t>
      </w:r>
      <w:r w:rsidR="0090308A">
        <w:rPr>
          <w:rFonts w:ascii="Times New Roman" w:hAnsi="Times New Roman" w:cs="Times New Roman"/>
          <w:sz w:val="28"/>
          <w:szCs w:val="28"/>
        </w:rPr>
        <w:t>.</w:t>
      </w:r>
      <w:r w:rsidR="00950C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0F600" w14:textId="18D94A79" w:rsidR="00630588" w:rsidRDefault="00630588" w:rsidP="00FD53F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3F3">
        <w:rPr>
          <w:rFonts w:ascii="Times New Roman" w:hAnsi="Times New Roman" w:cs="Times New Roman"/>
          <w:b/>
          <w:bCs/>
          <w:sz w:val="28"/>
          <w:szCs w:val="28"/>
        </w:rPr>
        <w:t>Краткий план действий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FD53F3">
        <w:rPr>
          <w:rFonts w:ascii="Times New Roman" w:hAnsi="Times New Roman" w:cs="Times New Roman"/>
          <w:sz w:val="28"/>
          <w:szCs w:val="28"/>
        </w:rPr>
        <w:t xml:space="preserve"> о</w:t>
      </w:r>
      <w:r w:rsidR="00FD53F3" w:rsidRPr="00FD53F3">
        <w:rPr>
          <w:rFonts w:ascii="Times New Roman" w:hAnsi="Times New Roman" w:cs="Times New Roman"/>
          <w:sz w:val="28"/>
          <w:szCs w:val="28"/>
        </w:rPr>
        <w:t>пределение требований</w:t>
      </w:r>
      <w:r w:rsidR="00FD53F3">
        <w:rPr>
          <w:rFonts w:ascii="Times New Roman" w:hAnsi="Times New Roman" w:cs="Times New Roman"/>
          <w:sz w:val="28"/>
          <w:szCs w:val="28"/>
        </w:rPr>
        <w:t>, в</w:t>
      </w:r>
      <w:r w:rsidR="00FD53F3" w:rsidRPr="00FD53F3">
        <w:rPr>
          <w:rFonts w:ascii="Times New Roman" w:hAnsi="Times New Roman" w:cs="Times New Roman"/>
          <w:sz w:val="28"/>
          <w:szCs w:val="28"/>
        </w:rPr>
        <w:t>ыбор технологий</w:t>
      </w:r>
      <w:r w:rsidR="00FD53F3">
        <w:rPr>
          <w:rFonts w:ascii="Times New Roman" w:hAnsi="Times New Roman" w:cs="Times New Roman"/>
          <w:sz w:val="28"/>
          <w:szCs w:val="28"/>
        </w:rPr>
        <w:t>, р</w:t>
      </w:r>
      <w:r w:rsidR="00FD53F3" w:rsidRPr="00FD53F3">
        <w:rPr>
          <w:rFonts w:ascii="Times New Roman" w:hAnsi="Times New Roman" w:cs="Times New Roman"/>
          <w:sz w:val="28"/>
          <w:szCs w:val="28"/>
        </w:rPr>
        <w:t>азработка проектной документации</w:t>
      </w:r>
      <w:r w:rsidR="00FD53F3">
        <w:rPr>
          <w:rFonts w:ascii="Times New Roman" w:hAnsi="Times New Roman" w:cs="Times New Roman"/>
          <w:sz w:val="28"/>
          <w:szCs w:val="28"/>
        </w:rPr>
        <w:t>, п</w:t>
      </w:r>
      <w:r w:rsidR="00FD53F3" w:rsidRPr="00FD53F3">
        <w:rPr>
          <w:rFonts w:ascii="Times New Roman" w:hAnsi="Times New Roman" w:cs="Times New Roman"/>
          <w:sz w:val="28"/>
          <w:szCs w:val="28"/>
        </w:rPr>
        <w:t>роектирование хранилища данных</w:t>
      </w:r>
      <w:r w:rsidR="00FD53F3">
        <w:rPr>
          <w:rFonts w:ascii="Times New Roman" w:hAnsi="Times New Roman" w:cs="Times New Roman"/>
          <w:sz w:val="28"/>
          <w:szCs w:val="28"/>
        </w:rPr>
        <w:t>, р</w:t>
      </w:r>
      <w:r w:rsidR="00FD53F3" w:rsidRPr="00FD53F3">
        <w:rPr>
          <w:rFonts w:ascii="Times New Roman" w:hAnsi="Times New Roman" w:cs="Times New Roman"/>
          <w:sz w:val="28"/>
          <w:szCs w:val="28"/>
        </w:rPr>
        <w:t>азработка и настройка хранилища данных</w:t>
      </w:r>
      <w:r w:rsidR="00FD53F3">
        <w:rPr>
          <w:rFonts w:ascii="Times New Roman" w:hAnsi="Times New Roman" w:cs="Times New Roman"/>
          <w:sz w:val="28"/>
          <w:szCs w:val="28"/>
        </w:rPr>
        <w:t xml:space="preserve">, </w:t>
      </w:r>
      <w:r w:rsidR="00FD53F3" w:rsidRPr="00FD53F3">
        <w:rPr>
          <w:rFonts w:ascii="Times New Roman" w:hAnsi="Times New Roman" w:cs="Times New Roman"/>
          <w:sz w:val="28"/>
          <w:szCs w:val="28"/>
        </w:rPr>
        <w:t>BI-решений</w:t>
      </w:r>
      <w:r w:rsidR="00FD53F3">
        <w:rPr>
          <w:rFonts w:ascii="Times New Roman" w:hAnsi="Times New Roman" w:cs="Times New Roman"/>
          <w:sz w:val="28"/>
          <w:szCs w:val="28"/>
        </w:rPr>
        <w:t>, т</w:t>
      </w:r>
      <w:r w:rsidR="00FD53F3" w:rsidRPr="00FD53F3">
        <w:rPr>
          <w:rFonts w:ascii="Times New Roman" w:hAnsi="Times New Roman" w:cs="Times New Roman"/>
          <w:sz w:val="28"/>
          <w:szCs w:val="28"/>
        </w:rPr>
        <w:t>естирование</w:t>
      </w:r>
      <w:r w:rsidR="00FD53F3">
        <w:rPr>
          <w:rFonts w:ascii="Times New Roman" w:hAnsi="Times New Roman" w:cs="Times New Roman"/>
          <w:sz w:val="28"/>
          <w:szCs w:val="28"/>
        </w:rPr>
        <w:t>, о</w:t>
      </w:r>
      <w:r w:rsidR="00FD53F3" w:rsidRPr="00FD53F3">
        <w:rPr>
          <w:rFonts w:ascii="Times New Roman" w:hAnsi="Times New Roman" w:cs="Times New Roman"/>
          <w:sz w:val="28"/>
          <w:szCs w:val="28"/>
        </w:rPr>
        <w:t>бучение пользователей</w:t>
      </w:r>
      <w:r w:rsidR="00FD53F3">
        <w:rPr>
          <w:rFonts w:ascii="Times New Roman" w:hAnsi="Times New Roman" w:cs="Times New Roman"/>
          <w:sz w:val="28"/>
          <w:szCs w:val="28"/>
        </w:rPr>
        <w:t xml:space="preserve"> и в</w:t>
      </w:r>
      <w:r w:rsidR="00FD53F3" w:rsidRPr="00FD53F3">
        <w:rPr>
          <w:rFonts w:ascii="Times New Roman" w:hAnsi="Times New Roman" w:cs="Times New Roman"/>
          <w:sz w:val="28"/>
          <w:szCs w:val="28"/>
        </w:rPr>
        <w:t>недрение системы</w:t>
      </w:r>
      <w:r w:rsidR="00FD53F3">
        <w:rPr>
          <w:rFonts w:ascii="Times New Roman" w:hAnsi="Times New Roman" w:cs="Times New Roman"/>
          <w:sz w:val="28"/>
          <w:szCs w:val="28"/>
        </w:rPr>
        <w:t>.</w:t>
      </w:r>
    </w:p>
    <w:p w14:paraId="055EFDEE" w14:textId="11366820" w:rsidR="00630588" w:rsidRDefault="00630588" w:rsidP="007340E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13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6332FA">
        <w:rPr>
          <w:rFonts w:ascii="Times New Roman" w:hAnsi="Times New Roman" w:cs="Times New Roman"/>
          <w:sz w:val="28"/>
          <w:szCs w:val="28"/>
        </w:rPr>
        <w:t xml:space="preserve"> </w:t>
      </w:r>
      <w:r w:rsidR="00D7135D">
        <w:rPr>
          <w:rFonts w:ascii="Times New Roman" w:hAnsi="Times New Roman" w:cs="Times New Roman"/>
          <w:sz w:val="28"/>
          <w:szCs w:val="28"/>
        </w:rPr>
        <w:t>в</w:t>
      </w:r>
      <w:r w:rsidR="00D7135D" w:rsidRPr="00D7135D">
        <w:rPr>
          <w:rFonts w:ascii="Times New Roman" w:hAnsi="Times New Roman" w:cs="Times New Roman"/>
          <w:sz w:val="28"/>
          <w:szCs w:val="28"/>
        </w:rPr>
        <w:t>недрение хранилища данных и системы BI-аналитики позволит значительно улучшить качество данных, оптимизировать процессы отчетности и ускорить принятие решений. Это, в свою очередь, приведет к повышению операционной эффективности, поддержке инноваций и улучшению взаимодействия с клиентами. Ожидается, что проект не только укрепит конкурентоспособность компании, но и обеспечит устойчивый рост ее финансовых показателей.</w:t>
      </w:r>
    </w:p>
    <w:p w14:paraId="23D3404B" w14:textId="77777777" w:rsidR="00073EEF" w:rsidRDefault="00BB7130" w:rsidP="006F0950">
      <w:r w:rsidRPr="000528FB">
        <w:t>﻿﻿﻿</w:t>
      </w:r>
    </w:p>
    <w:p w14:paraId="5A669A8C" w14:textId="77777777" w:rsidR="00073EEF" w:rsidRDefault="00073EEF">
      <w:pPr>
        <w:rPr>
          <w:rFonts w:ascii="Tahoma" w:eastAsiaTheme="majorEastAsia" w:hAnsi="Tahoma" w:cs="Tahoma"/>
          <w:color w:val="2F5496" w:themeColor="accent1" w:themeShade="BF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4DA4A41D" w14:textId="6D1DFA44" w:rsidR="00BB7130" w:rsidRPr="00A46EFF" w:rsidRDefault="00CA3915" w:rsidP="00A46EFF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83439488"/>
      <w:r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Часть 2. </w:t>
      </w:r>
      <w:r w:rsidR="00BB7130"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Описание компании</w:t>
      </w:r>
      <w:bookmarkEnd w:id="1"/>
    </w:p>
    <w:p w14:paraId="431694B8" w14:textId="13EA40FA" w:rsidR="006F0950" w:rsidRPr="00CA306C" w:rsidRDefault="006F0950" w:rsidP="00CA306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83439489"/>
      <w:r w:rsidRPr="00CA306C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Pr="00C2094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r w:rsidRPr="00CA306C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Общ</w:t>
      </w:r>
      <w:r w:rsidR="00CA306C" w:rsidRPr="00CA306C">
        <w:rPr>
          <w:rFonts w:ascii="Times New Roman" w:hAnsi="Times New Roman" w:cs="Times New Roman"/>
          <w:b/>
          <w:bCs/>
          <w:color w:val="auto"/>
          <w:sz w:val="32"/>
          <w:szCs w:val="32"/>
        </w:rPr>
        <w:t>ее описание</w:t>
      </w:r>
      <w:bookmarkEnd w:id="2"/>
    </w:p>
    <w:p w14:paraId="22497C0D" w14:textId="64022B0C" w:rsidR="00297466" w:rsidRPr="00297466" w:rsidRDefault="00297466" w:rsidP="002974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7466">
        <w:rPr>
          <w:rFonts w:ascii="Times New Roman" w:hAnsi="Times New Roman" w:cs="Times New Roman"/>
          <w:sz w:val="28"/>
          <w:szCs w:val="28"/>
        </w:rPr>
        <w:t xml:space="preserve">Компания iTech — это </w:t>
      </w:r>
      <w:r w:rsidR="00C2094F">
        <w:rPr>
          <w:rFonts w:ascii="Times New Roman" w:hAnsi="Times New Roman" w:cs="Times New Roman"/>
          <w:sz w:val="28"/>
          <w:szCs w:val="28"/>
        </w:rPr>
        <w:t>компания</w:t>
      </w:r>
      <w:r w:rsidRPr="00297466">
        <w:rPr>
          <w:rFonts w:ascii="Times New Roman" w:hAnsi="Times New Roman" w:cs="Times New Roman"/>
          <w:sz w:val="28"/>
          <w:szCs w:val="28"/>
        </w:rPr>
        <w:t xml:space="preserve"> в области информационных технологий и потребительской электроники. Основная деятельность компании включает разработку и производство инновационных устройств, программного обеспечения и услуг, таких как смартфоны, планшеты, компьютеры и носимая электроника.</w:t>
      </w:r>
    </w:p>
    <w:p w14:paraId="4FFAD5A6" w14:textId="6B9DCB46" w:rsidR="00297466" w:rsidRPr="00297466" w:rsidRDefault="00297466" w:rsidP="002974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7466">
        <w:rPr>
          <w:rFonts w:ascii="Times New Roman" w:hAnsi="Times New Roman" w:cs="Times New Roman"/>
          <w:sz w:val="28"/>
          <w:szCs w:val="28"/>
        </w:rPr>
        <w:t xml:space="preserve">На данный момент в компании iTech трудится около </w:t>
      </w:r>
      <w:r w:rsidR="004002FE">
        <w:rPr>
          <w:rFonts w:ascii="Times New Roman" w:hAnsi="Times New Roman" w:cs="Times New Roman"/>
          <w:sz w:val="28"/>
          <w:szCs w:val="28"/>
        </w:rPr>
        <w:t>5000</w:t>
      </w:r>
      <w:r w:rsidRPr="00297466">
        <w:rPr>
          <w:rFonts w:ascii="Times New Roman" w:hAnsi="Times New Roman" w:cs="Times New Roman"/>
          <w:sz w:val="28"/>
          <w:szCs w:val="28"/>
        </w:rPr>
        <w:t xml:space="preserve"> сотрудников, которые работают в различных областях, включая инженерные разработки, маркетинг, продажи и поддержку клиентов.</w:t>
      </w:r>
    </w:p>
    <w:p w14:paraId="7B4F812C" w14:textId="489AC563" w:rsidR="00297466" w:rsidRPr="00297466" w:rsidRDefault="00297466" w:rsidP="002974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7466">
        <w:rPr>
          <w:rFonts w:ascii="Times New Roman" w:hAnsi="Times New Roman" w:cs="Times New Roman"/>
          <w:sz w:val="28"/>
          <w:szCs w:val="28"/>
        </w:rPr>
        <w:t>География работы iTech охватывает всю Россию, где компания активно развивает свою сеть розничных магазинов и онлайн-продаж, а также предлагает широкий спектр сервисов и поддержки для своих пользователей</w:t>
      </w:r>
      <w:r w:rsidR="002C5685">
        <w:rPr>
          <w:rFonts w:ascii="Times New Roman" w:hAnsi="Times New Roman" w:cs="Times New Roman"/>
          <w:sz w:val="28"/>
          <w:szCs w:val="28"/>
        </w:rPr>
        <w:t xml:space="preserve"> через дистрибьютеров</w:t>
      </w:r>
      <w:r w:rsidRPr="002974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9EEE0" w14:textId="6DBD0F55" w:rsidR="00297466" w:rsidRDefault="00297466" w:rsidP="002974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7466">
        <w:rPr>
          <w:rFonts w:ascii="Times New Roman" w:hAnsi="Times New Roman" w:cs="Times New Roman"/>
          <w:sz w:val="28"/>
          <w:szCs w:val="28"/>
        </w:rPr>
        <w:t>Основная цель iTech заключается в создании высококачественных и инновационных продуктов, которые улучшают жизнь пользователей и способствуют развитию технологий. Компания стремится к постоянному улучшению пользовательского опыта и внедрению новых технологий на российском рынке</w:t>
      </w:r>
      <w:r w:rsidR="002C5685">
        <w:rPr>
          <w:rFonts w:ascii="Times New Roman" w:hAnsi="Times New Roman" w:cs="Times New Roman"/>
          <w:sz w:val="28"/>
          <w:szCs w:val="28"/>
        </w:rPr>
        <w:t xml:space="preserve"> в условиях импортозамещения. </w:t>
      </w:r>
    </w:p>
    <w:p w14:paraId="7CFF8ED9" w14:textId="44CE75E3" w:rsidR="006A736E" w:rsidRPr="00AF2227" w:rsidRDefault="006A736E" w:rsidP="00CA306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бизнес-стратегии компании можно выделить </w:t>
      </w:r>
      <w:r w:rsidR="00AF2227">
        <w:rPr>
          <w:rFonts w:ascii="Times New Roman" w:hAnsi="Times New Roman" w:cs="Times New Roman"/>
          <w:sz w:val="28"/>
          <w:szCs w:val="28"/>
        </w:rPr>
        <w:t xml:space="preserve">такие </w:t>
      </w:r>
      <w:r>
        <w:rPr>
          <w:rFonts w:ascii="Times New Roman" w:hAnsi="Times New Roman" w:cs="Times New Roman"/>
          <w:sz w:val="28"/>
          <w:szCs w:val="28"/>
        </w:rPr>
        <w:t xml:space="preserve">направления развития </w:t>
      </w:r>
      <w:r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AF2227">
        <w:rPr>
          <w:rFonts w:ascii="Times New Roman" w:hAnsi="Times New Roman" w:cs="Times New Roman"/>
          <w:sz w:val="28"/>
          <w:szCs w:val="28"/>
        </w:rPr>
        <w:t xml:space="preserve"> как</w:t>
      </w:r>
      <w:r w:rsidRPr="006A736E">
        <w:rPr>
          <w:rFonts w:ascii="Times New Roman" w:hAnsi="Times New Roman" w:cs="Times New Roman"/>
          <w:sz w:val="28"/>
          <w:szCs w:val="28"/>
        </w:rPr>
        <w:t>:</w:t>
      </w:r>
    </w:p>
    <w:p w14:paraId="5E816B97" w14:textId="76968D38" w:rsidR="006A736E" w:rsidRPr="00F6125D" w:rsidRDefault="000E03AD" w:rsidP="00CA306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5D">
        <w:rPr>
          <w:rFonts w:ascii="Times New Roman" w:hAnsi="Times New Roman" w:cs="Times New Roman"/>
          <w:b/>
          <w:bCs/>
          <w:sz w:val="28"/>
          <w:szCs w:val="28"/>
        </w:rPr>
        <w:t>Увеличение доли рынка</w:t>
      </w:r>
      <w:r w:rsidRPr="00AF2227">
        <w:rPr>
          <w:rFonts w:ascii="Times New Roman" w:hAnsi="Times New Roman" w:cs="Times New Roman"/>
          <w:sz w:val="28"/>
          <w:szCs w:val="28"/>
        </w:rPr>
        <w:t xml:space="preserve">. </w:t>
      </w:r>
      <w:r w:rsidR="00F6125D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F6125D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F6125D" w:rsidRPr="00F6125D">
        <w:rPr>
          <w:rFonts w:ascii="Times New Roman" w:hAnsi="Times New Roman" w:cs="Times New Roman"/>
          <w:sz w:val="28"/>
          <w:szCs w:val="28"/>
        </w:rPr>
        <w:t xml:space="preserve"> </w:t>
      </w:r>
      <w:r w:rsidR="00F6125D">
        <w:rPr>
          <w:rFonts w:ascii="Times New Roman" w:hAnsi="Times New Roman" w:cs="Times New Roman"/>
          <w:sz w:val="28"/>
          <w:szCs w:val="28"/>
        </w:rPr>
        <w:t>должна занять</w:t>
      </w:r>
      <w:r w:rsidRPr="00AF2227">
        <w:rPr>
          <w:rFonts w:ascii="Times New Roman" w:hAnsi="Times New Roman" w:cs="Times New Roman"/>
          <w:sz w:val="28"/>
          <w:szCs w:val="28"/>
        </w:rPr>
        <w:t xml:space="preserve"> лидирующее положение на рынке технологий и увеличить продажи </w:t>
      </w:r>
      <w:r w:rsidR="00F6125D">
        <w:rPr>
          <w:rFonts w:ascii="Times New Roman" w:hAnsi="Times New Roman" w:cs="Times New Roman"/>
          <w:sz w:val="28"/>
          <w:szCs w:val="28"/>
        </w:rPr>
        <w:t>своей продукции</w:t>
      </w:r>
      <w:r w:rsidRPr="00AF2227">
        <w:rPr>
          <w:rFonts w:ascii="Times New Roman" w:hAnsi="Times New Roman" w:cs="Times New Roman"/>
          <w:sz w:val="28"/>
          <w:szCs w:val="28"/>
        </w:rPr>
        <w:t>.</w:t>
      </w:r>
    </w:p>
    <w:p w14:paraId="63BD7476" w14:textId="2BF1DA3C" w:rsidR="000E03AD" w:rsidRPr="00AA08AE" w:rsidRDefault="000E03AD" w:rsidP="00CA306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5D">
        <w:rPr>
          <w:rFonts w:ascii="Times New Roman" w:hAnsi="Times New Roman" w:cs="Times New Roman"/>
          <w:b/>
          <w:bCs/>
          <w:sz w:val="28"/>
          <w:szCs w:val="28"/>
        </w:rPr>
        <w:t>Расширение географического присутствия</w:t>
      </w:r>
      <w:r w:rsidRPr="00AF2227">
        <w:rPr>
          <w:rFonts w:ascii="Times New Roman" w:hAnsi="Times New Roman" w:cs="Times New Roman"/>
          <w:sz w:val="28"/>
          <w:szCs w:val="28"/>
        </w:rPr>
        <w:t xml:space="preserve">. </w:t>
      </w:r>
      <w:r w:rsidR="00AA08AE">
        <w:rPr>
          <w:rFonts w:ascii="Times New Roman" w:hAnsi="Times New Roman" w:cs="Times New Roman"/>
          <w:sz w:val="28"/>
          <w:szCs w:val="28"/>
        </w:rPr>
        <w:t>Необходимо в</w:t>
      </w:r>
      <w:r w:rsidRPr="00AF2227">
        <w:rPr>
          <w:rFonts w:ascii="Times New Roman" w:hAnsi="Times New Roman" w:cs="Times New Roman"/>
          <w:sz w:val="28"/>
          <w:szCs w:val="28"/>
        </w:rPr>
        <w:t xml:space="preserve">ывести продукты </w:t>
      </w:r>
      <w:r w:rsidRPr="00AF2227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Pr="00AF2227">
        <w:rPr>
          <w:rFonts w:ascii="Times New Roman" w:hAnsi="Times New Roman" w:cs="Times New Roman"/>
          <w:sz w:val="28"/>
          <w:szCs w:val="28"/>
        </w:rPr>
        <w:t xml:space="preserve"> на новые рынки и увеличить географическую доступность.</w:t>
      </w:r>
    </w:p>
    <w:p w14:paraId="5A79D7F7" w14:textId="55C20E3F" w:rsidR="000E03AD" w:rsidRPr="00AA08AE" w:rsidRDefault="000E03AD" w:rsidP="00AF222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5D">
        <w:rPr>
          <w:rFonts w:ascii="Times New Roman" w:hAnsi="Times New Roman" w:cs="Times New Roman"/>
          <w:b/>
          <w:bCs/>
          <w:sz w:val="28"/>
          <w:szCs w:val="28"/>
        </w:rPr>
        <w:t>Разработка инновационных продуктов</w:t>
      </w:r>
      <w:r w:rsidRPr="00AF2227">
        <w:rPr>
          <w:rFonts w:ascii="Times New Roman" w:hAnsi="Times New Roman" w:cs="Times New Roman"/>
          <w:sz w:val="28"/>
          <w:szCs w:val="28"/>
        </w:rPr>
        <w:t xml:space="preserve">. </w:t>
      </w:r>
      <w:r w:rsidR="00AA08AE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AA08AE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AA08AE" w:rsidRPr="00F6125D">
        <w:rPr>
          <w:rFonts w:ascii="Times New Roman" w:hAnsi="Times New Roman" w:cs="Times New Roman"/>
          <w:sz w:val="28"/>
          <w:szCs w:val="28"/>
        </w:rPr>
        <w:t xml:space="preserve"> </w:t>
      </w:r>
      <w:r w:rsidR="00AA08AE">
        <w:rPr>
          <w:rFonts w:ascii="Times New Roman" w:hAnsi="Times New Roman" w:cs="Times New Roman"/>
          <w:sz w:val="28"/>
          <w:szCs w:val="28"/>
        </w:rPr>
        <w:t>должна создать</w:t>
      </w:r>
      <w:r w:rsidRPr="00AF2227">
        <w:rPr>
          <w:rFonts w:ascii="Times New Roman" w:hAnsi="Times New Roman" w:cs="Times New Roman"/>
          <w:sz w:val="28"/>
          <w:szCs w:val="28"/>
        </w:rPr>
        <w:t xml:space="preserve"> новы</w:t>
      </w:r>
      <w:r w:rsidR="00AA08AE">
        <w:rPr>
          <w:rFonts w:ascii="Times New Roman" w:hAnsi="Times New Roman" w:cs="Times New Roman"/>
          <w:sz w:val="28"/>
          <w:szCs w:val="28"/>
        </w:rPr>
        <w:t>е</w:t>
      </w:r>
      <w:r w:rsidRPr="00AF2227">
        <w:rPr>
          <w:rFonts w:ascii="Times New Roman" w:hAnsi="Times New Roman" w:cs="Times New Roman"/>
          <w:sz w:val="28"/>
          <w:szCs w:val="28"/>
        </w:rPr>
        <w:t xml:space="preserve"> и уникальны</w:t>
      </w:r>
      <w:r w:rsidR="00AA08AE">
        <w:rPr>
          <w:rFonts w:ascii="Times New Roman" w:hAnsi="Times New Roman" w:cs="Times New Roman"/>
          <w:sz w:val="28"/>
          <w:szCs w:val="28"/>
        </w:rPr>
        <w:t>е</w:t>
      </w:r>
      <w:r w:rsidRPr="00AF2227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AA08AE">
        <w:rPr>
          <w:rFonts w:ascii="Times New Roman" w:hAnsi="Times New Roman" w:cs="Times New Roman"/>
          <w:sz w:val="28"/>
          <w:szCs w:val="28"/>
        </w:rPr>
        <w:t>ы</w:t>
      </w:r>
      <w:r w:rsidRPr="00AF2227">
        <w:rPr>
          <w:rFonts w:ascii="Times New Roman" w:hAnsi="Times New Roman" w:cs="Times New Roman"/>
          <w:sz w:val="28"/>
          <w:szCs w:val="28"/>
        </w:rPr>
        <w:t>, которые будут отличаться от конкурентов и предоставлять пользователям непревзойденный опыт.</w:t>
      </w:r>
    </w:p>
    <w:p w14:paraId="1D9A2850" w14:textId="110DB09E" w:rsidR="000E03AD" w:rsidRPr="00AF2227" w:rsidRDefault="00AF2227" w:rsidP="00CA306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Улучшение пользовательского опыта</w:t>
      </w:r>
      <w:r w:rsidRPr="00AF2227">
        <w:rPr>
          <w:rFonts w:ascii="Times New Roman" w:hAnsi="Times New Roman" w:cs="Times New Roman"/>
          <w:sz w:val="28"/>
          <w:szCs w:val="28"/>
        </w:rPr>
        <w:t xml:space="preserve">. </w:t>
      </w:r>
      <w:r w:rsidR="00AA08AE">
        <w:rPr>
          <w:rFonts w:ascii="Times New Roman" w:hAnsi="Times New Roman" w:cs="Times New Roman"/>
          <w:sz w:val="28"/>
          <w:szCs w:val="28"/>
        </w:rPr>
        <w:t>Необходимо о</w:t>
      </w:r>
      <w:r w:rsidRPr="00AF2227">
        <w:rPr>
          <w:rFonts w:ascii="Times New Roman" w:hAnsi="Times New Roman" w:cs="Times New Roman"/>
          <w:sz w:val="28"/>
          <w:szCs w:val="28"/>
        </w:rPr>
        <w:t>беспечить бесшовный и удовлетворительный пользовательский опыт с помощью инноваций и простоты использования.</w:t>
      </w:r>
    </w:p>
    <w:p w14:paraId="0C4B8EEB" w14:textId="2C66BC65" w:rsidR="00B64584" w:rsidRPr="000A5714" w:rsidRDefault="000A5714" w:rsidP="000A571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83439490"/>
      <w:r w:rsidRPr="000A5714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5C4C67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0A571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="00B64584" w:rsidRPr="000A5714">
        <w:rPr>
          <w:rFonts w:ascii="Times New Roman" w:hAnsi="Times New Roman" w:cs="Times New Roman"/>
          <w:b/>
          <w:bCs/>
          <w:color w:val="auto"/>
          <w:sz w:val="32"/>
          <w:szCs w:val="32"/>
        </w:rPr>
        <w:t>Экономические показатели iTech</w:t>
      </w:r>
      <w:bookmarkEnd w:id="3"/>
    </w:p>
    <w:p w14:paraId="49B695FA" w14:textId="236DCD90" w:rsidR="00B64584" w:rsidRDefault="00B64584" w:rsidP="0089246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1C94">
        <w:rPr>
          <w:rFonts w:ascii="Times New Roman" w:hAnsi="Times New Roman" w:cs="Times New Roman"/>
          <w:sz w:val="28"/>
          <w:szCs w:val="28"/>
        </w:rPr>
        <w:t>За последние годы iTech демонстрирует стабильный рост выручки и прибыли благодаря увеличению продаж ключевых продуктов и сервисов. Несмотря на нестабильную экономическую ситуацию в стране, компания показала высокие темпы роста на рынке технологий.</w:t>
      </w:r>
    </w:p>
    <w:p w14:paraId="7002E54D" w14:textId="77777777" w:rsidR="009F13C9" w:rsidRPr="00892461" w:rsidRDefault="004D1C94" w:rsidP="00892461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61">
        <w:rPr>
          <w:rFonts w:ascii="Times New Roman" w:hAnsi="Times New Roman" w:cs="Times New Roman"/>
          <w:sz w:val="28"/>
          <w:szCs w:val="28"/>
        </w:rPr>
        <w:t xml:space="preserve">В работе компании </w:t>
      </w:r>
      <w:r w:rsidRPr="00892461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Pr="00892461">
        <w:rPr>
          <w:rFonts w:ascii="Times New Roman" w:hAnsi="Times New Roman" w:cs="Times New Roman"/>
          <w:sz w:val="28"/>
          <w:szCs w:val="28"/>
        </w:rPr>
        <w:t xml:space="preserve"> участвуют около 5000 сотрудн</w:t>
      </w:r>
      <w:r w:rsidR="003D244E" w:rsidRPr="00892461">
        <w:rPr>
          <w:rFonts w:ascii="Times New Roman" w:hAnsi="Times New Roman" w:cs="Times New Roman"/>
          <w:sz w:val="28"/>
          <w:szCs w:val="28"/>
        </w:rPr>
        <w:t xml:space="preserve">иков. </w:t>
      </w:r>
    </w:p>
    <w:p w14:paraId="63D7359D" w14:textId="14D54717" w:rsidR="004D1C94" w:rsidRPr="00892461" w:rsidRDefault="003D244E" w:rsidP="00892461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61">
        <w:rPr>
          <w:rFonts w:ascii="Times New Roman" w:hAnsi="Times New Roman" w:cs="Times New Roman"/>
          <w:sz w:val="28"/>
          <w:szCs w:val="28"/>
        </w:rPr>
        <w:t>Годовой оборот компании</w:t>
      </w:r>
      <w:r w:rsidR="005727D7" w:rsidRPr="00892461">
        <w:rPr>
          <w:rFonts w:ascii="Times New Roman" w:hAnsi="Times New Roman" w:cs="Times New Roman"/>
          <w:sz w:val="28"/>
          <w:szCs w:val="28"/>
        </w:rPr>
        <w:t xml:space="preserve">: </w:t>
      </w:r>
      <w:r w:rsidR="008805F8">
        <w:rPr>
          <w:rFonts w:ascii="Times New Roman" w:hAnsi="Times New Roman" w:cs="Times New Roman"/>
          <w:sz w:val="28"/>
          <w:szCs w:val="28"/>
        </w:rPr>
        <w:t>500</w:t>
      </w:r>
      <w:r w:rsidR="005727D7" w:rsidRPr="00892461">
        <w:rPr>
          <w:rFonts w:ascii="Times New Roman" w:hAnsi="Times New Roman" w:cs="Times New Roman"/>
          <w:sz w:val="28"/>
          <w:szCs w:val="28"/>
        </w:rPr>
        <w:t xml:space="preserve"> </w:t>
      </w:r>
      <w:r w:rsidR="007626B6">
        <w:rPr>
          <w:rFonts w:ascii="Times New Roman" w:hAnsi="Times New Roman" w:cs="Times New Roman"/>
          <w:sz w:val="28"/>
          <w:szCs w:val="28"/>
        </w:rPr>
        <w:t>миллионов</w:t>
      </w:r>
      <w:r w:rsidR="005727D7" w:rsidRPr="00892461">
        <w:rPr>
          <w:rFonts w:ascii="Times New Roman" w:hAnsi="Times New Roman" w:cs="Times New Roman"/>
          <w:sz w:val="28"/>
          <w:szCs w:val="28"/>
        </w:rPr>
        <w:t xml:space="preserve"> рублей</w:t>
      </w:r>
    </w:p>
    <w:p w14:paraId="2C1D5A76" w14:textId="191E1369" w:rsidR="009F13C9" w:rsidRPr="00892461" w:rsidRDefault="009F13C9" w:rsidP="00892461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61">
        <w:rPr>
          <w:rFonts w:ascii="Times New Roman" w:hAnsi="Times New Roman" w:cs="Times New Roman"/>
          <w:sz w:val="28"/>
          <w:szCs w:val="28"/>
        </w:rPr>
        <w:t xml:space="preserve">Валовая прибыль: </w:t>
      </w:r>
      <w:r w:rsidR="00F531F5">
        <w:rPr>
          <w:rFonts w:ascii="Times New Roman" w:hAnsi="Times New Roman" w:cs="Times New Roman"/>
          <w:sz w:val="28"/>
          <w:szCs w:val="28"/>
        </w:rPr>
        <w:t>100</w:t>
      </w:r>
      <w:r w:rsidRPr="00892461">
        <w:rPr>
          <w:rFonts w:ascii="Times New Roman" w:hAnsi="Times New Roman" w:cs="Times New Roman"/>
          <w:sz w:val="28"/>
          <w:szCs w:val="28"/>
        </w:rPr>
        <w:t xml:space="preserve"> </w:t>
      </w:r>
      <w:r w:rsidR="007626B6">
        <w:rPr>
          <w:rFonts w:ascii="Times New Roman" w:hAnsi="Times New Roman" w:cs="Times New Roman"/>
          <w:sz w:val="28"/>
          <w:szCs w:val="28"/>
        </w:rPr>
        <w:t>миллионов</w:t>
      </w:r>
      <w:r w:rsidRPr="00892461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702C9799" w14:textId="1D2A96B6" w:rsidR="009F13C9" w:rsidRPr="00892461" w:rsidRDefault="009F13C9" w:rsidP="00892461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61">
        <w:rPr>
          <w:rFonts w:ascii="Times New Roman" w:hAnsi="Times New Roman" w:cs="Times New Roman"/>
          <w:sz w:val="28"/>
          <w:szCs w:val="28"/>
        </w:rPr>
        <w:t xml:space="preserve">Операционная прибыль: </w:t>
      </w:r>
      <w:r w:rsidR="00F531F5">
        <w:rPr>
          <w:rFonts w:ascii="Times New Roman" w:hAnsi="Times New Roman" w:cs="Times New Roman"/>
          <w:sz w:val="28"/>
          <w:szCs w:val="28"/>
        </w:rPr>
        <w:t>75</w:t>
      </w:r>
      <w:r w:rsidRPr="00892461">
        <w:rPr>
          <w:rFonts w:ascii="Times New Roman" w:hAnsi="Times New Roman" w:cs="Times New Roman"/>
          <w:sz w:val="28"/>
          <w:szCs w:val="28"/>
        </w:rPr>
        <w:t xml:space="preserve"> </w:t>
      </w:r>
      <w:r w:rsidR="007626B6">
        <w:rPr>
          <w:rFonts w:ascii="Times New Roman" w:hAnsi="Times New Roman" w:cs="Times New Roman"/>
          <w:sz w:val="28"/>
          <w:szCs w:val="28"/>
        </w:rPr>
        <w:t>миллионов</w:t>
      </w:r>
      <w:r w:rsidRPr="00892461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7273A951" w14:textId="4C55321B" w:rsidR="009F13C9" w:rsidRPr="00892461" w:rsidRDefault="009F13C9" w:rsidP="00892461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61">
        <w:rPr>
          <w:rFonts w:ascii="Times New Roman" w:hAnsi="Times New Roman" w:cs="Times New Roman"/>
          <w:sz w:val="28"/>
          <w:szCs w:val="28"/>
        </w:rPr>
        <w:t xml:space="preserve">Чистая прибыль: </w:t>
      </w:r>
      <w:r w:rsidR="00F531F5">
        <w:rPr>
          <w:rFonts w:ascii="Times New Roman" w:hAnsi="Times New Roman" w:cs="Times New Roman"/>
          <w:sz w:val="28"/>
          <w:szCs w:val="28"/>
        </w:rPr>
        <w:t>50</w:t>
      </w:r>
      <w:r w:rsidRPr="00892461">
        <w:rPr>
          <w:rFonts w:ascii="Times New Roman" w:hAnsi="Times New Roman" w:cs="Times New Roman"/>
          <w:sz w:val="28"/>
          <w:szCs w:val="28"/>
        </w:rPr>
        <w:t xml:space="preserve"> </w:t>
      </w:r>
      <w:r w:rsidR="007626B6">
        <w:rPr>
          <w:rFonts w:ascii="Times New Roman" w:hAnsi="Times New Roman" w:cs="Times New Roman"/>
          <w:sz w:val="28"/>
          <w:szCs w:val="28"/>
        </w:rPr>
        <w:t>миллионов</w:t>
      </w:r>
      <w:r w:rsidRPr="00892461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6EF99086" w14:textId="12AC8C8C" w:rsidR="009F13C9" w:rsidRPr="00892461" w:rsidRDefault="009F13C9" w:rsidP="00892461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461">
        <w:rPr>
          <w:rFonts w:ascii="Times New Roman" w:hAnsi="Times New Roman" w:cs="Times New Roman"/>
          <w:sz w:val="28"/>
          <w:szCs w:val="28"/>
        </w:rPr>
        <w:t>Рентабельность продаж: (</w:t>
      </w:r>
      <w:r w:rsidR="00F531F5">
        <w:rPr>
          <w:rFonts w:ascii="Times New Roman" w:hAnsi="Times New Roman" w:cs="Times New Roman"/>
          <w:sz w:val="28"/>
          <w:szCs w:val="28"/>
        </w:rPr>
        <w:t>50</w:t>
      </w:r>
      <w:r w:rsidRPr="00892461">
        <w:rPr>
          <w:rFonts w:ascii="Times New Roman" w:hAnsi="Times New Roman" w:cs="Times New Roman"/>
          <w:sz w:val="28"/>
          <w:szCs w:val="28"/>
        </w:rPr>
        <w:t xml:space="preserve"> </w:t>
      </w:r>
      <w:r w:rsidR="007626B6">
        <w:rPr>
          <w:rFonts w:ascii="Times New Roman" w:hAnsi="Times New Roman" w:cs="Times New Roman"/>
          <w:sz w:val="28"/>
          <w:szCs w:val="28"/>
        </w:rPr>
        <w:t>миллионов</w:t>
      </w:r>
      <w:r w:rsidRPr="00892461">
        <w:rPr>
          <w:rFonts w:ascii="Times New Roman" w:hAnsi="Times New Roman" w:cs="Times New Roman"/>
          <w:sz w:val="28"/>
          <w:szCs w:val="28"/>
        </w:rPr>
        <w:t xml:space="preserve"> / </w:t>
      </w:r>
      <w:r w:rsidR="00182017">
        <w:rPr>
          <w:rFonts w:ascii="Times New Roman" w:hAnsi="Times New Roman" w:cs="Times New Roman"/>
          <w:sz w:val="28"/>
          <w:szCs w:val="28"/>
        </w:rPr>
        <w:t>500</w:t>
      </w:r>
      <w:r w:rsidRPr="00892461">
        <w:rPr>
          <w:rFonts w:ascii="Times New Roman" w:hAnsi="Times New Roman" w:cs="Times New Roman"/>
          <w:sz w:val="28"/>
          <w:szCs w:val="28"/>
        </w:rPr>
        <w:t xml:space="preserve"> </w:t>
      </w:r>
      <w:r w:rsidR="007626B6">
        <w:rPr>
          <w:rFonts w:ascii="Times New Roman" w:hAnsi="Times New Roman" w:cs="Times New Roman"/>
          <w:sz w:val="28"/>
          <w:szCs w:val="28"/>
        </w:rPr>
        <w:t>миллионов</w:t>
      </w:r>
      <w:r w:rsidRPr="00892461">
        <w:rPr>
          <w:rFonts w:ascii="Times New Roman" w:hAnsi="Times New Roman" w:cs="Times New Roman"/>
          <w:sz w:val="28"/>
          <w:szCs w:val="28"/>
        </w:rPr>
        <w:t xml:space="preserve">) * 100% = </w:t>
      </w:r>
      <w:r w:rsidR="00182017">
        <w:rPr>
          <w:rFonts w:ascii="Times New Roman" w:hAnsi="Times New Roman" w:cs="Times New Roman"/>
          <w:sz w:val="28"/>
          <w:szCs w:val="28"/>
        </w:rPr>
        <w:t>10</w:t>
      </w:r>
      <w:r w:rsidRPr="00892461">
        <w:rPr>
          <w:rFonts w:ascii="Times New Roman" w:hAnsi="Times New Roman" w:cs="Times New Roman"/>
          <w:sz w:val="28"/>
          <w:szCs w:val="28"/>
        </w:rPr>
        <w:t>%.</w:t>
      </w:r>
    </w:p>
    <w:p w14:paraId="456CF6CB" w14:textId="11C26244" w:rsidR="00B64584" w:rsidRPr="0012639E" w:rsidRDefault="0012639E" w:rsidP="0012639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83439491"/>
      <w:r w:rsidRPr="0012639E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5C4C67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12639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="00B64584" w:rsidRPr="0012639E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Применяемые в компании технологии</w:t>
      </w:r>
      <w:bookmarkEnd w:id="4"/>
    </w:p>
    <w:p w14:paraId="63F126EA" w14:textId="2F21C8FB" w:rsidR="00B64584" w:rsidRPr="00B64584" w:rsidRDefault="00B64584" w:rsidP="0012639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4584">
        <w:rPr>
          <w:rFonts w:ascii="Times New Roman" w:hAnsi="Times New Roman" w:cs="Times New Roman"/>
          <w:sz w:val="28"/>
          <w:szCs w:val="28"/>
        </w:rPr>
        <w:t>iTech использует передовые технологии в области проектирования, разработки и производства. Важнейшими являются технологии искусственного интеллекта</w:t>
      </w:r>
      <w:r w:rsidR="00406761">
        <w:rPr>
          <w:rFonts w:ascii="Times New Roman" w:hAnsi="Times New Roman" w:cs="Times New Roman"/>
          <w:sz w:val="28"/>
          <w:szCs w:val="28"/>
        </w:rPr>
        <w:t xml:space="preserve"> и нейросетей</w:t>
      </w:r>
      <w:r w:rsidRPr="00B64584">
        <w:rPr>
          <w:rFonts w:ascii="Times New Roman" w:hAnsi="Times New Roman" w:cs="Times New Roman"/>
          <w:sz w:val="28"/>
          <w:szCs w:val="28"/>
        </w:rPr>
        <w:t>, машинного обучения</w:t>
      </w:r>
      <w:r w:rsidR="001A7159">
        <w:rPr>
          <w:rFonts w:ascii="Times New Roman" w:hAnsi="Times New Roman" w:cs="Times New Roman"/>
          <w:sz w:val="28"/>
          <w:szCs w:val="28"/>
        </w:rPr>
        <w:t>, облачных вычислений</w:t>
      </w:r>
      <w:r w:rsidRPr="00B64584">
        <w:rPr>
          <w:rFonts w:ascii="Times New Roman" w:hAnsi="Times New Roman" w:cs="Times New Roman"/>
          <w:sz w:val="28"/>
          <w:szCs w:val="28"/>
        </w:rPr>
        <w:t xml:space="preserve"> и большие данные. Компания активно развивает программное обеспечение для своих устройств и сервисов, сопутствующих им, что обеспечивает пользователей дополнительными возможностями.</w:t>
      </w:r>
    </w:p>
    <w:p w14:paraId="2FEC89B9" w14:textId="6D4ED8B0" w:rsidR="00AF2227" w:rsidRPr="0012639E" w:rsidRDefault="0012639E" w:rsidP="0012639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83439492"/>
      <w:r w:rsidRPr="0012639E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5C4C67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12639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="00B64584" w:rsidRPr="0012639E">
        <w:rPr>
          <w:rFonts w:ascii="Times New Roman" w:hAnsi="Times New Roman" w:cs="Times New Roman"/>
          <w:b/>
          <w:bCs/>
          <w:color w:val="auto"/>
          <w:sz w:val="32"/>
          <w:szCs w:val="32"/>
        </w:rPr>
        <w:t>Возможные перспективы дальнейшего существования организации</w:t>
      </w:r>
      <w:bookmarkEnd w:id="5"/>
    </w:p>
    <w:p w14:paraId="3374A692" w14:textId="2488D1D5" w:rsidR="00B64584" w:rsidRDefault="00B64584" w:rsidP="00F34B4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4584">
        <w:rPr>
          <w:rFonts w:ascii="Times New Roman" w:hAnsi="Times New Roman" w:cs="Times New Roman"/>
          <w:sz w:val="28"/>
          <w:szCs w:val="28"/>
        </w:rPr>
        <w:t xml:space="preserve">Перспективы iTech выглядят оптимистично, учитывая растущий интерес потребителей к новым технологиям и изменяющимся потребительским предпочтениям. Компания планирует продолжать инвестировать в исследования и разработки, расширяя свою экосистему и выходя на новые </w:t>
      </w:r>
      <w:r w:rsidRPr="00B64584">
        <w:rPr>
          <w:rFonts w:ascii="Times New Roman" w:hAnsi="Times New Roman" w:cs="Times New Roman"/>
          <w:sz w:val="28"/>
          <w:szCs w:val="28"/>
        </w:rPr>
        <w:lastRenderedPageBreak/>
        <w:t>рынки. Стремление к инновациям и высокое качество продукции обеспечивают устойчивое развитие и конкурентоспособность в условиях быстро меняющегося технологического ландшафта.</w:t>
      </w:r>
    </w:p>
    <w:p w14:paraId="14576AD4" w14:textId="0E31E70D" w:rsidR="00160773" w:rsidRDefault="00160773" w:rsidP="00F34B4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0773">
        <w:rPr>
          <w:rFonts w:ascii="Times New Roman" w:hAnsi="Times New Roman" w:cs="Times New Roman"/>
          <w:sz w:val="28"/>
          <w:szCs w:val="28"/>
        </w:rPr>
        <w:t>iTech имеет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высокие перспективы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дальнейшего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существования и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развития в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рамках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сложившейся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стратегии. Компания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занимает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ведущие позиции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на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российском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рынке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и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имеет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значительный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потенциал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для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расширения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своей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доли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рынка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как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в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России,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так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и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за</w:t>
      </w:r>
      <w:r w:rsidR="00043176">
        <w:rPr>
          <w:rFonts w:ascii="Times New Roman" w:hAnsi="Times New Roman" w:cs="Times New Roman"/>
          <w:sz w:val="28"/>
          <w:szCs w:val="28"/>
        </w:rPr>
        <w:t xml:space="preserve"> </w:t>
      </w:r>
      <w:r w:rsidRPr="00160773">
        <w:rPr>
          <w:rFonts w:ascii="Times New Roman" w:hAnsi="Times New Roman" w:cs="Times New Roman"/>
          <w:sz w:val="28"/>
          <w:szCs w:val="28"/>
        </w:rPr>
        <w:t>рубежом.</w:t>
      </w:r>
    </w:p>
    <w:p w14:paraId="5404C0E3" w14:textId="52EAE5F7" w:rsidR="00C2094F" w:rsidRPr="00DE357E" w:rsidRDefault="00C2094F" w:rsidP="00DE357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83439493"/>
      <w:r w:rsidRPr="00DE357E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5C4C67">
        <w:rPr>
          <w:rFonts w:ascii="Times New Roman" w:hAnsi="Times New Roman" w:cs="Times New Roman"/>
          <w:b/>
          <w:bCs/>
          <w:color w:val="auto"/>
          <w:sz w:val="32"/>
          <w:szCs w:val="32"/>
        </w:rPr>
        <w:t>5</w:t>
      </w:r>
      <w:r w:rsidRPr="00DE357E">
        <w:rPr>
          <w:rFonts w:ascii="Times New Roman" w:hAnsi="Times New Roman" w:cs="Times New Roman"/>
          <w:b/>
          <w:bCs/>
          <w:color w:val="auto"/>
          <w:sz w:val="32"/>
          <w:szCs w:val="32"/>
        </w:rPr>
        <w:t>. Р</w:t>
      </w:r>
      <w:r w:rsidR="00DE357E" w:rsidRPr="00DE357E">
        <w:rPr>
          <w:rFonts w:ascii="Times New Roman" w:hAnsi="Times New Roman" w:cs="Times New Roman"/>
          <w:b/>
          <w:bCs/>
          <w:color w:val="auto"/>
          <w:sz w:val="32"/>
          <w:szCs w:val="32"/>
        </w:rPr>
        <w:t>оссийский рынок информационных технологий и потребительской электроники</w:t>
      </w:r>
      <w:bookmarkEnd w:id="6"/>
    </w:p>
    <w:p w14:paraId="59F67E95" w14:textId="2C9DDAD2" w:rsidR="00D1290B" w:rsidRPr="00D1290B" w:rsidRDefault="00D1290B" w:rsidP="00D1290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290B">
        <w:rPr>
          <w:rFonts w:ascii="Times New Roman" w:hAnsi="Times New Roman" w:cs="Times New Roman"/>
          <w:sz w:val="28"/>
          <w:szCs w:val="28"/>
        </w:rPr>
        <w:t xml:space="preserve">Российский рынок информационных технологий (IT) в 2024 году оценивается в 5,5 трлн рублей. По оценке генерального директора Infowatch и председателя правления Ассоциации разработчиков программных продуктов «Отечественный софт» Натальи Касперской, число IT-компаний — более 200 тысяч, количество IT-специалистов приближается к миллиону. </w:t>
      </w:r>
    </w:p>
    <w:p w14:paraId="60630739" w14:textId="523ABFC8" w:rsidR="00D1290B" w:rsidRPr="00D1290B" w:rsidRDefault="00D1290B" w:rsidP="00D1290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н</w:t>
      </w:r>
      <w:r w:rsidRPr="00D1290B">
        <w:rPr>
          <w:rFonts w:ascii="Times New Roman" w:hAnsi="Times New Roman" w:cs="Times New Roman"/>
          <w:sz w:val="28"/>
          <w:szCs w:val="28"/>
        </w:rPr>
        <w:t xml:space="preserve">екоторые тренды </w:t>
      </w:r>
      <w:r>
        <w:rPr>
          <w:rFonts w:ascii="Times New Roman" w:hAnsi="Times New Roman" w:cs="Times New Roman"/>
          <w:sz w:val="28"/>
          <w:szCs w:val="28"/>
        </w:rPr>
        <w:t xml:space="preserve">российского </w:t>
      </w:r>
      <w:r w:rsidRPr="00D1290B">
        <w:rPr>
          <w:rFonts w:ascii="Times New Roman" w:hAnsi="Times New Roman" w:cs="Times New Roman"/>
          <w:sz w:val="28"/>
          <w:szCs w:val="28"/>
        </w:rPr>
        <w:t>IT-рынка в 2024 году:</w:t>
      </w:r>
    </w:p>
    <w:p w14:paraId="245C807F" w14:textId="167CE2CB" w:rsidR="00D1290B" w:rsidRPr="00D1290B" w:rsidRDefault="00D1290B" w:rsidP="00D1290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90B">
        <w:rPr>
          <w:rFonts w:ascii="Times New Roman" w:hAnsi="Times New Roman" w:cs="Times New Roman"/>
          <w:b/>
          <w:bCs/>
          <w:sz w:val="28"/>
          <w:szCs w:val="28"/>
        </w:rPr>
        <w:t>Усиление роли государства</w:t>
      </w:r>
      <w:r w:rsidRPr="00D1290B">
        <w:rPr>
          <w:rFonts w:ascii="Times New Roman" w:hAnsi="Times New Roman" w:cs="Times New Roman"/>
          <w:sz w:val="28"/>
          <w:szCs w:val="28"/>
        </w:rPr>
        <w:t>. В 2024–2025 годах страна планирует выделить на поддержку технологических стартапов и разработок более 4,6 млрд рублей. Средства пойдут в том числе на гранты, возмещение расходов, поддержку российских ИТ-решений.</w:t>
      </w:r>
    </w:p>
    <w:p w14:paraId="0BBA438F" w14:textId="2C76C780" w:rsidR="00D1290B" w:rsidRPr="00D1290B" w:rsidRDefault="00D1290B" w:rsidP="00D1290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90B">
        <w:rPr>
          <w:rFonts w:ascii="Times New Roman" w:hAnsi="Times New Roman" w:cs="Times New Roman"/>
          <w:b/>
          <w:bCs/>
          <w:sz w:val="28"/>
          <w:szCs w:val="28"/>
        </w:rPr>
        <w:t>Рост роли информационной безопасности</w:t>
      </w:r>
      <w:r w:rsidRPr="00D1290B">
        <w:rPr>
          <w:rFonts w:ascii="Times New Roman" w:hAnsi="Times New Roman" w:cs="Times New Roman"/>
          <w:sz w:val="28"/>
          <w:szCs w:val="28"/>
        </w:rPr>
        <w:t xml:space="preserve">. К 2027 году рынок кибербезопасности может составить 559 млрд рублей при среднем ежегодном росте на 24%. </w:t>
      </w:r>
    </w:p>
    <w:p w14:paraId="03BE7A01" w14:textId="4A1162AA" w:rsidR="00D1290B" w:rsidRPr="00D1290B" w:rsidRDefault="00D1290B" w:rsidP="00D1290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90B">
        <w:rPr>
          <w:rFonts w:ascii="Times New Roman" w:hAnsi="Times New Roman" w:cs="Times New Roman"/>
          <w:b/>
          <w:bCs/>
          <w:sz w:val="28"/>
          <w:szCs w:val="28"/>
        </w:rPr>
        <w:t>Импортозамещение</w:t>
      </w:r>
      <w:r w:rsidRPr="00D1290B">
        <w:rPr>
          <w:rFonts w:ascii="Times New Roman" w:hAnsi="Times New Roman" w:cs="Times New Roman"/>
          <w:sz w:val="28"/>
          <w:szCs w:val="28"/>
        </w:rPr>
        <w:t>. Возрастающая потребность в нём будет способствовать росту спроса на отечественные продукты и услуги в области программного обеспечения, аппаратного обеспечения, системной интеграции и других ИТ-услуг.</w:t>
      </w:r>
    </w:p>
    <w:p w14:paraId="6B634328" w14:textId="3391A61F" w:rsidR="00D1290B" w:rsidRPr="00D1290B" w:rsidRDefault="00D1290B" w:rsidP="00AD3E3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290B">
        <w:rPr>
          <w:rFonts w:ascii="Times New Roman" w:hAnsi="Times New Roman" w:cs="Times New Roman"/>
          <w:sz w:val="28"/>
          <w:szCs w:val="28"/>
        </w:rPr>
        <w:t xml:space="preserve">В сфере потребительской электроники в 2024 году, по данным группы «М.Видео-Эльдорадо», рост доли отечественных марок и СТМ продолжился. За первое полугодие их доля достигла 18%, а общее количество такой техники </w:t>
      </w:r>
      <w:r w:rsidRPr="00D1290B">
        <w:rPr>
          <w:rFonts w:ascii="Times New Roman" w:hAnsi="Times New Roman" w:cs="Times New Roman"/>
          <w:sz w:val="28"/>
          <w:szCs w:val="28"/>
        </w:rPr>
        <w:lastRenderedPageBreak/>
        <w:t xml:space="preserve">увеличилось на 70% по сравнению с аналогичным периодом прошлого года. Наибольшую долю российские и СНГ-бренды заняли в сегменте потребительской электроники — около 35%. </w:t>
      </w:r>
    </w:p>
    <w:p w14:paraId="2F7B6BC4" w14:textId="25845E73" w:rsidR="00C2094F" w:rsidRDefault="00D1290B" w:rsidP="00D1290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290B">
        <w:rPr>
          <w:rFonts w:ascii="Times New Roman" w:hAnsi="Times New Roman" w:cs="Times New Roman"/>
          <w:sz w:val="28"/>
          <w:szCs w:val="28"/>
        </w:rPr>
        <w:t xml:space="preserve">Однако в октябре 2024 года импортеры бытовой техники и электроники в России снизили объём закупок на 15–30%. Одной из причин сокращения является рост ключевой ставки Центрального Банка до 21% годовых. </w:t>
      </w:r>
    </w:p>
    <w:p w14:paraId="634346F6" w14:textId="32B9655D" w:rsidR="001D28A9" w:rsidRPr="001D28A9" w:rsidRDefault="001D28A9" w:rsidP="005A377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28A9">
        <w:rPr>
          <w:rFonts w:ascii="Times New Roman" w:hAnsi="Times New Roman" w:cs="Times New Roman"/>
          <w:sz w:val="28"/>
          <w:szCs w:val="28"/>
        </w:rPr>
        <w:t>Некоторые российские компании по производству электроники:</w:t>
      </w:r>
    </w:p>
    <w:p w14:paraId="27063A0A" w14:textId="779B6E8D" w:rsidR="001D28A9" w:rsidRPr="005A3778" w:rsidRDefault="001D28A9" w:rsidP="005A3778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78">
        <w:rPr>
          <w:rFonts w:ascii="Times New Roman" w:hAnsi="Times New Roman" w:cs="Times New Roman"/>
          <w:b/>
          <w:bCs/>
          <w:sz w:val="28"/>
          <w:szCs w:val="28"/>
        </w:rPr>
        <w:t>АО «ПКК Миландр»</w:t>
      </w:r>
      <w:r w:rsidRPr="005A3778">
        <w:rPr>
          <w:rFonts w:ascii="Times New Roman" w:hAnsi="Times New Roman" w:cs="Times New Roman"/>
          <w:sz w:val="28"/>
          <w:szCs w:val="28"/>
        </w:rPr>
        <w:t>. Один из самых крупных в России производителей интегральных микросхем. Компания специализируется на разработке и производстве микропроцессоров, микроконтроллеров, микросхем управления питанием, памяти и преобразователей.</w:t>
      </w:r>
    </w:p>
    <w:p w14:paraId="0F21E218" w14:textId="2E15F486" w:rsidR="001D28A9" w:rsidRPr="005A3778" w:rsidRDefault="001D28A9" w:rsidP="005A3778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78">
        <w:rPr>
          <w:rFonts w:ascii="Times New Roman" w:hAnsi="Times New Roman" w:cs="Times New Roman"/>
          <w:b/>
          <w:bCs/>
          <w:sz w:val="28"/>
          <w:szCs w:val="28"/>
        </w:rPr>
        <w:t>АО «Микрон»</w:t>
      </w:r>
      <w:r w:rsidRPr="005A3778">
        <w:rPr>
          <w:rFonts w:ascii="Times New Roman" w:hAnsi="Times New Roman" w:cs="Times New Roman"/>
          <w:sz w:val="28"/>
          <w:szCs w:val="28"/>
        </w:rPr>
        <w:t xml:space="preserve">. Одно из старейших предприятий отрасли. Основное направление деятельности — создание интегральных микросхем, схем для носителей информации, устройств идентификации и платёжных терминалов. </w:t>
      </w:r>
    </w:p>
    <w:p w14:paraId="39D1341C" w14:textId="5E7A760C" w:rsidR="005A3778" w:rsidRPr="005A3778" w:rsidRDefault="005A3778" w:rsidP="005A3778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78">
        <w:rPr>
          <w:rFonts w:ascii="Times New Roman" w:hAnsi="Times New Roman" w:cs="Times New Roman"/>
          <w:b/>
          <w:bCs/>
          <w:sz w:val="28"/>
          <w:szCs w:val="28"/>
        </w:rPr>
        <w:t>BQ</w:t>
      </w:r>
      <w:r w:rsidRPr="005A3778">
        <w:rPr>
          <w:rFonts w:ascii="Times New Roman" w:hAnsi="Times New Roman" w:cs="Times New Roman"/>
          <w:sz w:val="28"/>
          <w:szCs w:val="28"/>
        </w:rPr>
        <w:t>. Ведущий российский бренд качественной и недорогой техники. Под брендом выпускаются смартфоны, планшеты, телевизоры, пылесосы, увлажнители и другая техника.</w:t>
      </w:r>
    </w:p>
    <w:p w14:paraId="29C8E9CB" w14:textId="2CE47594" w:rsidR="005A3778" w:rsidRPr="005A3778" w:rsidRDefault="005A3778" w:rsidP="005A3778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78">
        <w:rPr>
          <w:rFonts w:ascii="Times New Roman" w:hAnsi="Times New Roman" w:cs="Times New Roman"/>
          <w:b/>
          <w:bCs/>
          <w:sz w:val="28"/>
          <w:szCs w:val="28"/>
        </w:rPr>
        <w:t>INOI</w:t>
      </w:r>
      <w:r w:rsidRPr="005A3778">
        <w:rPr>
          <w:rFonts w:ascii="Times New Roman" w:hAnsi="Times New Roman" w:cs="Times New Roman"/>
          <w:sz w:val="28"/>
          <w:szCs w:val="28"/>
        </w:rPr>
        <w:t>. Торговая марка принадлежит компании «Иной». Бренд основан в России в 2016 году и специализируется на разработке и выпуске бюджетных смартфонов, мобильных телефонов и планшетов.</w:t>
      </w:r>
    </w:p>
    <w:p w14:paraId="1BBDDF80" w14:textId="2E0195CE" w:rsidR="005A3778" w:rsidRPr="005A3778" w:rsidRDefault="005A3778" w:rsidP="005A3778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78">
        <w:rPr>
          <w:rFonts w:ascii="Times New Roman" w:hAnsi="Times New Roman" w:cs="Times New Roman"/>
          <w:b/>
          <w:bCs/>
          <w:sz w:val="28"/>
          <w:szCs w:val="28"/>
        </w:rPr>
        <w:t>DEXP</w:t>
      </w:r>
      <w:r w:rsidRPr="005A3778">
        <w:rPr>
          <w:rFonts w:ascii="Times New Roman" w:hAnsi="Times New Roman" w:cs="Times New Roman"/>
          <w:sz w:val="28"/>
          <w:szCs w:val="28"/>
        </w:rPr>
        <w:t>. Российская торговая марка электроники, компьютерной и бытовой техники. Бренд принадлежит компании DNS — одному из лидеров российского рынка по продаже цифровой и бытовой техники.</w:t>
      </w:r>
    </w:p>
    <w:p w14:paraId="3EDD10B3" w14:textId="4553C97D" w:rsidR="00B64584" w:rsidRPr="000536F6" w:rsidRDefault="005A3778" w:rsidP="000536F6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78">
        <w:rPr>
          <w:rFonts w:ascii="Times New Roman" w:hAnsi="Times New Roman" w:cs="Times New Roman"/>
          <w:b/>
          <w:bCs/>
          <w:sz w:val="28"/>
          <w:szCs w:val="28"/>
        </w:rPr>
        <w:t>Irbis</w:t>
      </w:r>
      <w:r w:rsidRPr="005A3778">
        <w:rPr>
          <w:rFonts w:ascii="Times New Roman" w:hAnsi="Times New Roman" w:cs="Times New Roman"/>
          <w:sz w:val="28"/>
          <w:szCs w:val="28"/>
        </w:rPr>
        <w:t>. Российский бренд, под которым выпускаются ноутбуки, планшеты, смартфоны, ПК, моноблоки и другая компьютерная техника.</w:t>
      </w:r>
    </w:p>
    <w:p w14:paraId="4038CDCB" w14:textId="6106EC84" w:rsidR="00BB7130" w:rsidRPr="00A46EFF" w:rsidRDefault="00BB7130" w:rsidP="00E30C7B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83439494"/>
      <w:r w:rsidRPr="000528FB">
        <w:rPr>
          <w:rFonts w:ascii="Tahoma" w:hAnsi="Tahoma" w:cs="Tahoma"/>
          <w:sz w:val="28"/>
          <w:szCs w:val="28"/>
        </w:rPr>
        <w:lastRenderedPageBreak/>
        <w:t>﻿﻿﻿</w:t>
      </w:r>
      <w:r w:rsidR="00CA3915" w:rsidRPr="00CA3915">
        <w:rPr>
          <w:rFonts w:ascii="Times New Roman" w:hAnsi="Times New Roman" w:cs="Times New Roman"/>
          <w:b/>
          <w:bCs/>
          <w:color w:val="auto"/>
          <w:sz w:val="36"/>
          <w:szCs w:val="36"/>
        </w:rPr>
        <w:t>Часть 3.</w:t>
      </w:r>
      <w:r w:rsidR="00CA3915" w:rsidRPr="00CA3915">
        <w:rPr>
          <w:rFonts w:ascii="Tahoma" w:hAnsi="Tahoma" w:cs="Tahoma"/>
          <w:color w:val="auto"/>
          <w:sz w:val="36"/>
          <w:szCs w:val="36"/>
        </w:rPr>
        <w:t xml:space="preserve"> </w:t>
      </w:r>
      <w:r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Описание предметной области, требующей автоматизации</w:t>
      </w:r>
      <w:bookmarkEnd w:id="7"/>
    </w:p>
    <w:p w14:paraId="6E7B6095" w14:textId="0B3DCEC1" w:rsidR="00E30C7B" w:rsidRPr="00E30C7B" w:rsidRDefault="00E30C7B" w:rsidP="00E30C7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83439495"/>
      <w:r w:rsidRPr="00E30C7B">
        <w:rPr>
          <w:rFonts w:ascii="Times New Roman" w:hAnsi="Times New Roman" w:cs="Times New Roman"/>
          <w:b/>
          <w:bCs/>
          <w:color w:val="auto"/>
          <w:sz w:val="32"/>
          <w:szCs w:val="32"/>
        </w:rPr>
        <w:t>3.1. Общая информация о предметной области</w:t>
      </w:r>
      <w:bookmarkEnd w:id="8"/>
    </w:p>
    <w:p w14:paraId="75AE02CA" w14:textId="1C867D23" w:rsidR="00DB1B02" w:rsidRPr="00125021" w:rsidRDefault="00851E84" w:rsidP="000536F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E84">
        <w:rPr>
          <w:rFonts w:ascii="Times New Roman" w:hAnsi="Times New Roman" w:cs="Times New Roman"/>
          <w:sz w:val="28"/>
          <w:szCs w:val="28"/>
        </w:rPr>
        <w:t>В настоящее время компания сталкивается с проблемами, связанными с обработкой больших объемов данных из различных источников: CRM-систем, ERP-систем, внешни</w:t>
      </w:r>
      <w:r w:rsidR="007C0840">
        <w:rPr>
          <w:rFonts w:ascii="Times New Roman" w:hAnsi="Times New Roman" w:cs="Times New Roman"/>
          <w:sz w:val="28"/>
          <w:szCs w:val="28"/>
        </w:rPr>
        <w:t>х</w:t>
      </w:r>
      <w:r w:rsidRPr="00851E84">
        <w:rPr>
          <w:rFonts w:ascii="Times New Roman" w:hAnsi="Times New Roman" w:cs="Times New Roman"/>
          <w:sz w:val="28"/>
          <w:szCs w:val="28"/>
        </w:rPr>
        <w:t xml:space="preserve"> баз данных и т.д. Отсутствие интеграции данных затрудняет анализ и замедляет принятие решений. Внедрение хранилища данных и системы BI позволит решить эти проблемы и оптимизировать процессы</w:t>
      </w:r>
      <w:r w:rsidR="00125021" w:rsidRPr="00125021">
        <w:rPr>
          <w:rFonts w:ascii="Times New Roman" w:hAnsi="Times New Roman" w:cs="Times New Roman"/>
          <w:sz w:val="28"/>
          <w:szCs w:val="28"/>
        </w:rPr>
        <w:t>.</w:t>
      </w:r>
    </w:p>
    <w:p w14:paraId="421594DD" w14:textId="403D9BDE" w:rsidR="00125021" w:rsidRPr="00125021" w:rsidRDefault="00125021" w:rsidP="0012502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5021">
        <w:rPr>
          <w:rFonts w:ascii="Times New Roman" w:hAnsi="Times New Roman" w:cs="Times New Roman"/>
          <w:sz w:val="28"/>
          <w:szCs w:val="28"/>
        </w:rPr>
        <w:t>Хранилища данных нужны для:</w:t>
      </w:r>
    </w:p>
    <w:p w14:paraId="50FCC87D" w14:textId="6D00A068" w:rsidR="00125021" w:rsidRPr="0009437F" w:rsidRDefault="00125021" w:rsidP="00125021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37F">
        <w:rPr>
          <w:rFonts w:ascii="Times New Roman" w:hAnsi="Times New Roman" w:cs="Times New Roman"/>
          <w:sz w:val="28"/>
          <w:szCs w:val="28"/>
        </w:rPr>
        <w:t>Эффективно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0943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A433F6" w14:textId="03CA42CD" w:rsidR="00125021" w:rsidRPr="0009437F" w:rsidRDefault="00125021" w:rsidP="0012502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37F">
        <w:rPr>
          <w:rFonts w:ascii="Times New Roman" w:hAnsi="Times New Roman" w:cs="Times New Roman"/>
          <w:sz w:val="28"/>
          <w:szCs w:val="28"/>
        </w:rPr>
        <w:t>Резервно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копировани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0943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6A21F6" w14:textId="49E4E605" w:rsidR="00125021" w:rsidRPr="0009437F" w:rsidRDefault="00125021" w:rsidP="0012502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37F">
        <w:rPr>
          <w:rFonts w:ascii="Times New Roman" w:hAnsi="Times New Roman" w:cs="Times New Roman"/>
          <w:sz w:val="28"/>
          <w:szCs w:val="28"/>
        </w:rPr>
        <w:t>Повышени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качества бизнес-аналитики</w:t>
      </w:r>
      <w:r w:rsidR="000943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A599AF" w14:textId="3C19A780" w:rsidR="00125021" w:rsidRPr="0009437F" w:rsidRDefault="00125021" w:rsidP="0012502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37F">
        <w:rPr>
          <w:rFonts w:ascii="Times New Roman" w:hAnsi="Times New Roman" w:cs="Times New Roman"/>
          <w:sz w:val="28"/>
          <w:szCs w:val="28"/>
        </w:rPr>
        <w:t>Ускорени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выполнения запросов</w:t>
      </w:r>
      <w:r w:rsidR="000943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594B5" w14:textId="43DF6C17" w:rsidR="00125021" w:rsidRPr="0009437F" w:rsidRDefault="00125021" w:rsidP="00125021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37F">
        <w:rPr>
          <w:rFonts w:ascii="Times New Roman" w:hAnsi="Times New Roman" w:cs="Times New Roman"/>
          <w:sz w:val="28"/>
          <w:szCs w:val="28"/>
        </w:rPr>
        <w:t>Повышени</w:t>
      </w:r>
      <w:r w:rsidR="00303B66" w:rsidRPr="0009437F">
        <w:rPr>
          <w:rFonts w:ascii="Times New Roman" w:hAnsi="Times New Roman" w:cs="Times New Roman"/>
          <w:sz w:val="28"/>
          <w:szCs w:val="28"/>
        </w:rPr>
        <w:t>е</w:t>
      </w:r>
      <w:r w:rsidRPr="0009437F">
        <w:rPr>
          <w:rFonts w:ascii="Times New Roman" w:hAnsi="Times New Roman" w:cs="Times New Roman"/>
          <w:sz w:val="28"/>
          <w:szCs w:val="28"/>
        </w:rPr>
        <w:t xml:space="preserve"> качества данных. </w:t>
      </w:r>
    </w:p>
    <w:p w14:paraId="25FFA38A" w14:textId="77777777" w:rsidR="007C0840" w:rsidRPr="007C0840" w:rsidRDefault="007C0840" w:rsidP="0000242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0840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7C0840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7C0840">
        <w:rPr>
          <w:rFonts w:ascii="Times New Roman" w:hAnsi="Times New Roman" w:cs="Times New Roman"/>
          <w:sz w:val="28"/>
          <w:szCs w:val="28"/>
        </w:rPr>
        <w:t xml:space="preserve"> </w:t>
      </w:r>
      <w:r w:rsidRPr="007C0840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7C0840">
        <w:rPr>
          <w:rFonts w:ascii="Times New Roman" w:hAnsi="Times New Roman" w:cs="Times New Roman"/>
          <w:sz w:val="28"/>
          <w:szCs w:val="28"/>
        </w:rPr>
        <w:t xml:space="preserve"> (</w:t>
      </w:r>
      <w:r w:rsidRPr="007C0840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7C0840">
        <w:rPr>
          <w:rFonts w:ascii="Times New Roman" w:hAnsi="Times New Roman" w:cs="Times New Roman"/>
          <w:sz w:val="28"/>
          <w:szCs w:val="28"/>
        </w:rPr>
        <w:t>) нужны для того, чтобы:</w:t>
      </w:r>
    </w:p>
    <w:p w14:paraId="1D6E4418" w14:textId="3EA619F8" w:rsidR="007C0840" w:rsidRPr="0000242D" w:rsidRDefault="007C0840" w:rsidP="0000242D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9B">
        <w:rPr>
          <w:rFonts w:ascii="Times New Roman" w:hAnsi="Times New Roman" w:cs="Times New Roman"/>
          <w:b/>
          <w:bCs/>
          <w:sz w:val="28"/>
          <w:szCs w:val="28"/>
        </w:rPr>
        <w:t>Собрать, структурировать и хранить</w:t>
      </w:r>
      <w:r w:rsidRPr="0000242D">
        <w:rPr>
          <w:rFonts w:ascii="Times New Roman" w:hAnsi="Times New Roman" w:cs="Times New Roman"/>
          <w:sz w:val="28"/>
          <w:szCs w:val="28"/>
        </w:rPr>
        <w:t xml:space="preserve"> данные из разных источников</w:t>
      </w:r>
      <w:r w:rsidR="0000242D">
        <w:rPr>
          <w:rFonts w:ascii="Times New Roman" w:hAnsi="Times New Roman" w:cs="Times New Roman"/>
          <w:sz w:val="28"/>
          <w:szCs w:val="28"/>
        </w:rPr>
        <w:t>;</w:t>
      </w:r>
    </w:p>
    <w:p w14:paraId="2A371075" w14:textId="5FFFE241" w:rsidR="007C0840" w:rsidRPr="0000242D" w:rsidRDefault="007C0840" w:rsidP="0000242D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9B">
        <w:rPr>
          <w:rFonts w:ascii="Times New Roman" w:hAnsi="Times New Roman" w:cs="Times New Roman"/>
          <w:b/>
          <w:bCs/>
          <w:sz w:val="28"/>
          <w:szCs w:val="28"/>
        </w:rPr>
        <w:t>Проанализировать</w:t>
      </w:r>
      <w:r w:rsidRPr="0000242D">
        <w:rPr>
          <w:rFonts w:ascii="Times New Roman" w:hAnsi="Times New Roman" w:cs="Times New Roman"/>
          <w:sz w:val="28"/>
          <w:szCs w:val="28"/>
        </w:rPr>
        <w:t xml:space="preserve"> большой объём данных</w:t>
      </w:r>
      <w:r w:rsidR="00002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F13C6" w14:textId="36FDA41A" w:rsidR="007C0840" w:rsidRPr="0000242D" w:rsidRDefault="007C0840" w:rsidP="0000242D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9B">
        <w:rPr>
          <w:rFonts w:ascii="Times New Roman" w:hAnsi="Times New Roman" w:cs="Times New Roman"/>
          <w:b/>
          <w:bCs/>
          <w:sz w:val="28"/>
          <w:szCs w:val="28"/>
        </w:rPr>
        <w:t>Сформировать отчётность</w:t>
      </w:r>
      <w:r w:rsidRPr="0000242D">
        <w:rPr>
          <w:rFonts w:ascii="Times New Roman" w:hAnsi="Times New Roman" w:cs="Times New Roman"/>
          <w:sz w:val="28"/>
          <w:szCs w:val="28"/>
        </w:rPr>
        <w:t>, которая позволяет следить за показателями, выявлять отклонения и вовремя корректировать планы</w:t>
      </w:r>
      <w:r w:rsidR="0000242D" w:rsidRPr="0000242D">
        <w:rPr>
          <w:rFonts w:ascii="Times New Roman" w:hAnsi="Times New Roman" w:cs="Times New Roman"/>
          <w:sz w:val="28"/>
          <w:szCs w:val="28"/>
        </w:rPr>
        <w:t>;</w:t>
      </w:r>
    </w:p>
    <w:p w14:paraId="2F266068" w14:textId="77777777" w:rsidR="007C0840" w:rsidRPr="0000242D" w:rsidRDefault="007C0840" w:rsidP="0089719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9B">
        <w:rPr>
          <w:rFonts w:ascii="Times New Roman" w:hAnsi="Times New Roman" w:cs="Times New Roman"/>
          <w:b/>
          <w:bCs/>
          <w:sz w:val="28"/>
          <w:szCs w:val="28"/>
        </w:rPr>
        <w:t>Моделировать</w:t>
      </w:r>
      <w:r w:rsidRPr="0000242D">
        <w:rPr>
          <w:rFonts w:ascii="Times New Roman" w:hAnsi="Times New Roman" w:cs="Times New Roman"/>
          <w:sz w:val="28"/>
          <w:szCs w:val="28"/>
        </w:rPr>
        <w:t xml:space="preserve"> бизнес-решения и </w:t>
      </w:r>
      <w:r w:rsidRPr="0089719B">
        <w:rPr>
          <w:rFonts w:ascii="Times New Roman" w:hAnsi="Times New Roman" w:cs="Times New Roman"/>
          <w:b/>
          <w:bCs/>
          <w:sz w:val="28"/>
          <w:szCs w:val="28"/>
        </w:rPr>
        <w:t>прогнозировать</w:t>
      </w:r>
      <w:r w:rsidRPr="0000242D">
        <w:rPr>
          <w:rFonts w:ascii="Times New Roman" w:hAnsi="Times New Roman" w:cs="Times New Roman"/>
          <w:sz w:val="28"/>
          <w:szCs w:val="28"/>
        </w:rPr>
        <w:t xml:space="preserve"> на основе анализа данных.</w:t>
      </w:r>
    </w:p>
    <w:p w14:paraId="4D5738BC" w14:textId="67D6777F" w:rsidR="00E30C7B" w:rsidRPr="00E30C7B" w:rsidRDefault="00E30C7B" w:rsidP="00E30C7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83439496"/>
      <w:r w:rsidRPr="00E30C7B">
        <w:rPr>
          <w:rFonts w:ascii="Times New Roman" w:hAnsi="Times New Roman" w:cs="Times New Roman"/>
          <w:b/>
          <w:bCs/>
          <w:color w:val="auto"/>
          <w:sz w:val="32"/>
          <w:szCs w:val="32"/>
        </w:rPr>
        <w:t>3.2. СУБД</w:t>
      </w:r>
      <w:bookmarkEnd w:id="9"/>
    </w:p>
    <w:p w14:paraId="167CC82D" w14:textId="1CB7AC3C" w:rsidR="00DC226B" w:rsidRPr="00DC226B" w:rsidRDefault="00DC226B" w:rsidP="00E30C7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226B">
        <w:rPr>
          <w:rFonts w:ascii="Times New Roman" w:hAnsi="Times New Roman" w:cs="Times New Roman"/>
          <w:sz w:val="28"/>
          <w:szCs w:val="28"/>
        </w:rPr>
        <w:t xml:space="preserve">По данным Центра стратегических разработок (ЦСР), объём российского рынка систем управления базами данных (СУБД) по итогам 2023 года составил 67 млрд рублей. К 2030 году ожидается, что его объём вырастет почти в 3,5 раза и достигнет более 234 млрд рублей. </w:t>
      </w:r>
    </w:p>
    <w:p w14:paraId="1F40DF2A" w14:textId="54BA876D" w:rsidR="0089719B" w:rsidRDefault="00DC226B" w:rsidP="00E30C7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226B">
        <w:rPr>
          <w:rFonts w:ascii="Times New Roman" w:hAnsi="Times New Roman" w:cs="Times New Roman"/>
          <w:sz w:val="28"/>
          <w:szCs w:val="28"/>
        </w:rPr>
        <w:lastRenderedPageBreak/>
        <w:t>Подавляющую долю рынка (54%) занимают непосредственно СУБД, на втором месте — оказание услуг (20%), затем идут средства управления данными (16%). В 2023 году 82% рынка СУБД и инструментов обработки данных приходилось на российские компании, 18% — на зарубежные.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26B">
        <w:rPr>
          <w:rFonts w:ascii="Times New Roman" w:hAnsi="Times New Roman" w:cs="Times New Roman"/>
          <w:sz w:val="28"/>
          <w:szCs w:val="28"/>
        </w:rPr>
        <w:t xml:space="preserve">По прогнозам ЦСР, к концу 2024 года российский рынок СУБД может вырасти на 41,7%, до 95 млрд рублей. </w:t>
      </w:r>
    </w:p>
    <w:p w14:paraId="57BFF47C" w14:textId="36A2A03F" w:rsidR="004910B6" w:rsidRPr="004910B6" w:rsidRDefault="004910B6" w:rsidP="00E30C7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10B6">
        <w:rPr>
          <w:rFonts w:ascii="Times New Roman" w:hAnsi="Times New Roman" w:cs="Times New Roman"/>
          <w:sz w:val="28"/>
          <w:szCs w:val="28"/>
        </w:rPr>
        <w:t>Некоторые продукты на рынке СУБД в России в 2024 году:</w:t>
      </w:r>
    </w:p>
    <w:p w14:paraId="7A131D39" w14:textId="10AB81CF" w:rsidR="004910B6" w:rsidRPr="00B1163F" w:rsidRDefault="004910B6" w:rsidP="00E30C7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Postgres Pro</w:t>
      </w:r>
    </w:p>
    <w:p w14:paraId="4A550E4A" w14:textId="6DD8C183" w:rsidR="004910B6" w:rsidRPr="00B1163F" w:rsidRDefault="004910B6" w:rsidP="0093125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Arenadata Database</w:t>
      </w:r>
    </w:p>
    <w:p w14:paraId="3C120D04" w14:textId="12F9FF19" w:rsidR="004910B6" w:rsidRPr="00B1163F" w:rsidRDefault="004910B6" w:rsidP="0093125A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Jatoba</w:t>
      </w:r>
    </w:p>
    <w:p w14:paraId="06F23511" w14:textId="77777777" w:rsidR="005A783E" w:rsidRPr="005A783E" w:rsidRDefault="004910B6" w:rsidP="005A783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ProximaDB</w:t>
      </w:r>
    </w:p>
    <w:p w14:paraId="5EF49030" w14:textId="37D1CEAB" w:rsidR="00B1163F" w:rsidRPr="005A783E" w:rsidRDefault="004910B6" w:rsidP="005A783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3E">
        <w:rPr>
          <w:rFonts w:ascii="Times New Roman" w:hAnsi="Times New Roman" w:cs="Times New Roman"/>
          <w:sz w:val="28"/>
          <w:szCs w:val="28"/>
        </w:rPr>
        <w:t xml:space="preserve">Arenadata PG. </w:t>
      </w:r>
    </w:p>
    <w:p w14:paraId="738DDCFB" w14:textId="77777777" w:rsidR="005A783E" w:rsidRPr="00B1163F" w:rsidRDefault="005A783E" w:rsidP="005A783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СУБД Tantor </w:t>
      </w:r>
    </w:p>
    <w:p w14:paraId="2463766E" w14:textId="77777777" w:rsidR="005A783E" w:rsidRPr="00B1163F" w:rsidRDefault="005A783E" w:rsidP="005A783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Proxima DB</w:t>
      </w:r>
    </w:p>
    <w:p w14:paraId="16C32D82" w14:textId="77777777" w:rsidR="005A783E" w:rsidRPr="00B1163F" w:rsidRDefault="005A783E" w:rsidP="005A783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 xml:space="preserve">СУБД Ред База Данных </w:t>
      </w:r>
    </w:p>
    <w:p w14:paraId="45C1E430" w14:textId="721B6E5D" w:rsidR="005A783E" w:rsidRPr="005A783E" w:rsidRDefault="005A783E" w:rsidP="005A783E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3F">
        <w:rPr>
          <w:rFonts w:ascii="Times New Roman" w:hAnsi="Times New Roman" w:cs="Times New Roman"/>
          <w:sz w:val="28"/>
          <w:szCs w:val="28"/>
        </w:rPr>
        <w:t>ЛИНТЕР SoQoL</w:t>
      </w:r>
    </w:p>
    <w:p w14:paraId="2E4086AD" w14:textId="013D7536" w:rsidR="00A167E5" w:rsidRPr="00F52265" w:rsidRDefault="00A167E5" w:rsidP="00F52265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3439497"/>
      <w:r w:rsidRPr="00F5226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3.2.1. Функционал СУБД</w:t>
      </w:r>
      <w:bookmarkEnd w:id="10"/>
    </w:p>
    <w:p w14:paraId="23510863" w14:textId="1804B58C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77">
        <w:rPr>
          <w:rFonts w:ascii="Times New Roman" w:hAnsi="Times New Roman" w:cs="Times New Roman"/>
          <w:b/>
          <w:bCs/>
          <w:sz w:val="28"/>
          <w:szCs w:val="28"/>
        </w:rPr>
        <w:t>1. Создание и управление базами данных</w:t>
      </w:r>
      <w:r w:rsidR="008E7E4F">
        <w:rPr>
          <w:rFonts w:ascii="Times New Roman" w:hAnsi="Times New Roman" w:cs="Times New Roman"/>
          <w:sz w:val="28"/>
          <w:szCs w:val="28"/>
        </w:rPr>
        <w:t xml:space="preserve">. </w:t>
      </w:r>
      <w:r w:rsidR="007A7D77">
        <w:rPr>
          <w:rFonts w:ascii="Times New Roman" w:hAnsi="Times New Roman" w:cs="Times New Roman"/>
          <w:sz w:val="28"/>
          <w:szCs w:val="28"/>
        </w:rPr>
        <w:t>Данная функция является основной и состоит из о</w:t>
      </w:r>
      <w:r w:rsidRPr="00F52265">
        <w:rPr>
          <w:rFonts w:ascii="Times New Roman" w:hAnsi="Times New Roman" w:cs="Times New Roman"/>
          <w:sz w:val="28"/>
          <w:szCs w:val="28"/>
        </w:rPr>
        <w:t>пределени</w:t>
      </w:r>
      <w:r w:rsidR="007A7D77">
        <w:rPr>
          <w:rFonts w:ascii="Times New Roman" w:hAnsi="Times New Roman" w:cs="Times New Roman"/>
          <w:sz w:val="28"/>
          <w:szCs w:val="28"/>
        </w:rPr>
        <w:t>я</w:t>
      </w:r>
      <w:r w:rsidRPr="00F52265">
        <w:rPr>
          <w:rFonts w:ascii="Times New Roman" w:hAnsi="Times New Roman" w:cs="Times New Roman"/>
          <w:sz w:val="28"/>
          <w:szCs w:val="28"/>
        </w:rPr>
        <w:t xml:space="preserve"> структуры базы данных (таблицы, поля, типы данных)</w:t>
      </w:r>
      <w:r w:rsidR="007A7D77">
        <w:rPr>
          <w:rFonts w:ascii="Times New Roman" w:hAnsi="Times New Roman" w:cs="Times New Roman"/>
          <w:sz w:val="28"/>
          <w:szCs w:val="28"/>
        </w:rPr>
        <w:t xml:space="preserve"> и с</w:t>
      </w:r>
      <w:r w:rsidRPr="00F52265">
        <w:rPr>
          <w:rFonts w:ascii="Times New Roman" w:hAnsi="Times New Roman" w:cs="Times New Roman"/>
          <w:sz w:val="28"/>
          <w:szCs w:val="28"/>
        </w:rPr>
        <w:t>оздани</w:t>
      </w:r>
      <w:r w:rsidR="007A7D77">
        <w:rPr>
          <w:rFonts w:ascii="Times New Roman" w:hAnsi="Times New Roman" w:cs="Times New Roman"/>
          <w:sz w:val="28"/>
          <w:szCs w:val="28"/>
        </w:rPr>
        <w:t>я</w:t>
      </w:r>
      <w:r w:rsidRPr="00F52265">
        <w:rPr>
          <w:rFonts w:ascii="Times New Roman" w:hAnsi="Times New Roman" w:cs="Times New Roman"/>
          <w:sz w:val="28"/>
          <w:szCs w:val="28"/>
        </w:rPr>
        <w:t>, изменени</w:t>
      </w:r>
      <w:r w:rsidR="007A7D77">
        <w:rPr>
          <w:rFonts w:ascii="Times New Roman" w:hAnsi="Times New Roman" w:cs="Times New Roman"/>
          <w:sz w:val="28"/>
          <w:szCs w:val="28"/>
        </w:rPr>
        <w:t>я</w:t>
      </w:r>
      <w:r w:rsidRPr="00F52265">
        <w:rPr>
          <w:rFonts w:ascii="Times New Roman" w:hAnsi="Times New Roman" w:cs="Times New Roman"/>
          <w:sz w:val="28"/>
          <w:szCs w:val="28"/>
        </w:rPr>
        <w:t xml:space="preserve"> и удалени</w:t>
      </w:r>
      <w:r w:rsidR="007A7D77">
        <w:rPr>
          <w:rFonts w:ascii="Times New Roman" w:hAnsi="Times New Roman" w:cs="Times New Roman"/>
          <w:sz w:val="28"/>
          <w:szCs w:val="28"/>
        </w:rPr>
        <w:t>я</w:t>
      </w:r>
      <w:r w:rsidRPr="00F52265">
        <w:rPr>
          <w:rFonts w:ascii="Times New Roman" w:hAnsi="Times New Roman" w:cs="Times New Roman"/>
          <w:sz w:val="28"/>
          <w:szCs w:val="28"/>
        </w:rPr>
        <w:t xml:space="preserve"> баз данных и их объектов.</w:t>
      </w:r>
    </w:p>
    <w:p w14:paraId="286454D5" w14:textId="17ADF4DA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8F6">
        <w:rPr>
          <w:rFonts w:ascii="Times New Roman" w:hAnsi="Times New Roman" w:cs="Times New Roman"/>
          <w:b/>
          <w:bCs/>
          <w:sz w:val="28"/>
          <w:szCs w:val="28"/>
        </w:rPr>
        <w:t>2. Хранение данных</w:t>
      </w:r>
      <w:r w:rsidR="002A18F6">
        <w:rPr>
          <w:rFonts w:ascii="Times New Roman" w:hAnsi="Times New Roman" w:cs="Times New Roman"/>
          <w:sz w:val="28"/>
          <w:szCs w:val="28"/>
        </w:rPr>
        <w:t xml:space="preserve"> обеспечивает э</w:t>
      </w:r>
      <w:r w:rsidRPr="00F52265">
        <w:rPr>
          <w:rFonts w:ascii="Times New Roman" w:hAnsi="Times New Roman" w:cs="Times New Roman"/>
          <w:sz w:val="28"/>
          <w:szCs w:val="28"/>
        </w:rPr>
        <w:t>ффективное и надежное хранение больших объемов данных</w:t>
      </w:r>
      <w:r w:rsidR="002A18F6">
        <w:rPr>
          <w:rFonts w:ascii="Times New Roman" w:hAnsi="Times New Roman" w:cs="Times New Roman"/>
          <w:sz w:val="28"/>
          <w:szCs w:val="28"/>
        </w:rPr>
        <w:t>, о</w:t>
      </w:r>
      <w:r w:rsidRPr="00F52265">
        <w:rPr>
          <w:rFonts w:ascii="Times New Roman" w:hAnsi="Times New Roman" w:cs="Times New Roman"/>
          <w:sz w:val="28"/>
          <w:szCs w:val="28"/>
        </w:rPr>
        <w:t>рганизаци</w:t>
      </w:r>
      <w:r w:rsidR="002A18F6">
        <w:rPr>
          <w:rFonts w:ascii="Times New Roman" w:hAnsi="Times New Roman" w:cs="Times New Roman"/>
          <w:sz w:val="28"/>
          <w:szCs w:val="28"/>
        </w:rPr>
        <w:t>ю</w:t>
      </w:r>
      <w:r w:rsidRPr="00F52265">
        <w:rPr>
          <w:rFonts w:ascii="Times New Roman" w:hAnsi="Times New Roman" w:cs="Times New Roman"/>
          <w:sz w:val="28"/>
          <w:szCs w:val="28"/>
        </w:rPr>
        <w:t xml:space="preserve"> данных для быстрого доступа и обработки.</w:t>
      </w:r>
    </w:p>
    <w:p w14:paraId="5BABAFB6" w14:textId="745D73B7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8EA">
        <w:rPr>
          <w:rFonts w:ascii="Times New Roman" w:hAnsi="Times New Roman" w:cs="Times New Roman"/>
          <w:b/>
          <w:bCs/>
          <w:sz w:val="28"/>
          <w:szCs w:val="28"/>
        </w:rPr>
        <w:t>3. Запросы к данным</w:t>
      </w:r>
      <w:r w:rsidR="002A18F6" w:rsidRPr="00013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A18F6">
        <w:rPr>
          <w:rFonts w:ascii="Times New Roman" w:hAnsi="Times New Roman" w:cs="Times New Roman"/>
          <w:sz w:val="28"/>
          <w:szCs w:val="28"/>
        </w:rPr>
        <w:t xml:space="preserve"> </w:t>
      </w:r>
      <w:r w:rsidRPr="00F52265">
        <w:rPr>
          <w:rFonts w:ascii="Times New Roman" w:hAnsi="Times New Roman" w:cs="Times New Roman"/>
          <w:sz w:val="28"/>
          <w:szCs w:val="28"/>
        </w:rPr>
        <w:t>Поддержка языка запросов (например, SQL) для извлечения, вставки, обновления и удаления данных</w:t>
      </w:r>
      <w:r w:rsidR="000138EA">
        <w:rPr>
          <w:rFonts w:ascii="Times New Roman" w:hAnsi="Times New Roman" w:cs="Times New Roman"/>
          <w:sz w:val="28"/>
          <w:szCs w:val="28"/>
        </w:rPr>
        <w:t xml:space="preserve"> и в</w:t>
      </w:r>
      <w:r w:rsidRPr="00F52265">
        <w:rPr>
          <w:rFonts w:ascii="Times New Roman" w:hAnsi="Times New Roman" w:cs="Times New Roman"/>
          <w:sz w:val="28"/>
          <w:szCs w:val="28"/>
        </w:rPr>
        <w:t>озможность выполнения сложных запросов с использованием соединений, подзапросов и агрегатных функций.</w:t>
      </w:r>
    </w:p>
    <w:p w14:paraId="050181F7" w14:textId="7690F54C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3F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Обеспечение целостности данных</w:t>
      </w:r>
      <w:r w:rsidR="000138EA">
        <w:rPr>
          <w:rFonts w:ascii="Times New Roman" w:hAnsi="Times New Roman" w:cs="Times New Roman"/>
          <w:sz w:val="28"/>
          <w:szCs w:val="28"/>
        </w:rPr>
        <w:t>.</w:t>
      </w:r>
      <w:r w:rsidR="00257740">
        <w:rPr>
          <w:rFonts w:ascii="Times New Roman" w:hAnsi="Times New Roman" w:cs="Times New Roman"/>
          <w:sz w:val="28"/>
          <w:szCs w:val="28"/>
        </w:rPr>
        <w:t xml:space="preserve"> </w:t>
      </w:r>
      <w:r w:rsidR="00EC6BA9">
        <w:rPr>
          <w:rFonts w:ascii="Times New Roman" w:hAnsi="Times New Roman" w:cs="Times New Roman"/>
          <w:sz w:val="28"/>
          <w:szCs w:val="28"/>
        </w:rPr>
        <w:t>СУБД п</w:t>
      </w:r>
      <w:r w:rsidRPr="00F52265">
        <w:rPr>
          <w:rFonts w:ascii="Times New Roman" w:hAnsi="Times New Roman" w:cs="Times New Roman"/>
          <w:sz w:val="28"/>
          <w:szCs w:val="28"/>
        </w:rPr>
        <w:t>оддерж</w:t>
      </w:r>
      <w:r w:rsidR="00EC6BA9">
        <w:rPr>
          <w:rFonts w:ascii="Times New Roman" w:hAnsi="Times New Roman" w:cs="Times New Roman"/>
          <w:sz w:val="28"/>
          <w:szCs w:val="28"/>
        </w:rPr>
        <w:t>ивают</w:t>
      </w:r>
      <w:r w:rsidRPr="00F52265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EC6BA9">
        <w:rPr>
          <w:rFonts w:ascii="Times New Roman" w:hAnsi="Times New Roman" w:cs="Times New Roman"/>
          <w:sz w:val="28"/>
          <w:szCs w:val="28"/>
        </w:rPr>
        <w:t>я</w:t>
      </w:r>
      <w:r w:rsidRPr="00F52265">
        <w:rPr>
          <w:rFonts w:ascii="Times New Roman" w:hAnsi="Times New Roman" w:cs="Times New Roman"/>
          <w:sz w:val="28"/>
          <w:szCs w:val="28"/>
        </w:rPr>
        <w:t xml:space="preserve"> целостности (например, уникальность, внешние ключи)</w:t>
      </w:r>
      <w:r w:rsidR="00EC6BA9">
        <w:rPr>
          <w:rFonts w:ascii="Times New Roman" w:hAnsi="Times New Roman" w:cs="Times New Roman"/>
          <w:sz w:val="28"/>
          <w:szCs w:val="28"/>
        </w:rPr>
        <w:t xml:space="preserve"> и т</w:t>
      </w:r>
      <w:r w:rsidRPr="00F52265">
        <w:rPr>
          <w:rFonts w:ascii="Times New Roman" w:hAnsi="Times New Roman" w:cs="Times New Roman"/>
          <w:sz w:val="28"/>
          <w:szCs w:val="28"/>
        </w:rPr>
        <w:t>ранзакции для обеспечения атомарности и согласованности операций.</w:t>
      </w:r>
    </w:p>
    <w:p w14:paraId="1E07C44D" w14:textId="06457F31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082">
        <w:rPr>
          <w:rFonts w:ascii="Times New Roman" w:hAnsi="Times New Roman" w:cs="Times New Roman"/>
          <w:b/>
          <w:bCs/>
          <w:sz w:val="28"/>
          <w:szCs w:val="28"/>
        </w:rPr>
        <w:t>5. Управление пользователями и безопасностью</w:t>
      </w:r>
      <w:r w:rsidR="001E79F0">
        <w:rPr>
          <w:rFonts w:ascii="Times New Roman" w:hAnsi="Times New Roman" w:cs="Times New Roman"/>
          <w:sz w:val="28"/>
          <w:szCs w:val="28"/>
        </w:rPr>
        <w:t xml:space="preserve">. Данная функция </w:t>
      </w:r>
      <w:r w:rsidR="00D76082">
        <w:rPr>
          <w:rFonts w:ascii="Times New Roman" w:hAnsi="Times New Roman" w:cs="Times New Roman"/>
          <w:sz w:val="28"/>
          <w:szCs w:val="28"/>
        </w:rPr>
        <w:t>обеспечивает к</w:t>
      </w:r>
      <w:r w:rsidRPr="00F52265">
        <w:rPr>
          <w:rFonts w:ascii="Times New Roman" w:hAnsi="Times New Roman" w:cs="Times New Roman"/>
          <w:sz w:val="28"/>
          <w:szCs w:val="28"/>
        </w:rPr>
        <w:t>онтроль доступа к данным через аутентификацию и авторизацию</w:t>
      </w:r>
      <w:r w:rsidR="00D76082">
        <w:rPr>
          <w:rFonts w:ascii="Times New Roman" w:hAnsi="Times New Roman" w:cs="Times New Roman"/>
          <w:sz w:val="28"/>
          <w:szCs w:val="28"/>
        </w:rPr>
        <w:t xml:space="preserve"> и р</w:t>
      </w:r>
      <w:r w:rsidRPr="00F52265">
        <w:rPr>
          <w:rFonts w:ascii="Times New Roman" w:hAnsi="Times New Roman" w:cs="Times New Roman"/>
          <w:sz w:val="28"/>
          <w:szCs w:val="28"/>
        </w:rPr>
        <w:t>азгранич</w:t>
      </w:r>
      <w:r w:rsidR="00D76082">
        <w:rPr>
          <w:rFonts w:ascii="Times New Roman" w:hAnsi="Times New Roman" w:cs="Times New Roman"/>
          <w:sz w:val="28"/>
          <w:szCs w:val="28"/>
        </w:rPr>
        <w:t>ивает</w:t>
      </w:r>
      <w:r w:rsidRPr="00F52265">
        <w:rPr>
          <w:rFonts w:ascii="Times New Roman" w:hAnsi="Times New Roman" w:cs="Times New Roman"/>
          <w:sz w:val="28"/>
          <w:szCs w:val="28"/>
        </w:rPr>
        <w:t xml:space="preserve"> прав</w:t>
      </w:r>
      <w:r w:rsidR="00D76082">
        <w:rPr>
          <w:rFonts w:ascii="Times New Roman" w:hAnsi="Times New Roman" w:cs="Times New Roman"/>
          <w:sz w:val="28"/>
          <w:szCs w:val="28"/>
        </w:rPr>
        <w:t>а</w:t>
      </w:r>
      <w:r w:rsidRPr="00F52265">
        <w:rPr>
          <w:rFonts w:ascii="Times New Roman" w:hAnsi="Times New Roman" w:cs="Times New Roman"/>
          <w:sz w:val="28"/>
          <w:szCs w:val="28"/>
        </w:rPr>
        <w:t xml:space="preserve"> пользователей на уровне базы данных и объектов.</w:t>
      </w:r>
    </w:p>
    <w:p w14:paraId="62F73848" w14:textId="6EF4F0AC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6082">
        <w:rPr>
          <w:rFonts w:ascii="Times New Roman" w:hAnsi="Times New Roman" w:cs="Times New Roman"/>
          <w:b/>
          <w:bCs/>
          <w:sz w:val="28"/>
          <w:szCs w:val="28"/>
        </w:rPr>
        <w:t>6. Резервное копирование и восстановление</w:t>
      </w:r>
      <w:r w:rsidR="00D76082">
        <w:rPr>
          <w:rFonts w:ascii="Times New Roman" w:hAnsi="Times New Roman" w:cs="Times New Roman"/>
          <w:sz w:val="28"/>
          <w:szCs w:val="28"/>
        </w:rPr>
        <w:t xml:space="preserve"> включает в себя и</w:t>
      </w:r>
      <w:r w:rsidRPr="00F52265">
        <w:rPr>
          <w:rFonts w:ascii="Times New Roman" w:hAnsi="Times New Roman" w:cs="Times New Roman"/>
          <w:sz w:val="28"/>
          <w:szCs w:val="28"/>
        </w:rPr>
        <w:t>нструменты для создания резервных копий данных и восстановления их в случае сбоя.</w:t>
      </w:r>
    </w:p>
    <w:p w14:paraId="240405E1" w14:textId="06E7C62B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27E">
        <w:rPr>
          <w:rFonts w:ascii="Times New Roman" w:hAnsi="Times New Roman" w:cs="Times New Roman"/>
          <w:b/>
          <w:bCs/>
          <w:sz w:val="28"/>
          <w:szCs w:val="28"/>
        </w:rPr>
        <w:t>7. Производительность и оптимизация</w:t>
      </w:r>
      <w:r w:rsidR="007B127E">
        <w:rPr>
          <w:rFonts w:ascii="Times New Roman" w:hAnsi="Times New Roman" w:cs="Times New Roman"/>
          <w:sz w:val="28"/>
          <w:szCs w:val="28"/>
        </w:rPr>
        <w:t>. СУБД поддерживают и</w:t>
      </w:r>
      <w:r w:rsidRPr="00F52265">
        <w:rPr>
          <w:rFonts w:ascii="Times New Roman" w:hAnsi="Times New Roman" w:cs="Times New Roman"/>
          <w:sz w:val="28"/>
          <w:szCs w:val="28"/>
        </w:rPr>
        <w:t>ндексирование для ускорения поиска данных</w:t>
      </w:r>
      <w:r w:rsidR="007B127E">
        <w:rPr>
          <w:rFonts w:ascii="Times New Roman" w:hAnsi="Times New Roman" w:cs="Times New Roman"/>
          <w:sz w:val="28"/>
          <w:szCs w:val="28"/>
        </w:rPr>
        <w:t xml:space="preserve"> и о</w:t>
      </w:r>
      <w:r w:rsidRPr="00F52265">
        <w:rPr>
          <w:rFonts w:ascii="Times New Roman" w:hAnsi="Times New Roman" w:cs="Times New Roman"/>
          <w:sz w:val="28"/>
          <w:szCs w:val="28"/>
        </w:rPr>
        <w:t>птимизаци</w:t>
      </w:r>
      <w:r w:rsidR="007B127E">
        <w:rPr>
          <w:rFonts w:ascii="Times New Roman" w:hAnsi="Times New Roman" w:cs="Times New Roman"/>
          <w:sz w:val="28"/>
          <w:szCs w:val="28"/>
        </w:rPr>
        <w:t>ю</w:t>
      </w:r>
      <w:r w:rsidRPr="00F52265">
        <w:rPr>
          <w:rFonts w:ascii="Times New Roman" w:hAnsi="Times New Roman" w:cs="Times New Roman"/>
          <w:sz w:val="28"/>
          <w:szCs w:val="28"/>
        </w:rPr>
        <w:t xml:space="preserve"> запросов и управлени</w:t>
      </w:r>
      <w:r w:rsidR="007B127E">
        <w:rPr>
          <w:rFonts w:ascii="Times New Roman" w:hAnsi="Times New Roman" w:cs="Times New Roman"/>
          <w:sz w:val="28"/>
          <w:szCs w:val="28"/>
        </w:rPr>
        <w:t>я</w:t>
      </w:r>
      <w:r w:rsidRPr="00F52265">
        <w:rPr>
          <w:rFonts w:ascii="Times New Roman" w:hAnsi="Times New Roman" w:cs="Times New Roman"/>
          <w:sz w:val="28"/>
          <w:szCs w:val="28"/>
        </w:rPr>
        <w:t xml:space="preserve"> ресурсами системы.</w:t>
      </w:r>
    </w:p>
    <w:p w14:paraId="61541424" w14:textId="2F6A17E9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398">
        <w:rPr>
          <w:rFonts w:ascii="Times New Roman" w:hAnsi="Times New Roman" w:cs="Times New Roman"/>
          <w:b/>
          <w:bCs/>
          <w:sz w:val="28"/>
          <w:szCs w:val="28"/>
        </w:rPr>
        <w:t>8. Мониторинг и администрирование</w:t>
      </w:r>
      <w:r w:rsidR="00AE0E02">
        <w:rPr>
          <w:rFonts w:ascii="Times New Roman" w:hAnsi="Times New Roman" w:cs="Times New Roman"/>
          <w:sz w:val="28"/>
          <w:szCs w:val="28"/>
        </w:rPr>
        <w:t xml:space="preserve"> включают в себя и</w:t>
      </w:r>
      <w:r w:rsidRPr="00F52265">
        <w:rPr>
          <w:rFonts w:ascii="Times New Roman" w:hAnsi="Times New Roman" w:cs="Times New Roman"/>
          <w:sz w:val="28"/>
          <w:szCs w:val="28"/>
        </w:rPr>
        <w:t>нструменты для мониторинга производительности базы данных</w:t>
      </w:r>
      <w:r w:rsidR="001D5398">
        <w:rPr>
          <w:rFonts w:ascii="Times New Roman" w:hAnsi="Times New Roman" w:cs="Times New Roman"/>
          <w:sz w:val="28"/>
          <w:szCs w:val="28"/>
        </w:rPr>
        <w:t>, а также л</w:t>
      </w:r>
      <w:r w:rsidRPr="00F52265">
        <w:rPr>
          <w:rFonts w:ascii="Times New Roman" w:hAnsi="Times New Roman" w:cs="Times New Roman"/>
          <w:sz w:val="28"/>
          <w:szCs w:val="28"/>
        </w:rPr>
        <w:t>оги для отслеживания операций и выявления проблем.</w:t>
      </w:r>
    </w:p>
    <w:p w14:paraId="65AC3DF5" w14:textId="74FB64A0" w:rsidR="00F52265" w:rsidRPr="00F5226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72B">
        <w:rPr>
          <w:rFonts w:ascii="Times New Roman" w:hAnsi="Times New Roman" w:cs="Times New Roman"/>
          <w:b/>
          <w:bCs/>
          <w:sz w:val="28"/>
          <w:szCs w:val="28"/>
        </w:rPr>
        <w:t>9. Поддержка многопользовательского доступа</w:t>
      </w:r>
      <w:r w:rsidR="00F5272B">
        <w:rPr>
          <w:rFonts w:ascii="Times New Roman" w:hAnsi="Times New Roman" w:cs="Times New Roman"/>
          <w:sz w:val="28"/>
          <w:szCs w:val="28"/>
        </w:rPr>
        <w:t xml:space="preserve"> означает о</w:t>
      </w:r>
      <w:r w:rsidRPr="00F52265">
        <w:rPr>
          <w:rFonts w:ascii="Times New Roman" w:hAnsi="Times New Roman" w:cs="Times New Roman"/>
          <w:sz w:val="28"/>
          <w:szCs w:val="28"/>
        </w:rPr>
        <w:t>бработк</w:t>
      </w:r>
      <w:r w:rsidR="00F5272B">
        <w:rPr>
          <w:rFonts w:ascii="Times New Roman" w:hAnsi="Times New Roman" w:cs="Times New Roman"/>
          <w:sz w:val="28"/>
          <w:szCs w:val="28"/>
        </w:rPr>
        <w:t>у</w:t>
      </w:r>
      <w:r w:rsidRPr="00F52265">
        <w:rPr>
          <w:rFonts w:ascii="Times New Roman" w:hAnsi="Times New Roman" w:cs="Times New Roman"/>
          <w:sz w:val="28"/>
          <w:szCs w:val="28"/>
        </w:rPr>
        <w:t xml:space="preserve"> конкурентных запросов от нескольких пользователей</w:t>
      </w:r>
      <w:r w:rsidR="00F5272B">
        <w:rPr>
          <w:rFonts w:ascii="Times New Roman" w:hAnsi="Times New Roman" w:cs="Times New Roman"/>
          <w:sz w:val="28"/>
          <w:szCs w:val="28"/>
        </w:rPr>
        <w:t xml:space="preserve"> и м</w:t>
      </w:r>
      <w:r w:rsidRPr="00F52265">
        <w:rPr>
          <w:rFonts w:ascii="Times New Roman" w:hAnsi="Times New Roman" w:cs="Times New Roman"/>
          <w:sz w:val="28"/>
          <w:szCs w:val="28"/>
        </w:rPr>
        <w:t>еханизмы блокировок для предотвращения конфликтов.</w:t>
      </w:r>
    </w:p>
    <w:p w14:paraId="2B64E644" w14:textId="73106E3F" w:rsidR="00A167E5" w:rsidRDefault="00F52265" w:rsidP="001B5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80B">
        <w:rPr>
          <w:rFonts w:ascii="Times New Roman" w:hAnsi="Times New Roman" w:cs="Times New Roman"/>
          <w:b/>
          <w:bCs/>
          <w:sz w:val="28"/>
          <w:szCs w:val="28"/>
        </w:rPr>
        <w:t>10. Интеграция с другими системами</w:t>
      </w:r>
      <w:r w:rsidR="00F5272B">
        <w:rPr>
          <w:rFonts w:ascii="Times New Roman" w:hAnsi="Times New Roman" w:cs="Times New Roman"/>
          <w:sz w:val="28"/>
          <w:szCs w:val="28"/>
        </w:rPr>
        <w:t xml:space="preserve">. </w:t>
      </w:r>
      <w:r w:rsidR="001B580B">
        <w:rPr>
          <w:rFonts w:ascii="Times New Roman" w:hAnsi="Times New Roman" w:cs="Times New Roman"/>
          <w:sz w:val="28"/>
          <w:szCs w:val="28"/>
        </w:rPr>
        <w:t>СУБД имеют в</w:t>
      </w:r>
      <w:r w:rsidRPr="00F52265">
        <w:rPr>
          <w:rFonts w:ascii="Times New Roman" w:hAnsi="Times New Roman" w:cs="Times New Roman"/>
          <w:sz w:val="28"/>
          <w:szCs w:val="28"/>
        </w:rPr>
        <w:t>озможность подключения к внешним приложениям и сервисам через API или другие интерфейсы.</w:t>
      </w:r>
    </w:p>
    <w:p w14:paraId="6EB45C87" w14:textId="0571B06A" w:rsidR="00BA571C" w:rsidRPr="00C659D3" w:rsidRDefault="00BA571C" w:rsidP="00C659D3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3439498"/>
      <w:r w:rsidRPr="00C659D3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3.2.2. Архитектура СУБД</w:t>
      </w:r>
      <w:bookmarkEnd w:id="11"/>
    </w:p>
    <w:p w14:paraId="5510807C" w14:textId="1CC2C34A" w:rsidR="00D42CE2" w:rsidRPr="00D42CE2" w:rsidRDefault="00D42CE2" w:rsidP="00D42C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CE2">
        <w:rPr>
          <w:rFonts w:ascii="Times New Roman" w:hAnsi="Times New Roman" w:cs="Times New Roman"/>
          <w:sz w:val="28"/>
          <w:szCs w:val="28"/>
        </w:rPr>
        <w:t xml:space="preserve">Слой источников данных: </w:t>
      </w:r>
      <w:r>
        <w:rPr>
          <w:rFonts w:ascii="Times New Roman" w:hAnsi="Times New Roman" w:cs="Times New Roman"/>
          <w:sz w:val="28"/>
          <w:szCs w:val="28"/>
        </w:rPr>
        <w:t>он в</w:t>
      </w:r>
      <w:r w:rsidRPr="00D42CE2">
        <w:rPr>
          <w:rFonts w:ascii="Times New Roman" w:hAnsi="Times New Roman" w:cs="Times New Roman"/>
          <w:sz w:val="28"/>
          <w:szCs w:val="28"/>
        </w:rPr>
        <w:t>ключает различные источники данных, такие как ERP-системы, CRM, системы управления производством, IoT-устройства и внешние данные (например, данные о рынке).</w:t>
      </w:r>
    </w:p>
    <w:p w14:paraId="1634C7F5" w14:textId="3C38655C" w:rsidR="00D42CE2" w:rsidRPr="00D42CE2" w:rsidRDefault="00D42CE2" w:rsidP="00D42C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CE2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D42CE2">
        <w:rPr>
          <w:rFonts w:ascii="Times New Roman" w:hAnsi="Times New Roman" w:cs="Times New Roman"/>
          <w:sz w:val="28"/>
          <w:szCs w:val="28"/>
        </w:rPr>
        <w:t>-процесс (</w:t>
      </w:r>
      <w:r w:rsidRPr="00D42CE2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D42CE2">
        <w:rPr>
          <w:rFonts w:ascii="Times New Roman" w:hAnsi="Times New Roman" w:cs="Times New Roman"/>
          <w:sz w:val="28"/>
          <w:szCs w:val="28"/>
        </w:rPr>
        <w:t xml:space="preserve">, </w:t>
      </w:r>
      <w:r w:rsidRPr="00D42CE2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D42CE2">
        <w:rPr>
          <w:rFonts w:ascii="Times New Roman" w:hAnsi="Times New Roman" w:cs="Times New Roman"/>
          <w:sz w:val="28"/>
          <w:szCs w:val="28"/>
        </w:rPr>
        <w:t xml:space="preserve">, </w:t>
      </w:r>
      <w:r w:rsidRPr="00D42CE2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42CE2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42CE2">
        <w:rPr>
          <w:rFonts w:ascii="Times New Roman" w:hAnsi="Times New Roman" w:cs="Times New Roman"/>
          <w:sz w:val="28"/>
          <w:szCs w:val="28"/>
        </w:rPr>
        <w:t>звлечение данных из источников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D42CE2">
        <w:rPr>
          <w:rFonts w:ascii="Times New Roman" w:hAnsi="Times New Roman" w:cs="Times New Roman"/>
          <w:sz w:val="28"/>
          <w:szCs w:val="28"/>
        </w:rPr>
        <w:t>реобразование данных для обеспечения согласованности и качества (очистка, агрегация, обогащение)</w:t>
      </w:r>
      <w:r>
        <w:rPr>
          <w:rFonts w:ascii="Times New Roman" w:hAnsi="Times New Roman" w:cs="Times New Roman"/>
          <w:sz w:val="28"/>
          <w:szCs w:val="28"/>
        </w:rPr>
        <w:t xml:space="preserve"> и з</w:t>
      </w:r>
      <w:r w:rsidRPr="00D42CE2">
        <w:rPr>
          <w:rFonts w:ascii="Times New Roman" w:hAnsi="Times New Roman" w:cs="Times New Roman"/>
          <w:sz w:val="28"/>
          <w:szCs w:val="28"/>
        </w:rPr>
        <w:t>агрузка преобразованных данных в хранилище данных.</w:t>
      </w:r>
    </w:p>
    <w:p w14:paraId="5C31D8D0" w14:textId="116C2CCF" w:rsidR="00D42CE2" w:rsidRPr="00D42CE2" w:rsidRDefault="00D42CE2" w:rsidP="00101A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CE2">
        <w:rPr>
          <w:rFonts w:ascii="Times New Roman" w:hAnsi="Times New Roman" w:cs="Times New Roman"/>
          <w:sz w:val="28"/>
          <w:szCs w:val="28"/>
        </w:rPr>
        <w:lastRenderedPageBreak/>
        <w:t>Хранилище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A12">
        <w:rPr>
          <w:rFonts w:ascii="Times New Roman" w:hAnsi="Times New Roman" w:cs="Times New Roman"/>
          <w:sz w:val="28"/>
          <w:szCs w:val="28"/>
        </w:rPr>
        <w:t>ц</w:t>
      </w:r>
      <w:r w:rsidRPr="00D42CE2">
        <w:rPr>
          <w:rFonts w:ascii="Times New Roman" w:hAnsi="Times New Roman" w:cs="Times New Roman"/>
          <w:sz w:val="28"/>
          <w:szCs w:val="28"/>
        </w:rPr>
        <w:t>ентрализованное хранилище данных, оптимизированное для аналитических запросов.</w:t>
      </w:r>
      <w:r w:rsidR="00101A12">
        <w:rPr>
          <w:rFonts w:ascii="Times New Roman" w:hAnsi="Times New Roman" w:cs="Times New Roman"/>
          <w:sz w:val="28"/>
          <w:szCs w:val="28"/>
        </w:rPr>
        <w:t xml:space="preserve"> Оно м</w:t>
      </w:r>
      <w:r w:rsidRPr="00D42CE2">
        <w:rPr>
          <w:rFonts w:ascii="Times New Roman" w:hAnsi="Times New Roman" w:cs="Times New Roman"/>
          <w:sz w:val="28"/>
          <w:szCs w:val="28"/>
        </w:rPr>
        <w:t>ожет быть реализовано с использованием реляционных баз данных (например, PostgreSQL, Oracle) или NoSQL решений (например, Amazon Redshift, Google BigQuery).</w:t>
      </w:r>
    </w:p>
    <w:p w14:paraId="0A86D9A5" w14:textId="3E9139A6" w:rsidR="00BA571C" w:rsidRPr="00A167E5" w:rsidRDefault="00D42CE2" w:rsidP="00101A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CE2">
        <w:rPr>
          <w:rFonts w:ascii="Times New Roman" w:hAnsi="Times New Roman" w:cs="Times New Roman"/>
          <w:sz w:val="28"/>
          <w:szCs w:val="28"/>
        </w:rPr>
        <w:t>Слой аналитики:</w:t>
      </w:r>
      <w:r w:rsidR="00101A12">
        <w:rPr>
          <w:rFonts w:ascii="Times New Roman" w:hAnsi="Times New Roman" w:cs="Times New Roman"/>
          <w:sz w:val="28"/>
          <w:szCs w:val="28"/>
        </w:rPr>
        <w:t xml:space="preserve"> и</w:t>
      </w:r>
      <w:r w:rsidRPr="00D42CE2">
        <w:rPr>
          <w:rFonts w:ascii="Times New Roman" w:hAnsi="Times New Roman" w:cs="Times New Roman"/>
          <w:sz w:val="28"/>
          <w:szCs w:val="28"/>
        </w:rPr>
        <w:t xml:space="preserve">нструменты BI для визуализации </w:t>
      </w:r>
      <w:r w:rsidR="00101A12">
        <w:rPr>
          <w:rFonts w:ascii="Times New Roman" w:hAnsi="Times New Roman" w:cs="Times New Roman"/>
          <w:sz w:val="28"/>
          <w:szCs w:val="28"/>
        </w:rPr>
        <w:t>и п</w:t>
      </w:r>
      <w:r w:rsidRPr="00D42CE2">
        <w:rPr>
          <w:rFonts w:ascii="Times New Roman" w:hAnsi="Times New Roman" w:cs="Times New Roman"/>
          <w:sz w:val="28"/>
          <w:szCs w:val="28"/>
        </w:rPr>
        <w:t>оддержка OLAP-кубов для многомерного анализа.</w:t>
      </w:r>
    </w:p>
    <w:p w14:paraId="16CDEBF3" w14:textId="5FBD7C9B" w:rsidR="00117C55" w:rsidRPr="00117C55" w:rsidRDefault="00117C55" w:rsidP="00117C5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83439499"/>
      <w:r w:rsidRPr="00117C55">
        <w:rPr>
          <w:rFonts w:ascii="Times New Roman" w:hAnsi="Times New Roman" w:cs="Times New Roman"/>
          <w:b/>
          <w:bCs/>
          <w:color w:val="auto"/>
          <w:sz w:val="32"/>
          <w:szCs w:val="32"/>
        </w:rPr>
        <w:t>3.3. BI-системы</w:t>
      </w:r>
      <w:bookmarkEnd w:id="12"/>
    </w:p>
    <w:p w14:paraId="0A038703" w14:textId="5FF9F65A" w:rsidR="00DE6E58" w:rsidRPr="00DE6E58" w:rsidRDefault="00DE6E58" w:rsidP="00DE6E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E58">
        <w:rPr>
          <w:rFonts w:ascii="Times New Roman" w:hAnsi="Times New Roman" w:cs="Times New Roman"/>
          <w:sz w:val="28"/>
          <w:szCs w:val="28"/>
        </w:rPr>
        <w:t xml:space="preserve">По результатам совместного исследования НОРБИТ, Digital Leader, К2Тех Data Lab, Kept и Arenadata, с 2021 года по первый квартал 2024 года доля внедрений зарубежных BI-систем снизилась с 90% до 23%, российских — возросла с 9% до 68%. </w:t>
      </w:r>
    </w:p>
    <w:p w14:paraId="15DA585F" w14:textId="2F14C54E" w:rsidR="00DE6E58" w:rsidRPr="00DE6E58" w:rsidRDefault="00DE6E58" w:rsidP="00DE6E5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E58">
        <w:rPr>
          <w:rFonts w:ascii="Times New Roman" w:hAnsi="Times New Roman" w:cs="Times New Roman"/>
          <w:sz w:val="28"/>
          <w:szCs w:val="28"/>
        </w:rPr>
        <w:t xml:space="preserve">В 42% проектов компании отдали предпочтение российским вендорам: Visiology, «Форсайт», Luxms BI, Loginom, «1С:Аналитика», Goodt Insight. Реже принимали решение об использовании азиатской платформы FineBI. В качестве альтернативы некоторые компании своими силами частично дорабатывают продукты с открытым исходным кодом, например Apache Superset. </w:t>
      </w:r>
    </w:p>
    <w:p w14:paraId="531A0807" w14:textId="7DC6C6BF" w:rsidR="00DE6E58" w:rsidRDefault="00DE6E58" w:rsidP="00A238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E58">
        <w:rPr>
          <w:rFonts w:ascii="Times New Roman" w:hAnsi="Times New Roman" w:cs="Times New Roman"/>
          <w:sz w:val="28"/>
          <w:szCs w:val="28"/>
        </w:rPr>
        <w:t>При выборе решения наиболее значимыми становятся стоимость лицензий и внедрения, производительность, функциональность.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E58">
        <w:rPr>
          <w:rFonts w:ascii="Times New Roman" w:hAnsi="Times New Roman" w:cs="Times New Roman"/>
          <w:sz w:val="28"/>
          <w:szCs w:val="28"/>
        </w:rPr>
        <w:t xml:space="preserve">Важным фактором остаётся безопасность данных. Во избежание рисков 80% компаний разворачивают BI-системы во внутренней инфраструктуре. Однако некоторые организации готовы рассмотреть облачные сервисы, если будет предложена низкая цена и использована отечественная платформа. </w:t>
      </w:r>
    </w:p>
    <w:p w14:paraId="311F1625" w14:textId="083427AF" w:rsidR="00813656" w:rsidRPr="00813656" w:rsidRDefault="00813656" w:rsidP="00A238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3656">
        <w:rPr>
          <w:rFonts w:ascii="Times New Roman" w:hAnsi="Times New Roman" w:cs="Times New Roman"/>
          <w:sz w:val="28"/>
          <w:szCs w:val="28"/>
        </w:rPr>
        <w:t>Некоторые российские разработчики BI-систем:</w:t>
      </w:r>
    </w:p>
    <w:p w14:paraId="15D3ED84" w14:textId="0ED84D38" w:rsidR="00BE6065" w:rsidRPr="00983E80" w:rsidRDefault="00BE6065" w:rsidP="00A23883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 xml:space="preserve">Visary BI </w:t>
      </w:r>
    </w:p>
    <w:p w14:paraId="18C125F9" w14:textId="4050B11A" w:rsidR="00813656" w:rsidRPr="00983E80" w:rsidRDefault="00813656" w:rsidP="00A23883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 xml:space="preserve">Visiology. </w:t>
      </w:r>
    </w:p>
    <w:p w14:paraId="49CD24D0" w14:textId="1DD67240" w:rsidR="00BE6065" w:rsidRPr="00983E80" w:rsidRDefault="00BE6065" w:rsidP="00A23883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 xml:space="preserve">Modus BI </w:t>
      </w:r>
    </w:p>
    <w:p w14:paraId="45CAC717" w14:textId="53DC1753" w:rsidR="00BE6065" w:rsidRPr="00983E80" w:rsidRDefault="00BE6065" w:rsidP="00A23883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>Almaz BI</w:t>
      </w:r>
    </w:p>
    <w:p w14:paraId="03BAA5F0" w14:textId="77777777" w:rsidR="004945AA" w:rsidRPr="00983E80" w:rsidRDefault="004945AA" w:rsidP="004945A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 xml:space="preserve">«Форсайт. Аналитическая платформа» </w:t>
      </w:r>
    </w:p>
    <w:p w14:paraId="2A7C8A6E" w14:textId="77777777" w:rsidR="004945AA" w:rsidRPr="00983E80" w:rsidRDefault="004945AA" w:rsidP="004945A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lastRenderedPageBreak/>
        <w:t>Luxms BI</w:t>
      </w:r>
    </w:p>
    <w:p w14:paraId="06D7782E" w14:textId="77777777" w:rsidR="004945AA" w:rsidRPr="00983E80" w:rsidRDefault="004945AA" w:rsidP="004945A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>Polymatica</w:t>
      </w:r>
    </w:p>
    <w:p w14:paraId="132A2480" w14:textId="77777777" w:rsidR="004945AA" w:rsidRPr="00983E80" w:rsidRDefault="004945AA" w:rsidP="004945A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>PIX BI</w:t>
      </w:r>
    </w:p>
    <w:p w14:paraId="7EEA5662" w14:textId="00BA2033" w:rsidR="004945AA" w:rsidRPr="00983E80" w:rsidRDefault="004945AA" w:rsidP="004945AA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E80">
        <w:rPr>
          <w:rFonts w:ascii="Times New Roman" w:hAnsi="Times New Roman" w:cs="Times New Roman"/>
          <w:sz w:val="28"/>
          <w:szCs w:val="28"/>
        </w:rPr>
        <w:t>DataLens</w:t>
      </w:r>
    </w:p>
    <w:p w14:paraId="781D8487" w14:textId="28CD36EC" w:rsidR="00A167E5" w:rsidRPr="001E6987" w:rsidRDefault="00A167E5" w:rsidP="003B1FB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3439500"/>
      <w:r w:rsidRPr="001E6987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3.3.1. Функционал BI-систем</w:t>
      </w:r>
      <w:bookmarkEnd w:id="13"/>
    </w:p>
    <w:p w14:paraId="1F723804" w14:textId="7E2D3218" w:rsidR="00A167E5" w:rsidRPr="00A167E5" w:rsidRDefault="00ED26E5" w:rsidP="00F479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A167E5" w:rsidRPr="00F479EF">
        <w:rPr>
          <w:rFonts w:ascii="Times New Roman" w:hAnsi="Times New Roman" w:cs="Times New Roman"/>
          <w:b/>
          <w:bCs/>
          <w:sz w:val="28"/>
          <w:szCs w:val="28"/>
        </w:rPr>
        <w:t>Регулярная отчётность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F479EF">
        <w:rPr>
          <w:rFonts w:ascii="Times New Roman" w:hAnsi="Times New Roman" w:cs="Times New Roman"/>
          <w:sz w:val="28"/>
          <w:szCs w:val="28"/>
        </w:rPr>
        <w:t xml:space="preserve"> </w:t>
      </w:r>
      <w:r w:rsidR="00F479EF" w:rsidRPr="00F479EF">
        <w:rPr>
          <w:rFonts w:ascii="Times New Roman" w:hAnsi="Times New Roman" w:cs="Times New Roman"/>
          <w:sz w:val="28"/>
          <w:szCs w:val="28"/>
        </w:rPr>
        <w:t>Функции регулярной отчётности позволяют настроить автоматическое формирование отчёта за необходимый период в выбранные промежутки времени</w:t>
      </w:r>
      <w:r w:rsidR="00F479EF">
        <w:rPr>
          <w:rFonts w:ascii="Times New Roman" w:hAnsi="Times New Roman" w:cs="Times New Roman"/>
          <w:sz w:val="28"/>
          <w:szCs w:val="28"/>
        </w:rPr>
        <w:t>.</w:t>
      </w:r>
    </w:p>
    <w:p w14:paraId="7BDBA66D" w14:textId="6FBAC90F" w:rsidR="00A167E5" w:rsidRPr="00A167E5" w:rsidRDefault="00ED26E5" w:rsidP="00F479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167E5" w:rsidRPr="00F479EF">
        <w:rPr>
          <w:rFonts w:ascii="Times New Roman" w:hAnsi="Times New Roman" w:cs="Times New Roman"/>
          <w:b/>
          <w:bCs/>
          <w:sz w:val="28"/>
          <w:szCs w:val="28"/>
        </w:rPr>
        <w:t>Аналитика самообслуживания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F479EF">
        <w:rPr>
          <w:rFonts w:ascii="Times New Roman" w:hAnsi="Times New Roman" w:cs="Times New Roman"/>
          <w:sz w:val="28"/>
          <w:szCs w:val="28"/>
        </w:rPr>
        <w:t xml:space="preserve"> </w:t>
      </w:r>
      <w:r w:rsidR="00F479EF" w:rsidRPr="00F479EF">
        <w:rPr>
          <w:rFonts w:ascii="Times New Roman" w:hAnsi="Times New Roman" w:cs="Times New Roman"/>
          <w:sz w:val="28"/>
          <w:szCs w:val="28"/>
        </w:rPr>
        <w:t>Функции аналитики самообслуживания позволяют упростить работу со сложными аналитическими инструментами для не-ИТ-специалистов, предоставляя интуитивно понятный и доступный интерфейс взаимодействия с данными для широкого круга пользователей</w:t>
      </w:r>
      <w:r w:rsidR="00F479EF">
        <w:rPr>
          <w:rFonts w:ascii="Times New Roman" w:hAnsi="Times New Roman" w:cs="Times New Roman"/>
          <w:sz w:val="28"/>
          <w:szCs w:val="28"/>
        </w:rPr>
        <w:t>.</w:t>
      </w:r>
    </w:p>
    <w:p w14:paraId="348C8D8C" w14:textId="1B798310" w:rsidR="00A167E5" w:rsidRPr="00A167E5" w:rsidRDefault="00ED26E5" w:rsidP="00F479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A167E5" w:rsidRPr="00F479EF">
        <w:rPr>
          <w:rFonts w:ascii="Times New Roman" w:hAnsi="Times New Roman" w:cs="Times New Roman"/>
          <w:b/>
          <w:bCs/>
          <w:sz w:val="28"/>
          <w:szCs w:val="28"/>
        </w:rPr>
        <w:t>Нерегламентированная отчётность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F479EF">
        <w:rPr>
          <w:rFonts w:ascii="Times New Roman" w:hAnsi="Times New Roman" w:cs="Times New Roman"/>
          <w:sz w:val="28"/>
          <w:szCs w:val="28"/>
        </w:rPr>
        <w:t xml:space="preserve"> </w:t>
      </w:r>
      <w:r w:rsidR="00F479EF" w:rsidRPr="00F479EF">
        <w:rPr>
          <w:rFonts w:ascii="Times New Roman" w:hAnsi="Times New Roman" w:cs="Times New Roman"/>
          <w:sz w:val="28"/>
          <w:szCs w:val="28"/>
        </w:rPr>
        <w:t>Функции нерегламентированной отчётности позволяют строить отчеты, требуемые в исключительных ситуациях</w:t>
      </w:r>
      <w:r w:rsidR="00F479EF">
        <w:rPr>
          <w:rFonts w:ascii="Times New Roman" w:hAnsi="Times New Roman" w:cs="Times New Roman"/>
          <w:sz w:val="28"/>
          <w:szCs w:val="28"/>
        </w:rPr>
        <w:t xml:space="preserve"> </w:t>
      </w:r>
      <w:r w:rsidR="00F479EF" w:rsidRPr="00F479EF">
        <w:rPr>
          <w:rFonts w:ascii="Times New Roman" w:hAnsi="Times New Roman" w:cs="Times New Roman"/>
          <w:sz w:val="28"/>
          <w:szCs w:val="28"/>
        </w:rPr>
        <w:t>для принятия решений, структура и разрез данных которых</w:t>
      </w:r>
      <w:r w:rsidR="00F479EF">
        <w:rPr>
          <w:rFonts w:ascii="Times New Roman" w:hAnsi="Times New Roman" w:cs="Times New Roman"/>
          <w:sz w:val="28"/>
          <w:szCs w:val="28"/>
        </w:rPr>
        <w:t xml:space="preserve"> не </w:t>
      </w:r>
      <w:r w:rsidR="00F479EF" w:rsidRPr="00F479EF">
        <w:rPr>
          <w:rFonts w:ascii="Times New Roman" w:hAnsi="Times New Roman" w:cs="Times New Roman"/>
          <w:sz w:val="28"/>
          <w:szCs w:val="28"/>
        </w:rPr>
        <w:t>соответствуют оптимизированным представлениям в базе данных</w:t>
      </w:r>
      <w:r w:rsidR="00F902A9">
        <w:rPr>
          <w:rFonts w:ascii="Times New Roman" w:hAnsi="Times New Roman" w:cs="Times New Roman"/>
          <w:sz w:val="28"/>
          <w:szCs w:val="28"/>
        </w:rPr>
        <w:t>.</w:t>
      </w:r>
    </w:p>
    <w:p w14:paraId="0F1F07B5" w14:textId="61B53865" w:rsidR="00A167E5" w:rsidRPr="00A167E5" w:rsidRDefault="00ED26E5" w:rsidP="002455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A167E5" w:rsidRPr="002455EA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2455EA">
        <w:rPr>
          <w:rFonts w:ascii="Times New Roman" w:hAnsi="Times New Roman" w:cs="Times New Roman"/>
          <w:sz w:val="28"/>
          <w:szCs w:val="28"/>
        </w:rPr>
        <w:t xml:space="preserve"> </w:t>
      </w:r>
      <w:r w:rsidR="002455EA" w:rsidRPr="002455EA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2455EA">
        <w:rPr>
          <w:rFonts w:ascii="Times New Roman" w:hAnsi="Times New Roman" w:cs="Times New Roman"/>
          <w:sz w:val="28"/>
          <w:szCs w:val="28"/>
        </w:rPr>
        <w:t>в</w:t>
      </w:r>
      <w:r w:rsidR="002455EA" w:rsidRPr="002455EA">
        <w:rPr>
          <w:rFonts w:ascii="Times New Roman" w:hAnsi="Times New Roman" w:cs="Times New Roman"/>
          <w:sz w:val="28"/>
          <w:szCs w:val="28"/>
        </w:rPr>
        <w:t>изуализаци</w:t>
      </w:r>
      <w:r w:rsidR="002455EA">
        <w:rPr>
          <w:rFonts w:ascii="Times New Roman" w:hAnsi="Times New Roman" w:cs="Times New Roman"/>
          <w:sz w:val="28"/>
          <w:szCs w:val="28"/>
        </w:rPr>
        <w:t>и</w:t>
      </w:r>
      <w:r w:rsidR="002455EA" w:rsidRPr="002455EA">
        <w:rPr>
          <w:rFonts w:ascii="Times New Roman" w:hAnsi="Times New Roman" w:cs="Times New Roman"/>
          <w:sz w:val="28"/>
          <w:szCs w:val="28"/>
        </w:rPr>
        <w:t xml:space="preserve"> данных позволя</w:t>
      </w:r>
      <w:r w:rsidR="002455EA">
        <w:rPr>
          <w:rFonts w:ascii="Times New Roman" w:hAnsi="Times New Roman" w:cs="Times New Roman"/>
          <w:sz w:val="28"/>
          <w:szCs w:val="28"/>
        </w:rPr>
        <w:t>ю</w:t>
      </w:r>
      <w:r w:rsidR="002455EA" w:rsidRPr="002455EA">
        <w:rPr>
          <w:rFonts w:ascii="Times New Roman" w:hAnsi="Times New Roman" w:cs="Times New Roman"/>
          <w:sz w:val="28"/>
          <w:szCs w:val="28"/>
        </w:rPr>
        <w:t>т пользователям выявлять причинно-следственные связи событий, формировать гипотезы или проверять идеи на основании визуального анализа данных</w:t>
      </w:r>
    </w:p>
    <w:p w14:paraId="3477680C" w14:textId="46511BBB" w:rsidR="00A167E5" w:rsidRPr="00A167E5" w:rsidRDefault="00ED26E5" w:rsidP="000D1A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167E5" w:rsidRPr="000D1ADC">
        <w:rPr>
          <w:rFonts w:ascii="Times New Roman" w:hAnsi="Times New Roman" w:cs="Times New Roman"/>
          <w:b/>
          <w:bCs/>
          <w:sz w:val="28"/>
          <w:szCs w:val="28"/>
        </w:rPr>
        <w:t>Отчётность и аналитика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4E294A">
        <w:rPr>
          <w:rFonts w:ascii="Times New Roman" w:hAnsi="Times New Roman" w:cs="Times New Roman"/>
          <w:sz w:val="28"/>
          <w:szCs w:val="28"/>
        </w:rPr>
        <w:t xml:space="preserve"> </w:t>
      </w:r>
      <w:r w:rsidR="004E294A" w:rsidRPr="004E294A">
        <w:rPr>
          <w:rFonts w:ascii="Times New Roman" w:hAnsi="Times New Roman" w:cs="Times New Roman"/>
          <w:sz w:val="28"/>
          <w:szCs w:val="28"/>
        </w:rPr>
        <w:t>Наличие у продукта функций подготовки отчётности и/или</w:t>
      </w:r>
      <w:r w:rsidR="004E294A">
        <w:rPr>
          <w:rFonts w:ascii="Times New Roman" w:hAnsi="Times New Roman" w:cs="Times New Roman"/>
          <w:sz w:val="28"/>
          <w:szCs w:val="28"/>
        </w:rPr>
        <w:t xml:space="preserve"> </w:t>
      </w:r>
      <w:r w:rsidR="004E294A" w:rsidRPr="004E294A">
        <w:rPr>
          <w:rFonts w:ascii="Times New Roman" w:hAnsi="Times New Roman" w:cs="Times New Roman"/>
          <w:sz w:val="28"/>
          <w:szCs w:val="28"/>
        </w:rPr>
        <w:t>аналитики позволяют получать систематизированные и</w:t>
      </w:r>
      <w:r w:rsidR="004E294A">
        <w:rPr>
          <w:rFonts w:ascii="Times New Roman" w:hAnsi="Times New Roman" w:cs="Times New Roman"/>
          <w:sz w:val="28"/>
          <w:szCs w:val="28"/>
        </w:rPr>
        <w:t xml:space="preserve"> визуализированные </w:t>
      </w:r>
      <w:r w:rsidR="004E294A" w:rsidRPr="004E294A">
        <w:rPr>
          <w:rFonts w:ascii="Times New Roman" w:hAnsi="Times New Roman" w:cs="Times New Roman"/>
          <w:sz w:val="28"/>
          <w:szCs w:val="28"/>
        </w:rPr>
        <w:t>данные из системы для последующего</w:t>
      </w:r>
      <w:r w:rsidR="000D1ADC">
        <w:rPr>
          <w:rFonts w:ascii="Times New Roman" w:hAnsi="Times New Roman" w:cs="Times New Roman"/>
          <w:sz w:val="28"/>
          <w:szCs w:val="28"/>
        </w:rPr>
        <w:t xml:space="preserve"> а</w:t>
      </w:r>
      <w:r w:rsidR="004E294A" w:rsidRPr="004E294A">
        <w:rPr>
          <w:rFonts w:ascii="Times New Roman" w:hAnsi="Times New Roman" w:cs="Times New Roman"/>
          <w:sz w:val="28"/>
          <w:szCs w:val="28"/>
        </w:rPr>
        <w:t>нализа и принятия решений на основе данных.</w:t>
      </w:r>
    </w:p>
    <w:p w14:paraId="63DF5E29" w14:textId="59CED299" w:rsidR="00A167E5" w:rsidRPr="00A167E5" w:rsidRDefault="00ED26E5" w:rsidP="002455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A167E5" w:rsidRPr="002455EA">
        <w:rPr>
          <w:rFonts w:ascii="Times New Roman" w:hAnsi="Times New Roman" w:cs="Times New Roman"/>
          <w:b/>
          <w:bCs/>
          <w:sz w:val="28"/>
          <w:szCs w:val="28"/>
        </w:rPr>
        <w:t>Импорт/экспорт данных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2455EA">
        <w:rPr>
          <w:rFonts w:ascii="Times New Roman" w:hAnsi="Times New Roman" w:cs="Times New Roman"/>
          <w:sz w:val="28"/>
          <w:szCs w:val="28"/>
        </w:rPr>
        <w:t xml:space="preserve"> </w:t>
      </w:r>
      <w:r w:rsidR="002455EA" w:rsidRPr="002455EA">
        <w:rPr>
          <w:rFonts w:ascii="Times New Roman" w:hAnsi="Times New Roman" w:cs="Times New Roman"/>
          <w:sz w:val="28"/>
          <w:szCs w:val="28"/>
        </w:rPr>
        <w:t>Возможность импорта и/или экспорта данных в продукте позволяет загрузить данные из наиболее популярных файловых форматов или выгрузить рабочие данные в файл для дальнейшего использования в другом ПО.</w:t>
      </w:r>
    </w:p>
    <w:p w14:paraId="0B2C47E1" w14:textId="2863F8F6" w:rsidR="00A167E5" w:rsidRPr="00A167E5" w:rsidRDefault="00ED26E5" w:rsidP="00BB6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="00A167E5" w:rsidRPr="00BB67DD">
        <w:rPr>
          <w:rFonts w:ascii="Times New Roman" w:hAnsi="Times New Roman" w:cs="Times New Roman"/>
          <w:b/>
          <w:bCs/>
          <w:sz w:val="28"/>
          <w:szCs w:val="28"/>
        </w:rPr>
        <w:t>Администрирование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BB67DD">
        <w:rPr>
          <w:rFonts w:ascii="Times New Roman" w:hAnsi="Times New Roman" w:cs="Times New Roman"/>
          <w:sz w:val="28"/>
          <w:szCs w:val="28"/>
        </w:rPr>
        <w:t xml:space="preserve"> </w:t>
      </w:r>
      <w:r w:rsidR="00BB67DD" w:rsidRPr="00BB67DD">
        <w:rPr>
          <w:rFonts w:ascii="Times New Roman" w:hAnsi="Times New Roman" w:cs="Times New Roman"/>
          <w:sz w:val="28"/>
          <w:szCs w:val="28"/>
        </w:rPr>
        <w:t>Возможность администрирования позволяет осуществлять настройку и управление функциональностью системы, а</w:t>
      </w:r>
      <w:r w:rsidR="00BB67DD">
        <w:rPr>
          <w:rFonts w:ascii="Times New Roman" w:hAnsi="Times New Roman" w:cs="Times New Roman"/>
          <w:sz w:val="28"/>
          <w:szCs w:val="28"/>
        </w:rPr>
        <w:t xml:space="preserve"> </w:t>
      </w:r>
      <w:r w:rsidR="00BB67DD" w:rsidRPr="00BB67DD">
        <w:rPr>
          <w:rFonts w:ascii="Times New Roman" w:hAnsi="Times New Roman" w:cs="Times New Roman"/>
          <w:sz w:val="28"/>
          <w:szCs w:val="28"/>
        </w:rPr>
        <w:t>также управление учётными записями и правами доступа к</w:t>
      </w:r>
      <w:r w:rsidR="00BB67DD">
        <w:rPr>
          <w:rFonts w:ascii="Times New Roman" w:hAnsi="Times New Roman" w:cs="Times New Roman"/>
          <w:sz w:val="28"/>
          <w:szCs w:val="28"/>
        </w:rPr>
        <w:t xml:space="preserve"> </w:t>
      </w:r>
      <w:r w:rsidR="00BB67DD" w:rsidRPr="00BB67DD">
        <w:rPr>
          <w:rFonts w:ascii="Times New Roman" w:hAnsi="Times New Roman" w:cs="Times New Roman"/>
          <w:sz w:val="28"/>
          <w:szCs w:val="28"/>
        </w:rPr>
        <w:t>системе.</w:t>
      </w:r>
    </w:p>
    <w:p w14:paraId="3CCE3551" w14:textId="75DFBCD4" w:rsidR="00A167E5" w:rsidRPr="00A167E5" w:rsidRDefault="00ED26E5" w:rsidP="006F26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A167E5" w:rsidRPr="006F260E">
        <w:rPr>
          <w:rFonts w:ascii="Times New Roman" w:hAnsi="Times New Roman" w:cs="Times New Roman"/>
          <w:b/>
          <w:bCs/>
          <w:sz w:val="28"/>
          <w:szCs w:val="28"/>
        </w:rPr>
        <w:t>Многопользовательский доступ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6F260E">
        <w:rPr>
          <w:rFonts w:ascii="Times New Roman" w:hAnsi="Times New Roman" w:cs="Times New Roman"/>
          <w:sz w:val="28"/>
          <w:szCs w:val="28"/>
        </w:rPr>
        <w:t xml:space="preserve"> </w:t>
      </w:r>
      <w:r w:rsidR="006F260E" w:rsidRPr="006F260E">
        <w:rPr>
          <w:rFonts w:ascii="Times New Roman" w:hAnsi="Times New Roman" w:cs="Times New Roman"/>
          <w:sz w:val="28"/>
          <w:szCs w:val="28"/>
        </w:rPr>
        <w:t>Возможность многопользовательской доступа в программную систему обеспечивает одновременную работу</w:t>
      </w:r>
      <w:r w:rsidR="006F260E">
        <w:rPr>
          <w:rFonts w:ascii="Times New Roman" w:hAnsi="Times New Roman" w:cs="Times New Roman"/>
          <w:sz w:val="28"/>
          <w:szCs w:val="28"/>
        </w:rPr>
        <w:t xml:space="preserve"> </w:t>
      </w:r>
      <w:r w:rsidR="006F260E" w:rsidRPr="006F260E">
        <w:rPr>
          <w:rFonts w:ascii="Times New Roman" w:hAnsi="Times New Roman" w:cs="Times New Roman"/>
          <w:sz w:val="28"/>
          <w:szCs w:val="28"/>
        </w:rPr>
        <w:t>нескольких пользователей на одной базе данных под собственными учётными записями. Пользователи в этом случае могут иметь отличающиеся права доступа к данным</w:t>
      </w:r>
      <w:r w:rsidR="006F260E">
        <w:rPr>
          <w:rFonts w:ascii="Times New Roman" w:hAnsi="Times New Roman" w:cs="Times New Roman"/>
          <w:sz w:val="28"/>
          <w:szCs w:val="28"/>
        </w:rPr>
        <w:t xml:space="preserve"> </w:t>
      </w:r>
      <w:r w:rsidR="006F260E" w:rsidRPr="006F260E">
        <w:rPr>
          <w:rFonts w:ascii="Times New Roman" w:hAnsi="Times New Roman" w:cs="Times New Roman"/>
          <w:sz w:val="28"/>
          <w:szCs w:val="28"/>
        </w:rPr>
        <w:t>и функциям программного обеспечения.</w:t>
      </w:r>
    </w:p>
    <w:p w14:paraId="4DE02F34" w14:textId="2FD32477" w:rsidR="00A167E5" w:rsidRPr="00A167E5" w:rsidRDefault="00ED26E5" w:rsidP="009377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A167E5" w:rsidRPr="00937774">
        <w:rPr>
          <w:rFonts w:ascii="Times New Roman" w:hAnsi="Times New Roman" w:cs="Times New Roman"/>
          <w:b/>
          <w:bCs/>
          <w:sz w:val="28"/>
          <w:szCs w:val="28"/>
        </w:rPr>
        <w:t>Продвинутая отчётность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937774">
        <w:rPr>
          <w:rFonts w:ascii="Times New Roman" w:hAnsi="Times New Roman" w:cs="Times New Roman"/>
          <w:sz w:val="28"/>
          <w:szCs w:val="28"/>
        </w:rPr>
        <w:t xml:space="preserve"> </w:t>
      </w:r>
      <w:r w:rsidR="00937774" w:rsidRPr="00937774">
        <w:rPr>
          <w:rFonts w:ascii="Times New Roman" w:hAnsi="Times New Roman" w:cs="Times New Roman"/>
          <w:sz w:val="28"/>
          <w:szCs w:val="28"/>
        </w:rPr>
        <w:t>Функции продвинутой отчётности позволяют управлять отчётами с помощью графического интерфейса без</w:t>
      </w:r>
      <w:r w:rsidR="00937774">
        <w:rPr>
          <w:rFonts w:ascii="Times New Roman" w:hAnsi="Times New Roman" w:cs="Times New Roman"/>
          <w:sz w:val="28"/>
          <w:szCs w:val="28"/>
        </w:rPr>
        <w:t xml:space="preserve"> </w:t>
      </w:r>
      <w:r w:rsidR="00937774" w:rsidRPr="00937774">
        <w:rPr>
          <w:rFonts w:ascii="Times New Roman" w:hAnsi="Times New Roman" w:cs="Times New Roman"/>
          <w:sz w:val="28"/>
          <w:szCs w:val="28"/>
        </w:rPr>
        <w:t>использования навыков программирования, а также настраивать отображаемые данные и внешний вид отчёта</w:t>
      </w:r>
      <w:r w:rsidR="00937774">
        <w:rPr>
          <w:rFonts w:ascii="Times New Roman" w:hAnsi="Times New Roman" w:cs="Times New Roman"/>
          <w:sz w:val="28"/>
          <w:szCs w:val="28"/>
        </w:rPr>
        <w:t>.</w:t>
      </w:r>
    </w:p>
    <w:p w14:paraId="2C7FC25F" w14:textId="5C308109" w:rsidR="00A167E5" w:rsidRPr="00A167E5" w:rsidRDefault="00ED26E5" w:rsidP="009377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A167E5" w:rsidRPr="00937774">
        <w:rPr>
          <w:rFonts w:ascii="Times New Roman" w:hAnsi="Times New Roman" w:cs="Times New Roman"/>
          <w:b/>
          <w:bCs/>
          <w:sz w:val="28"/>
          <w:szCs w:val="28"/>
        </w:rPr>
        <w:t>Сбалансированная система показателей (BSC)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937774">
        <w:rPr>
          <w:rFonts w:ascii="Times New Roman" w:hAnsi="Times New Roman" w:cs="Times New Roman"/>
          <w:sz w:val="28"/>
          <w:szCs w:val="28"/>
        </w:rPr>
        <w:t xml:space="preserve"> </w:t>
      </w:r>
      <w:r w:rsidR="00937774" w:rsidRPr="00937774">
        <w:rPr>
          <w:rFonts w:ascii="Times New Roman" w:hAnsi="Times New Roman" w:cs="Times New Roman"/>
          <w:sz w:val="28"/>
          <w:szCs w:val="28"/>
        </w:rPr>
        <w:t>Функции сбалансированной системы показателей (ССП, англ. Balanced Scorecards, BSC) позволяют пользователям</w:t>
      </w:r>
      <w:r w:rsidR="00937774">
        <w:rPr>
          <w:rFonts w:ascii="Times New Roman" w:hAnsi="Times New Roman" w:cs="Times New Roman"/>
          <w:sz w:val="28"/>
          <w:szCs w:val="28"/>
        </w:rPr>
        <w:t xml:space="preserve"> </w:t>
      </w:r>
      <w:r w:rsidR="00937774" w:rsidRPr="00937774">
        <w:rPr>
          <w:rFonts w:ascii="Times New Roman" w:hAnsi="Times New Roman" w:cs="Times New Roman"/>
          <w:sz w:val="28"/>
          <w:szCs w:val="28"/>
        </w:rPr>
        <w:t>визуально отслеживать ключевые показатели</w:t>
      </w:r>
      <w:r w:rsidR="00937774">
        <w:rPr>
          <w:rFonts w:ascii="Times New Roman" w:hAnsi="Times New Roman" w:cs="Times New Roman"/>
          <w:sz w:val="28"/>
          <w:szCs w:val="28"/>
        </w:rPr>
        <w:t xml:space="preserve"> </w:t>
      </w:r>
      <w:r w:rsidR="00937774" w:rsidRPr="00937774">
        <w:rPr>
          <w:rFonts w:ascii="Times New Roman" w:hAnsi="Times New Roman" w:cs="Times New Roman"/>
          <w:sz w:val="28"/>
          <w:szCs w:val="28"/>
        </w:rPr>
        <w:t>эффективности (КПЭ) бизнеса</w:t>
      </w:r>
      <w:r w:rsidR="00937774">
        <w:rPr>
          <w:rFonts w:ascii="Times New Roman" w:hAnsi="Times New Roman" w:cs="Times New Roman"/>
          <w:sz w:val="28"/>
          <w:szCs w:val="28"/>
        </w:rPr>
        <w:t>.</w:t>
      </w:r>
    </w:p>
    <w:p w14:paraId="3C50803E" w14:textId="007AFFA8" w:rsidR="00A167E5" w:rsidRPr="00A167E5" w:rsidRDefault="00ED26E5" w:rsidP="00545D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A167E5" w:rsidRPr="00545DA0">
        <w:rPr>
          <w:rFonts w:ascii="Times New Roman" w:hAnsi="Times New Roman" w:cs="Times New Roman"/>
          <w:b/>
          <w:bCs/>
          <w:sz w:val="28"/>
          <w:szCs w:val="28"/>
        </w:rPr>
        <w:t>Экспорт отчётов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545DA0">
        <w:rPr>
          <w:rFonts w:ascii="Times New Roman" w:hAnsi="Times New Roman" w:cs="Times New Roman"/>
          <w:sz w:val="28"/>
          <w:szCs w:val="28"/>
        </w:rPr>
        <w:t xml:space="preserve"> </w:t>
      </w:r>
      <w:r w:rsidR="00545DA0" w:rsidRPr="00545DA0">
        <w:rPr>
          <w:rFonts w:ascii="Times New Roman" w:hAnsi="Times New Roman" w:cs="Times New Roman"/>
          <w:sz w:val="28"/>
          <w:szCs w:val="28"/>
        </w:rPr>
        <w:t>Функции экспорта отчётов позволяют сохранить созданный отчёт в различные форматы для последующей работы в сторонних приложениях</w:t>
      </w:r>
      <w:r w:rsidR="00545DA0">
        <w:rPr>
          <w:rFonts w:ascii="Times New Roman" w:hAnsi="Times New Roman" w:cs="Times New Roman"/>
          <w:sz w:val="28"/>
          <w:szCs w:val="28"/>
        </w:rPr>
        <w:t>.</w:t>
      </w:r>
    </w:p>
    <w:p w14:paraId="77549A2B" w14:textId="0498ECED" w:rsidR="00A167E5" w:rsidRPr="00A167E5" w:rsidRDefault="00ED26E5" w:rsidP="00865F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A167E5" w:rsidRPr="00865F32">
        <w:rPr>
          <w:rFonts w:ascii="Times New Roman" w:hAnsi="Times New Roman" w:cs="Times New Roman"/>
          <w:b/>
          <w:bCs/>
          <w:sz w:val="28"/>
          <w:szCs w:val="28"/>
        </w:rPr>
        <w:t>Наличие API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D31B26">
        <w:rPr>
          <w:rFonts w:ascii="Times New Roman" w:hAnsi="Times New Roman" w:cs="Times New Roman"/>
          <w:sz w:val="28"/>
          <w:szCs w:val="28"/>
        </w:rPr>
        <w:t xml:space="preserve"> </w:t>
      </w:r>
      <w:r w:rsidR="00865F32" w:rsidRPr="00865F32">
        <w:rPr>
          <w:rFonts w:ascii="Times New Roman" w:hAnsi="Times New Roman" w:cs="Times New Roman"/>
          <w:sz w:val="28"/>
          <w:szCs w:val="28"/>
        </w:rPr>
        <w:t>С помощью API любые компетентные программисты смогут связать два программных продукта между собой для автоматического обмена информацией.</w:t>
      </w:r>
    </w:p>
    <w:p w14:paraId="03AB670D" w14:textId="129BC5F8" w:rsidR="00A167E5" w:rsidRPr="00A167E5" w:rsidRDefault="00ED26E5" w:rsidP="003974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A167E5" w:rsidRPr="003974AA">
        <w:rPr>
          <w:rFonts w:ascii="Times New Roman" w:hAnsi="Times New Roman" w:cs="Times New Roman"/>
          <w:b/>
          <w:bCs/>
          <w:sz w:val="28"/>
          <w:szCs w:val="28"/>
        </w:rPr>
        <w:t>Панели мониторинга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3974AA">
        <w:rPr>
          <w:rFonts w:ascii="Times New Roman" w:hAnsi="Times New Roman" w:cs="Times New Roman"/>
          <w:sz w:val="28"/>
          <w:szCs w:val="28"/>
        </w:rPr>
        <w:t xml:space="preserve"> </w:t>
      </w:r>
      <w:r w:rsidR="003974AA" w:rsidRPr="003974AA">
        <w:rPr>
          <w:rFonts w:ascii="Times New Roman" w:hAnsi="Times New Roman" w:cs="Times New Roman"/>
          <w:sz w:val="28"/>
          <w:szCs w:val="28"/>
        </w:rPr>
        <w:t>Функции панелей мониторинга (англ. Dashboards) позволяют пользователям визуализировать данные о бизнесе или организовывать быстрый доступ к функциям, предоставляя краткую обзорную информацию</w:t>
      </w:r>
      <w:r w:rsidR="003974AA">
        <w:rPr>
          <w:rFonts w:ascii="Times New Roman" w:hAnsi="Times New Roman" w:cs="Times New Roman"/>
          <w:sz w:val="28"/>
          <w:szCs w:val="28"/>
        </w:rPr>
        <w:t>.</w:t>
      </w:r>
    </w:p>
    <w:p w14:paraId="619D01E9" w14:textId="578C5C4E" w:rsidR="00A167E5" w:rsidRPr="007417C5" w:rsidRDefault="00ED26E5" w:rsidP="007417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A167E5" w:rsidRPr="007417C5">
        <w:rPr>
          <w:rFonts w:ascii="Times New Roman" w:hAnsi="Times New Roman" w:cs="Times New Roman"/>
          <w:b/>
          <w:bCs/>
          <w:sz w:val="28"/>
          <w:szCs w:val="28"/>
        </w:rPr>
        <w:t>Анализ больших данных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7417C5" w:rsidRPr="007417C5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201A8">
        <w:rPr>
          <w:rFonts w:ascii="Times New Roman" w:hAnsi="Times New Roman" w:cs="Times New Roman"/>
          <w:sz w:val="28"/>
          <w:szCs w:val="28"/>
        </w:rPr>
        <w:t>а</w:t>
      </w:r>
      <w:r w:rsidR="007417C5" w:rsidRPr="007417C5">
        <w:rPr>
          <w:rFonts w:ascii="Times New Roman" w:hAnsi="Times New Roman" w:cs="Times New Roman"/>
          <w:sz w:val="28"/>
          <w:szCs w:val="28"/>
        </w:rPr>
        <w:t xml:space="preserve">нализа больших данных (англ. </w:t>
      </w:r>
      <w:r w:rsidR="007417C5" w:rsidRPr="007417C5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7417C5" w:rsidRPr="007417C5">
        <w:rPr>
          <w:rFonts w:ascii="Times New Roman" w:hAnsi="Times New Roman" w:cs="Times New Roman"/>
          <w:sz w:val="28"/>
          <w:szCs w:val="28"/>
        </w:rPr>
        <w:t xml:space="preserve"> </w:t>
      </w:r>
      <w:r w:rsidR="007417C5" w:rsidRPr="007417C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417C5" w:rsidRPr="007417C5">
        <w:rPr>
          <w:rFonts w:ascii="Times New Roman" w:hAnsi="Times New Roman" w:cs="Times New Roman"/>
          <w:sz w:val="28"/>
          <w:szCs w:val="28"/>
        </w:rPr>
        <w:t xml:space="preserve"> </w:t>
      </w:r>
      <w:r w:rsidR="007417C5" w:rsidRPr="007417C5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7417C5" w:rsidRPr="007417C5">
        <w:rPr>
          <w:rFonts w:ascii="Times New Roman" w:hAnsi="Times New Roman" w:cs="Times New Roman"/>
          <w:sz w:val="28"/>
          <w:szCs w:val="28"/>
        </w:rPr>
        <w:t xml:space="preserve">, </w:t>
      </w:r>
      <w:r w:rsidR="007417C5" w:rsidRPr="007417C5">
        <w:rPr>
          <w:rFonts w:ascii="Times New Roman" w:hAnsi="Times New Roman" w:cs="Times New Roman"/>
          <w:sz w:val="28"/>
          <w:szCs w:val="28"/>
          <w:lang w:val="en-US"/>
        </w:rPr>
        <w:t>BDA</w:t>
      </w:r>
      <w:r w:rsidR="007417C5" w:rsidRPr="007417C5">
        <w:rPr>
          <w:rFonts w:ascii="Times New Roman" w:hAnsi="Times New Roman" w:cs="Times New Roman"/>
          <w:sz w:val="28"/>
          <w:szCs w:val="28"/>
        </w:rPr>
        <w:t xml:space="preserve">) реализуют поддержку очень больших наборов данных </w:t>
      </w:r>
      <w:r w:rsidR="007417C5" w:rsidRPr="007417C5">
        <w:rPr>
          <w:rFonts w:ascii="Times New Roman" w:hAnsi="Times New Roman" w:cs="Times New Roman"/>
          <w:sz w:val="28"/>
          <w:szCs w:val="28"/>
        </w:rPr>
        <w:lastRenderedPageBreak/>
        <w:t>для исследования предметной области, построения сложных моделей обработки данных и выявления неявных тенденций.</w:t>
      </w:r>
    </w:p>
    <w:p w14:paraId="5F5F3D94" w14:textId="14E44388" w:rsidR="00A167E5" w:rsidRPr="003201A8" w:rsidRDefault="00ED26E5" w:rsidP="003201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A167E5" w:rsidRPr="003201A8">
        <w:rPr>
          <w:rFonts w:ascii="Times New Roman" w:hAnsi="Times New Roman" w:cs="Times New Roman"/>
          <w:b/>
          <w:bCs/>
          <w:sz w:val="28"/>
          <w:szCs w:val="28"/>
        </w:rPr>
        <w:t>Потоковая аналитика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3201A8" w:rsidRPr="003201A8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3201A8">
        <w:rPr>
          <w:rFonts w:ascii="Times New Roman" w:hAnsi="Times New Roman" w:cs="Times New Roman"/>
          <w:sz w:val="28"/>
          <w:szCs w:val="28"/>
        </w:rPr>
        <w:t>п</w:t>
      </w:r>
      <w:r w:rsidR="003201A8" w:rsidRPr="003201A8">
        <w:rPr>
          <w:rFonts w:ascii="Times New Roman" w:hAnsi="Times New Roman" w:cs="Times New Roman"/>
          <w:sz w:val="28"/>
          <w:szCs w:val="28"/>
        </w:rPr>
        <w:t>отоковой аналитики данных позволяют «на лету» применять аналитические алгоритмы над данными в режиме реального времени для отслеживания ключевых показателей бизнес-процессов</w:t>
      </w:r>
      <w:r w:rsidR="003201A8">
        <w:rPr>
          <w:rFonts w:ascii="Times New Roman" w:hAnsi="Times New Roman" w:cs="Times New Roman"/>
          <w:sz w:val="28"/>
          <w:szCs w:val="28"/>
        </w:rPr>
        <w:t>.</w:t>
      </w:r>
    </w:p>
    <w:p w14:paraId="63CA5338" w14:textId="34F85C90" w:rsidR="00A167E5" w:rsidRPr="00A167E5" w:rsidRDefault="00ED26E5" w:rsidP="00557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A167E5" w:rsidRPr="00557D12">
        <w:rPr>
          <w:rFonts w:ascii="Times New Roman" w:hAnsi="Times New Roman" w:cs="Times New Roman"/>
          <w:b/>
          <w:bCs/>
          <w:sz w:val="28"/>
          <w:szCs w:val="28"/>
        </w:rPr>
        <w:t>Интерактивная аналитическая обработка (OLAP)</w:t>
      </w:r>
      <w:r w:rsidR="00557D12">
        <w:rPr>
          <w:rFonts w:ascii="Times New Roman" w:hAnsi="Times New Roman" w:cs="Times New Roman"/>
          <w:sz w:val="28"/>
          <w:szCs w:val="28"/>
        </w:rPr>
        <w:t xml:space="preserve"> </w:t>
      </w:r>
      <w:r w:rsidR="00557D12" w:rsidRPr="00557D12">
        <w:rPr>
          <w:rFonts w:ascii="Times New Roman" w:hAnsi="Times New Roman" w:cs="Times New Roman"/>
          <w:sz w:val="28"/>
          <w:szCs w:val="28"/>
        </w:rPr>
        <w:t>позволяет пользователям в реальном времени (онлайн)</w:t>
      </w:r>
      <w:r w:rsidR="00557D12">
        <w:rPr>
          <w:rFonts w:ascii="Times New Roman" w:hAnsi="Times New Roman" w:cs="Times New Roman"/>
          <w:sz w:val="28"/>
          <w:szCs w:val="28"/>
        </w:rPr>
        <w:t xml:space="preserve"> оперативно </w:t>
      </w:r>
      <w:r w:rsidR="00557D12" w:rsidRPr="00557D12">
        <w:rPr>
          <w:rFonts w:ascii="Times New Roman" w:hAnsi="Times New Roman" w:cs="Times New Roman"/>
          <w:sz w:val="28"/>
          <w:szCs w:val="28"/>
        </w:rPr>
        <w:t>получать агрегированную информацию на</w:t>
      </w:r>
      <w:r w:rsidR="00557D12">
        <w:rPr>
          <w:rFonts w:ascii="Times New Roman" w:hAnsi="Times New Roman" w:cs="Times New Roman"/>
          <w:sz w:val="28"/>
          <w:szCs w:val="28"/>
        </w:rPr>
        <w:t xml:space="preserve"> о</w:t>
      </w:r>
      <w:r w:rsidR="00557D12" w:rsidRPr="00557D12">
        <w:rPr>
          <w:rFonts w:ascii="Times New Roman" w:hAnsi="Times New Roman" w:cs="Times New Roman"/>
          <w:sz w:val="28"/>
          <w:szCs w:val="28"/>
        </w:rPr>
        <w:t>снове больших массивов данных</w:t>
      </w:r>
      <w:r w:rsidR="00557D12">
        <w:rPr>
          <w:rFonts w:ascii="Times New Roman" w:hAnsi="Times New Roman" w:cs="Times New Roman"/>
          <w:sz w:val="28"/>
          <w:szCs w:val="28"/>
        </w:rPr>
        <w:t>.</w:t>
      </w:r>
    </w:p>
    <w:p w14:paraId="63E7803B" w14:textId="052F7593" w:rsidR="00A167E5" w:rsidRPr="00A167E5" w:rsidRDefault="00ED26E5" w:rsidP="00D31B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r w:rsidR="00A167E5" w:rsidRPr="00D31B26">
        <w:rPr>
          <w:rFonts w:ascii="Times New Roman" w:hAnsi="Times New Roman" w:cs="Times New Roman"/>
          <w:b/>
          <w:bCs/>
          <w:sz w:val="28"/>
          <w:szCs w:val="28"/>
        </w:rPr>
        <w:t>Коннекторы для источников данных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D31B26">
        <w:rPr>
          <w:rFonts w:ascii="Times New Roman" w:hAnsi="Times New Roman" w:cs="Times New Roman"/>
          <w:sz w:val="28"/>
          <w:szCs w:val="28"/>
        </w:rPr>
        <w:t xml:space="preserve"> </w:t>
      </w:r>
      <w:r w:rsidR="00D31B26" w:rsidRPr="00D31B26">
        <w:rPr>
          <w:rFonts w:ascii="Times New Roman" w:hAnsi="Times New Roman" w:cs="Times New Roman"/>
          <w:sz w:val="28"/>
          <w:szCs w:val="28"/>
        </w:rPr>
        <w:t>Коннекторы для источников данных подразумевает либо преднастроенную интеграцию со сторонними источниками данных, либо возможность настройки данного взаимодействия на основе гибкого прикладного программного интерфейса (англ. Application Programming</w:t>
      </w:r>
      <w:r w:rsidR="00D31B26">
        <w:rPr>
          <w:rFonts w:ascii="Times New Roman" w:hAnsi="Times New Roman" w:cs="Times New Roman"/>
          <w:sz w:val="28"/>
          <w:szCs w:val="28"/>
        </w:rPr>
        <w:t xml:space="preserve"> </w:t>
      </w:r>
      <w:r w:rsidR="00D31B26" w:rsidRPr="00D31B26">
        <w:rPr>
          <w:rFonts w:ascii="Times New Roman" w:hAnsi="Times New Roman" w:cs="Times New Roman"/>
          <w:sz w:val="28"/>
          <w:szCs w:val="28"/>
        </w:rPr>
        <w:t>Interface, API)</w:t>
      </w:r>
    </w:p>
    <w:p w14:paraId="432F3F0F" w14:textId="5DAAC4D6" w:rsidR="00A167E5" w:rsidRPr="00A167E5" w:rsidRDefault="00ED26E5" w:rsidP="00BE1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A167E5" w:rsidRPr="00BE18FB">
        <w:rPr>
          <w:rFonts w:ascii="Times New Roman" w:hAnsi="Times New Roman" w:cs="Times New Roman"/>
          <w:b/>
          <w:bCs/>
          <w:sz w:val="28"/>
          <w:szCs w:val="28"/>
        </w:rPr>
        <w:t>Прогнозирование и предсказательная аналитика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BE18FB">
        <w:rPr>
          <w:rFonts w:ascii="Times New Roman" w:hAnsi="Times New Roman" w:cs="Times New Roman"/>
          <w:sz w:val="28"/>
          <w:szCs w:val="28"/>
        </w:rPr>
        <w:t xml:space="preserve"> </w:t>
      </w:r>
      <w:r w:rsidR="00BE18FB" w:rsidRPr="00BE18F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BE18FB">
        <w:rPr>
          <w:rFonts w:ascii="Times New Roman" w:hAnsi="Times New Roman" w:cs="Times New Roman"/>
          <w:sz w:val="28"/>
          <w:szCs w:val="28"/>
        </w:rPr>
        <w:t>п</w:t>
      </w:r>
      <w:r w:rsidR="00BE18FB" w:rsidRPr="00BE18FB">
        <w:rPr>
          <w:rFonts w:ascii="Times New Roman" w:hAnsi="Times New Roman" w:cs="Times New Roman"/>
          <w:sz w:val="28"/>
          <w:szCs w:val="28"/>
        </w:rPr>
        <w:t xml:space="preserve">рогнозирования и </w:t>
      </w:r>
      <w:r w:rsidR="00BE18FB">
        <w:rPr>
          <w:rFonts w:ascii="Times New Roman" w:hAnsi="Times New Roman" w:cs="Times New Roman"/>
          <w:sz w:val="28"/>
          <w:szCs w:val="28"/>
        </w:rPr>
        <w:t>п</w:t>
      </w:r>
      <w:r w:rsidR="00BE18FB" w:rsidRPr="00BE18FB">
        <w:rPr>
          <w:rFonts w:ascii="Times New Roman" w:hAnsi="Times New Roman" w:cs="Times New Roman"/>
          <w:sz w:val="28"/>
          <w:szCs w:val="28"/>
        </w:rPr>
        <w:t>редсказательной аналитики</w:t>
      </w:r>
      <w:r w:rsidR="00BE18FB">
        <w:rPr>
          <w:rFonts w:ascii="Times New Roman" w:hAnsi="Times New Roman" w:cs="Times New Roman"/>
          <w:sz w:val="28"/>
          <w:szCs w:val="28"/>
        </w:rPr>
        <w:t xml:space="preserve"> </w:t>
      </w:r>
      <w:r w:rsidR="00BE18FB" w:rsidRPr="00BE18FB">
        <w:rPr>
          <w:rFonts w:ascii="Times New Roman" w:hAnsi="Times New Roman" w:cs="Times New Roman"/>
          <w:sz w:val="28"/>
          <w:szCs w:val="28"/>
        </w:rPr>
        <w:t>позволяют пользователям составлять прогнозы</w:t>
      </w:r>
      <w:r w:rsidR="00BE18FB">
        <w:rPr>
          <w:rFonts w:ascii="Times New Roman" w:hAnsi="Times New Roman" w:cs="Times New Roman"/>
          <w:sz w:val="28"/>
          <w:szCs w:val="28"/>
        </w:rPr>
        <w:t xml:space="preserve"> </w:t>
      </w:r>
      <w:r w:rsidR="00BE18FB" w:rsidRPr="00BE18FB">
        <w:rPr>
          <w:rFonts w:ascii="Times New Roman" w:hAnsi="Times New Roman" w:cs="Times New Roman"/>
          <w:sz w:val="28"/>
          <w:szCs w:val="28"/>
        </w:rPr>
        <w:t>предстоящих затрат, продаж, доходов и иных событий на основании прошлых данных с использованием различных</w:t>
      </w:r>
      <w:r w:rsidR="00BE18FB">
        <w:rPr>
          <w:rFonts w:ascii="Times New Roman" w:hAnsi="Times New Roman" w:cs="Times New Roman"/>
          <w:sz w:val="28"/>
          <w:szCs w:val="28"/>
        </w:rPr>
        <w:t xml:space="preserve"> с</w:t>
      </w:r>
      <w:r w:rsidR="00BE18FB" w:rsidRPr="00BE18FB">
        <w:rPr>
          <w:rFonts w:ascii="Times New Roman" w:hAnsi="Times New Roman" w:cs="Times New Roman"/>
          <w:sz w:val="28"/>
          <w:szCs w:val="28"/>
        </w:rPr>
        <w:t>татистических методов прогнозирования</w:t>
      </w:r>
      <w:r w:rsidR="00BE18FB">
        <w:rPr>
          <w:rFonts w:ascii="Times New Roman" w:hAnsi="Times New Roman" w:cs="Times New Roman"/>
          <w:sz w:val="28"/>
          <w:szCs w:val="28"/>
        </w:rPr>
        <w:t>.</w:t>
      </w:r>
    </w:p>
    <w:p w14:paraId="0693044F" w14:textId="6CA242A7" w:rsidR="00A167E5" w:rsidRPr="00A167E5" w:rsidRDefault="00ED26E5" w:rsidP="00C405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A167E5" w:rsidRPr="00C4058B">
        <w:rPr>
          <w:rFonts w:ascii="Times New Roman" w:hAnsi="Times New Roman" w:cs="Times New Roman"/>
          <w:b/>
          <w:bCs/>
          <w:sz w:val="28"/>
          <w:szCs w:val="28"/>
        </w:rPr>
        <w:t>Статистический анализ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C4058B">
        <w:rPr>
          <w:rFonts w:ascii="Times New Roman" w:hAnsi="Times New Roman" w:cs="Times New Roman"/>
          <w:sz w:val="28"/>
          <w:szCs w:val="28"/>
        </w:rPr>
        <w:t xml:space="preserve"> </w:t>
      </w:r>
      <w:r w:rsidR="00C4058B" w:rsidRPr="00C4058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C4058B">
        <w:rPr>
          <w:rFonts w:ascii="Times New Roman" w:hAnsi="Times New Roman" w:cs="Times New Roman"/>
          <w:sz w:val="28"/>
          <w:szCs w:val="28"/>
        </w:rPr>
        <w:t>с</w:t>
      </w:r>
      <w:r w:rsidR="00C4058B" w:rsidRPr="00C4058B">
        <w:rPr>
          <w:rFonts w:ascii="Times New Roman" w:hAnsi="Times New Roman" w:cs="Times New Roman"/>
          <w:sz w:val="28"/>
          <w:szCs w:val="28"/>
        </w:rPr>
        <w:t>татистического анализа дают пользователю инструментарий по математической организации данных, их исследованию, математической интерпретации и представлении данных, а также о выявлении регулярных закономерностей и тенденций</w:t>
      </w:r>
      <w:r w:rsidR="00C4058B">
        <w:rPr>
          <w:rFonts w:ascii="Times New Roman" w:hAnsi="Times New Roman" w:cs="Times New Roman"/>
          <w:sz w:val="28"/>
          <w:szCs w:val="28"/>
        </w:rPr>
        <w:t>.</w:t>
      </w:r>
    </w:p>
    <w:p w14:paraId="511906B7" w14:textId="28F60F58" w:rsidR="00A167E5" w:rsidRDefault="00ED26E5" w:rsidP="002910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A167E5" w:rsidRPr="0029108D">
        <w:rPr>
          <w:rFonts w:ascii="Times New Roman" w:hAnsi="Times New Roman" w:cs="Times New Roman"/>
          <w:b/>
          <w:bCs/>
          <w:sz w:val="28"/>
          <w:szCs w:val="28"/>
        </w:rPr>
        <w:t>Индикация трендов и проблем</w:t>
      </w:r>
      <w:r w:rsidR="001E6987">
        <w:rPr>
          <w:rFonts w:ascii="Times New Roman" w:hAnsi="Times New Roman" w:cs="Times New Roman"/>
          <w:sz w:val="28"/>
          <w:szCs w:val="28"/>
        </w:rPr>
        <w:t>.</w:t>
      </w:r>
      <w:r w:rsidR="0029108D">
        <w:rPr>
          <w:rFonts w:ascii="Times New Roman" w:hAnsi="Times New Roman" w:cs="Times New Roman"/>
          <w:sz w:val="28"/>
          <w:szCs w:val="28"/>
        </w:rPr>
        <w:t xml:space="preserve"> </w:t>
      </w:r>
      <w:r w:rsidR="0029108D" w:rsidRPr="0029108D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29108D">
        <w:rPr>
          <w:rFonts w:ascii="Times New Roman" w:hAnsi="Times New Roman" w:cs="Times New Roman"/>
          <w:sz w:val="28"/>
          <w:szCs w:val="28"/>
        </w:rPr>
        <w:t>и</w:t>
      </w:r>
      <w:r w:rsidR="0029108D" w:rsidRPr="0029108D">
        <w:rPr>
          <w:rFonts w:ascii="Times New Roman" w:hAnsi="Times New Roman" w:cs="Times New Roman"/>
          <w:sz w:val="28"/>
          <w:szCs w:val="28"/>
        </w:rPr>
        <w:t>ндикации трендов и проблем позволяют пользователям настроить автоматическое определение интересующих событий исходя из набора признаков и</w:t>
      </w:r>
      <w:r w:rsidR="0029108D">
        <w:rPr>
          <w:rFonts w:ascii="Times New Roman" w:hAnsi="Times New Roman" w:cs="Times New Roman"/>
          <w:sz w:val="28"/>
          <w:szCs w:val="28"/>
        </w:rPr>
        <w:t xml:space="preserve"> </w:t>
      </w:r>
      <w:r w:rsidR="0029108D" w:rsidRPr="0029108D">
        <w:rPr>
          <w:rFonts w:ascii="Times New Roman" w:hAnsi="Times New Roman" w:cs="Times New Roman"/>
          <w:sz w:val="28"/>
          <w:szCs w:val="28"/>
        </w:rPr>
        <w:t>факторов</w:t>
      </w:r>
      <w:r w:rsidR="0029108D">
        <w:rPr>
          <w:rFonts w:ascii="Times New Roman" w:hAnsi="Times New Roman" w:cs="Times New Roman"/>
          <w:sz w:val="28"/>
          <w:szCs w:val="28"/>
        </w:rPr>
        <w:t>.</w:t>
      </w:r>
    </w:p>
    <w:p w14:paraId="5FAF6692" w14:textId="2157A42C" w:rsidR="00C659D3" w:rsidRPr="00EE272F" w:rsidRDefault="00C659D3" w:rsidP="00EE272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3439501"/>
      <w:r w:rsidRPr="00EE27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3.3.2. Архитектура BI-системы</w:t>
      </w:r>
      <w:bookmarkEnd w:id="14"/>
    </w:p>
    <w:p w14:paraId="17F13F63" w14:textId="6B4025A2" w:rsidR="008F7954" w:rsidRDefault="00C659D3" w:rsidP="00C659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59D3">
        <w:rPr>
          <w:rFonts w:ascii="Times New Roman" w:hAnsi="Times New Roman" w:cs="Times New Roman"/>
          <w:sz w:val="28"/>
          <w:szCs w:val="28"/>
        </w:rPr>
        <w:t>Интерфейс пользователя:</w:t>
      </w:r>
      <w:r w:rsidR="008F7954">
        <w:rPr>
          <w:rFonts w:ascii="Times New Roman" w:hAnsi="Times New Roman" w:cs="Times New Roman"/>
          <w:sz w:val="28"/>
          <w:szCs w:val="28"/>
        </w:rPr>
        <w:t xml:space="preserve"> в</w:t>
      </w:r>
      <w:r w:rsidRPr="00C659D3">
        <w:rPr>
          <w:rFonts w:ascii="Times New Roman" w:hAnsi="Times New Roman" w:cs="Times New Roman"/>
          <w:sz w:val="28"/>
          <w:szCs w:val="28"/>
        </w:rPr>
        <w:t>еб-приложения или мобильные приложения для доступа к отчетам и дашбордам.</w:t>
      </w:r>
    </w:p>
    <w:p w14:paraId="4AE8C0DC" w14:textId="6997DD89" w:rsidR="00C659D3" w:rsidRPr="00C659D3" w:rsidRDefault="00C659D3" w:rsidP="008F79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59D3">
        <w:rPr>
          <w:rFonts w:ascii="Times New Roman" w:hAnsi="Times New Roman" w:cs="Times New Roman"/>
          <w:sz w:val="28"/>
          <w:szCs w:val="28"/>
        </w:rPr>
        <w:t>Сервер BI для обработки запросов и генерации отчетов.</w:t>
      </w:r>
    </w:p>
    <w:p w14:paraId="0D03D996" w14:textId="4BFBC226" w:rsidR="00C659D3" w:rsidRDefault="00C659D3" w:rsidP="00C659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59D3">
        <w:rPr>
          <w:rFonts w:ascii="Times New Roman" w:hAnsi="Times New Roman" w:cs="Times New Roman"/>
          <w:sz w:val="28"/>
          <w:szCs w:val="28"/>
        </w:rPr>
        <w:lastRenderedPageBreak/>
        <w:t>Слой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C659D3">
        <w:rPr>
          <w:rFonts w:ascii="Times New Roman" w:hAnsi="Times New Roman" w:cs="Times New Roman"/>
          <w:sz w:val="28"/>
          <w:szCs w:val="28"/>
        </w:rPr>
        <w:t>утентификация и авторизация пользователей для защиты данных.</w:t>
      </w:r>
    </w:p>
    <w:p w14:paraId="6E26787F" w14:textId="10EA1F72" w:rsidR="00EE272F" w:rsidRPr="00EE272F" w:rsidRDefault="00EE272F" w:rsidP="00EE272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83439502"/>
      <w:r w:rsidRPr="00EE272F">
        <w:rPr>
          <w:rFonts w:ascii="Times New Roman" w:hAnsi="Times New Roman" w:cs="Times New Roman"/>
          <w:b/>
          <w:bCs/>
          <w:color w:val="auto"/>
          <w:sz w:val="32"/>
          <w:szCs w:val="32"/>
        </w:rPr>
        <w:t>3.4. Требования к системам</w:t>
      </w:r>
      <w:bookmarkEnd w:id="15"/>
    </w:p>
    <w:p w14:paraId="3CFDEBF6" w14:textId="4A0F25BE" w:rsidR="00C87E64" w:rsidRPr="00B632E2" w:rsidRDefault="00EE272F" w:rsidP="00C87E6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7E64" w:rsidRPr="00B632E2">
        <w:rPr>
          <w:rFonts w:ascii="Times New Roman" w:hAnsi="Times New Roman" w:cs="Times New Roman"/>
          <w:b/>
          <w:bCs/>
          <w:sz w:val="28"/>
          <w:szCs w:val="28"/>
        </w:rPr>
        <w:t>1. Аппаратные требования</w:t>
      </w:r>
    </w:p>
    <w:p w14:paraId="4B77A5C4" w14:textId="746331B9" w:rsidR="00C87E64" w:rsidRPr="00B632E2" w:rsidRDefault="00C87E64" w:rsidP="00B632E2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>Серверы: мощные серверы с многоядерными процессорами и достаточным объемом оперативной памяти для обработки больших объемов данных</w:t>
      </w:r>
      <w:r w:rsidR="00B632E2" w:rsidRPr="00B632E2">
        <w:rPr>
          <w:rFonts w:ascii="Times New Roman" w:hAnsi="Times New Roman" w:cs="Times New Roman"/>
          <w:sz w:val="28"/>
          <w:szCs w:val="28"/>
        </w:rPr>
        <w:t>;</w:t>
      </w:r>
    </w:p>
    <w:p w14:paraId="54CF5E45" w14:textId="2FE801D7" w:rsidR="00C87E64" w:rsidRPr="00B632E2" w:rsidRDefault="00C87E64" w:rsidP="00B632E2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>Хранилище: высокопроизводительные SSD-диски для быстрого доступа к данным</w:t>
      </w:r>
      <w:r w:rsidR="00B632E2" w:rsidRPr="00B632E2">
        <w:rPr>
          <w:rFonts w:ascii="Times New Roman" w:hAnsi="Times New Roman" w:cs="Times New Roman"/>
          <w:sz w:val="28"/>
          <w:szCs w:val="28"/>
        </w:rPr>
        <w:t>;</w:t>
      </w:r>
    </w:p>
    <w:p w14:paraId="7E3554FC" w14:textId="032C4CBC" w:rsidR="00C87E64" w:rsidRPr="00B632E2" w:rsidRDefault="00C87E64" w:rsidP="00B632E2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>Сетевое оборудование: высокоскоростные коммутаторы и маршрутизаторы для обеспечения быстрой передачи данных между компонентами системы.</w:t>
      </w:r>
    </w:p>
    <w:p w14:paraId="28866177" w14:textId="55888AE8" w:rsidR="00C87E64" w:rsidRPr="00B632E2" w:rsidRDefault="00C87E64" w:rsidP="00C87E6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2E2">
        <w:rPr>
          <w:rFonts w:ascii="Times New Roman" w:hAnsi="Times New Roman" w:cs="Times New Roman"/>
          <w:b/>
          <w:bCs/>
          <w:sz w:val="28"/>
          <w:szCs w:val="28"/>
        </w:rPr>
        <w:t>2. Программные требования</w:t>
      </w:r>
    </w:p>
    <w:p w14:paraId="34E45060" w14:textId="3E03770C" w:rsidR="00C87E64" w:rsidRPr="00B632E2" w:rsidRDefault="00C87E64" w:rsidP="00B632E2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>Системы управления базами данных (СУБД):</w:t>
      </w:r>
      <w:r w:rsidR="00B632E2" w:rsidRPr="00B632E2">
        <w:rPr>
          <w:rFonts w:ascii="Times New Roman" w:hAnsi="Times New Roman" w:cs="Times New Roman"/>
          <w:sz w:val="28"/>
          <w:szCs w:val="28"/>
        </w:rPr>
        <w:t xml:space="preserve"> в</w:t>
      </w:r>
      <w:r w:rsidRPr="00B632E2">
        <w:rPr>
          <w:rFonts w:ascii="Times New Roman" w:hAnsi="Times New Roman" w:cs="Times New Roman"/>
          <w:sz w:val="28"/>
          <w:szCs w:val="28"/>
        </w:rPr>
        <w:t>ыбор подходящей СУБД в зависимости от требований к данным (реляционные или NoSQL)</w:t>
      </w:r>
      <w:r w:rsidR="00B632E2" w:rsidRPr="00B632E2">
        <w:rPr>
          <w:rFonts w:ascii="Times New Roman" w:hAnsi="Times New Roman" w:cs="Times New Roman"/>
          <w:sz w:val="28"/>
          <w:szCs w:val="28"/>
        </w:rPr>
        <w:t>;</w:t>
      </w:r>
    </w:p>
    <w:p w14:paraId="1084F73C" w14:textId="25FAD343" w:rsidR="00C87E64" w:rsidRPr="00B632E2" w:rsidRDefault="00C87E64" w:rsidP="00B632E2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>Инструменты ETL</w:t>
      </w:r>
      <w:r w:rsidR="00B632E2" w:rsidRPr="00B632E2">
        <w:rPr>
          <w:rFonts w:ascii="Times New Roman" w:hAnsi="Times New Roman" w:cs="Times New Roman"/>
          <w:sz w:val="28"/>
          <w:szCs w:val="28"/>
        </w:rPr>
        <w:t>;</w:t>
      </w:r>
    </w:p>
    <w:p w14:paraId="39B873E1" w14:textId="2F9A33E2" w:rsidR="00C87E64" w:rsidRPr="00B632E2" w:rsidRDefault="00C87E64" w:rsidP="00B632E2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>Инструменты BI</w:t>
      </w:r>
      <w:r w:rsidR="00B632E2" w:rsidRPr="00B632E2">
        <w:rPr>
          <w:rFonts w:ascii="Times New Roman" w:hAnsi="Times New Roman" w:cs="Times New Roman"/>
          <w:sz w:val="28"/>
          <w:szCs w:val="28"/>
        </w:rPr>
        <w:t>.</w:t>
      </w:r>
    </w:p>
    <w:p w14:paraId="31556B8A" w14:textId="08B46DF7" w:rsidR="00C87E64" w:rsidRPr="00B632E2" w:rsidRDefault="00C87E64" w:rsidP="00B632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2E2">
        <w:rPr>
          <w:rFonts w:ascii="Times New Roman" w:hAnsi="Times New Roman" w:cs="Times New Roman"/>
          <w:b/>
          <w:bCs/>
          <w:sz w:val="28"/>
          <w:szCs w:val="28"/>
        </w:rPr>
        <w:t>3. Безопасность</w:t>
      </w:r>
    </w:p>
    <w:p w14:paraId="0BC551D2" w14:textId="28237E4B" w:rsidR="00C87E64" w:rsidRPr="00B632E2" w:rsidRDefault="00C87E64" w:rsidP="00B632E2">
      <w:pPr>
        <w:pStyle w:val="a9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2E2">
        <w:rPr>
          <w:rFonts w:ascii="Times New Roman" w:hAnsi="Times New Roman" w:cs="Times New Roman"/>
          <w:sz w:val="28"/>
          <w:szCs w:val="28"/>
        </w:rPr>
        <w:t xml:space="preserve">Шифрование данных: </w:t>
      </w:r>
      <w:r w:rsidR="00B632E2" w:rsidRPr="00B632E2">
        <w:rPr>
          <w:rFonts w:ascii="Times New Roman" w:hAnsi="Times New Roman" w:cs="Times New Roman"/>
          <w:sz w:val="28"/>
          <w:szCs w:val="28"/>
        </w:rPr>
        <w:t>ш</w:t>
      </w:r>
      <w:r w:rsidRPr="00B632E2">
        <w:rPr>
          <w:rFonts w:ascii="Times New Roman" w:hAnsi="Times New Roman" w:cs="Times New Roman"/>
          <w:sz w:val="28"/>
          <w:szCs w:val="28"/>
        </w:rPr>
        <w:t>ифрование данных в покое и при передаче</w:t>
      </w:r>
      <w:r w:rsidR="00B632E2">
        <w:rPr>
          <w:rFonts w:ascii="Times New Roman" w:hAnsi="Times New Roman" w:cs="Times New Roman"/>
          <w:sz w:val="28"/>
          <w:szCs w:val="28"/>
        </w:rPr>
        <w:t>;</w:t>
      </w:r>
    </w:p>
    <w:p w14:paraId="30FBE3B4" w14:textId="4E3C744C" w:rsidR="00C87E64" w:rsidRPr="0092069A" w:rsidRDefault="00B632E2" w:rsidP="0092069A">
      <w:pPr>
        <w:pStyle w:val="a9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69A">
        <w:rPr>
          <w:rFonts w:ascii="Times New Roman" w:hAnsi="Times New Roman" w:cs="Times New Roman"/>
          <w:sz w:val="28"/>
          <w:szCs w:val="28"/>
        </w:rPr>
        <w:t>М</w:t>
      </w:r>
      <w:r w:rsidR="00C87E64" w:rsidRPr="0092069A">
        <w:rPr>
          <w:rFonts w:ascii="Times New Roman" w:hAnsi="Times New Roman" w:cs="Times New Roman"/>
          <w:sz w:val="28"/>
          <w:szCs w:val="28"/>
        </w:rPr>
        <w:t>ногофакторн</w:t>
      </w:r>
      <w:r w:rsidRPr="0092069A">
        <w:rPr>
          <w:rFonts w:ascii="Times New Roman" w:hAnsi="Times New Roman" w:cs="Times New Roman"/>
          <w:sz w:val="28"/>
          <w:szCs w:val="28"/>
        </w:rPr>
        <w:t>ая</w:t>
      </w:r>
      <w:r w:rsidR="00C87E64" w:rsidRPr="0092069A">
        <w:rPr>
          <w:rFonts w:ascii="Times New Roman" w:hAnsi="Times New Roman" w:cs="Times New Roman"/>
          <w:sz w:val="28"/>
          <w:szCs w:val="28"/>
        </w:rPr>
        <w:t xml:space="preserve"> аутентификаци</w:t>
      </w:r>
      <w:r w:rsidRPr="0092069A">
        <w:rPr>
          <w:rFonts w:ascii="Times New Roman" w:hAnsi="Times New Roman" w:cs="Times New Roman"/>
          <w:sz w:val="28"/>
          <w:szCs w:val="28"/>
        </w:rPr>
        <w:t>я;</w:t>
      </w:r>
    </w:p>
    <w:p w14:paraId="7A005AE4" w14:textId="290219D1" w:rsidR="00C87E64" w:rsidRPr="0092069A" w:rsidRDefault="00C87E64" w:rsidP="0092069A">
      <w:pPr>
        <w:pStyle w:val="a9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69A">
        <w:rPr>
          <w:rFonts w:ascii="Times New Roman" w:hAnsi="Times New Roman" w:cs="Times New Roman"/>
          <w:sz w:val="28"/>
          <w:szCs w:val="28"/>
        </w:rPr>
        <w:t>Настройка прав доступа на основе ролей пользователей.</w:t>
      </w:r>
    </w:p>
    <w:p w14:paraId="2EC9C7F7" w14:textId="634F9F9F" w:rsidR="00C87E64" w:rsidRPr="0092069A" w:rsidRDefault="00C87E64" w:rsidP="0092069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9A">
        <w:rPr>
          <w:rFonts w:ascii="Times New Roman" w:hAnsi="Times New Roman" w:cs="Times New Roman"/>
          <w:b/>
          <w:bCs/>
          <w:sz w:val="28"/>
          <w:szCs w:val="28"/>
        </w:rPr>
        <w:t>4. Интеграция</w:t>
      </w:r>
    </w:p>
    <w:p w14:paraId="63BA1CDD" w14:textId="49DCB470" w:rsidR="00C87E64" w:rsidRPr="0092069A" w:rsidRDefault="00C87E64" w:rsidP="0092069A">
      <w:pPr>
        <w:pStyle w:val="a9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69A">
        <w:rPr>
          <w:rFonts w:ascii="Times New Roman" w:hAnsi="Times New Roman" w:cs="Times New Roman"/>
          <w:sz w:val="28"/>
          <w:szCs w:val="28"/>
        </w:rPr>
        <w:t>API и веб-сервисы:</w:t>
      </w:r>
      <w:r w:rsidR="0092069A" w:rsidRPr="0092069A">
        <w:rPr>
          <w:rFonts w:ascii="Times New Roman" w:hAnsi="Times New Roman" w:cs="Times New Roman"/>
          <w:sz w:val="28"/>
          <w:szCs w:val="28"/>
        </w:rPr>
        <w:t xml:space="preserve"> </w:t>
      </w:r>
      <w:r w:rsidRPr="0092069A">
        <w:rPr>
          <w:rFonts w:ascii="Times New Roman" w:hAnsi="Times New Roman" w:cs="Times New Roman"/>
          <w:sz w:val="28"/>
          <w:szCs w:val="28"/>
        </w:rPr>
        <w:t>интеграци</w:t>
      </w:r>
      <w:r w:rsidR="0092069A" w:rsidRPr="0092069A">
        <w:rPr>
          <w:rFonts w:ascii="Times New Roman" w:hAnsi="Times New Roman" w:cs="Times New Roman"/>
          <w:sz w:val="28"/>
          <w:szCs w:val="28"/>
        </w:rPr>
        <w:t>я</w:t>
      </w:r>
      <w:r w:rsidRPr="0092069A">
        <w:rPr>
          <w:rFonts w:ascii="Times New Roman" w:hAnsi="Times New Roman" w:cs="Times New Roman"/>
          <w:sz w:val="28"/>
          <w:szCs w:val="28"/>
        </w:rPr>
        <w:t xml:space="preserve"> с другими системами через RESTful API или SOAP</w:t>
      </w:r>
      <w:r w:rsidR="0092069A" w:rsidRPr="0092069A">
        <w:rPr>
          <w:rFonts w:ascii="Times New Roman" w:hAnsi="Times New Roman" w:cs="Times New Roman"/>
          <w:sz w:val="28"/>
          <w:szCs w:val="28"/>
        </w:rPr>
        <w:t>;</w:t>
      </w:r>
    </w:p>
    <w:p w14:paraId="39D778F7" w14:textId="08489AC7" w:rsidR="00C87E64" w:rsidRPr="0092069A" w:rsidRDefault="00C87E64" w:rsidP="0092069A">
      <w:pPr>
        <w:pStyle w:val="a9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69A">
        <w:rPr>
          <w:rFonts w:ascii="Times New Roman" w:hAnsi="Times New Roman" w:cs="Times New Roman"/>
          <w:sz w:val="28"/>
          <w:szCs w:val="28"/>
        </w:rPr>
        <w:t>Планировщик задач:</w:t>
      </w:r>
      <w:r w:rsidR="0092069A" w:rsidRPr="0092069A">
        <w:rPr>
          <w:rFonts w:ascii="Times New Roman" w:hAnsi="Times New Roman" w:cs="Times New Roman"/>
          <w:sz w:val="28"/>
          <w:szCs w:val="28"/>
        </w:rPr>
        <w:t xml:space="preserve"> а</w:t>
      </w:r>
      <w:r w:rsidRPr="0092069A">
        <w:rPr>
          <w:rFonts w:ascii="Times New Roman" w:hAnsi="Times New Roman" w:cs="Times New Roman"/>
          <w:sz w:val="28"/>
          <w:szCs w:val="28"/>
        </w:rPr>
        <w:t>втоматизация ETL-процессов с использованием планировщиков задач (например, Apache Airflow).</w:t>
      </w:r>
    </w:p>
    <w:p w14:paraId="54E275B6" w14:textId="20157902" w:rsidR="00C87E64" w:rsidRPr="006E2336" w:rsidRDefault="00C87E64" w:rsidP="006E233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69A">
        <w:rPr>
          <w:rFonts w:ascii="Times New Roman" w:hAnsi="Times New Roman" w:cs="Times New Roman"/>
          <w:b/>
          <w:bCs/>
          <w:sz w:val="28"/>
          <w:szCs w:val="28"/>
        </w:rPr>
        <w:t>5. Мониторинг и управление</w:t>
      </w:r>
    </w:p>
    <w:p w14:paraId="5363DD4B" w14:textId="218CA666" w:rsidR="00C87E64" w:rsidRPr="006E2336" w:rsidRDefault="00C87E64" w:rsidP="006E2336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36">
        <w:rPr>
          <w:rFonts w:ascii="Times New Roman" w:hAnsi="Times New Roman" w:cs="Times New Roman"/>
          <w:sz w:val="28"/>
          <w:szCs w:val="28"/>
        </w:rPr>
        <w:lastRenderedPageBreak/>
        <w:t>Мониторинг производительности</w:t>
      </w:r>
      <w:r w:rsidR="006E2336" w:rsidRPr="006E2336">
        <w:rPr>
          <w:rFonts w:ascii="Times New Roman" w:hAnsi="Times New Roman" w:cs="Times New Roman"/>
          <w:sz w:val="28"/>
          <w:szCs w:val="28"/>
        </w:rPr>
        <w:t>: и</w:t>
      </w:r>
      <w:r w:rsidRPr="006E2336">
        <w:rPr>
          <w:rFonts w:ascii="Times New Roman" w:hAnsi="Times New Roman" w:cs="Times New Roman"/>
          <w:sz w:val="28"/>
          <w:szCs w:val="28"/>
        </w:rPr>
        <w:t>нструменты для мониторинга производительности системы (например, Grafana, Prometheus).</w:t>
      </w:r>
    </w:p>
    <w:p w14:paraId="208E90B6" w14:textId="0DDA1202" w:rsidR="00EE272F" w:rsidRDefault="00C87E64" w:rsidP="006E2336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336">
        <w:rPr>
          <w:rFonts w:ascii="Times New Roman" w:hAnsi="Times New Roman" w:cs="Times New Roman"/>
          <w:sz w:val="28"/>
          <w:szCs w:val="28"/>
        </w:rPr>
        <w:t>Ведение логов доступа к данным и изменений в системе для обеспечения аудита.</w:t>
      </w:r>
    </w:p>
    <w:p w14:paraId="01ED8BB4" w14:textId="2597EB78" w:rsidR="00EC377D" w:rsidRDefault="00EC3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3BC135" w14:textId="522702D5" w:rsidR="00BB7130" w:rsidRDefault="00BB7130" w:rsidP="00807CF8">
      <w:pPr>
        <w:pStyle w:val="1"/>
        <w:spacing w:line="360" w:lineRule="auto"/>
        <w:jc w:val="center"/>
        <w:rPr>
          <w:sz w:val="28"/>
          <w:szCs w:val="28"/>
        </w:rPr>
      </w:pPr>
      <w:bookmarkStart w:id="16" w:name="_Toc183439503"/>
      <w:r w:rsidRPr="000528FB">
        <w:rPr>
          <w:rFonts w:ascii="Tahoma" w:hAnsi="Tahoma" w:cs="Tahoma"/>
          <w:sz w:val="28"/>
          <w:szCs w:val="28"/>
        </w:rPr>
        <w:lastRenderedPageBreak/>
        <w:t>﻿﻿﻿</w:t>
      </w:r>
      <w:r w:rsidR="00CA3915" w:rsidRPr="00CA3915">
        <w:rPr>
          <w:rFonts w:ascii="Times New Roman" w:hAnsi="Times New Roman" w:cs="Times New Roman"/>
          <w:b/>
          <w:bCs/>
          <w:color w:val="auto"/>
          <w:sz w:val="36"/>
          <w:szCs w:val="36"/>
        </w:rPr>
        <w:t>Часть 4.</w:t>
      </w:r>
      <w:r w:rsidR="00CA3915" w:rsidRPr="00CA3915">
        <w:rPr>
          <w:rFonts w:ascii="Tahoma" w:hAnsi="Tahoma" w:cs="Tahoma"/>
          <w:color w:val="auto"/>
          <w:sz w:val="36"/>
          <w:szCs w:val="36"/>
        </w:rPr>
        <w:t xml:space="preserve"> </w:t>
      </w:r>
      <w:r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Исследование бизнес-процессов</w:t>
      </w:r>
      <w:bookmarkEnd w:id="16"/>
    </w:p>
    <w:p w14:paraId="236C89E7" w14:textId="1E994D5F" w:rsidR="008A2F05" w:rsidRPr="00281CD0" w:rsidRDefault="008A2F05" w:rsidP="004E2E4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СУБД и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8A2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будет </w:t>
      </w:r>
      <w:r w:rsidR="00153F43">
        <w:rPr>
          <w:rFonts w:ascii="Times New Roman" w:hAnsi="Times New Roman" w:cs="Times New Roman"/>
          <w:sz w:val="28"/>
          <w:szCs w:val="28"/>
        </w:rPr>
        <w:t xml:space="preserve">затрагивать многие бизнес-процессы компании </w:t>
      </w:r>
      <w:r w:rsidR="00153F43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153F43">
        <w:rPr>
          <w:rFonts w:ascii="Times New Roman" w:hAnsi="Times New Roman" w:cs="Times New Roman"/>
          <w:sz w:val="28"/>
          <w:szCs w:val="28"/>
        </w:rPr>
        <w:t xml:space="preserve">, </w:t>
      </w:r>
      <w:r w:rsidR="00C1298D">
        <w:rPr>
          <w:rFonts w:ascii="Times New Roman" w:hAnsi="Times New Roman" w:cs="Times New Roman"/>
          <w:sz w:val="28"/>
          <w:szCs w:val="28"/>
        </w:rPr>
        <w:t xml:space="preserve">поскольку данные платформы призваны для интеграции всех данных, которые могут быть полезны для </w:t>
      </w:r>
      <w:r w:rsidR="00382BF2">
        <w:rPr>
          <w:rFonts w:ascii="Times New Roman" w:hAnsi="Times New Roman" w:cs="Times New Roman"/>
          <w:sz w:val="28"/>
          <w:szCs w:val="28"/>
        </w:rPr>
        <w:t xml:space="preserve">понимания проделанной работы компании и дальнейшего пути ее </w:t>
      </w:r>
      <w:r w:rsidR="0037402B">
        <w:rPr>
          <w:rFonts w:ascii="Times New Roman" w:hAnsi="Times New Roman" w:cs="Times New Roman"/>
          <w:sz w:val="28"/>
          <w:szCs w:val="28"/>
        </w:rPr>
        <w:t>развития.</w:t>
      </w:r>
      <w:r w:rsidR="00281CD0">
        <w:rPr>
          <w:rFonts w:ascii="Times New Roman" w:hAnsi="Times New Roman" w:cs="Times New Roman"/>
          <w:sz w:val="28"/>
          <w:szCs w:val="28"/>
        </w:rPr>
        <w:t xml:space="preserve"> Ключевыми бизнес-процессами для компании </w:t>
      </w:r>
      <w:r w:rsidR="00281CD0">
        <w:rPr>
          <w:rFonts w:ascii="Times New Roman" w:hAnsi="Times New Roman" w:cs="Times New Roman"/>
          <w:sz w:val="28"/>
          <w:szCs w:val="28"/>
          <w:lang w:val="en-US"/>
        </w:rPr>
        <w:t>iTech</w:t>
      </w:r>
      <w:r w:rsidR="004E2E46">
        <w:rPr>
          <w:rFonts w:ascii="Times New Roman" w:hAnsi="Times New Roman" w:cs="Times New Roman"/>
          <w:sz w:val="28"/>
          <w:szCs w:val="28"/>
        </w:rPr>
        <w:t>, из которых можно «вытаскивать» нужн</w:t>
      </w:r>
      <w:r w:rsidR="000B7884">
        <w:rPr>
          <w:rFonts w:ascii="Times New Roman" w:hAnsi="Times New Roman" w:cs="Times New Roman"/>
          <w:sz w:val="28"/>
          <w:szCs w:val="28"/>
        </w:rPr>
        <w:t>ую информацию</w:t>
      </w:r>
      <w:r w:rsidR="004E2E46">
        <w:rPr>
          <w:rFonts w:ascii="Times New Roman" w:hAnsi="Times New Roman" w:cs="Times New Roman"/>
          <w:sz w:val="28"/>
          <w:szCs w:val="28"/>
        </w:rPr>
        <w:t>,</w:t>
      </w:r>
      <w:r w:rsidR="00281CD0">
        <w:rPr>
          <w:rFonts w:ascii="Times New Roman" w:hAnsi="Times New Roman" w:cs="Times New Roman"/>
          <w:sz w:val="28"/>
          <w:szCs w:val="28"/>
        </w:rPr>
        <w:t xml:space="preserve"> могут являться</w:t>
      </w:r>
      <w:r w:rsidR="007956F5">
        <w:rPr>
          <w:rFonts w:ascii="Times New Roman" w:hAnsi="Times New Roman" w:cs="Times New Roman"/>
          <w:sz w:val="28"/>
          <w:szCs w:val="28"/>
        </w:rPr>
        <w:t>:</w:t>
      </w:r>
    </w:p>
    <w:p w14:paraId="5ED9EF94" w14:textId="5DFEFB21" w:rsidR="00281CD0" w:rsidRPr="004E2E46" w:rsidRDefault="00794067" w:rsidP="004E2E46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956F5" w:rsidRPr="004E2E46">
        <w:rPr>
          <w:rFonts w:ascii="Times New Roman" w:hAnsi="Times New Roman" w:cs="Times New Roman"/>
          <w:sz w:val="28"/>
          <w:szCs w:val="28"/>
        </w:rPr>
        <w:t>родажи</w:t>
      </w:r>
      <w:r w:rsidR="004E2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73BB3" w14:textId="65DA2D9A" w:rsidR="007956F5" w:rsidRPr="004E2E46" w:rsidRDefault="00794067" w:rsidP="004E2E46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956F5" w:rsidRPr="004E2E46">
        <w:rPr>
          <w:rFonts w:ascii="Times New Roman" w:hAnsi="Times New Roman" w:cs="Times New Roman"/>
          <w:sz w:val="28"/>
          <w:szCs w:val="28"/>
        </w:rPr>
        <w:t>аркетинг</w:t>
      </w:r>
      <w:r w:rsidR="004E2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A6B5" w14:textId="6B53DA09" w:rsidR="007956F5" w:rsidRPr="004E2E46" w:rsidRDefault="00794067" w:rsidP="004E2E46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956F5" w:rsidRPr="004E2E46">
        <w:rPr>
          <w:rFonts w:ascii="Times New Roman" w:hAnsi="Times New Roman" w:cs="Times New Roman"/>
          <w:sz w:val="28"/>
          <w:szCs w:val="28"/>
        </w:rPr>
        <w:t>инансовые процессы</w:t>
      </w:r>
      <w:r w:rsidR="004E2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59525" w14:textId="5E4BACA4" w:rsidR="007956F5" w:rsidRPr="004E2E46" w:rsidRDefault="00794067" w:rsidP="004E2E46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956F5" w:rsidRPr="004E2E46">
        <w:rPr>
          <w:rFonts w:ascii="Times New Roman" w:hAnsi="Times New Roman" w:cs="Times New Roman"/>
          <w:sz w:val="28"/>
          <w:szCs w:val="28"/>
        </w:rPr>
        <w:t>роизводство</w:t>
      </w:r>
      <w:r w:rsidR="004E2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F7237D" w14:textId="42FB8C04" w:rsidR="007956F5" w:rsidRPr="004E2E46" w:rsidRDefault="00794067" w:rsidP="004E2E46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7956F5" w:rsidRPr="004E2E46">
        <w:rPr>
          <w:rFonts w:ascii="Times New Roman" w:hAnsi="Times New Roman" w:cs="Times New Roman"/>
          <w:sz w:val="28"/>
          <w:szCs w:val="28"/>
        </w:rPr>
        <w:t>огистика</w:t>
      </w:r>
      <w:r w:rsidR="004E2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FF1923" w14:textId="2E93B14F" w:rsidR="007956F5" w:rsidRDefault="00794067" w:rsidP="004E2E46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956F5" w:rsidRPr="004E2E46">
        <w:rPr>
          <w:rFonts w:ascii="Times New Roman" w:hAnsi="Times New Roman" w:cs="Times New Roman"/>
          <w:sz w:val="28"/>
          <w:szCs w:val="28"/>
        </w:rPr>
        <w:t>ервисное обслуживание</w:t>
      </w:r>
      <w:r w:rsidR="004E2E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D035D9" w14:textId="4BC78CB5" w:rsidR="000123F8" w:rsidRPr="002703E0" w:rsidRDefault="000123F8" w:rsidP="00F523D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183439504"/>
      <w:r w:rsidRPr="002703E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4.1. Бизнес-процессы </w:t>
      </w:r>
      <w:r w:rsidR="002703E0" w:rsidRPr="002703E0">
        <w:rPr>
          <w:rFonts w:ascii="Times New Roman" w:hAnsi="Times New Roman" w:cs="Times New Roman"/>
          <w:b/>
          <w:bCs/>
          <w:color w:val="auto"/>
          <w:sz w:val="32"/>
          <w:szCs w:val="32"/>
        </w:rPr>
        <w:t>«как есть» (</w:t>
      </w:r>
      <w:r w:rsidRPr="002703E0">
        <w:rPr>
          <w:rFonts w:ascii="Times New Roman" w:hAnsi="Times New Roman" w:cs="Times New Roman"/>
          <w:b/>
          <w:bCs/>
          <w:color w:val="auto"/>
          <w:sz w:val="32"/>
          <w:szCs w:val="32"/>
        </w:rPr>
        <w:t>AS-IS</w:t>
      </w:r>
      <w:r w:rsidR="002703E0" w:rsidRPr="002703E0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bookmarkEnd w:id="17"/>
    </w:p>
    <w:p w14:paraId="2BADCBEC" w14:textId="77DCC4A6" w:rsidR="00281CD0" w:rsidRPr="002703E0" w:rsidRDefault="00794067" w:rsidP="00F523D7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3439505"/>
      <w:r w:rsidRPr="002703E0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1333F5" w:rsidRPr="001333F5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281CD0" w:rsidRPr="002703E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Процесс маркетинга</w:t>
      </w:r>
      <w:bookmarkEnd w:id="18"/>
    </w:p>
    <w:p w14:paraId="4574E20B" w14:textId="68F0C577" w:rsidR="00281CD0" w:rsidRPr="00E30C7B" w:rsidRDefault="001333F5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</w:t>
      </w:r>
      <w:r w:rsidR="00281CD0" w:rsidRPr="00E30C7B">
        <w:rPr>
          <w:rFonts w:ascii="Times New Roman" w:hAnsi="Times New Roman" w:cs="Times New Roman"/>
          <w:sz w:val="28"/>
          <w:szCs w:val="28"/>
        </w:rPr>
        <w:t>тапы</w:t>
      </w:r>
      <w:r>
        <w:rPr>
          <w:rFonts w:ascii="Times New Roman" w:hAnsi="Times New Roman" w:cs="Times New Roman"/>
          <w:sz w:val="28"/>
          <w:szCs w:val="28"/>
        </w:rPr>
        <w:t xml:space="preserve"> данного процесса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: </w:t>
      </w:r>
      <w:r w:rsidR="00921E01">
        <w:rPr>
          <w:rFonts w:ascii="Times New Roman" w:hAnsi="Times New Roman" w:cs="Times New Roman"/>
          <w:sz w:val="28"/>
          <w:szCs w:val="28"/>
        </w:rPr>
        <w:t>и</w:t>
      </w:r>
      <w:r w:rsidR="00281CD0" w:rsidRPr="00E30C7B">
        <w:rPr>
          <w:rFonts w:ascii="Times New Roman" w:hAnsi="Times New Roman" w:cs="Times New Roman"/>
          <w:sz w:val="28"/>
          <w:szCs w:val="28"/>
        </w:rPr>
        <w:t>сследование рынка</w:t>
      </w:r>
      <w:r>
        <w:rPr>
          <w:rFonts w:ascii="Times New Roman" w:hAnsi="Times New Roman" w:cs="Times New Roman"/>
          <w:sz w:val="28"/>
          <w:szCs w:val="28"/>
        </w:rPr>
        <w:t>, р</w:t>
      </w:r>
      <w:r w:rsidR="00281CD0" w:rsidRPr="00E30C7B">
        <w:rPr>
          <w:rFonts w:ascii="Times New Roman" w:hAnsi="Times New Roman" w:cs="Times New Roman"/>
          <w:sz w:val="28"/>
          <w:szCs w:val="28"/>
        </w:rPr>
        <w:t>азработка маркетинговой стратегии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281CD0" w:rsidRPr="00E30C7B">
        <w:rPr>
          <w:rFonts w:ascii="Times New Roman" w:hAnsi="Times New Roman" w:cs="Times New Roman"/>
          <w:sz w:val="28"/>
          <w:szCs w:val="28"/>
        </w:rPr>
        <w:t>апуск рекламных кампаний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нализ результатов кампаний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81CD0" w:rsidRPr="00E30C7B">
        <w:rPr>
          <w:rFonts w:ascii="Times New Roman" w:hAnsi="Times New Roman" w:cs="Times New Roman"/>
          <w:sz w:val="28"/>
          <w:szCs w:val="28"/>
        </w:rPr>
        <w:t>орректировка стратегии.</w:t>
      </w:r>
    </w:p>
    <w:p w14:paraId="30109A83" w14:textId="32199755" w:rsidR="00281CD0" w:rsidRPr="00E30C7B" w:rsidRDefault="00281CD0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C7B">
        <w:rPr>
          <w:rFonts w:ascii="Times New Roman" w:hAnsi="Times New Roman" w:cs="Times New Roman"/>
          <w:sz w:val="28"/>
          <w:szCs w:val="28"/>
        </w:rPr>
        <w:t>Нехватка анализа данных о целевой аудитории, разрозненные источники данных</w:t>
      </w:r>
      <w:r w:rsidR="00381FE4">
        <w:rPr>
          <w:rFonts w:ascii="Times New Roman" w:hAnsi="Times New Roman" w:cs="Times New Roman"/>
          <w:sz w:val="28"/>
          <w:szCs w:val="28"/>
        </w:rPr>
        <w:t xml:space="preserve"> – узкие места этого процесса.</w:t>
      </w:r>
    </w:p>
    <w:p w14:paraId="08045741" w14:textId="2AC92D7F" w:rsidR="00281CD0" w:rsidRPr="00763556" w:rsidRDefault="00794067" w:rsidP="00F523D7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3439506"/>
      <w:r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A7B8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 Финансовый процесс</w:t>
      </w:r>
      <w:bookmarkEnd w:id="19"/>
    </w:p>
    <w:p w14:paraId="29940CEA" w14:textId="38EF8AF0" w:rsidR="00281CD0" w:rsidRPr="00E30C7B" w:rsidRDefault="00281CD0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C7B">
        <w:rPr>
          <w:rFonts w:ascii="Times New Roman" w:hAnsi="Times New Roman" w:cs="Times New Roman"/>
          <w:sz w:val="28"/>
          <w:szCs w:val="28"/>
        </w:rPr>
        <w:t xml:space="preserve">Этапы: </w:t>
      </w:r>
      <w:r w:rsidR="00921E01">
        <w:rPr>
          <w:rFonts w:ascii="Times New Roman" w:hAnsi="Times New Roman" w:cs="Times New Roman"/>
          <w:sz w:val="28"/>
          <w:szCs w:val="28"/>
        </w:rPr>
        <w:t>с</w:t>
      </w:r>
      <w:r w:rsidRPr="00E30C7B">
        <w:rPr>
          <w:rFonts w:ascii="Times New Roman" w:hAnsi="Times New Roman" w:cs="Times New Roman"/>
          <w:sz w:val="28"/>
          <w:szCs w:val="28"/>
        </w:rPr>
        <w:t>бор финансовых данных</w:t>
      </w:r>
      <w:r w:rsidR="00921E01"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</w:t>
      </w:r>
      <w:r w:rsidR="00921E01">
        <w:rPr>
          <w:rFonts w:ascii="Times New Roman" w:hAnsi="Times New Roman" w:cs="Times New Roman"/>
          <w:sz w:val="28"/>
          <w:szCs w:val="28"/>
        </w:rPr>
        <w:t>б</w:t>
      </w:r>
      <w:r w:rsidRPr="00E30C7B">
        <w:rPr>
          <w:rFonts w:ascii="Times New Roman" w:hAnsi="Times New Roman" w:cs="Times New Roman"/>
          <w:sz w:val="28"/>
          <w:szCs w:val="28"/>
        </w:rPr>
        <w:t>юджетирование</w:t>
      </w:r>
      <w:r w:rsidR="00921E01"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</w:t>
      </w:r>
      <w:r w:rsidR="00921E01">
        <w:rPr>
          <w:rFonts w:ascii="Times New Roman" w:hAnsi="Times New Roman" w:cs="Times New Roman"/>
          <w:sz w:val="28"/>
          <w:szCs w:val="28"/>
        </w:rPr>
        <w:t>у</w:t>
      </w:r>
      <w:r w:rsidRPr="00E30C7B">
        <w:rPr>
          <w:rFonts w:ascii="Times New Roman" w:hAnsi="Times New Roman" w:cs="Times New Roman"/>
          <w:sz w:val="28"/>
          <w:szCs w:val="28"/>
        </w:rPr>
        <w:t>чет доходов и расходов</w:t>
      </w:r>
      <w:r w:rsidR="00921E01"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</w:t>
      </w:r>
      <w:r w:rsidR="00921E01">
        <w:rPr>
          <w:rFonts w:ascii="Times New Roman" w:hAnsi="Times New Roman" w:cs="Times New Roman"/>
          <w:sz w:val="28"/>
          <w:szCs w:val="28"/>
        </w:rPr>
        <w:t>ф</w:t>
      </w:r>
      <w:r w:rsidRPr="00E30C7B">
        <w:rPr>
          <w:rFonts w:ascii="Times New Roman" w:hAnsi="Times New Roman" w:cs="Times New Roman"/>
          <w:sz w:val="28"/>
          <w:szCs w:val="28"/>
        </w:rPr>
        <w:t>ормирование финансовой отчетности.</w:t>
      </w:r>
    </w:p>
    <w:p w14:paraId="2FC03E9B" w14:textId="48C987AA" w:rsidR="00281CD0" w:rsidRPr="00E30C7B" w:rsidRDefault="00381FE4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Точками, которые создают отставание</w:t>
      </w:r>
      <w:r w:rsidR="008640A9">
        <w:rPr>
          <w:rFonts w:ascii="Times New Roman" w:hAnsi="Times New Roman" w:cs="Times New Roman"/>
          <w:sz w:val="28"/>
          <w:szCs w:val="28"/>
        </w:rPr>
        <w:t xml:space="preserve"> и «затормаживают» процесс,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0A9">
        <w:rPr>
          <w:rFonts w:ascii="Times New Roman" w:hAnsi="Times New Roman" w:cs="Times New Roman"/>
          <w:sz w:val="28"/>
          <w:szCs w:val="28"/>
        </w:rPr>
        <w:t>р</w:t>
      </w:r>
      <w:r w:rsidR="00281CD0" w:rsidRPr="00E30C7B">
        <w:rPr>
          <w:rFonts w:ascii="Times New Roman" w:hAnsi="Times New Roman" w:cs="Times New Roman"/>
          <w:sz w:val="28"/>
          <w:szCs w:val="28"/>
        </w:rPr>
        <w:t>учной ввод данных, отсутствие автоматизации отчетности.</w:t>
      </w:r>
    </w:p>
    <w:p w14:paraId="7D2E92BA" w14:textId="7958835E" w:rsidR="00281CD0" w:rsidRPr="00763556" w:rsidRDefault="00794067" w:rsidP="00F523D7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3439507"/>
      <w:r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921E01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Процесс производства</w:t>
      </w:r>
      <w:bookmarkEnd w:id="20"/>
    </w:p>
    <w:p w14:paraId="7EBFE247" w14:textId="2A85C2B8" w:rsidR="00281CD0" w:rsidRPr="00E30C7B" w:rsidRDefault="00921E01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тапы: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0C7B">
        <w:rPr>
          <w:rFonts w:ascii="Times New Roman" w:hAnsi="Times New Roman" w:cs="Times New Roman"/>
          <w:sz w:val="28"/>
          <w:szCs w:val="28"/>
        </w:rPr>
        <w:t>ланирование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30C7B">
        <w:rPr>
          <w:rFonts w:ascii="Times New Roman" w:hAnsi="Times New Roman" w:cs="Times New Roman"/>
          <w:sz w:val="28"/>
          <w:szCs w:val="28"/>
        </w:rPr>
        <w:t>закупка материалов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30C7B">
        <w:rPr>
          <w:rFonts w:ascii="Times New Roman" w:hAnsi="Times New Roman" w:cs="Times New Roman"/>
          <w:sz w:val="28"/>
          <w:szCs w:val="28"/>
        </w:rPr>
        <w:t>производственный процесс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контроль качества</w:t>
      </w:r>
      <w:r w:rsidR="00193E88"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упаковка и отгрузка</w:t>
      </w:r>
      <w:r w:rsidR="00281CD0" w:rsidRPr="00E30C7B">
        <w:rPr>
          <w:rFonts w:ascii="Times New Roman" w:hAnsi="Times New Roman" w:cs="Times New Roman"/>
          <w:sz w:val="28"/>
          <w:szCs w:val="28"/>
        </w:rPr>
        <w:t>.</w:t>
      </w:r>
    </w:p>
    <w:p w14:paraId="2258AF9C" w14:textId="63C1473B" w:rsidR="00281CD0" w:rsidRPr="00E30C7B" w:rsidRDefault="00281CD0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C7B">
        <w:rPr>
          <w:rFonts w:ascii="Times New Roman" w:hAnsi="Times New Roman" w:cs="Times New Roman"/>
          <w:sz w:val="28"/>
          <w:szCs w:val="28"/>
        </w:rPr>
        <w:lastRenderedPageBreak/>
        <w:t xml:space="preserve">Узкие места: </w:t>
      </w:r>
      <w:r w:rsidR="00421E08">
        <w:rPr>
          <w:rFonts w:ascii="Times New Roman" w:hAnsi="Times New Roman" w:cs="Times New Roman"/>
          <w:sz w:val="28"/>
          <w:szCs w:val="28"/>
        </w:rPr>
        <w:t>н</w:t>
      </w:r>
      <w:r w:rsidRPr="00E30C7B">
        <w:rPr>
          <w:rFonts w:ascii="Times New Roman" w:hAnsi="Times New Roman" w:cs="Times New Roman"/>
          <w:sz w:val="28"/>
          <w:szCs w:val="28"/>
        </w:rPr>
        <w:t>изкая эффективность управления запасами, недостаток аналитики по производственным показателям.</w:t>
      </w:r>
    </w:p>
    <w:p w14:paraId="3F55CA37" w14:textId="77241BB1" w:rsidR="00281CD0" w:rsidRPr="00763556" w:rsidRDefault="00EA7592" w:rsidP="00F523D7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3439508"/>
      <w:r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193E88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Процесс логистики</w:t>
      </w:r>
      <w:bookmarkEnd w:id="21"/>
    </w:p>
    <w:p w14:paraId="593B71F3" w14:textId="69C0BF2D" w:rsidR="00281CD0" w:rsidRPr="00E30C7B" w:rsidRDefault="006A56E5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логистики состоит из таких этапов как</w:t>
      </w:r>
      <w:r w:rsidR="00281CD0" w:rsidRPr="00E30C7B">
        <w:rPr>
          <w:rFonts w:ascii="Times New Roman" w:hAnsi="Times New Roman" w:cs="Times New Roman"/>
          <w:sz w:val="28"/>
          <w:szCs w:val="28"/>
        </w:rPr>
        <w:t xml:space="preserve">: </w:t>
      </w:r>
      <w:r w:rsidRPr="00E30C7B">
        <w:rPr>
          <w:rFonts w:ascii="Times New Roman" w:hAnsi="Times New Roman" w:cs="Times New Roman"/>
          <w:sz w:val="28"/>
          <w:szCs w:val="28"/>
        </w:rPr>
        <w:t>заказ материалов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организация доставки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0C7B">
        <w:rPr>
          <w:rFonts w:ascii="Times New Roman" w:hAnsi="Times New Roman" w:cs="Times New Roman"/>
          <w:sz w:val="28"/>
          <w:szCs w:val="28"/>
        </w:rPr>
        <w:t xml:space="preserve"> управление запасами на складе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30C7B">
        <w:rPr>
          <w:rFonts w:ascii="Times New Roman" w:hAnsi="Times New Roman" w:cs="Times New Roman"/>
          <w:sz w:val="28"/>
          <w:szCs w:val="28"/>
        </w:rPr>
        <w:t>распределение продукции</w:t>
      </w:r>
      <w:r w:rsidR="00281CD0" w:rsidRPr="00E30C7B">
        <w:rPr>
          <w:rFonts w:ascii="Times New Roman" w:hAnsi="Times New Roman" w:cs="Times New Roman"/>
          <w:sz w:val="28"/>
          <w:szCs w:val="28"/>
        </w:rPr>
        <w:t>.</w:t>
      </w:r>
    </w:p>
    <w:p w14:paraId="588F6C8A" w14:textId="0829E3A0" w:rsidR="00281CD0" w:rsidRPr="00E30C7B" w:rsidRDefault="00281CD0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C7B">
        <w:rPr>
          <w:rFonts w:ascii="Times New Roman" w:hAnsi="Times New Roman" w:cs="Times New Roman"/>
          <w:sz w:val="28"/>
          <w:szCs w:val="28"/>
        </w:rPr>
        <w:t>Узки</w:t>
      </w:r>
      <w:r w:rsidR="00974991">
        <w:rPr>
          <w:rFonts w:ascii="Times New Roman" w:hAnsi="Times New Roman" w:cs="Times New Roman"/>
          <w:sz w:val="28"/>
          <w:szCs w:val="28"/>
        </w:rPr>
        <w:t>ми</w:t>
      </w:r>
      <w:r w:rsidRPr="00E30C7B">
        <w:rPr>
          <w:rFonts w:ascii="Times New Roman" w:hAnsi="Times New Roman" w:cs="Times New Roman"/>
          <w:sz w:val="28"/>
          <w:szCs w:val="28"/>
        </w:rPr>
        <w:t xml:space="preserve"> мест</w:t>
      </w:r>
      <w:r w:rsidR="00974991">
        <w:rPr>
          <w:rFonts w:ascii="Times New Roman" w:hAnsi="Times New Roman" w:cs="Times New Roman"/>
          <w:sz w:val="28"/>
          <w:szCs w:val="28"/>
        </w:rPr>
        <w:t>ами в данном бизнес-процессе являются</w:t>
      </w:r>
      <w:r w:rsidRPr="00E30C7B">
        <w:rPr>
          <w:rFonts w:ascii="Times New Roman" w:hAnsi="Times New Roman" w:cs="Times New Roman"/>
          <w:sz w:val="28"/>
          <w:szCs w:val="28"/>
        </w:rPr>
        <w:t xml:space="preserve"> </w:t>
      </w:r>
      <w:r w:rsidR="0064565E">
        <w:rPr>
          <w:rFonts w:ascii="Times New Roman" w:hAnsi="Times New Roman" w:cs="Times New Roman"/>
          <w:sz w:val="28"/>
          <w:szCs w:val="28"/>
        </w:rPr>
        <w:t>н</w:t>
      </w:r>
      <w:r w:rsidRPr="00E30C7B">
        <w:rPr>
          <w:rFonts w:ascii="Times New Roman" w:hAnsi="Times New Roman" w:cs="Times New Roman"/>
          <w:sz w:val="28"/>
          <w:szCs w:val="28"/>
        </w:rPr>
        <w:t>ехватка прозрачности в цепочке поставок, недостаточная интеграция с другими системами.</w:t>
      </w:r>
    </w:p>
    <w:p w14:paraId="1143CE3D" w14:textId="66633F9E" w:rsidR="00281CD0" w:rsidRPr="00763556" w:rsidRDefault="00EA7592" w:rsidP="00F523D7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3439509"/>
      <w:r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324112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81CD0" w:rsidRPr="00763556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Процесс сервисного обслуживания</w:t>
      </w:r>
      <w:bookmarkEnd w:id="22"/>
    </w:p>
    <w:p w14:paraId="714BC769" w14:textId="31961EBB" w:rsidR="00281CD0" w:rsidRPr="00E30C7B" w:rsidRDefault="00281CD0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C7B">
        <w:rPr>
          <w:rFonts w:ascii="Times New Roman" w:hAnsi="Times New Roman" w:cs="Times New Roman"/>
          <w:sz w:val="28"/>
          <w:szCs w:val="28"/>
        </w:rPr>
        <w:t xml:space="preserve">Этапы: </w:t>
      </w:r>
      <w:r w:rsidR="00EE296E" w:rsidRPr="00E30C7B">
        <w:rPr>
          <w:rFonts w:ascii="Times New Roman" w:hAnsi="Times New Roman" w:cs="Times New Roman"/>
          <w:sz w:val="28"/>
          <w:szCs w:val="28"/>
        </w:rPr>
        <w:t>получение запроса от клиента</w:t>
      </w:r>
      <w:r w:rsidR="00EE296E">
        <w:rPr>
          <w:rFonts w:ascii="Times New Roman" w:hAnsi="Times New Roman" w:cs="Times New Roman"/>
          <w:sz w:val="28"/>
          <w:szCs w:val="28"/>
        </w:rPr>
        <w:t>,</w:t>
      </w:r>
      <w:r w:rsidR="00EE296E" w:rsidRPr="00E30C7B">
        <w:rPr>
          <w:rFonts w:ascii="Times New Roman" w:hAnsi="Times New Roman" w:cs="Times New Roman"/>
          <w:sz w:val="28"/>
          <w:szCs w:val="28"/>
        </w:rPr>
        <w:t xml:space="preserve"> обработка запроса</w:t>
      </w:r>
      <w:r w:rsidR="00EE296E">
        <w:rPr>
          <w:rFonts w:ascii="Times New Roman" w:hAnsi="Times New Roman" w:cs="Times New Roman"/>
          <w:sz w:val="28"/>
          <w:szCs w:val="28"/>
        </w:rPr>
        <w:t xml:space="preserve">, </w:t>
      </w:r>
      <w:r w:rsidR="00EE296E" w:rsidRPr="00E30C7B">
        <w:rPr>
          <w:rFonts w:ascii="Times New Roman" w:hAnsi="Times New Roman" w:cs="Times New Roman"/>
          <w:sz w:val="28"/>
          <w:szCs w:val="28"/>
        </w:rPr>
        <w:t>выполнение сервисного обслуживания</w:t>
      </w:r>
      <w:r w:rsidR="00EE296E">
        <w:rPr>
          <w:rFonts w:ascii="Times New Roman" w:hAnsi="Times New Roman" w:cs="Times New Roman"/>
          <w:sz w:val="28"/>
          <w:szCs w:val="28"/>
        </w:rPr>
        <w:t xml:space="preserve">, </w:t>
      </w:r>
      <w:r w:rsidR="00EE296E" w:rsidRPr="00E30C7B">
        <w:rPr>
          <w:rFonts w:ascii="Times New Roman" w:hAnsi="Times New Roman" w:cs="Times New Roman"/>
          <w:sz w:val="28"/>
          <w:szCs w:val="28"/>
        </w:rPr>
        <w:t xml:space="preserve">обратная </w:t>
      </w:r>
      <w:r w:rsidRPr="00E30C7B">
        <w:rPr>
          <w:rFonts w:ascii="Times New Roman" w:hAnsi="Times New Roman" w:cs="Times New Roman"/>
          <w:sz w:val="28"/>
          <w:szCs w:val="28"/>
        </w:rPr>
        <w:t>связь с клиентом.</w:t>
      </w:r>
    </w:p>
    <w:p w14:paraId="032DEB67" w14:textId="638BFA5F" w:rsidR="00281CD0" w:rsidRPr="006E0E30" w:rsidRDefault="00281CD0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C7B">
        <w:rPr>
          <w:rFonts w:ascii="Times New Roman" w:hAnsi="Times New Roman" w:cs="Times New Roman"/>
          <w:sz w:val="28"/>
          <w:szCs w:val="28"/>
        </w:rPr>
        <w:t xml:space="preserve">Узкие места: </w:t>
      </w:r>
      <w:r w:rsidR="00AC2BC1">
        <w:rPr>
          <w:rFonts w:ascii="Times New Roman" w:hAnsi="Times New Roman" w:cs="Times New Roman"/>
          <w:sz w:val="28"/>
          <w:szCs w:val="28"/>
        </w:rPr>
        <w:t>д</w:t>
      </w:r>
      <w:r w:rsidRPr="00E30C7B">
        <w:rPr>
          <w:rFonts w:ascii="Times New Roman" w:hAnsi="Times New Roman" w:cs="Times New Roman"/>
          <w:sz w:val="28"/>
          <w:szCs w:val="28"/>
        </w:rPr>
        <w:t>олгое время реакции на запросы, недостаточная аналитика по запросам клиентов.</w:t>
      </w:r>
    </w:p>
    <w:p w14:paraId="5AF58CC7" w14:textId="69399C5E" w:rsidR="00281CD0" w:rsidRPr="001A3C1F" w:rsidRDefault="00C402F3" w:rsidP="00F523D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83439510"/>
      <w:r w:rsidRPr="001A3C1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4.2. Бизнес-процессы </w:t>
      </w:r>
      <w:r w:rsidR="001A3C1F" w:rsidRPr="001A3C1F">
        <w:rPr>
          <w:rFonts w:ascii="Times New Roman" w:hAnsi="Times New Roman" w:cs="Times New Roman"/>
          <w:b/>
          <w:bCs/>
          <w:color w:val="auto"/>
          <w:sz w:val="32"/>
          <w:szCs w:val="32"/>
        </w:rPr>
        <w:t>«как должно быть» (TO-BE)</w:t>
      </w:r>
      <w:bookmarkEnd w:id="23"/>
    </w:p>
    <w:p w14:paraId="22DC34E4" w14:textId="13F5790D" w:rsidR="00194CCD" w:rsidRPr="008816CC" w:rsidRDefault="00194CCD" w:rsidP="00F523D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Выявив основные узкие места, можно </w:t>
      </w:r>
      <w:r w:rsidR="008816CC">
        <w:rPr>
          <w:rFonts w:ascii="Times New Roman" w:hAnsi="Times New Roman" w:cs="Times New Roman"/>
          <w:sz w:val="28"/>
          <w:szCs w:val="28"/>
        </w:rPr>
        <w:t xml:space="preserve">представить, как их может разрешить внедрение СУБД и </w:t>
      </w:r>
      <w:r w:rsidR="008816CC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8816CC" w:rsidRPr="008816CC">
        <w:rPr>
          <w:rFonts w:ascii="Times New Roman" w:hAnsi="Times New Roman" w:cs="Times New Roman"/>
          <w:sz w:val="28"/>
          <w:szCs w:val="28"/>
        </w:rPr>
        <w:t>-</w:t>
      </w:r>
      <w:r w:rsidR="008816CC">
        <w:rPr>
          <w:rFonts w:ascii="Times New Roman" w:hAnsi="Times New Roman" w:cs="Times New Roman"/>
          <w:sz w:val="28"/>
          <w:szCs w:val="28"/>
        </w:rPr>
        <w:t>системы.</w:t>
      </w:r>
    </w:p>
    <w:p w14:paraId="4A1FA53D" w14:textId="1FB8E6D1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BI-система позволяет </w:t>
      </w:r>
      <w:r w:rsidRPr="001A7CD1">
        <w:rPr>
          <w:rFonts w:ascii="Times New Roman" w:hAnsi="Times New Roman" w:cs="Times New Roman"/>
          <w:b/>
          <w:bCs/>
          <w:sz w:val="28"/>
          <w:szCs w:val="28"/>
        </w:rPr>
        <w:t>собирать и анализировать данные</w:t>
      </w:r>
      <w:r w:rsidRPr="001A7CD1">
        <w:rPr>
          <w:rFonts w:ascii="Times New Roman" w:hAnsi="Times New Roman" w:cs="Times New Roman"/>
          <w:sz w:val="28"/>
          <w:szCs w:val="28"/>
        </w:rPr>
        <w:t xml:space="preserve"> о поведении и предпочтениях целевой аудитории, что помогает лучше понимать клиентов и адаптировать предложения.</w:t>
      </w:r>
    </w:p>
    <w:p w14:paraId="5982C70F" w14:textId="137BA2B1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СУБД может </w:t>
      </w:r>
      <w:r w:rsidRPr="001A7CD1">
        <w:rPr>
          <w:rFonts w:ascii="Times New Roman" w:hAnsi="Times New Roman" w:cs="Times New Roman"/>
          <w:b/>
          <w:bCs/>
          <w:sz w:val="28"/>
          <w:szCs w:val="28"/>
        </w:rPr>
        <w:t>объединить данные из различных источников</w:t>
      </w:r>
      <w:r w:rsidRPr="001A7CD1">
        <w:rPr>
          <w:rFonts w:ascii="Times New Roman" w:hAnsi="Times New Roman" w:cs="Times New Roman"/>
          <w:sz w:val="28"/>
          <w:szCs w:val="28"/>
        </w:rPr>
        <w:t xml:space="preserve"> в единую структуру, что упрощает доступ к информации и её анализ.</w:t>
      </w:r>
    </w:p>
    <w:p w14:paraId="212D894F" w14:textId="091D0DB6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b/>
          <w:bCs/>
          <w:sz w:val="28"/>
          <w:szCs w:val="28"/>
        </w:rPr>
        <w:t>Автоматизация ввода</w:t>
      </w:r>
      <w:r w:rsidRPr="001A7CD1">
        <w:rPr>
          <w:rFonts w:ascii="Times New Roman" w:hAnsi="Times New Roman" w:cs="Times New Roman"/>
          <w:sz w:val="28"/>
          <w:szCs w:val="28"/>
        </w:rPr>
        <w:t xml:space="preserve"> данных через интеграцию с другими системами и использование форм для сбора данных может значительно сократить ручной труд.</w:t>
      </w:r>
    </w:p>
    <w:p w14:paraId="74926D6A" w14:textId="3AA3B571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BI-системы позволяют </w:t>
      </w:r>
      <w:r w:rsidRPr="001A7CD1">
        <w:rPr>
          <w:rFonts w:ascii="Times New Roman" w:hAnsi="Times New Roman" w:cs="Times New Roman"/>
          <w:b/>
          <w:bCs/>
          <w:sz w:val="28"/>
          <w:szCs w:val="28"/>
        </w:rPr>
        <w:t>автоматизировать процесс создания отчетов</w:t>
      </w:r>
      <w:r w:rsidRPr="001A7CD1">
        <w:rPr>
          <w:rFonts w:ascii="Times New Roman" w:hAnsi="Times New Roman" w:cs="Times New Roman"/>
          <w:sz w:val="28"/>
          <w:szCs w:val="28"/>
        </w:rPr>
        <w:t>, что экономит время и снижает вероятность ошибок.</w:t>
      </w:r>
    </w:p>
    <w:p w14:paraId="422018D9" w14:textId="35747DFA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lastRenderedPageBreak/>
        <w:t xml:space="preserve">СУБД может помочь в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отслеживании запасов в реальном времени</w:t>
      </w:r>
      <w:r w:rsidRPr="001A7CD1">
        <w:rPr>
          <w:rFonts w:ascii="Times New Roman" w:hAnsi="Times New Roman" w:cs="Times New Roman"/>
          <w:sz w:val="28"/>
          <w:szCs w:val="28"/>
        </w:rPr>
        <w:t xml:space="preserve">, а BI-системы могут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анализировать данные</w:t>
      </w:r>
      <w:r w:rsidRPr="001A7CD1">
        <w:rPr>
          <w:rFonts w:ascii="Times New Roman" w:hAnsi="Times New Roman" w:cs="Times New Roman"/>
          <w:sz w:val="28"/>
          <w:szCs w:val="28"/>
        </w:rPr>
        <w:t xml:space="preserve"> о продажах и запасах для оптимизации управления.</w:t>
      </w:r>
    </w:p>
    <w:p w14:paraId="16D52955" w14:textId="5111B610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BI-системы могут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собирать и визуализировать данные</w:t>
      </w:r>
      <w:r w:rsidRPr="001A7CD1">
        <w:rPr>
          <w:rFonts w:ascii="Times New Roman" w:hAnsi="Times New Roman" w:cs="Times New Roman"/>
          <w:sz w:val="28"/>
          <w:szCs w:val="28"/>
        </w:rPr>
        <w:t xml:space="preserve"> о производственных процессах, позволяя выявлять узкие места и улучшать эффективность.</w:t>
      </w:r>
    </w:p>
    <w:p w14:paraId="5C0B51D3" w14:textId="2F826046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СУБД может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хранить данные о всех этапах цепочки поставок</w:t>
      </w:r>
      <w:r w:rsidRPr="001A7CD1">
        <w:rPr>
          <w:rFonts w:ascii="Times New Roman" w:hAnsi="Times New Roman" w:cs="Times New Roman"/>
          <w:sz w:val="28"/>
          <w:szCs w:val="28"/>
        </w:rPr>
        <w:t xml:space="preserve">, а BI-системы помогут в их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анализе</w:t>
      </w:r>
      <w:r w:rsidRPr="001A7CD1">
        <w:rPr>
          <w:rFonts w:ascii="Times New Roman" w:hAnsi="Times New Roman" w:cs="Times New Roman"/>
          <w:sz w:val="28"/>
          <w:szCs w:val="28"/>
        </w:rPr>
        <w:t>, улучшая видимость и контроль.</w:t>
      </w:r>
    </w:p>
    <w:p w14:paraId="20E3BE91" w14:textId="37B43CD0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Внедрение СУБД может обеспечить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централизованное хранилище данных</w:t>
      </w:r>
      <w:r w:rsidRPr="001A7CD1">
        <w:rPr>
          <w:rFonts w:ascii="Times New Roman" w:hAnsi="Times New Roman" w:cs="Times New Roman"/>
          <w:sz w:val="28"/>
          <w:szCs w:val="28"/>
        </w:rPr>
        <w:t>, что упростит интеграцию с другими системами и приложениями.</w:t>
      </w:r>
    </w:p>
    <w:p w14:paraId="2C7EE0E6" w14:textId="188DDA2C" w:rsidR="00F013FF" w:rsidRPr="001A7CD1" w:rsidRDefault="00F013FF" w:rsidP="001A7CD1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661">
        <w:rPr>
          <w:rFonts w:ascii="Times New Roman" w:hAnsi="Times New Roman" w:cs="Times New Roman"/>
          <w:b/>
          <w:bCs/>
          <w:sz w:val="28"/>
          <w:szCs w:val="28"/>
        </w:rPr>
        <w:t>Автоматизация процессов обработки запросов</w:t>
      </w:r>
      <w:r w:rsidRPr="001A7CD1">
        <w:rPr>
          <w:rFonts w:ascii="Times New Roman" w:hAnsi="Times New Roman" w:cs="Times New Roman"/>
          <w:sz w:val="28"/>
          <w:szCs w:val="28"/>
        </w:rPr>
        <w:t xml:space="preserve"> через интеграцию с CRM и использование BI для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быстрого доступа к данным</w:t>
      </w:r>
      <w:r w:rsidRPr="001A7CD1">
        <w:rPr>
          <w:rFonts w:ascii="Times New Roman" w:hAnsi="Times New Roman" w:cs="Times New Roman"/>
          <w:sz w:val="28"/>
          <w:szCs w:val="28"/>
        </w:rPr>
        <w:t xml:space="preserve"> могут существенно сократить время реакции.</w:t>
      </w:r>
    </w:p>
    <w:p w14:paraId="256A91DE" w14:textId="5D32CD6B" w:rsidR="00821CFE" w:rsidRDefault="00F013FF" w:rsidP="008D08F3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CD1">
        <w:rPr>
          <w:rFonts w:ascii="Times New Roman" w:hAnsi="Times New Roman" w:cs="Times New Roman"/>
          <w:sz w:val="28"/>
          <w:szCs w:val="28"/>
        </w:rPr>
        <w:t xml:space="preserve">BI-системы могут </w:t>
      </w:r>
      <w:r w:rsidRPr="00F77661">
        <w:rPr>
          <w:rFonts w:ascii="Times New Roman" w:hAnsi="Times New Roman" w:cs="Times New Roman"/>
          <w:b/>
          <w:bCs/>
          <w:sz w:val="28"/>
          <w:szCs w:val="28"/>
        </w:rPr>
        <w:t>собирать и анализировать данные о запросах клиентов</w:t>
      </w:r>
      <w:r w:rsidRPr="001A7CD1">
        <w:rPr>
          <w:rFonts w:ascii="Times New Roman" w:hAnsi="Times New Roman" w:cs="Times New Roman"/>
          <w:sz w:val="28"/>
          <w:szCs w:val="28"/>
        </w:rPr>
        <w:t>, что позволяет выявлять тенденции и улучшать клиентский сервис.</w:t>
      </w:r>
    </w:p>
    <w:p w14:paraId="7BFB7C6F" w14:textId="15C7A127" w:rsidR="003574A6" w:rsidRDefault="00357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6FEDA3" w14:textId="1766BAA2" w:rsidR="00BB7130" w:rsidRPr="00A46EFF" w:rsidRDefault="00BB7130" w:rsidP="002D317E">
      <w:pPr>
        <w:spacing w:line="360" w:lineRule="auto"/>
        <w:contextualSpacing/>
        <w:jc w:val="center"/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4" w:name="_Toc183439511"/>
      <w:r w:rsidRPr="00A46EFF">
        <w:rPr>
          <w:rStyle w:val="10"/>
          <w:rFonts w:ascii="Tahoma" w:hAnsi="Tahoma" w:cs="Tahoma"/>
          <w:b/>
          <w:bCs/>
          <w:color w:val="auto"/>
          <w:sz w:val="36"/>
          <w:szCs w:val="36"/>
        </w:rPr>
        <w:lastRenderedPageBreak/>
        <w:t>﻿﻿﻿</w:t>
      </w:r>
      <w:r w:rsidR="00CA3915" w:rsidRPr="00CA3915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Часть 5.</w:t>
      </w:r>
      <w:r w:rsidR="00CA3915">
        <w:rPr>
          <w:rStyle w:val="10"/>
          <w:rFonts w:ascii="Tahoma" w:hAnsi="Tahoma" w:cs="Tahoma"/>
          <w:b/>
          <w:bCs/>
          <w:color w:val="auto"/>
          <w:sz w:val="36"/>
          <w:szCs w:val="36"/>
        </w:rPr>
        <w:t xml:space="preserve"> </w:t>
      </w:r>
      <w:r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План производства</w:t>
      </w:r>
      <w:bookmarkEnd w:id="24"/>
    </w:p>
    <w:p w14:paraId="41C009BD" w14:textId="56995814" w:rsidR="004D67EE" w:rsidRDefault="004D67EE" w:rsidP="0081619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A653F">
        <w:rPr>
          <w:rFonts w:ascii="Times New Roman" w:hAnsi="Times New Roman" w:cs="Times New Roman"/>
          <w:sz w:val="28"/>
          <w:szCs w:val="28"/>
        </w:rPr>
        <w:t>План производства был составлен в соответствии с ГОСТом</w:t>
      </w:r>
      <w:r w:rsidR="006A653F" w:rsidRPr="006A653F">
        <w:rPr>
          <w:rFonts w:ascii="Times New Roman" w:hAnsi="Times New Roman" w:cs="Times New Roman"/>
          <w:sz w:val="28"/>
          <w:szCs w:val="28"/>
        </w:rPr>
        <w:t xml:space="preserve"> </w:t>
      </w:r>
      <w:r w:rsidR="006A653F" w:rsidRPr="006A653F">
        <w:rPr>
          <w:rFonts w:ascii="Times New Roman" w:hAnsi="Times New Roman" w:cs="Times New Roman"/>
          <w:sz w:val="28"/>
          <w:szCs w:val="28"/>
        </w:rPr>
        <w:t xml:space="preserve">Р 59793-2021 </w:t>
      </w:r>
      <w:r w:rsidR="006A653F" w:rsidRPr="006A653F">
        <w:rPr>
          <w:rFonts w:ascii="Times New Roman" w:hAnsi="Times New Roman" w:cs="Times New Roman"/>
          <w:sz w:val="28"/>
          <w:szCs w:val="28"/>
        </w:rPr>
        <w:t>«</w:t>
      </w:r>
      <w:r w:rsidR="006A653F" w:rsidRPr="006A653F">
        <w:rPr>
          <w:rFonts w:ascii="Times New Roman" w:hAnsi="Times New Roman" w:cs="Times New Roman"/>
          <w:sz w:val="28"/>
          <w:szCs w:val="28"/>
        </w:rPr>
        <w:t>Информационные технологии. Комплекс стандартов на автоматизированные системы. Автоматизированные системы. Стадии создания</w:t>
      </w:r>
      <w:r w:rsidR="006A653F" w:rsidRPr="006A653F">
        <w:rPr>
          <w:rFonts w:ascii="Times New Roman" w:hAnsi="Times New Roman" w:cs="Times New Roman"/>
          <w:sz w:val="28"/>
          <w:szCs w:val="28"/>
        </w:rPr>
        <w:t>»</w:t>
      </w:r>
      <w:r w:rsidR="006A653F">
        <w:rPr>
          <w:rFonts w:ascii="Times New Roman" w:hAnsi="Times New Roman" w:cs="Times New Roman"/>
          <w:sz w:val="28"/>
          <w:szCs w:val="28"/>
        </w:rPr>
        <w:t>.</w:t>
      </w:r>
      <w:r w:rsidR="00EB1229">
        <w:rPr>
          <w:rFonts w:ascii="Times New Roman" w:hAnsi="Times New Roman" w:cs="Times New Roman"/>
          <w:sz w:val="28"/>
          <w:szCs w:val="28"/>
        </w:rPr>
        <w:t xml:space="preserve"> Сроки проекта: 14.09.2027 – 04.08.2028.</w:t>
      </w:r>
    </w:p>
    <w:p w14:paraId="1E18EEBC" w14:textId="760C36C9" w:rsidR="006A653F" w:rsidRPr="007D776B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1</w:t>
      </w:r>
      <w:r w:rsidR="00615D36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Формирование требований к </w:t>
      </w:r>
      <w:r w:rsidR="007D776B">
        <w:rPr>
          <w:rFonts w:ascii="Times New Roman" w:hAnsi="Times New Roman" w:cs="Times New Roman"/>
          <w:sz w:val="28"/>
          <w:szCs w:val="28"/>
        </w:rPr>
        <w:t xml:space="preserve">БД и </w:t>
      </w:r>
      <w:r w:rsidR="007D776B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D776B" w:rsidRPr="007D776B">
        <w:rPr>
          <w:rFonts w:ascii="Times New Roman" w:hAnsi="Times New Roman" w:cs="Times New Roman"/>
          <w:sz w:val="28"/>
          <w:szCs w:val="28"/>
        </w:rPr>
        <w:t>-</w:t>
      </w:r>
      <w:r w:rsidR="007D776B">
        <w:rPr>
          <w:rFonts w:ascii="Times New Roman" w:hAnsi="Times New Roman" w:cs="Times New Roman"/>
          <w:sz w:val="28"/>
          <w:szCs w:val="28"/>
        </w:rPr>
        <w:t>системе</w:t>
      </w:r>
    </w:p>
    <w:p w14:paraId="273DC965" w14:textId="77777777" w:rsidR="006A653F" w:rsidRPr="006A653F" w:rsidRDefault="006A653F" w:rsidP="006C3529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1.1 Обследование объекта и обоснование необходимости создания АС</w:t>
      </w:r>
    </w:p>
    <w:p w14:paraId="7BFDF9B8" w14:textId="5B332375" w:rsidR="006A653F" w:rsidRPr="006A653F" w:rsidRDefault="006A653F" w:rsidP="006C3529">
      <w:pPr>
        <w:spacing w:line="360" w:lineRule="auto"/>
        <w:ind w:left="141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D776B">
        <w:rPr>
          <w:rFonts w:ascii="Times New Roman" w:hAnsi="Times New Roman" w:cs="Times New Roman"/>
          <w:sz w:val="28"/>
          <w:szCs w:val="28"/>
        </w:rPr>
        <w:t>5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1E6EA20B" w14:textId="77777777" w:rsidR="006A653F" w:rsidRPr="006A653F" w:rsidRDefault="006A653F" w:rsidP="006C3529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1.2 Формирование требований пользователя к АС</w:t>
      </w:r>
    </w:p>
    <w:p w14:paraId="1DB04CFF" w14:textId="7A37DBD3" w:rsidR="006A653F" w:rsidRPr="006A653F" w:rsidRDefault="006A653F" w:rsidP="006C3529">
      <w:pPr>
        <w:spacing w:line="360" w:lineRule="auto"/>
        <w:ind w:left="141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D776B">
        <w:rPr>
          <w:rFonts w:ascii="Times New Roman" w:hAnsi="Times New Roman" w:cs="Times New Roman"/>
          <w:sz w:val="28"/>
          <w:szCs w:val="28"/>
        </w:rPr>
        <w:t>10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A0FC9F7" w14:textId="77777777" w:rsidR="006A653F" w:rsidRPr="006A653F" w:rsidRDefault="006A653F" w:rsidP="006C3529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1.3 Оформление отчета о выполненной работе</w:t>
      </w:r>
    </w:p>
    <w:p w14:paraId="16C6B900" w14:textId="3246F1F6" w:rsidR="006A653F" w:rsidRPr="006A653F" w:rsidRDefault="006A653F" w:rsidP="006C3529">
      <w:pPr>
        <w:spacing w:line="360" w:lineRule="auto"/>
        <w:ind w:left="141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D776B">
        <w:rPr>
          <w:rFonts w:ascii="Times New Roman" w:hAnsi="Times New Roman" w:cs="Times New Roman"/>
          <w:sz w:val="28"/>
          <w:szCs w:val="28"/>
        </w:rPr>
        <w:t>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7206F530" w14:textId="2213C1E6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2</w:t>
      </w:r>
      <w:r w:rsidR="00615D36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Разработка концепции </w:t>
      </w:r>
      <w:r w:rsidR="007D776B">
        <w:rPr>
          <w:rFonts w:ascii="Times New Roman" w:hAnsi="Times New Roman" w:cs="Times New Roman"/>
          <w:sz w:val="28"/>
          <w:szCs w:val="28"/>
        </w:rPr>
        <w:t xml:space="preserve">БД и </w:t>
      </w:r>
      <w:r w:rsidR="007D776B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D776B" w:rsidRPr="007D776B">
        <w:rPr>
          <w:rFonts w:ascii="Times New Roman" w:hAnsi="Times New Roman" w:cs="Times New Roman"/>
          <w:sz w:val="28"/>
          <w:szCs w:val="28"/>
        </w:rPr>
        <w:t>-</w:t>
      </w:r>
      <w:r w:rsidR="007D776B">
        <w:rPr>
          <w:rFonts w:ascii="Times New Roman" w:hAnsi="Times New Roman" w:cs="Times New Roman"/>
          <w:sz w:val="28"/>
          <w:szCs w:val="28"/>
        </w:rPr>
        <w:t>систем</w:t>
      </w:r>
      <w:r w:rsidR="007D776B">
        <w:rPr>
          <w:rFonts w:ascii="Times New Roman" w:hAnsi="Times New Roman" w:cs="Times New Roman"/>
          <w:sz w:val="28"/>
          <w:szCs w:val="28"/>
        </w:rPr>
        <w:t>ы</w:t>
      </w:r>
    </w:p>
    <w:p w14:paraId="62611A0E" w14:textId="77777777" w:rsidR="006A653F" w:rsidRPr="006A653F" w:rsidRDefault="006A653F" w:rsidP="005C535F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2.1 Изучение объекта</w:t>
      </w:r>
    </w:p>
    <w:p w14:paraId="7F1BA5AF" w14:textId="52ABDFE7" w:rsidR="006A653F" w:rsidRPr="006A653F" w:rsidRDefault="006A653F" w:rsidP="005C535F">
      <w:pPr>
        <w:spacing w:line="360" w:lineRule="auto"/>
        <w:ind w:left="141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D776B">
        <w:rPr>
          <w:rFonts w:ascii="Times New Roman" w:hAnsi="Times New Roman" w:cs="Times New Roman"/>
          <w:sz w:val="28"/>
          <w:szCs w:val="28"/>
        </w:rPr>
        <w:t>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1B7FC4CE" w14:textId="77777777" w:rsidR="006A653F" w:rsidRPr="006A653F" w:rsidRDefault="006A653F" w:rsidP="005C535F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2.2 Проведение необходимых научно-исследовательских работ</w:t>
      </w:r>
    </w:p>
    <w:p w14:paraId="18BD5B51" w14:textId="374D97A1" w:rsidR="006A653F" w:rsidRPr="006A653F" w:rsidRDefault="006A653F" w:rsidP="005C535F">
      <w:pPr>
        <w:spacing w:line="360" w:lineRule="auto"/>
        <w:ind w:left="141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D776B">
        <w:rPr>
          <w:rFonts w:ascii="Times New Roman" w:hAnsi="Times New Roman" w:cs="Times New Roman"/>
          <w:sz w:val="28"/>
          <w:szCs w:val="28"/>
        </w:rPr>
        <w:t>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FB80D65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2.3 Разработка вариантов концепции АС и выбор варианта, удовлетворяющего требованиям пользователя</w:t>
      </w:r>
    </w:p>
    <w:p w14:paraId="35A42D0A" w14:textId="2FF8DB27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7510901F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2.4 Оценка рисков проекта</w:t>
      </w:r>
    </w:p>
    <w:p w14:paraId="1F9C52EA" w14:textId="7C5CCD34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1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7FA3657E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2.5 Оформление отчета о выполненной работе</w:t>
      </w:r>
    </w:p>
    <w:p w14:paraId="65B7AA9A" w14:textId="2066BBF4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1A9D86DB" w14:textId="0807F323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3</w:t>
      </w:r>
      <w:r w:rsidR="00615D36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Техническое задание</w:t>
      </w:r>
    </w:p>
    <w:p w14:paraId="68228FBE" w14:textId="6F3EDFEC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3.1 Разработка и утверждение технического задания на создание </w:t>
      </w:r>
      <w:r w:rsidR="007B6959">
        <w:rPr>
          <w:rFonts w:ascii="Times New Roman" w:hAnsi="Times New Roman" w:cs="Times New Roman"/>
          <w:sz w:val="28"/>
          <w:szCs w:val="28"/>
        </w:rPr>
        <w:t xml:space="preserve">БД и </w:t>
      </w:r>
      <w:r w:rsidR="007B6959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B6959" w:rsidRPr="007D776B">
        <w:rPr>
          <w:rFonts w:ascii="Times New Roman" w:hAnsi="Times New Roman" w:cs="Times New Roman"/>
          <w:sz w:val="28"/>
          <w:szCs w:val="28"/>
        </w:rPr>
        <w:t>-</w:t>
      </w:r>
      <w:r w:rsidR="007B6959">
        <w:rPr>
          <w:rFonts w:ascii="Times New Roman" w:hAnsi="Times New Roman" w:cs="Times New Roman"/>
          <w:sz w:val="28"/>
          <w:szCs w:val="28"/>
        </w:rPr>
        <w:t>систем</w:t>
      </w:r>
      <w:r w:rsidR="007B6959">
        <w:rPr>
          <w:rFonts w:ascii="Times New Roman" w:hAnsi="Times New Roman" w:cs="Times New Roman"/>
          <w:sz w:val="28"/>
          <w:szCs w:val="28"/>
        </w:rPr>
        <w:t>ы</w:t>
      </w:r>
    </w:p>
    <w:p w14:paraId="1400963A" w14:textId="34074B40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Продолжительность: 11 дней</w:t>
      </w:r>
    </w:p>
    <w:p w14:paraId="10B016D4" w14:textId="5A214E47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4</w:t>
      </w:r>
      <w:r w:rsidR="00615D36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Эскизный проект</w:t>
      </w:r>
    </w:p>
    <w:p w14:paraId="4E687FB5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lastRenderedPageBreak/>
        <w:t>4.1 Разработка предварительных проектных решений по АС и ее частям</w:t>
      </w:r>
    </w:p>
    <w:p w14:paraId="224E8501" w14:textId="79B27194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20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7BDC5524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4.2 Разработка документации на АС и ее части</w:t>
      </w:r>
    </w:p>
    <w:p w14:paraId="029ADD4A" w14:textId="46606E2C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8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C003EAD" w14:textId="164776B5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5</w:t>
      </w:r>
      <w:r w:rsidR="00615D36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Технический проект</w:t>
      </w:r>
    </w:p>
    <w:p w14:paraId="477A5BDF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5.1 Разработка проектных решений по АС и ее частям</w:t>
      </w:r>
    </w:p>
    <w:p w14:paraId="31B3AB1C" w14:textId="77F43931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45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85CA381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5.2 Разработка документации на АС и ее части</w:t>
      </w:r>
    </w:p>
    <w:p w14:paraId="7D720B10" w14:textId="2E43BD26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Продолжительность: 10 дней</w:t>
      </w:r>
    </w:p>
    <w:p w14:paraId="1B4880AC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5.3 Разработка и оформление документации на поставку изделий для комплектования АС</w:t>
      </w:r>
    </w:p>
    <w:p w14:paraId="23376564" w14:textId="35AB7D26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10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7A4E8D75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5.4 Разработка заданий на проектирование в смежных частях проекта объекта автоматизации</w:t>
      </w:r>
    </w:p>
    <w:p w14:paraId="357FF693" w14:textId="0BB0EC7C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7B6959">
        <w:rPr>
          <w:rFonts w:ascii="Times New Roman" w:hAnsi="Times New Roman" w:cs="Times New Roman"/>
          <w:sz w:val="28"/>
          <w:szCs w:val="28"/>
        </w:rPr>
        <w:t>10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26D6AF5D" w14:textId="53B11446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6</w:t>
      </w:r>
      <w:r w:rsidR="00817674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Рабочая документация</w:t>
      </w:r>
    </w:p>
    <w:p w14:paraId="791CBE76" w14:textId="1047B378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6.1 Разработка рабочей документации на </w:t>
      </w:r>
      <w:r w:rsidR="00C91192">
        <w:rPr>
          <w:rFonts w:ascii="Times New Roman" w:hAnsi="Times New Roman" w:cs="Times New Roman"/>
          <w:sz w:val="28"/>
          <w:szCs w:val="28"/>
        </w:rPr>
        <w:t xml:space="preserve">БД и </w:t>
      </w:r>
      <w:r w:rsidR="00C9119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C91192" w:rsidRPr="007D776B">
        <w:rPr>
          <w:rFonts w:ascii="Times New Roman" w:hAnsi="Times New Roman" w:cs="Times New Roman"/>
          <w:sz w:val="28"/>
          <w:szCs w:val="28"/>
        </w:rPr>
        <w:t>-</w:t>
      </w:r>
      <w:r w:rsidR="00C91192">
        <w:rPr>
          <w:rFonts w:ascii="Times New Roman" w:hAnsi="Times New Roman" w:cs="Times New Roman"/>
          <w:sz w:val="28"/>
          <w:szCs w:val="28"/>
        </w:rPr>
        <w:t>систем</w:t>
      </w:r>
      <w:r w:rsidR="00C91192">
        <w:rPr>
          <w:rFonts w:ascii="Times New Roman" w:hAnsi="Times New Roman" w:cs="Times New Roman"/>
          <w:sz w:val="28"/>
          <w:szCs w:val="28"/>
        </w:rPr>
        <w:t>у</w:t>
      </w:r>
    </w:p>
    <w:p w14:paraId="15A45E40" w14:textId="556FFCF8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10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D3DE3E3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6.2 Разработка или адаптация отдельных видов обеспечения АС</w:t>
      </w:r>
    </w:p>
    <w:p w14:paraId="10F9DD44" w14:textId="493B3156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Продолжительность: 5 дней</w:t>
      </w:r>
    </w:p>
    <w:p w14:paraId="06663CF7" w14:textId="7EE09B03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</w:t>
      </w:r>
      <w:r w:rsidR="00817674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Ввод в действие</w:t>
      </w:r>
    </w:p>
    <w:p w14:paraId="23692836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7.1 Подготовка объекта автоматизации к вводу АС в действие</w:t>
      </w:r>
    </w:p>
    <w:p w14:paraId="51681F6A" w14:textId="0834F2C4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2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</w:t>
      </w:r>
      <w:r w:rsidR="00C91192">
        <w:rPr>
          <w:rFonts w:ascii="Times New Roman" w:hAnsi="Times New Roman" w:cs="Times New Roman"/>
          <w:sz w:val="28"/>
          <w:szCs w:val="28"/>
        </w:rPr>
        <w:t>я</w:t>
      </w:r>
    </w:p>
    <w:p w14:paraId="23692741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7.2 Подготовка персонала</w:t>
      </w:r>
    </w:p>
    <w:p w14:paraId="0892FB10" w14:textId="711E23D5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Продолжительность: 10 дней</w:t>
      </w:r>
    </w:p>
    <w:p w14:paraId="315C0C6B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7.3 Комплектация АС поставляемыми изделиями</w:t>
      </w:r>
    </w:p>
    <w:p w14:paraId="65BE7B88" w14:textId="61495D42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1479685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7.4 Строительно-монтажные работы</w:t>
      </w:r>
    </w:p>
    <w:p w14:paraId="22663C6B" w14:textId="237995CF" w:rsidR="006A653F" w:rsidRPr="006A653F" w:rsidRDefault="00817674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A653F">
        <w:rPr>
          <w:rFonts w:ascii="Times New Roman" w:hAnsi="Times New Roman" w:cs="Times New Roman"/>
          <w:sz w:val="28"/>
          <w:szCs w:val="28"/>
        </w:rPr>
        <w:t xml:space="preserve"> </w:t>
      </w:r>
      <w:r w:rsidR="006A653F" w:rsidRPr="006A653F">
        <w:rPr>
          <w:rFonts w:ascii="Times New Roman" w:hAnsi="Times New Roman" w:cs="Times New Roman"/>
          <w:sz w:val="28"/>
          <w:szCs w:val="28"/>
        </w:rPr>
        <w:t>0 дней</w:t>
      </w:r>
    </w:p>
    <w:p w14:paraId="47288F04" w14:textId="77777777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03647E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lastRenderedPageBreak/>
        <w:t>7.5 Пусконаладочные работы</w:t>
      </w:r>
    </w:p>
    <w:p w14:paraId="17604F8A" w14:textId="33A43086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2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</w:t>
      </w:r>
      <w:r w:rsidR="00C91192">
        <w:rPr>
          <w:rFonts w:ascii="Times New Roman" w:hAnsi="Times New Roman" w:cs="Times New Roman"/>
          <w:sz w:val="28"/>
          <w:szCs w:val="28"/>
        </w:rPr>
        <w:t>я</w:t>
      </w:r>
    </w:p>
    <w:p w14:paraId="4F9E81B9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7.6 Проведение предварительных испытаний</w:t>
      </w:r>
    </w:p>
    <w:p w14:paraId="48D7F0CE" w14:textId="442DC136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Продолжительность: 10 дней</w:t>
      </w:r>
    </w:p>
    <w:p w14:paraId="236A99A9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7.7 Проведение опытной эксплуатации</w:t>
      </w:r>
    </w:p>
    <w:p w14:paraId="4AA290F8" w14:textId="3D3DAFA8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10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7802BB02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7.8 Проведение приемочных испытаний</w:t>
      </w:r>
    </w:p>
    <w:p w14:paraId="2B41AE0E" w14:textId="5D1182DB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Продолжительность: 10 дней</w:t>
      </w:r>
    </w:p>
    <w:p w14:paraId="6AE2DCAD" w14:textId="03D5E27B" w:rsidR="006A653F" w:rsidRPr="006A653F" w:rsidRDefault="006A653F" w:rsidP="006A65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8</w:t>
      </w:r>
      <w:r w:rsidR="00817674">
        <w:rPr>
          <w:rFonts w:ascii="Times New Roman" w:hAnsi="Times New Roman" w:cs="Times New Roman"/>
          <w:sz w:val="28"/>
          <w:szCs w:val="28"/>
        </w:rPr>
        <w:t>.</w:t>
      </w:r>
      <w:r w:rsidRPr="006A653F">
        <w:rPr>
          <w:rFonts w:ascii="Times New Roman" w:hAnsi="Times New Roman" w:cs="Times New Roman"/>
          <w:sz w:val="28"/>
          <w:szCs w:val="28"/>
        </w:rPr>
        <w:t xml:space="preserve"> Сопровождение АС</w:t>
      </w:r>
    </w:p>
    <w:p w14:paraId="49FA4FEB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8.1 Выполнение работ в соответствии с гарантийными обязательствами</w:t>
      </w:r>
    </w:p>
    <w:p w14:paraId="7618D2E1" w14:textId="13DE53B9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20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214275AF" w14:textId="77777777" w:rsidR="006A653F" w:rsidRPr="006A653F" w:rsidRDefault="006A653F" w:rsidP="005C535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>8.2 Послегарантийное обслуживание</w:t>
      </w:r>
    </w:p>
    <w:p w14:paraId="0EC4B16C" w14:textId="26926E69" w:rsidR="006A653F" w:rsidRPr="006A653F" w:rsidRDefault="006A653F" w:rsidP="005C535F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653F">
        <w:rPr>
          <w:rFonts w:ascii="Times New Roman" w:hAnsi="Times New Roman" w:cs="Times New Roman"/>
          <w:sz w:val="28"/>
          <w:szCs w:val="28"/>
        </w:rPr>
        <w:t xml:space="preserve">Продолжительность: </w:t>
      </w:r>
      <w:r w:rsidR="00C91192">
        <w:rPr>
          <w:rFonts w:ascii="Times New Roman" w:hAnsi="Times New Roman" w:cs="Times New Roman"/>
          <w:sz w:val="28"/>
          <w:szCs w:val="28"/>
        </w:rPr>
        <w:t>25</w:t>
      </w:r>
      <w:r w:rsidRPr="006A653F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32CF8FC2" w14:textId="77777777" w:rsidR="004D67EE" w:rsidRPr="004D67EE" w:rsidRDefault="004D67EE" w:rsidP="0081619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A220D" w14:textId="33CF2D40" w:rsidR="003D59C3" w:rsidRPr="002D4F36" w:rsidRDefault="002D4F36" w:rsidP="002D4F36">
      <w:pPr>
        <w:rPr>
          <w:rFonts w:ascii="Times New Roman" w:hAnsi="Times New Roman" w:cs="Times New Roman"/>
          <w:sz w:val="28"/>
          <w:szCs w:val="28"/>
        </w:rPr>
      </w:pPr>
      <w:r w:rsidRPr="004D67EE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1FC68D3" w14:textId="4B9A31F8" w:rsidR="00BB7130" w:rsidRDefault="00BB7130" w:rsidP="00C345CF">
      <w:pPr>
        <w:pStyle w:val="1"/>
        <w:spacing w:line="360" w:lineRule="auto"/>
        <w:jc w:val="center"/>
        <w:rPr>
          <w:sz w:val="28"/>
          <w:szCs w:val="28"/>
        </w:rPr>
      </w:pPr>
      <w:bookmarkStart w:id="25" w:name="_Toc183439512"/>
      <w:r w:rsidRPr="000528FB">
        <w:rPr>
          <w:rFonts w:ascii="Tahoma" w:hAnsi="Tahoma" w:cs="Tahoma"/>
          <w:sz w:val="28"/>
          <w:szCs w:val="28"/>
        </w:rPr>
        <w:lastRenderedPageBreak/>
        <w:t>﻿﻿﻿</w:t>
      </w:r>
      <w:r w:rsidR="00CA3915" w:rsidRPr="00CA3915">
        <w:rPr>
          <w:rFonts w:ascii="Times New Roman" w:hAnsi="Times New Roman" w:cs="Times New Roman"/>
          <w:b/>
          <w:bCs/>
          <w:color w:val="auto"/>
          <w:sz w:val="36"/>
          <w:szCs w:val="36"/>
        </w:rPr>
        <w:t>Часть 6.</w:t>
      </w:r>
      <w:r w:rsidR="00CA3915" w:rsidRPr="00CA3915">
        <w:rPr>
          <w:rFonts w:ascii="Tahoma" w:hAnsi="Tahoma" w:cs="Tahoma"/>
          <w:color w:val="auto"/>
          <w:sz w:val="36"/>
          <w:szCs w:val="36"/>
        </w:rPr>
        <w:t xml:space="preserve"> </w:t>
      </w:r>
      <w:r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Организационный план</w:t>
      </w:r>
      <w:bookmarkEnd w:id="25"/>
    </w:p>
    <w:p w14:paraId="38B8C6FE" w14:textId="58140179" w:rsidR="00696E62" w:rsidRDefault="003945A1" w:rsidP="001901B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команда для данной работы состоит из:</w:t>
      </w:r>
    </w:p>
    <w:p w14:paraId="1BAD4B12" w14:textId="210E7A79" w:rsidR="00B41AA4" w:rsidRPr="001901BD" w:rsidRDefault="00AA3998" w:rsidP="001901BD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B41AA4" w:rsidRPr="001901BD">
        <w:rPr>
          <w:rFonts w:ascii="Times New Roman" w:hAnsi="Times New Roman" w:cs="Times New Roman"/>
          <w:sz w:val="28"/>
          <w:szCs w:val="28"/>
        </w:rPr>
        <w:t xml:space="preserve"> проекта (1)</w:t>
      </w:r>
    </w:p>
    <w:p w14:paraId="31DD6FA7" w14:textId="4A41508A" w:rsidR="00B41AA4" w:rsidRPr="001901BD" w:rsidRDefault="00B41AA4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BD">
        <w:rPr>
          <w:rFonts w:ascii="Times New Roman" w:hAnsi="Times New Roman" w:cs="Times New Roman"/>
          <w:sz w:val="28"/>
          <w:szCs w:val="28"/>
        </w:rPr>
        <w:t>Архитектор данных (</w:t>
      </w:r>
      <w:r w:rsidR="001A2828" w:rsidRPr="001901BD">
        <w:rPr>
          <w:rFonts w:ascii="Times New Roman" w:hAnsi="Times New Roman" w:cs="Times New Roman"/>
          <w:sz w:val="28"/>
          <w:szCs w:val="28"/>
        </w:rPr>
        <w:t>1)</w:t>
      </w:r>
    </w:p>
    <w:p w14:paraId="1442B99A" w14:textId="698AADBB" w:rsidR="00B41AA4" w:rsidRPr="001901BD" w:rsidRDefault="00AA3998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</w:t>
      </w:r>
      <w:r w:rsidR="00B41AA4" w:rsidRPr="001901BD">
        <w:rPr>
          <w:rFonts w:ascii="Times New Roman" w:hAnsi="Times New Roman" w:cs="Times New Roman"/>
          <w:sz w:val="28"/>
          <w:szCs w:val="28"/>
        </w:rPr>
        <w:t>налитик</w:t>
      </w:r>
      <w:r w:rsidR="001A2828" w:rsidRPr="001901B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</w:t>
      </w:r>
      <w:r w:rsidR="001A2828" w:rsidRPr="001901BD">
        <w:rPr>
          <w:rFonts w:ascii="Times New Roman" w:hAnsi="Times New Roman" w:cs="Times New Roman"/>
          <w:sz w:val="28"/>
          <w:szCs w:val="28"/>
        </w:rPr>
        <w:t>)</w:t>
      </w:r>
    </w:p>
    <w:p w14:paraId="066B3C83" w14:textId="7C90AB69" w:rsidR="00B41AA4" w:rsidRPr="001901BD" w:rsidRDefault="00AA3998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(1)</w:t>
      </w:r>
    </w:p>
    <w:p w14:paraId="48579F01" w14:textId="712208E5" w:rsidR="00B41AA4" w:rsidRPr="001901BD" w:rsidRDefault="00B41AA4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BD">
        <w:rPr>
          <w:rFonts w:ascii="Times New Roman" w:hAnsi="Times New Roman" w:cs="Times New Roman"/>
          <w:sz w:val="28"/>
          <w:szCs w:val="28"/>
        </w:rPr>
        <w:t>Администратор баз данных</w:t>
      </w:r>
      <w:r w:rsidR="001A2828" w:rsidRPr="001901BD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648AB179" w14:textId="556598EC" w:rsidR="003945A1" w:rsidRPr="001901BD" w:rsidRDefault="003945A1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BD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901BD">
        <w:rPr>
          <w:rFonts w:ascii="Times New Roman" w:hAnsi="Times New Roman" w:cs="Times New Roman"/>
          <w:sz w:val="28"/>
          <w:szCs w:val="28"/>
        </w:rPr>
        <w:t>/</w:t>
      </w:r>
      <w:r w:rsidRPr="001901B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901BD">
        <w:rPr>
          <w:rFonts w:ascii="Times New Roman" w:hAnsi="Times New Roman" w:cs="Times New Roman"/>
          <w:sz w:val="28"/>
          <w:szCs w:val="28"/>
        </w:rPr>
        <w:t>-дизайнер</w:t>
      </w:r>
      <w:r w:rsidR="001A2828" w:rsidRPr="001901BD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6FC81A52" w14:textId="66FC6B65" w:rsidR="00B41AA4" w:rsidRPr="001901BD" w:rsidRDefault="00B41AA4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BD">
        <w:rPr>
          <w:rFonts w:ascii="Times New Roman" w:hAnsi="Times New Roman" w:cs="Times New Roman"/>
          <w:sz w:val="28"/>
          <w:szCs w:val="28"/>
        </w:rPr>
        <w:t>Тестировщик</w:t>
      </w:r>
      <w:r w:rsidR="001A2828" w:rsidRPr="001901BD">
        <w:rPr>
          <w:rFonts w:ascii="Times New Roman" w:hAnsi="Times New Roman" w:cs="Times New Roman"/>
          <w:sz w:val="28"/>
          <w:szCs w:val="28"/>
        </w:rPr>
        <w:t xml:space="preserve"> (</w:t>
      </w:r>
      <w:r w:rsidR="00D514A5">
        <w:rPr>
          <w:rFonts w:ascii="Times New Roman" w:hAnsi="Times New Roman" w:cs="Times New Roman"/>
          <w:sz w:val="28"/>
          <w:szCs w:val="28"/>
        </w:rPr>
        <w:t>1</w:t>
      </w:r>
      <w:r w:rsidR="001A2828" w:rsidRPr="001901BD">
        <w:rPr>
          <w:rFonts w:ascii="Times New Roman" w:hAnsi="Times New Roman" w:cs="Times New Roman"/>
          <w:sz w:val="28"/>
          <w:szCs w:val="28"/>
        </w:rPr>
        <w:t>)</w:t>
      </w:r>
    </w:p>
    <w:p w14:paraId="4F5CF178" w14:textId="78F0C22A" w:rsidR="00B41AA4" w:rsidRDefault="00D514A5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1A2828" w:rsidRPr="001901BD">
        <w:rPr>
          <w:rFonts w:ascii="Times New Roman" w:hAnsi="Times New Roman" w:cs="Times New Roman"/>
          <w:sz w:val="28"/>
          <w:szCs w:val="28"/>
        </w:rPr>
        <w:t xml:space="preserve"> (</w:t>
      </w:r>
      <w:r w:rsidR="00A84DA6">
        <w:rPr>
          <w:rFonts w:ascii="Times New Roman" w:hAnsi="Times New Roman" w:cs="Times New Roman"/>
          <w:sz w:val="28"/>
          <w:szCs w:val="28"/>
        </w:rPr>
        <w:t>1</w:t>
      </w:r>
      <w:r w:rsidR="001A2828" w:rsidRPr="001901BD">
        <w:rPr>
          <w:rFonts w:ascii="Times New Roman" w:hAnsi="Times New Roman" w:cs="Times New Roman"/>
          <w:sz w:val="28"/>
          <w:szCs w:val="28"/>
        </w:rPr>
        <w:t>)</w:t>
      </w:r>
    </w:p>
    <w:p w14:paraId="2C3E0FE7" w14:textId="67B8DFC3" w:rsidR="00D514A5" w:rsidRDefault="00D514A5" w:rsidP="001901BD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внедрению (1)</w:t>
      </w:r>
    </w:p>
    <w:p w14:paraId="5F4C3E99" w14:textId="39A0534F" w:rsidR="00D514A5" w:rsidRDefault="00D514A5" w:rsidP="00D514A5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информационной безопасности (1)</w:t>
      </w:r>
    </w:p>
    <w:p w14:paraId="0A183F97" w14:textId="56BE33EA" w:rsidR="00D514A5" w:rsidRPr="00D514A5" w:rsidRDefault="00D514A5" w:rsidP="00D514A5">
      <w:pPr>
        <w:pStyle w:val="a9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поддержке (1)</w:t>
      </w:r>
    </w:p>
    <w:p w14:paraId="6EC57606" w14:textId="09E64189" w:rsidR="00280435" w:rsidRDefault="00ED1FC3" w:rsidP="0028043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F1256" w:rsidRPr="00FF1256">
        <w:rPr>
          <w:rFonts w:ascii="Times New Roman" w:hAnsi="Times New Roman" w:cs="Times New Roman"/>
          <w:sz w:val="28"/>
          <w:szCs w:val="28"/>
        </w:rPr>
        <w:t>бязанности проектной команды</w:t>
      </w:r>
      <w:r>
        <w:rPr>
          <w:rFonts w:ascii="Times New Roman" w:hAnsi="Times New Roman" w:cs="Times New Roman"/>
          <w:sz w:val="28"/>
          <w:szCs w:val="28"/>
        </w:rPr>
        <w:t xml:space="preserve"> распределяются таким образом</w:t>
      </w:r>
      <w:r w:rsidR="00280435">
        <w:rPr>
          <w:rFonts w:ascii="Times New Roman" w:hAnsi="Times New Roman" w:cs="Times New Roman"/>
          <w:sz w:val="28"/>
          <w:szCs w:val="28"/>
        </w:rPr>
        <w:t>:</w:t>
      </w:r>
    </w:p>
    <w:p w14:paraId="7C0D740D" w14:textId="77777777" w:rsidR="0053763B" w:rsidRPr="0053763B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63B">
        <w:rPr>
          <w:rFonts w:ascii="Times New Roman" w:hAnsi="Times New Roman" w:cs="Times New Roman"/>
          <w:b/>
          <w:bCs/>
          <w:sz w:val="28"/>
          <w:szCs w:val="28"/>
        </w:rPr>
        <w:t>1. Руководитель проекта</w:t>
      </w:r>
    </w:p>
    <w:p w14:paraId="0898F59B" w14:textId="2B9A4814" w:rsidR="0053763B" w:rsidRPr="0053763B" w:rsidRDefault="0053763B" w:rsidP="0053763B">
      <w:pPr>
        <w:pStyle w:val="a9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Определение целей и задач проекта;</w:t>
      </w:r>
    </w:p>
    <w:p w14:paraId="42EC9760" w14:textId="24B52198" w:rsidR="0053763B" w:rsidRPr="0053763B" w:rsidRDefault="0053763B" w:rsidP="0053763B">
      <w:pPr>
        <w:pStyle w:val="a9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Разработка и поддержание графика проекта;</w:t>
      </w:r>
    </w:p>
    <w:p w14:paraId="5E52633D" w14:textId="6AE21DF9" w:rsidR="0053763B" w:rsidRPr="0053763B" w:rsidRDefault="0053763B" w:rsidP="0053763B">
      <w:pPr>
        <w:pStyle w:val="a9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Управление бюджетом и ресурсами;</w:t>
      </w:r>
    </w:p>
    <w:p w14:paraId="76A13A5B" w14:textId="706A6F25" w:rsidR="0053763B" w:rsidRPr="0053763B" w:rsidRDefault="0053763B" w:rsidP="0053763B">
      <w:pPr>
        <w:pStyle w:val="a9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Координация работы команды и взаимодействие с заинтересованными сторонами;</w:t>
      </w:r>
    </w:p>
    <w:p w14:paraId="592DEACB" w14:textId="4934ADC3" w:rsidR="0053763B" w:rsidRPr="0053763B" w:rsidRDefault="0053763B" w:rsidP="0053763B">
      <w:pPr>
        <w:pStyle w:val="a9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Мониторинг прогресса проекта и управление рисками.</w:t>
      </w:r>
    </w:p>
    <w:p w14:paraId="6A1B524E" w14:textId="6BDFBA93" w:rsidR="0053763B" w:rsidRPr="0053763B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63B">
        <w:rPr>
          <w:rFonts w:ascii="Times New Roman" w:hAnsi="Times New Roman" w:cs="Times New Roman"/>
          <w:b/>
          <w:bCs/>
          <w:sz w:val="28"/>
          <w:szCs w:val="28"/>
        </w:rPr>
        <w:t>2. Архитектор данных</w:t>
      </w:r>
    </w:p>
    <w:p w14:paraId="429C1B52" w14:textId="01AAD65C" w:rsidR="0053763B" w:rsidRPr="0053763B" w:rsidRDefault="0053763B" w:rsidP="0053763B">
      <w:pPr>
        <w:pStyle w:val="a9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Проектирование архитектуры хранилища данных;</w:t>
      </w:r>
    </w:p>
    <w:p w14:paraId="5CEDDF35" w14:textId="7C1132D2" w:rsidR="0053763B" w:rsidRPr="0053763B" w:rsidRDefault="0053763B" w:rsidP="0053763B">
      <w:pPr>
        <w:pStyle w:val="a9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Выбор технологий и инструментов для хранения и обработки данных;</w:t>
      </w:r>
    </w:p>
    <w:p w14:paraId="7DBCB9AA" w14:textId="7B3CE7A4" w:rsidR="0053763B" w:rsidRPr="0053763B" w:rsidRDefault="0053763B" w:rsidP="0053763B">
      <w:pPr>
        <w:pStyle w:val="a9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Определение структуры данных и схемы базы данных;</w:t>
      </w:r>
    </w:p>
    <w:p w14:paraId="3F744CB0" w14:textId="1D3EF8FF" w:rsidR="0053763B" w:rsidRPr="0053763B" w:rsidRDefault="0053763B" w:rsidP="0053763B">
      <w:pPr>
        <w:pStyle w:val="a9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t>Обеспечение интеграции между различными источниками данных;</w:t>
      </w:r>
    </w:p>
    <w:p w14:paraId="2D886240" w14:textId="1968304D" w:rsidR="0053763B" w:rsidRPr="0053763B" w:rsidRDefault="0053763B" w:rsidP="0053763B">
      <w:pPr>
        <w:pStyle w:val="a9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63B">
        <w:rPr>
          <w:rFonts w:ascii="Times New Roman" w:hAnsi="Times New Roman" w:cs="Times New Roman"/>
          <w:sz w:val="28"/>
          <w:szCs w:val="28"/>
        </w:rPr>
        <w:lastRenderedPageBreak/>
        <w:t>Оптимизация производительности хранилища данных.</w:t>
      </w:r>
    </w:p>
    <w:p w14:paraId="53E5549D" w14:textId="4D11B0BF" w:rsidR="0053763B" w:rsidRPr="0053763B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63B">
        <w:rPr>
          <w:rFonts w:ascii="Times New Roman" w:hAnsi="Times New Roman" w:cs="Times New Roman"/>
          <w:b/>
          <w:bCs/>
          <w:sz w:val="28"/>
          <w:szCs w:val="28"/>
        </w:rPr>
        <w:t>3. Бизнес-аналитик</w:t>
      </w:r>
    </w:p>
    <w:p w14:paraId="3B27CF79" w14:textId="69D2923B" w:rsidR="0053763B" w:rsidRPr="003112DF" w:rsidRDefault="0053763B" w:rsidP="003112DF">
      <w:pPr>
        <w:pStyle w:val="a9"/>
        <w:numPr>
          <w:ilvl w:val="0"/>
          <w:numId w:val="8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Сбор и анализ требований бизнеса к системе BI;</w:t>
      </w:r>
    </w:p>
    <w:p w14:paraId="566F9205" w14:textId="25E42C84" w:rsidR="0053763B" w:rsidRPr="003112DF" w:rsidRDefault="0053763B" w:rsidP="003112DF">
      <w:pPr>
        <w:pStyle w:val="a9"/>
        <w:numPr>
          <w:ilvl w:val="0"/>
          <w:numId w:val="8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Определение ключевых показателей эффективности (KPI) и метрик для анализа;</w:t>
      </w:r>
    </w:p>
    <w:p w14:paraId="214F5D37" w14:textId="52FC2F8B" w:rsidR="0053763B" w:rsidRPr="003112DF" w:rsidRDefault="0053763B" w:rsidP="003112DF">
      <w:pPr>
        <w:pStyle w:val="a9"/>
        <w:numPr>
          <w:ilvl w:val="0"/>
          <w:numId w:val="8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Проведение интервью с заинтересованными сторонами для выявления потребностей;</w:t>
      </w:r>
    </w:p>
    <w:p w14:paraId="34BD0F86" w14:textId="5EB84815" w:rsidR="0053763B" w:rsidRPr="003112DF" w:rsidRDefault="0053763B" w:rsidP="003112DF">
      <w:pPr>
        <w:pStyle w:val="a9"/>
        <w:numPr>
          <w:ilvl w:val="0"/>
          <w:numId w:val="8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Подготовка документации по требованиям и функциональным спецификациям;</w:t>
      </w:r>
    </w:p>
    <w:p w14:paraId="04B016DB" w14:textId="2168396A" w:rsidR="0053763B" w:rsidRPr="003112DF" w:rsidRDefault="0053763B" w:rsidP="003112DF">
      <w:pPr>
        <w:pStyle w:val="a9"/>
        <w:numPr>
          <w:ilvl w:val="0"/>
          <w:numId w:val="8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Участие в тестировании системы на соответствие бизнес-требованиям.</w:t>
      </w:r>
    </w:p>
    <w:p w14:paraId="578C62A5" w14:textId="2BC30AE6" w:rsidR="0053763B" w:rsidRPr="00AE3428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428">
        <w:rPr>
          <w:rFonts w:ascii="Times New Roman" w:hAnsi="Times New Roman" w:cs="Times New Roman"/>
          <w:b/>
          <w:bCs/>
          <w:sz w:val="28"/>
          <w:szCs w:val="28"/>
        </w:rPr>
        <w:t>4. Инженер-программист</w:t>
      </w:r>
    </w:p>
    <w:p w14:paraId="0B2AA3D9" w14:textId="79EEDBD5" w:rsidR="0053763B" w:rsidRPr="003112DF" w:rsidRDefault="0053763B" w:rsidP="003112DF">
      <w:pPr>
        <w:pStyle w:val="a9"/>
        <w:numPr>
          <w:ilvl w:val="0"/>
          <w:numId w:val="8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Разработка ETL-процессов для извлечения, преобразования и загрузки данных</w:t>
      </w:r>
      <w:r w:rsidR="00AE3428" w:rsidRPr="003112DF">
        <w:rPr>
          <w:rFonts w:ascii="Times New Roman" w:hAnsi="Times New Roman" w:cs="Times New Roman"/>
          <w:sz w:val="28"/>
          <w:szCs w:val="28"/>
        </w:rPr>
        <w:t>;</w:t>
      </w:r>
    </w:p>
    <w:p w14:paraId="0F0E1FB3" w14:textId="3373CD18" w:rsidR="0053763B" w:rsidRPr="003112DF" w:rsidRDefault="0053763B" w:rsidP="003112DF">
      <w:pPr>
        <w:pStyle w:val="a9"/>
        <w:numPr>
          <w:ilvl w:val="0"/>
          <w:numId w:val="8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Создание скриптов и программ для работы с данными</w:t>
      </w:r>
      <w:r w:rsidR="00AE3428" w:rsidRPr="003112DF">
        <w:rPr>
          <w:rFonts w:ascii="Times New Roman" w:hAnsi="Times New Roman" w:cs="Times New Roman"/>
          <w:sz w:val="28"/>
          <w:szCs w:val="28"/>
        </w:rPr>
        <w:t>;</w:t>
      </w:r>
    </w:p>
    <w:p w14:paraId="36592B89" w14:textId="7BA58CCD" w:rsidR="0053763B" w:rsidRPr="003112DF" w:rsidRDefault="0053763B" w:rsidP="003112DF">
      <w:pPr>
        <w:pStyle w:val="a9"/>
        <w:numPr>
          <w:ilvl w:val="0"/>
          <w:numId w:val="8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Интеграция различных источников данных в хранилище</w:t>
      </w:r>
      <w:r w:rsidR="00AE3428" w:rsidRPr="003112DF">
        <w:rPr>
          <w:rFonts w:ascii="Times New Roman" w:hAnsi="Times New Roman" w:cs="Times New Roman"/>
          <w:sz w:val="28"/>
          <w:szCs w:val="28"/>
        </w:rPr>
        <w:t>;</w:t>
      </w:r>
    </w:p>
    <w:p w14:paraId="005AF320" w14:textId="53927DB7" w:rsidR="0053763B" w:rsidRPr="003112DF" w:rsidRDefault="0053763B" w:rsidP="003112DF">
      <w:pPr>
        <w:pStyle w:val="a9"/>
        <w:numPr>
          <w:ilvl w:val="0"/>
          <w:numId w:val="8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Оптимизация процессов обработки данных для повышения производительности</w:t>
      </w:r>
      <w:r w:rsidR="00AE3428" w:rsidRPr="003112DF">
        <w:rPr>
          <w:rFonts w:ascii="Times New Roman" w:hAnsi="Times New Roman" w:cs="Times New Roman"/>
          <w:sz w:val="28"/>
          <w:szCs w:val="28"/>
        </w:rPr>
        <w:t>;</w:t>
      </w:r>
    </w:p>
    <w:p w14:paraId="40F93D6F" w14:textId="7DEF65FA" w:rsidR="0053763B" w:rsidRPr="003112DF" w:rsidRDefault="0053763B" w:rsidP="003112DF">
      <w:pPr>
        <w:pStyle w:val="a9"/>
        <w:numPr>
          <w:ilvl w:val="0"/>
          <w:numId w:val="8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DF">
        <w:rPr>
          <w:rFonts w:ascii="Times New Roman" w:hAnsi="Times New Roman" w:cs="Times New Roman"/>
          <w:sz w:val="28"/>
          <w:szCs w:val="28"/>
        </w:rPr>
        <w:t>Участие в разработке пользовательских интерфейсов для BI-систем.</w:t>
      </w:r>
    </w:p>
    <w:p w14:paraId="5B616B28" w14:textId="64283608" w:rsidR="0053763B" w:rsidRPr="00525BBF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F">
        <w:rPr>
          <w:rFonts w:ascii="Times New Roman" w:hAnsi="Times New Roman" w:cs="Times New Roman"/>
          <w:b/>
          <w:bCs/>
          <w:sz w:val="28"/>
          <w:szCs w:val="28"/>
        </w:rPr>
        <w:t>5. Администратор баз данных</w:t>
      </w:r>
    </w:p>
    <w:p w14:paraId="3F067798" w14:textId="2B365018" w:rsidR="0053763B" w:rsidRPr="00525BBF" w:rsidRDefault="0053763B" w:rsidP="00525BBF">
      <w:pPr>
        <w:pStyle w:val="a9"/>
        <w:numPr>
          <w:ilvl w:val="0"/>
          <w:numId w:val="7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Настройка и управление базами данных хранилища данных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4E02A408" w14:textId="13DCC63E" w:rsidR="0053763B" w:rsidRPr="00525BBF" w:rsidRDefault="0053763B" w:rsidP="00525BBF">
      <w:pPr>
        <w:pStyle w:val="a9"/>
        <w:numPr>
          <w:ilvl w:val="0"/>
          <w:numId w:val="7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Обеспечение безопасности данных и резервного копирования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150D073C" w14:textId="068B6A71" w:rsidR="0053763B" w:rsidRPr="00525BBF" w:rsidRDefault="0053763B" w:rsidP="00525BBF">
      <w:pPr>
        <w:pStyle w:val="a9"/>
        <w:numPr>
          <w:ilvl w:val="0"/>
          <w:numId w:val="7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Мониторинг производительности баз данных и оптимизация запросов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07A166BF" w14:textId="0366ACAC" w:rsidR="0053763B" w:rsidRPr="00525BBF" w:rsidRDefault="0053763B" w:rsidP="00525BBF">
      <w:pPr>
        <w:pStyle w:val="a9"/>
        <w:numPr>
          <w:ilvl w:val="0"/>
          <w:numId w:val="7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Поддержка пользователей в работе с базами данных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5969E6B8" w14:textId="50C9D24D" w:rsidR="0053763B" w:rsidRPr="00525BBF" w:rsidRDefault="0053763B" w:rsidP="00525BBF">
      <w:pPr>
        <w:pStyle w:val="a9"/>
        <w:numPr>
          <w:ilvl w:val="0"/>
          <w:numId w:val="7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Обновление и установка новых версий программного обеспечения.</w:t>
      </w:r>
    </w:p>
    <w:p w14:paraId="7536A43A" w14:textId="6995BA79" w:rsidR="0053763B" w:rsidRPr="00525BBF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F">
        <w:rPr>
          <w:rFonts w:ascii="Times New Roman" w:hAnsi="Times New Roman" w:cs="Times New Roman"/>
          <w:b/>
          <w:bCs/>
          <w:sz w:val="28"/>
          <w:szCs w:val="28"/>
        </w:rPr>
        <w:t>6. UX/UI-дизайнер</w:t>
      </w:r>
    </w:p>
    <w:p w14:paraId="6402EE24" w14:textId="1D0AA0DA" w:rsidR="0053763B" w:rsidRPr="00525BBF" w:rsidRDefault="0053763B" w:rsidP="00525BBF">
      <w:pPr>
        <w:pStyle w:val="a9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lastRenderedPageBreak/>
        <w:t>Проектирование интерфейсов для BI-систем с учетом удобства использования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6C76D9F5" w14:textId="3D15D242" w:rsidR="0053763B" w:rsidRPr="00525BBF" w:rsidRDefault="0053763B" w:rsidP="00525BBF">
      <w:pPr>
        <w:pStyle w:val="a9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Проведение пользовательских исследований для понимания потребностей конечных пользователей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2814DE4F" w14:textId="1343E79E" w:rsidR="0053763B" w:rsidRPr="00525BBF" w:rsidRDefault="0053763B" w:rsidP="00525BBF">
      <w:pPr>
        <w:pStyle w:val="a9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Создание прототипов и макетов интерфейсов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43A1429B" w14:textId="799495A1" w:rsidR="0053763B" w:rsidRPr="00525BBF" w:rsidRDefault="0053763B" w:rsidP="00525BBF">
      <w:pPr>
        <w:pStyle w:val="a9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Тестирование интерфейсов на удобство и функциональность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3A315A4F" w14:textId="56F31A92" w:rsidR="0053763B" w:rsidRPr="00525BBF" w:rsidRDefault="0053763B" w:rsidP="00525BBF">
      <w:pPr>
        <w:pStyle w:val="a9"/>
        <w:numPr>
          <w:ilvl w:val="0"/>
          <w:numId w:val="7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Взаимодействие с разработчиками для реализации дизайна.</w:t>
      </w:r>
    </w:p>
    <w:p w14:paraId="63FDB335" w14:textId="474F332C" w:rsidR="0053763B" w:rsidRPr="00525BBF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BBF">
        <w:rPr>
          <w:rFonts w:ascii="Times New Roman" w:hAnsi="Times New Roman" w:cs="Times New Roman"/>
          <w:b/>
          <w:bCs/>
          <w:sz w:val="28"/>
          <w:szCs w:val="28"/>
        </w:rPr>
        <w:t>7. Тестировщик</w:t>
      </w:r>
    </w:p>
    <w:p w14:paraId="6706F2A2" w14:textId="10F1F0F6" w:rsidR="0053763B" w:rsidRPr="00525BBF" w:rsidRDefault="0053763B" w:rsidP="00525BBF">
      <w:pPr>
        <w:pStyle w:val="a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Разработка тестовых сценариев и планов тестирования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12F9DAFE" w14:textId="53CAEF1B" w:rsidR="0053763B" w:rsidRPr="00525BBF" w:rsidRDefault="0053763B" w:rsidP="00525BBF">
      <w:pPr>
        <w:pStyle w:val="a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Проведение функционального, интеграционного и пользовательского тестирования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0B8A4BCF" w14:textId="60CD4170" w:rsidR="0053763B" w:rsidRPr="00525BBF" w:rsidRDefault="0053763B" w:rsidP="00525BBF">
      <w:pPr>
        <w:pStyle w:val="a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Выявление и документирование дефектов и ошибок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14E21E4F" w14:textId="69403439" w:rsidR="0053763B" w:rsidRPr="00525BBF" w:rsidRDefault="0053763B" w:rsidP="00525BBF">
      <w:pPr>
        <w:pStyle w:val="a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Проверка соответствия системы бизнес-требованиям</w:t>
      </w:r>
      <w:r w:rsidR="00525BBF">
        <w:rPr>
          <w:rFonts w:ascii="Times New Roman" w:hAnsi="Times New Roman" w:cs="Times New Roman"/>
          <w:sz w:val="28"/>
          <w:szCs w:val="28"/>
        </w:rPr>
        <w:t>;</w:t>
      </w:r>
    </w:p>
    <w:p w14:paraId="4EF2A27A" w14:textId="1D277ACA" w:rsidR="0053763B" w:rsidRPr="00525BBF" w:rsidRDefault="0053763B" w:rsidP="00525BBF">
      <w:pPr>
        <w:pStyle w:val="a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BBF">
        <w:rPr>
          <w:rFonts w:ascii="Times New Roman" w:hAnsi="Times New Roman" w:cs="Times New Roman"/>
          <w:sz w:val="28"/>
          <w:szCs w:val="28"/>
        </w:rPr>
        <w:t>Участие в тестировании производительности системы.</w:t>
      </w:r>
    </w:p>
    <w:p w14:paraId="10B4A0A1" w14:textId="0E9E6157" w:rsidR="0053763B" w:rsidRPr="005C5DA3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A3">
        <w:rPr>
          <w:rFonts w:ascii="Times New Roman" w:hAnsi="Times New Roman" w:cs="Times New Roman"/>
          <w:b/>
          <w:bCs/>
          <w:sz w:val="28"/>
          <w:szCs w:val="28"/>
        </w:rPr>
        <w:t>8. Ментор</w:t>
      </w:r>
    </w:p>
    <w:p w14:paraId="4900E371" w14:textId="5E35BC0D" w:rsidR="0053763B" w:rsidRPr="005C5DA3" w:rsidRDefault="0053763B" w:rsidP="005C5DA3">
      <w:pPr>
        <w:pStyle w:val="a9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Обучение команды новым технологиям и методологиям работы с данными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38754E6E" w14:textId="0CD21AF1" w:rsidR="0053763B" w:rsidRPr="005C5DA3" w:rsidRDefault="0053763B" w:rsidP="005C5DA3">
      <w:pPr>
        <w:pStyle w:val="a9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Проведение семинаров и мастер-классов по лучшим практикам BI и аналитики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6F07F5D1" w14:textId="4E431D5D" w:rsidR="0053763B" w:rsidRPr="005C5DA3" w:rsidRDefault="0053763B" w:rsidP="005C5DA3">
      <w:pPr>
        <w:pStyle w:val="a9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Поддержка команды в решении сложных технических задач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63AF0ACE" w14:textId="1CC770EF" w:rsidR="0053763B" w:rsidRPr="005C5DA3" w:rsidRDefault="0053763B" w:rsidP="005C5DA3">
      <w:pPr>
        <w:pStyle w:val="a9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Оценка работы команды и предоставление обратной связи для улучшения процессов.</w:t>
      </w:r>
    </w:p>
    <w:p w14:paraId="70D25AD9" w14:textId="2A443114" w:rsidR="0053763B" w:rsidRPr="005C5DA3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A3">
        <w:rPr>
          <w:rFonts w:ascii="Times New Roman" w:hAnsi="Times New Roman" w:cs="Times New Roman"/>
          <w:b/>
          <w:bCs/>
          <w:sz w:val="28"/>
          <w:szCs w:val="28"/>
        </w:rPr>
        <w:t>9. Специалист по внедрению</w:t>
      </w:r>
    </w:p>
    <w:p w14:paraId="40892D21" w14:textId="16238CB9" w:rsidR="0053763B" w:rsidRPr="005C5DA3" w:rsidRDefault="0053763B" w:rsidP="005C5DA3">
      <w:pPr>
        <w:pStyle w:val="a9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Разработка стратегии внедрения системы BI в организацию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17096957" w14:textId="0CA4B8F1" w:rsidR="0053763B" w:rsidRPr="005C5DA3" w:rsidRDefault="0053763B" w:rsidP="005C5DA3">
      <w:pPr>
        <w:pStyle w:val="a9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Проведение обучения пользователей по работе с новой системой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27F253B0" w14:textId="0A5E55D7" w:rsidR="0053763B" w:rsidRPr="005C5DA3" w:rsidRDefault="0053763B" w:rsidP="005C5DA3">
      <w:pPr>
        <w:pStyle w:val="a9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Поддержка пользователей на этапе перехода к новой системе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78E6CC71" w14:textId="5BC8E38A" w:rsidR="0053763B" w:rsidRPr="005C5DA3" w:rsidRDefault="0053763B" w:rsidP="005C5DA3">
      <w:pPr>
        <w:pStyle w:val="a9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Сбор обратной связи от пользователей для дальнейшего улучшения системы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6A068805" w14:textId="7359E23A" w:rsidR="0053763B" w:rsidRPr="005C5DA3" w:rsidRDefault="0053763B" w:rsidP="005C5DA3">
      <w:pPr>
        <w:pStyle w:val="a9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Участие в настройке системы под нужды бизнеса.</w:t>
      </w:r>
    </w:p>
    <w:p w14:paraId="7F6EE384" w14:textId="5A48C0B5" w:rsidR="0053763B" w:rsidRPr="005C5DA3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A3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Специалист по информационной безопасности</w:t>
      </w:r>
    </w:p>
    <w:p w14:paraId="1BC019CD" w14:textId="1BD77CDC" w:rsidR="0053763B" w:rsidRPr="005C5DA3" w:rsidRDefault="0053763B" w:rsidP="005C5DA3">
      <w:pPr>
        <w:pStyle w:val="a9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Оценка рисков безопасности данных в хранилище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31D0BD0B" w14:textId="397E0DF8" w:rsidR="0053763B" w:rsidRPr="005C5DA3" w:rsidRDefault="0053763B" w:rsidP="005C5DA3">
      <w:pPr>
        <w:pStyle w:val="a9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Разработка политики безопасности данных и управление доступом к данным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4DC778CF" w14:textId="4CBE4CC2" w:rsidR="0053763B" w:rsidRPr="005C5DA3" w:rsidRDefault="0053763B" w:rsidP="005C5DA3">
      <w:pPr>
        <w:pStyle w:val="a9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Проведение аудитов безопасности и тестирования на проникновение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588A409C" w14:textId="269954D3" w:rsidR="0053763B" w:rsidRPr="005C5DA3" w:rsidRDefault="0053763B" w:rsidP="005C5DA3">
      <w:pPr>
        <w:pStyle w:val="a9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Обучение команды вопросам информационной безопасности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2CDD0ED5" w14:textId="6971AFB4" w:rsidR="0053763B" w:rsidRPr="005C5DA3" w:rsidRDefault="0053763B" w:rsidP="005C5DA3">
      <w:pPr>
        <w:pStyle w:val="a9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DA3">
        <w:rPr>
          <w:rFonts w:ascii="Times New Roman" w:hAnsi="Times New Roman" w:cs="Times New Roman"/>
          <w:sz w:val="28"/>
          <w:szCs w:val="28"/>
        </w:rPr>
        <w:t>Обеспечение соответствия требованиям законодательства о защите данных.</w:t>
      </w:r>
    </w:p>
    <w:p w14:paraId="7E20C927" w14:textId="496E8E9E" w:rsidR="0053763B" w:rsidRPr="005C5DA3" w:rsidRDefault="0053763B" w:rsidP="0053763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A3">
        <w:rPr>
          <w:rFonts w:ascii="Times New Roman" w:hAnsi="Times New Roman" w:cs="Times New Roman"/>
          <w:b/>
          <w:bCs/>
          <w:sz w:val="28"/>
          <w:szCs w:val="28"/>
        </w:rPr>
        <w:t>11. Специалист по поддержке</w:t>
      </w:r>
    </w:p>
    <w:p w14:paraId="6CD93D47" w14:textId="7ADFAF60" w:rsidR="0053763B" w:rsidRPr="00AE3428" w:rsidRDefault="0053763B" w:rsidP="00AE3428">
      <w:pPr>
        <w:pStyle w:val="a9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428">
        <w:rPr>
          <w:rFonts w:ascii="Times New Roman" w:hAnsi="Times New Roman" w:cs="Times New Roman"/>
          <w:sz w:val="28"/>
          <w:szCs w:val="28"/>
        </w:rPr>
        <w:t>Обеспечение технической поддержки пользователей после внедрения системы</w:t>
      </w:r>
      <w:r w:rsidR="00AE3428">
        <w:rPr>
          <w:rFonts w:ascii="Times New Roman" w:hAnsi="Times New Roman" w:cs="Times New Roman"/>
          <w:sz w:val="28"/>
          <w:szCs w:val="28"/>
        </w:rPr>
        <w:t>;</w:t>
      </w:r>
    </w:p>
    <w:p w14:paraId="4F2814BB" w14:textId="329C8004" w:rsidR="0053763B" w:rsidRPr="00AE3428" w:rsidRDefault="0053763B" w:rsidP="00AE3428">
      <w:pPr>
        <w:pStyle w:val="a9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428">
        <w:rPr>
          <w:rFonts w:ascii="Times New Roman" w:hAnsi="Times New Roman" w:cs="Times New Roman"/>
          <w:sz w:val="28"/>
          <w:szCs w:val="28"/>
        </w:rPr>
        <w:t>Мониторинг работы системы и решение возникающих проблем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36F9AAD5" w14:textId="3595941C" w:rsidR="0053763B" w:rsidRPr="00AE3428" w:rsidRDefault="0053763B" w:rsidP="00AE3428">
      <w:pPr>
        <w:pStyle w:val="a9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428">
        <w:rPr>
          <w:rFonts w:ascii="Times New Roman" w:hAnsi="Times New Roman" w:cs="Times New Roman"/>
          <w:sz w:val="28"/>
          <w:szCs w:val="28"/>
        </w:rPr>
        <w:t>Сбор и анализ запросов на изменения от пользователей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6E0BCFF5" w14:textId="61C4F6E7" w:rsidR="0053763B" w:rsidRPr="00AE3428" w:rsidRDefault="0053763B" w:rsidP="00AE3428">
      <w:pPr>
        <w:pStyle w:val="a9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428">
        <w:rPr>
          <w:rFonts w:ascii="Times New Roman" w:hAnsi="Times New Roman" w:cs="Times New Roman"/>
          <w:sz w:val="28"/>
          <w:szCs w:val="28"/>
        </w:rPr>
        <w:t>Подготовка документации по эксплуатации системы</w:t>
      </w:r>
      <w:r w:rsidR="005C5DA3">
        <w:rPr>
          <w:rFonts w:ascii="Times New Roman" w:hAnsi="Times New Roman" w:cs="Times New Roman"/>
          <w:sz w:val="28"/>
          <w:szCs w:val="28"/>
        </w:rPr>
        <w:t>;</w:t>
      </w:r>
    </w:p>
    <w:p w14:paraId="1654700A" w14:textId="01C9DC0D" w:rsidR="0053763B" w:rsidRPr="00AE3428" w:rsidRDefault="0053763B" w:rsidP="00AE3428">
      <w:pPr>
        <w:pStyle w:val="a9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428">
        <w:rPr>
          <w:rFonts w:ascii="Times New Roman" w:hAnsi="Times New Roman" w:cs="Times New Roman"/>
          <w:sz w:val="28"/>
          <w:szCs w:val="28"/>
        </w:rPr>
        <w:t>Взаимодействие с другими членами команды для решения проблем.</w:t>
      </w:r>
    </w:p>
    <w:p w14:paraId="3CC8A6FB" w14:textId="04003095" w:rsidR="00FF1256" w:rsidRPr="005C5DA3" w:rsidRDefault="00FF1256" w:rsidP="0028043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DA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членами команды</w:t>
      </w:r>
    </w:p>
    <w:p w14:paraId="2E9E5A71" w14:textId="7C200495" w:rsidR="00FF1256" w:rsidRPr="00B0676A" w:rsidRDefault="00FF1256" w:rsidP="00B0676A">
      <w:pPr>
        <w:pStyle w:val="a9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76A">
        <w:rPr>
          <w:rFonts w:ascii="Times New Roman" w:hAnsi="Times New Roman" w:cs="Times New Roman"/>
          <w:sz w:val="28"/>
          <w:szCs w:val="28"/>
        </w:rPr>
        <w:t>Регулярные встречи</w:t>
      </w:r>
      <w:r w:rsidR="00B0676A" w:rsidRPr="00B0676A">
        <w:rPr>
          <w:rFonts w:ascii="Times New Roman" w:hAnsi="Times New Roman" w:cs="Times New Roman"/>
          <w:sz w:val="28"/>
          <w:szCs w:val="28"/>
        </w:rPr>
        <w:t xml:space="preserve"> </w:t>
      </w:r>
      <w:r w:rsidRPr="00B0676A">
        <w:rPr>
          <w:rFonts w:ascii="Times New Roman" w:hAnsi="Times New Roman" w:cs="Times New Roman"/>
          <w:sz w:val="28"/>
          <w:szCs w:val="28"/>
        </w:rPr>
        <w:t>для обсуждения статуса проекта, выявления проблем и обмена информацией</w:t>
      </w:r>
      <w:r w:rsidR="00B0676A" w:rsidRPr="00B0676A">
        <w:rPr>
          <w:rFonts w:ascii="Times New Roman" w:hAnsi="Times New Roman" w:cs="Times New Roman"/>
          <w:sz w:val="28"/>
          <w:szCs w:val="28"/>
        </w:rPr>
        <w:t>;</w:t>
      </w:r>
    </w:p>
    <w:p w14:paraId="072CE8E3" w14:textId="78309CB2" w:rsidR="00FF1256" w:rsidRPr="00B0676A" w:rsidRDefault="00FF1256" w:rsidP="00B0676A">
      <w:pPr>
        <w:pStyle w:val="a9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76A">
        <w:rPr>
          <w:rFonts w:ascii="Times New Roman" w:hAnsi="Times New Roman" w:cs="Times New Roman"/>
          <w:sz w:val="28"/>
          <w:szCs w:val="28"/>
        </w:rPr>
        <w:t xml:space="preserve">Совместная работа: </w:t>
      </w:r>
      <w:r w:rsidR="00B0676A" w:rsidRPr="00B0676A">
        <w:rPr>
          <w:rFonts w:ascii="Times New Roman" w:hAnsi="Times New Roman" w:cs="Times New Roman"/>
          <w:sz w:val="28"/>
          <w:szCs w:val="28"/>
        </w:rPr>
        <w:t>а</w:t>
      </w:r>
      <w:r w:rsidRPr="00B0676A">
        <w:rPr>
          <w:rFonts w:ascii="Times New Roman" w:hAnsi="Times New Roman" w:cs="Times New Roman"/>
          <w:sz w:val="28"/>
          <w:szCs w:val="28"/>
        </w:rPr>
        <w:t>налитики должны тесно сотрудничать с архитектором данных, чтобы обеспечить соответствие технической реализации бизнес-требованиям. Разработчики должны работать с тестировщиками на всех этапах разработки для обеспечения качества.</w:t>
      </w:r>
    </w:p>
    <w:p w14:paraId="6DA73BA0" w14:textId="215A0E0D" w:rsidR="00FF1256" w:rsidRDefault="00FF1256" w:rsidP="00B0676A">
      <w:pPr>
        <w:pStyle w:val="a9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76A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 w:rsidR="00B0676A" w:rsidRPr="00B0676A">
        <w:rPr>
          <w:rFonts w:ascii="Times New Roman" w:hAnsi="Times New Roman" w:cs="Times New Roman"/>
          <w:sz w:val="28"/>
          <w:szCs w:val="28"/>
        </w:rPr>
        <w:t>и</w:t>
      </w:r>
      <w:r w:rsidRPr="00B0676A">
        <w:rPr>
          <w:rFonts w:ascii="Times New Roman" w:hAnsi="Times New Roman" w:cs="Times New Roman"/>
          <w:sz w:val="28"/>
          <w:szCs w:val="28"/>
        </w:rPr>
        <w:t>нструкторы должны получать обратную связь от пользователей, чтобы передавать ее команде для улучшения системы.</w:t>
      </w:r>
    </w:p>
    <w:p w14:paraId="0DA901E2" w14:textId="721C215F" w:rsidR="004E4C19" w:rsidRDefault="004E4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4E1BA0" w14:textId="1A31306D" w:rsidR="00BB7130" w:rsidRDefault="00BB7130" w:rsidP="00C345CF">
      <w:pPr>
        <w:pStyle w:val="1"/>
        <w:spacing w:line="360" w:lineRule="auto"/>
        <w:jc w:val="center"/>
        <w:rPr>
          <w:sz w:val="28"/>
          <w:szCs w:val="28"/>
        </w:rPr>
      </w:pPr>
      <w:bookmarkStart w:id="26" w:name="_Toc183439513"/>
      <w:r w:rsidRPr="000528FB">
        <w:rPr>
          <w:rFonts w:ascii="Tahoma" w:hAnsi="Tahoma" w:cs="Tahoma"/>
          <w:sz w:val="28"/>
          <w:szCs w:val="28"/>
        </w:rPr>
        <w:lastRenderedPageBreak/>
        <w:t>﻿﻿﻿</w:t>
      </w:r>
      <w:r w:rsidR="00CA3915" w:rsidRPr="00CA3915">
        <w:rPr>
          <w:rFonts w:ascii="Times New Roman" w:hAnsi="Times New Roman" w:cs="Times New Roman"/>
          <w:b/>
          <w:bCs/>
          <w:color w:val="auto"/>
          <w:sz w:val="36"/>
          <w:szCs w:val="36"/>
        </w:rPr>
        <w:t>Часть 7.</w:t>
      </w:r>
      <w:r w:rsidR="00CA3915" w:rsidRPr="00CA3915">
        <w:rPr>
          <w:rFonts w:ascii="Tahoma" w:hAnsi="Tahoma" w:cs="Tahoma"/>
          <w:color w:val="auto"/>
          <w:sz w:val="36"/>
          <w:szCs w:val="36"/>
        </w:rPr>
        <w:t xml:space="preserve"> </w:t>
      </w:r>
      <w:r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Финансовый план</w:t>
      </w:r>
      <w:bookmarkEnd w:id="26"/>
    </w:p>
    <w:p w14:paraId="6F938A29" w14:textId="0400473D" w:rsidR="00DB1B02" w:rsidRDefault="00FE1D69" w:rsidP="00E622E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затраты на проект составят:</w:t>
      </w:r>
    </w:p>
    <w:p w14:paraId="5D9FC215" w14:textId="77777777" w:rsidR="000F54F4" w:rsidRPr="00762128" w:rsidRDefault="000F54F4" w:rsidP="000F54F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7621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Стоимость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F54F4" w14:paraId="1C6A0570" w14:textId="77777777" w:rsidTr="00435503">
        <w:tc>
          <w:tcPr>
            <w:tcW w:w="4672" w:type="dxa"/>
            <w:vAlign w:val="center"/>
          </w:tcPr>
          <w:p w14:paraId="54E58ED2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Оборудование</w:t>
            </w:r>
          </w:p>
        </w:tc>
        <w:tc>
          <w:tcPr>
            <w:tcW w:w="4672" w:type="dxa"/>
          </w:tcPr>
          <w:p w14:paraId="05A4FD69" w14:textId="77777777" w:rsidR="000F54F4" w:rsidRPr="00447383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383">
              <w:rPr>
                <w:rFonts w:ascii="Times New Roman" w:hAnsi="Times New Roman" w:cs="Times New Roman"/>
                <w:sz w:val="28"/>
                <w:szCs w:val="28"/>
              </w:rPr>
              <w:t xml:space="preserve">Серверы и хранилище данных: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500.000</w:t>
            </w:r>
          </w:p>
          <w:p w14:paraId="259A66EF" w14:textId="77777777" w:rsidR="000F54F4" w:rsidRPr="00447383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383"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оборудование: 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  <w:p w14:paraId="2F6BA4BC" w14:textId="77777777" w:rsidR="000F54F4" w:rsidRPr="00447383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383">
              <w:rPr>
                <w:rFonts w:ascii="Times New Roman" w:hAnsi="Times New Roman" w:cs="Times New Roman"/>
                <w:sz w:val="28"/>
                <w:szCs w:val="28"/>
              </w:rPr>
              <w:t xml:space="preserve">Рабочие станции для аналитиков: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4738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  <w:p w14:paraId="4F9B85D4" w14:textId="77777777" w:rsidR="000F54F4" w:rsidRPr="00AA5EA8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1.200.000</w:t>
            </w: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рублей</w:t>
            </w:r>
          </w:p>
        </w:tc>
      </w:tr>
      <w:tr w:rsidR="000F54F4" w14:paraId="1D2C911E" w14:textId="77777777" w:rsidTr="00435503">
        <w:tc>
          <w:tcPr>
            <w:tcW w:w="4672" w:type="dxa"/>
            <w:vAlign w:val="center"/>
          </w:tcPr>
          <w:p w14:paraId="2A5F50FC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обеспечение</w:t>
            </w:r>
          </w:p>
        </w:tc>
        <w:tc>
          <w:tcPr>
            <w:tcW w:w="4672" w:type="dxa"/>
          </w:tcPr>
          <w:p w14:paraId="25B2AF56" w14:textId="77777777" w:rsidR="000F54F4" w:rsidRPr="006E42CC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>Лицензи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 xml:space="preserve"> на СУБД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r w:rsidRPr="00BB2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  <w:p w14:paraId="52FD3D46" w14:textId="77777777" w:rsidR="000F54F4" w:rsidRPr="001316E4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>BI-платформа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PIX</w:t>
            </w:r>
            <w:r w:rsidRPr="00BB2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  <w:r w:rsidRPr="00BB29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 w:rsidRPr="00BB2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316E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14:paraId="582487C3" w14:textId="77777777" w:rsidR="000F54F4" w:rsidRPr="001316E4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для ETL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</w:t>
            </w:r>
            <w:r w:rsidRPr="006E42CC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1316E4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</w:p>
          <w:p w14:paraId="0C791BCF" w14:textId="77777777" w:rsidR="000F54F4" w:rsidRPr="001316E4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16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830</w:t>
            </w:r>
            <w:r w:rsidRPr="00131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.000 </w:t>
            </w:r>
            <w:r w:rsidRPr="001316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рублей</w:t>
            </w:r>
          </w:p>
        </w:tc>
      </w:tr>
      <w:tr w:rsidR="000F54F4" w14:paraId="5A294A1E" w14:textId="77777777" w:rsidTr="00435503">
        <w:tc>
          <w:tcPr>
            <w:tcW w:w="4672" w:type="dxa"/>
            <w:vAlign w:val="center"/>
          </w:tcPr>
          <w:p w14:paraId="51C7F939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ТМЦ</w:t>
            </w:r>
          </w:p>
        </w:tc>
        <w:tc>
          <w:tcPr>
            <w:tcW w:w="4672" w:type="dxa"/>
          </w:tcPr>
          <w:p w14:paraId="7FB0EAED" w14:textId="77777777" w:rsidR="000F54F4" w:rsidRPr="00A503D5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3D5">
              <w:rPr>
                <w:rFonts w:ascii="Times New Roman" w:hAnsi="Times New Roman" w:cs="Times New Roman"/>
                <w:sz w:val="28"/>
                <w:szCs w:val="28"/>
              </w:rPr>
              <w:t>Кабели, разъемы и другое оборудование: 100.000</w:t>
            </w:r>
          </w:p>
          <w:p w14:paraId="41318387" w14:textId="77777777" w:rsidR="000F54F4" w:rsidRPr="00A503D5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3D5">
              <w:rPr>
                <w:rFonts w:ascii="Times New Roman" w:hAnsi="Times New Roman" w:cs="Times New Roman"/>
                <w:sz w:val="28"/>
                <w:szCs w:val="28"/>
              </w:rPr>
              <w:t>Документация и канцелярские товары: 20.0</w:t>
            </w:r>
            <w:r w:rsidRPr="008805F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14:paraId="238FAE95" w14:textId="77777777" w:rsidR="000F54F4" w:rsidRPr="00E37040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70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 120</w:t>
            </w:r>
            <w:r w:rsidRPr="008805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.000 </w:t>
            </w:r>
            <w:r w:rsidRPr="00E370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рублей</w:t>
            </w:r>
          </w:p>
        </w:tc>
      </w:tr>
      <w:tr w:rsidR="000F54F4" w14:paraId="13D78541" w14:textId="77777777" w:rsidTr="00435503">
        <w:tc>
          <w:tcPr>
            <w:tcW w:w="4672" w:type="dxa"/>
            <w:vAlign w:val="center"/>
          </w:tcPr>
          <w:p w14:paraId="7D0D3F61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4672" w:type="dxa"/>
          </w:tcPr>
          <w:p w14:paraId="00456E51" w14:textId="77777777" w:rsidR="000F54F4" w:rsidRPr="008154DA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040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и разработка BI-решений: </w:t>
            </w:r>
            <w:r w:rsidRPr="005352AE">
              <w:rPr>
                <w:rFonts w:ascii="Times New Roman" w:hAnsi="Times New Roman" w:cs="Times New Roman"/>
                <w:sz w:val="28"/>
                <w:szCs w:val="28"/>
              </w:rPr>
              <w:t>500.000</w:t>
            </w:r>
          </w:p>
          <w:p w14:paraId="02A5D97E" w14:textId="77777777" w:rsidR="000F54F4" w:rsidRPr="005352AE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040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пользователей: 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  <w:p w14:paraId="2F9575DE" w14:textId="77777777" w:rsidR="000F54F4" w:rsidRPr="005352AE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52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 w:rsidRPr="005352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700.000</w:t>
            </w:r>
            <w:r w:rsidRPr="005352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рублей</w:t>
            </w:r>
          </w:p>
        </w:tc>
      </w:tr>
      <w:tr w:rsidR="000F54F4" w14:paraId="7A9CA0E3" w14:textId="77777777" w:rsidTr="00435503">
        <w:tc>
          <w:tcPr>
            <w:tcW w:w="4672" w:type="dxa"/>
            <w:vAlign w:val="center"/>
          </w:tcPr>
          <w:p w14:paraId="4E1FCA5E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4672" w:type="dxa"/>
          </w:tcPr>
          <w:p w14:paraId="34A35FBD" w14:textId="77777777" w:rsidR="000F54F4" w:rsidRPr="00E1422E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6.222.6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00</w:t>
            </w:r>
            <w:r w:rsidRPr="00E14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рублей</w:t>
            </w:r>
          </w:p>
        </w:tc>
      </w:tr>
      <w:tr w:rsidR="000F54F4" w14:paraId="569E7322" w14:textId="77777777" w:rsidTr="00435503">
        <w:tc>
          <w:tcPr>
            <w:tcW w:w="4672" w:type="dxa"/>
            <w:vAlign w:val="center"/>
          </w:tcPr>
          <w:p w14:paraId="65D50C63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Прочее</w:t>
            </w:r>
          </w:p>
        </w:tc>
        <w:tc>
          <w:tcPr>
            <w:tcW w:w="4672" w:type="dxa"/>
          </w:tcPr>
          <w:p w14:paraId="39492FC5" w14:textId="77777777" w:rsidR="000F54F4" w:rsidRPr="005054DE" w:rsidRDefault="000F54F4" w:rsidP="004355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2AE">
              <w:rPr>
                <w:rFonts w:ascii="Times New Roman" w:hAnsi="Times New Roman" w:cs="Times New Roman"/>
                <w:sz w:val="28"/>
                <w:szCs w:val="28"/>
              </w:rPr>
              <w:t>Неожиданные расходы (резерв на непредвиденные обстоятельства): 10% от общего бюджета проекта</w:t>
            </w:r>
          </w:p>
          <w:p w14:paraId="47BA716E" w14:textId="77777777" w:rsidR="000F54F4" w:rsidRPr="00E1422E" w:rsidRDefault="000F54F4" w:rsidP="004355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907.260</w:t>
            </w:r>
            <w:r w:rsidRPr="00E14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рублей</w:t>
            </w:r>
          </w:p>
        </w:tc>
      </w:tr>
      <w:tr w:rsidR="000F54F4" w14:paraId="1E689DCF" w14:textId="77777777" w:rsidTr="00435503">
        <w:tc>
          <w:tcPr>
            <w:tcW w:w="4672" w:type="dxa"/>
            <w:vAlign w:val="center"/>
          </w:tcPr>
          <w:p w14:paraId="17B3C7F4" w14:textId="77777777" w:rsidR="000F54F4" w:rsidRPr="00AA5EA8" w:rsidRDefault="000F54F4" w:rsidP="004355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E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4672" w:type="dxa"/>
          </w:tcPr>
          <w:p w14:paraId="670AA4FE" w14:textId="77777777" w:rsidR="000F54F4" w:rsidRPr="00E1422E" w:rsidRDefault="000F54F4" w:rsidP="004355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9.979.860 </w:t>
            </w:r>
            <w:r w:rsidRPr="00E14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рублей</w:t>
            </w:r>
          </w:p>
        </w:tc>
      </w:tr>
    </w:tbl>
    <w:p w14:paraId="60209923" w14:textId="77777777" w:rsidR="000F54F4" w:rsidRDefault="000F54F4" w:rsidP="00E622E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8EC844" w14:textId="77777777" w:rsidR="00A1747C" w:rsidRDefault="00A1747C" w:rsidP="00E622E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23EBA5" w14:textId="77777777" w:rsidR="00A1747C" w:rsidRDefault="00A1747C" w:rsidP="00E622E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E92749" w14:textId="77777777" w:rsidR="00A1747C" w:rsidRPr="0081583E" w:rsidRDefault="00A1747C" w:rsidP="00E622E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C98D6" w14:textId="7CAFD411" w:rsidR="00337109" w:rsidRPr="001500BA" w:rsidRDefault="00337109" w:rsidP="00337109">
      <w:pPr>
        <w:pStyle w:val="ab"/>
        <w:keepNext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1500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t xml:space="preserve">Таблица </w:t>
      </w:r>
      <w:r w:rsidR="000F54F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500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. Капитальные затраты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1919"/>
        <w:gridCol w:w="1259"/>
        <w:gridCol w:w="1258"/>
        <w:gridCol w:w="1258"/>
        <w:gridCol w:w="1258"/>
        <w:gridCol w:w="1196"/>
      </w:tblGrid>
      <w:tr w:rsidR="00B800AC" w:rsidRPr="00B800AC" w14:paraId="58927720" w14:textId="03B1C511" w:rsidTr="00B800AC">
        <w:tc>
          <w:tcPr>
            <w:tcW w:w="9344" w:type="dxa"/>
            <w:gridSpan w:val="7"/>
            <w:vAlign w:val="center"/>
          </w:tcPr>
          <w:p w14:paraId="55E1DF90" w14:textId="7879E2A2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CAPEX</w:t>
            </w:r>
          </w:p>
        </w:tc>
      </w:tr>
      <w:tr w:rsidR="00B800AC" w:rsidRPr="00B800AC" w14:paraId="1FE97AB4" w14:textId="554A6E9A" w:rsidTr="006F1823">
        <w:tc>
          <w:tcPr>
            <w:tcW w:w="1196" w:type="dxa"/>
            <w:vAlign w:val="center"/>
          </w:tcPr>
          <w:p w14:paraId="54DBC8FC" w14:textId="56EF91CF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19" w:type="dxa"/>
            <w:vAlign w:val="center"/>
          </w:tcPr>
          <w:p w14:paraId="05F0F812" w14:textId="5A7C0E47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статьи затрат</w:t>
            </w:r>
          </w:p>
        </w:tc>
        <w:tc>
          <w:tcPr>
            <w:tcW w:w="1259" w:type="dxa"/>
            <w:vAlign w:val="center"/>
          </w:tcPr>
          <w:p w14:paraId="08697E2B" w14:textId="643CA6E3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 квартал</w:t>
            </w:r>
          </w:p>
        </w:tc>
        <w:tc>
          <w:tcPr>
            <w:tcW w:w="1258" w:type="dxa"/>
            <w:vAlign w:val="center"/>
          </w:tcPr>
          <w:p w14:paraId="5219F0DE" w14:textId="05DB3E4A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 квартал</w:t>
            </w:r>
          </w:p>
        </w:tc>
        <w:tc>
          <w:tcPr>
            <w:tcW w:w="1258" w:type="dxa"/>
            <w:vAlign w:val="center"/>
          </w:tcPr>
          <w:p w14:paraId="483A45CC" w14:textId="46F15EF8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 квартал</w:t>
            </w:r>
          </w:p>
        </w:tc>
        <w:tc>
          <w:tcPr>
            <w:tcW w:w="1258" w:type="dxa"/>
            <w:vAlign w:val="center"/>
          </w:tcPr>
          <w:p w14:paraId="7E947215" w14:textId="34D531E0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 квартал</w:t>
            </w:r>
          </w:p>
        </w:tc>
        <w:tc>
          <w:tcPr>
            <w:tcW w:w="1196" w:type="dxa"/>
            <w:vAlign w:val="center"/>
          </w:tcPr>
          <w:p w14:paraId="2381FB3D" w14:textId="71E739C9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Год</w:t>
            </w:r>
          </w:p>
        </w:tc>
      </w:tr>
      <w:tr w:rsidR="00DE3B94" w:rsidRPr="00B800AC" w14:paraId="37B2BB66" w14:textId="4C901F36" w:rsidTr="006F1823">
        <w:tc>
          <w:tcPr>
            <w:tcW w:w="1196" w:type="dxa"/>
            <w:vAlign w:val="center"/>
          </w:tcPr>
          <w:p w14:paraId="1C12EC7C" w14:textId="6EDE810C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14:paraId="5B151498" w14:textId="261A237A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Оборудование</w:t>
            </w:r>
          </w:p>
        </w:tc>
        <w:tc>
          <w:tcPr>
            <w:tcW w:w="1259" w:type="dxa"/>
            <w:vAlign w:val="center"/>
          </w:tcPr>
          <w:p w14:paraId="52C3F6D1" w14:textId="16421679" w:rsidR="00DE3B94" w:rsidRPr="00A1747C" w:rsidRDefault="00A1747C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1200000</w:t>
            </w:r>
          </w:p>
        </w:tc>
        <w:tc>
          <w:tcPr>
            <w:tcW w:w="1258" w:type="dxa"/>
            <w:vAlign w:val="center"/>
          </w:tcPr>
          <w:p w14:paraId="42E08379" w14:textId="6E32323E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8" w:type="dxa"/>
            <w:vAlign w:val="center"/>
          </w:tcPr>
          <w:p w14:paraId="3A2080BD" w14:textId="6D018402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8" w:type="dxa"/>
            <w:vAlign w:val="center"/>
          </w:tcPr>
          <w:p w14:paraId="0BF7ACF4" w14:textId="0779F6E6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500A4278" w14:textId="056A182C" w:rsidR="00DE3B94" w:rsidRPr="00A1747C" w:rsidRDefault="00A1747C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1200000</w:t>
            </w:r>
          </w:p>
        </w:tc>
      </w:tr>
      <w:tr w:rsidR="00DE3B94" w:rsidRPr="00B800AC" w14:paraId="45DAE172" w14:textId="34A4C5FE" w:rsidTr="006F1823">
        <w:tc>
          <w:tcPr>
            <w:tcW w:w="1196" w:type="dxa"/>
            <w:vAlign w:val="center"/>
          </w:tcPr>
          <w:p w14:paraId="30A46198" w14:textId="690994CE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9" w:type="dxa"/>
            <w:vAlign w:val="center"/>
          </w:tcPr>
          <w:p w14:paraId="5ECBF8B7" w14:textId="53CFB498" w:rsidR="00DE3B94" w:rsidRPr="00B800AC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1259" w:type="dxa"/>
            <w:vAlign w:val="center"/>
          </w:tcPr>
          <w:p w14:paraId="52117B51" w14:textId="3A46BB7E" w:rsidR="00DE3B94" w:rsidRPr="009F36DD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03B4AF6A" w14:textId="7F0333B6" w:rsidR="00DE3B94" w:rsidRPr="009F36DD" w:rsidRDefault="00A1747C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830000</w:t>
            </w:r>
          </w:p>
        </w:tc>
        <w:tc>
          <w:tcPr>
            <w:tcW w:w="1258" w:type="dxa"/>
            <w:vAlign w:val="center"/>
          </w:tcPr>
          <w:p w14:paraId="45BA38F1" w14:textId="12A8E8C7" w:rsidR="00DE3B94" w:rsidRPr="009F36DD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142761AD" w14:textId="53E85244" w:rsidR="00DE3B94" w:rsidRPr="009F36DD" w:rsidRDefault="00DE3B94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304C774B" w14:textId="1484C772" w:rsidR="00DE3B94" w:rsidRPr="00A1747C" w:rsidRDefault="00A1747C" w:rsidP="00DE3B9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830000</w:t>
            </w:r>
          </w:p>
        </w:tc>
      </w:tr>
      <w:tr w:rsidR="00B800AC" w:rsidRPr="00B800AC" w14:paraId="639A5DD8" w14:textId="00893FCF" w:rsidTr="006F1823">
        <w:tc>
          <w:tcPr>
            <w:tcW w:w="1196" w:type="dxa"/>
            <w:vAlign w:val="center"/>
          </w:tcPr>
          <w:p w14:paraId="2C9976DD" w14:textId="2F9E8EF5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14:paraId="7907A3B5" w14:textId="62500AAD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ТМЦ</w:t>
            </w:r>
          </w:p>
        </w:tc>
        <w:tc>
          <w:tcPr>
            <w:tcW w:w="1259" w:type="dxa"/>
            <w:vAlign w:val="center"/>
          </w:tcPr>
          <w:p w14:paraId="35205A07" w14:textId="61B4F870" w:rsidR="00B800AC" w:rsidRPr="003B5531" w:rsidRDefault="001E7B70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258" w:type="dxa"/>
            <w:vAlign w:val="center"/>
          </w:tcPr>
          <w:p w14:paraId="352AA160" w14:textId="2E66B3BA" w:rsidR="00B800AC" w:rsidRPr="003B5531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3F7DA9C1" w14:textId="2B59C852" w:rsidR="00B800AC" w:rsidRPr="003B5531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52E62EB3" w14:textId="2633C6AE" w:rsidR="00B800AC" w:rsidRPr="003B5531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2C618739" w14:textId="18C625BB" w:rsidR="00B800AC" w:rsidRPr="009F36DD" w:rsidRDefault="001E7B70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B800AC" w:rsidRPr="00B800AC" w14:paraId="6522C5A6" w14:textId="348D50D4" w:rsidTr="006F1823">
        <w:tc>
          <w:tcPr>
            <w:tcW w:w="1196" w:type="dxa"/>
            <w:vAlign w:val="center"/>
          </w:tcPr>
          <w:p w14:paraId="26E2EA4D" w14:textId="70DF2AF6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9" w:type="dxa"/>
            <w:vAlign w:val="center"/>
          </w:tcPr>
          <w:p w14:paraId="340F18FC" w14:textId="33B6786C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1259" w:type="dxa"/>
            <w:vAlign w:val="center"/>
          </w:tcPr>
          <w:p w14:paraId="423E5C81" w14:textId="611155E6" w:rsidR="00B800AC" w:rsidRPr="00F90876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6D6F9C59" w14:textId="453C4DA8" w:rsidR="00B800AC" w:rsidRPr="00F90876" w:rsidRDefault="001E7B70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258" w:type="dxa"/>
            <w:vAlign w:val="center"/>
          </w:tcPr>
          <w:p w14:paraId="6DCDFA37" w14:textId="52E00D10" w:rsidR="00B800AC" w:rsidRPr="00F90876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120501CD" w14:textId="7B3FF88E" w:rsidR="00B800AC" w:rsidRPr="00F90876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2C62A00F" w14:textId="17054F91" w:rsidR="00B800AC" w:rsidRPr="003B5531" w:rsidRDefault="001E7B70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  <w:tr w:rsidR="006F1823" w:rsidRPr="00B800AC" w14:paraId="1BC9523F" w14:textId="5EA322C5" w:rsidTr="006F1823">
        <w:tc>
          <w:tcPr>
            <w:tcW w:w="1196" w:type="dxa"/>
            <w:vAlign w:val="center"/>
          </w:tcPr>
          <w:p w14:paraId="337B12B5" w14:textId="3C801707" w:rsidR="006F1823" w:rsidRPr="00B800AC" w:rsidRDefault="006F1823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9" w:type="dxa"/>
            <w:vAlign w:val="center"/>
          </w:tcPr>
          <w:p w14:paraId="07AED355" w14:textId="29764729" w:rsidR="006F1823" w:rsidRPr="00B800AC" w:rsidRDefault="006F1823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Прочее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(резервный фонд)</w:t>
            </w:r>
          </w:p>
        </w:tc>
        <w:tc>
          <w:tcPr>
            <w:tcW w:w="1259" w:type="dxa"/>
            <w:vAlign w:val="center"/>
          </w:tcPr>
          <w:p w14:paraId="58EE15C8" w14:textId="5E0379CE" w:rsidR="006F1823" w:rsidRPr="00F90876" w:rsidRDefault="001E7B70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907260</w:t>
            </w:r>
          </w:p>
        </w:tc>
        <w:tc>
          <w:tcPr>
            <w:tcW w:w="1258" w:type="dxa"/>
            <w:vAlign w:val="center"/>
          </w:tcPr>
          <w:p w14:paraId="40C67272" w14:textId="05509EA8" w:rsidR="006F1823" w:rsidRPr="00E70168" w:rsidRDefault="006F1823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1821629F" w14:textId="34FDBD36" w:rsidR="006F1823" w:rsidRPr="00E70168" w:rsidRDefault="006F1823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53D1341E" w14:textId="722FF603" w:rsidR="006F1823" w:rsidRPr="00E70168" w:rsidRDefault="006F1823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3379D46B" w14:textId="6E51C477" w:rsidR="006F1823" w:rsidRPr="001E7B70" w:rsidRDefault="001E7B70" w:rsidP="006F182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907260</w:t>
            </w:r>
          </w:p>
        </w:tc>
      </w:tr>
      <w:tr w:rsidR="00B800AC" w:rsidRPr="00B800AC" w14:paraId="1C54D696" w14:textId="63D6DDCB" w:rsidTr="006F1823">
        <w:tc>
          <w:tcPr>
            <w:tcW w:w="3115" w:type="dxa"/>
            <w:gridSpan w:val="2"/>
            <w:vAlign w:val="center"/>
          </w:tcPr>
          <w:p w14:paraId="017C1F5C" w14:textId="20943C9A" w:rsidR="00B800AC" w:rsidRPr="00B800AC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259" w:type="dxa"/>
            <w:vAlign w:val="center"/>
          </w:tcPr>
          <w:p w14:paraId="11CBB3EA" w14:textId="6660730F" w:rsidR="00B800AC" w:rsidRPr="00376FE4" w:rsidRDefault="00511AE2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AE2">
              <w:rPr>
                <w:rFonts w:ascii="Times New Roman" w:hAnsi="Times New Roman" w:cs="Times New Roman"/>
                <w:sz w:val="28"/>
                <w:szCs w:val="28"/>
              </w:rPr>
              <w:t>2207260</w:t>
            </w:r>
          </w:p>
        </w:tc>
        <w:tc>
          <w:tcPr>
            <w:tcW w:w="1258" w:type="dxa"/>
            <w:vAlign w:val="center"/>
          </w:tcPr>
          <w:p w14:paraId="4EC1C0EB" w14:textId="0A83407C" w:rsidR="00B800AC" w:rsidRPr="00376FE4" w:rsidRDefault="00511AE2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AE2">
              <w:rPr>
                <w:rFonts w:ascii="Times New Roman" w:hAnsi="Times New Roman" w:cs="Times New Roman"/>
                <w:sz w:val="28"/>
                <w:szCs w:val="28"/>
              </w:rPr>
              <w:t>1330000</w:t>
            </w:r>
          </w:p>
        </w:tc>
        <w:tc>
          <w:tcPr>
            <w:tcW w:w="1258" w:type="dxa"/>
            <w:vAlign w:val="center"/>
          </w:tcPr>
          <w:p w14:paraId="7A12E374" w14:textId="5996A362" w:rsidR="00B800AC" w:rsidRPr="00961A57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41ACC6D6" w14:textId="6C8C333D" w:rsidR="00B800AC" w:rsidRPr="00961A57" w:rsidRDefault="00B800AC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4507952E" w14:textId="3A976750" w:rsidR="00B800AC" w:rsidRPr="00A36A96" w:rsidRDefault="00511AE2" w:rsidP="00B800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AE2">
              <w:rPr>
                <w:rFonts w:ascii="Times New Roman" w:hAnsi="Times New Roman" w:cs="Times New Roman"/>
                <w:sz w:val="28"/>
                <w:szCs w:val="28"/>
              </w:rPr>
              <w:t>3537260</w:t>
            </w:r>
          </w:p>
        </w:tc>
      </w:tr>
    </w:tbl>
    <w:p w14:paraId="4FA3E5FF" w14:textId="77777777" w:rsidR="00C63E78" w:rsidRDefault="00C63E78" w:rsidP="00E622E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79298C" w14:textId="2C8FEF3F" w:rsidR="00337109" w:rsidRPr="001500BA" w:rsidRDefault="00337109" w:rsidP="00337109">
      <w:pPr>
        <w:pStyle w:val="ab"/>
        <w:keepNext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1500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Таблица</w:t>
      </w:r>
      <w:r w:rsidR="000F54F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3</w:t>
      </w:r>
      <w:r w:rsidRPr="001500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. Операционные затраты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3"/>
        <w:gridCol w:w="1919"/>
        <w:gridCol w:w="1259"/>
        <w:gridCol w:w="1259"/>
        <w:gridCol w:w="1259"/>
        <w:gridCol w:w="1259"/>
        <w:gridCol w:w="1196"/>
      </w:tblGrid>
      <w:tr w:rsidR="00B800AC" w:rsidRPr="00B800AC" w14:paraId="575E5260" w14:textId="77777777" w:rsidTr="00F9053E">
        <w:tc>
          <w:tcPr>
            <w:tcW w:w="9344" w:type="dxa"/>
            <w:gridSpan w:val="7"/>
            <w:vAlign w:val="center"/>
          </w:tcPr>
          <w:p w14:paraId="0BC9CA30" w14:textId="7BDC4374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  <w:r w:rsidRPr="00B80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PEX</w:t>
            </w:r>
          </w:p>
        </w:tc>
      </w:tr>
      <w:tr w:rsidR="00E70168" w:rsidRPr="00B800AC" w14:paraId="7FAAFC06" w14:textId="77777777" w:rsidTr="00AB26D1">
        <w:tc>
          <w:tcPr>
            <w:tcW w:w="1193" w:type="dxa"/>
            <w:vAlign w:val="center"/>
          </w:tcPr>
          <w:p w14:paraId="588B1CE4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19" w:type="dxa"/>
            <w:vAlign w:val="center"/>
          </w:tcPr>
          <w:p w14:paraId="6BE045DF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статьи затрат</w:t>
            </w:r>
          </w:p>
        </w:tc>
        <w:tc>
          <w:tcPr>
            <w:tcW w:w="1259" w:type="dxa"/>
            <w:vAlign w:val="center"/>
          </w:tcPr>
          <w:p w14:paraId="15E55D32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 квартал</w:t>
            </w:r>
          </w:p>
        </w:tc>
        <w:tc>
          <w:tcPr>
            <w:tcW w:w="1259" w:type="dxa"/>
            <w:vAlign w:val="center"/>
          </w:tcPr>
          <w:p w14:paraId="1B351145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 квартал</w:t>
            </w:r>
          </w:p>
        </w:tc>
        <w:tc>
          <w:tcPr>
            <w:tcW w:w="1259" w:type="dxa"/>
            <w:vAlign w:val="center"/>
          </w:tcPr>
          <w:p w14:paraId="5DE45031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 квартал</w:t>
            </w:r>
          </w:p>
        </w:tc>
        <w:tc>
          <w:tcPr>
            <w:tcW w:w="1259" w:type="dxa"/>
            <w:vAlign w:val="center"/>
          </w:tcPr>
          <w:p w14:paraId="1AE5569F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 квартал</w:t>
            </w:r>
          </w:p>
        </w:tc>
        <w:tc>
          <w:tcPr>
            <w:tcW w:w="1196" w:type="dxa"/>
            <w:vAlign w:val="center"/>
          </w:tcPr>
          <w:p w14:paraId="6B38DE09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0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Год</w:t>
            </w:r>
          </w:p>
        </w:tc>
      </w:tr>
      <w:tr w:rsidR="00AB26D1" w:rsidRPr="00B800AC" w14:paraId="4F3A63FE" w14:textId="77777777" w:rsidTr="00AB26D1">
        <w:tc>
          <w:tcPr>
            <w:tcW w:w="1193" w:type="dxa"/>
            <w:vAlign w:val="center"/>
          </w:tcPr>
          <w:p w14:paraId="5D935CA7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14:paraId="795650DA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Оборудование</w:t>
            </w:r>
          </w:p>
        </w:tc>
        <w:tc>
          <w:tcPr>
            <w:tcW w:w="1259" w:type="dxa"/>
            <w:vAlign w:val="center"/>
          </w:tcPr>
          <w:p w14:paraId="7F68A165" w14:textId="6712373E" w:rsidR="00B800AC" w:rsidRPr="003562FB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  <w:vAlign w:val="center"/>
          </w:tcPr>
          <w:p w14:paraId="6C04969A" w14:textId="7101A48A" w:rsidR="00B800AC" w:rsidRPr="003562FB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  <w:vAlign w:val="center"/>
          </w:tcPr>
          <w:p w14:paraId="071275FA" w14:textId="78BFCBFD" w:rsidR="00B800AC" w:rsidRPr="004066E0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  <w:vAlign w:val="center"/>
          </w:tcPr>
          <w:p w14:paraId="6A44BE2D" w14:textId="38719722" w:rsidR="00B800AC" w:rsidRPr="004066E0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6A40B3B0" w14:textId="6BD07DA8" w:rsidR="00B800AC" w:rsidRPr="003562FB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6D1" w:rsidRPr="00B800AC" w14:paraId="41152E81" w14:textId="77777777" w:rsidTr="00AB26D1">
        <w:tc>
          <w:tcPr>
            <w:tcW w:w="1193" w:type="dxa"/>
            <w:vAlign w:val="center"/>
          </w:tcPr>
          <w:p w14:paraId="0E1AE72F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9" w:type="dxa"/>
            <w:vAlign w:val="center"/>
          </w:tcPr>
          <w:p w14:paraId="3923BCBB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1259" w:type="dxa"/>
            <w:vAlign w:val="center"/>
          </w:tcPr>
          <w:p w14:paraId="2B0C36CA" w14:textId="49F0AFD6" w:rsidR="00B800AC" w:rsidRPr="00AB26D1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  <w:vAlign w:val="center"/>
          </w:tcPr>
          <w:p w14:paraId="0E9EA998" w14:textId="52FCDE80" w:rsidR="00B800AC" w:rsidRPr="00AB26D1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  <w:vAlign w:val="center"/>
          </w:tcPr>
          <w:p w14:paraId="77DCE742" w14:textId="5865C329" w:rsidR="00B800AC" w:rsidRPr="00AB26D1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  <w:vAlign w:val="center"/>
          </w:tcPr>
          <w:p w14:paraId="70A0D445" w14:textId="299BC874" w:rsidR="00B800AC" w:rsidRPr="00AB26D1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64FC60A9" w14:textId="40DE4221" w:rsidR="00B800AC" w:rsidRPr="00DE3B94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6D1" w:rsidRPr="00B800AC" w14:paraId="41B99599" w14:textId="77777777" w:rsidTr="00AB26D1">
        <w:tc>
          <w:tcPr>
            <w:tcW w:w="1193" w:type="dxa"/>
            <w:vAlign w:val="center"/>
          </w:tcPr>
          <w:p w14:paraId="64A5CF0C" w14:textId="77777777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14:paraId="4804E470" w14:textId="77777777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ТМЦ</w:t>
            </w:r>
          </w:p>
        </w:tc>
        <w:tc>
          <w:tcPr>
            <w:tcW w:w="1259" w:type="dxa"/>
            <w:vAlign w:val="center"/>
          </w:tcPr>
          <w:p w14:paraId="7EBC77CC" w14:textId="0E2EA154" w:rsidR="00AB26D1" w:rsidRPr="00511AE2" w:rsidRDefault="00511AE2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259" w:type="dxa"/>
            <w:vAlign w:val="center"/>
          </w:tcPr>
          <w:p w14:paraId="1F4CC885" w14:textId="2CF0B22D" w:rsidR="00AB26D1" w:rsidRPr="00511AE2" w:rsidRDefault="00511AE2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259" w:type="dxa"/>
            <w:vAlign w:val="center"/>
          </w:tcPr>
          <w:p w14:paraId="5FB55016" w14:textId="3D715102" w:rsidR="00AB26D1" w:rsidRPr="00511AE2" w:rsidRDefault="00511AE2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259" w:type="dxa"/>
            <w:vAlign w:val="center"/>
          </w:tcPr>
          <w:p w14:paraId="49CE378E" w14:textId="39E817A5" w:rsidR="00AB26D1" w:rsidRPr="00511AE2" w:rsidRDefault="00511AE2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196" w:type="dxa"/>
            <w:vAlign w:val="center"/>
          </w:tcPr>
          <w:p w14:paraId="07361B14" w14:textId="125059F4" w:rsidR="00AB26D1" w:rsidRPr="00AB26D1" w:rsidRDefault="00511AE2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307A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B26D1" w:rsidRPr="00B800AC" w14:paraId="1E658D58" w14:textId="77777777" w:rsidTr="00AB26D1">
        <w:tc>
          <w:tcPr>
            <w:tcW w:w="1193" w:type="dxa"/>
            <w:vAlign w:val="center"/>
          </w:tcPr>
          <w:p w14:paraId="07ACE56D" w14:textId="77777777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9" w:type="dxa"/>
            <w:vAlign w:val="center"/>
          </w:tcPr>
          <w:p w14:paraId="0EEA4E15" w14:textId="77777777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1259" w:type="dxa"/>
            <w:vAlign w:val="center"/>
          </w:tcPr>
          <w:p w14:paraId="4DC23A0B" w14:textId="5450D829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2F399D9A" w14:textId="21EE76D0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505FDC1C" w14:textId="562982B7" w:rsidR="00AB26D1" w:rsidRPr="001307A7" w:rsidRDefault="001307A7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1259" w:type="dxa"/>
            <w:vAlign w:val="center"/>
          </w:tcPr>
          <w:p w14:paraId="088BFCBC" w14:textId="283A95BF" w:rsidR="00AB26D1" w:rsidRPr="00B800AC" w:rsidRDefault="00AB26D1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7D6B749C" w14:textId="6E334B87" w:rsidR="00AB26D1" w:rsidRPr="001307A7" w:rsidRDefault="001307A7" w:rsidP="00AB26D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1715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B26D1" w:rsidRPr="00B800AC" w14:paraId="46E1C487" w14:textId="77777777" w:rsidTr="00AB26D1">
        <w:tc>
          <w:tcPr>
            <w:tcW w:w="1193" w:type="dxa"/>
            <w:vAlign w:val="center"/>
          </w:tcPr>
          <w:p w14:paraId="38EC286F" w14:textId="77777777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9" w:type="dxa"/>
            <w:vAlign w:val="center"/>
          </w:tcPr>
          <w:p w14:paraId="56D7FE65" w14:textId="547A0FC5" w:rsidR="00B800AC" w:rsidRPr="00B800AC" w:rsidRDefault="00B800AC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0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Прочее</w:t>
            </w:r>
            <w:r w:rsidR="00A708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(заработная плата)</w:t>
            </w:r>
          </w:p>
        </w:tc>
        <w:tc>
          <w:tcPr>
            <w:tcW w:w="1259" w:type="dxa"/>
            <w:vAlign w:val="center"/>
          </w:tcPr>
          <w:p w14:paraId="37473AE3" w14:textId="6B63CF74" w:rsidR="00B800AC" w:rsidRPr="00E70168" w:rsidRDefault="001307A7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1555650</w:t>
            </w:r>
          </w:p>
        </w:tc>
        <w:tc>
          <w:tcPr>
            <w:tcW w:w="1259" w:type="dxa"/>
            <w:vAlign w:val="center"/>
          </w:tcPr>
          <w:p w14:paraId="42AAFA45" w14:textId="4F34314D" w:rsidR="00B800AC" w:rsidRPr="001307A7" w:rsidRDefault="001307A7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1555650</w:t>
            </w:r>
          </w:p>
        </w:tc>
        <w:tc>
          <w:tcPr>
            <w:tcW w:w="1259" w:type="dxa"/>
            <w:vAlign w:val="center"/>
          </w:tcPr>
          <w:p w14:paraId="345000CF" w14:textId="65613DF9" w:rsidR="00B800AC" w:rsidRPr="001307A7" w:rsidRDefault="001307A7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1555650</w:t>
            </w:r>
          </w:p>
        </w:tc>
        <w:tc>
          <w:tcPr>
            <w:tcW w:w="1259" w:type="dxa"/>
            <w:vAlign w:val="center"/>
          </w:tcPr>
          <w:p w14:paraId="7C3BD392" w14:textId="02505662" w:rsidR="00B800AC" w:rsidRPr="001307A7" w:rsidRDefault="001307A7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1555650</w:t>
            </w:r>
          </w:p>
        </w:tc>
        <w:tc>
          <w:tcPr>
            <w:tcW w:w="1196" w:type="dxa"/>
            <w:vAlign w:val="center"/>
          </w:tcPr>
          <w:p w14:paraId="1E308818" w14:textId="6C6A620C" w:rsidR="00B800AC" w:rsidRPr="00DE3B94" w:rsidRDefault="00D1715B" w:rsidP="00F9053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15B">
              <w:rPr>
                <w:rFonts w:ascii="Times New Roman" w:hAnsi="Times New Roman" w:cs="Times New Roman"/>
                <w:sz w:val="28"/>
                <w:szCs w:val="28"/>
              </w:rPr>
              <w:t>6222600</w:t>
            </w:r>
          </w:p>
        </w:tc>
      </w:tr>
      <w:tr w:rsidR="00D1715B" w:rsidRPr="00B800AC" w14:paraId="5E014526" w14:textId="77777777" w:rsidTr="00222B83">
        <w:tc>
          <w:tcPr>
            <w:tcW w:w="3112" w:type="dxa"/>
            <w:gridSpan w:val="2"/>
            <w:vAlign w:val="center"/>
          </w:tcPr>
          <w:p w14:paraId="5E3D57A4" w14:textId="77777777" w:rsidR="00D1715B" w:rsidRPr="00B800AC" w:rsidRDefault="00D1715B" w:rsidP="00D171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259" w:type="dxa"/>
            <w:vAlign w:val="bottom"/>
          </w:tcPr>
          <w:p w14:paraId="72581E4B" w14:textId="7D58CD72" w:rsidR="00D1715B" w:rsidRPr="00D1715B" w:rsidRDefault="00D1715B" w:rsidP="00D171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1560650</w:t>
            </w:r>
          </w:p>
        </w:tc>
        <w:tc>
          <w:tcPr>
            <w:tcW w:w="1259" w:type="dxa"/>
            <w:vAlign w:val="bottom"/>
          </w:tcPr>
          <w:p w14:paraId="398F1CC8" w14:textId="52CE7717" w:rsidR="00D1715B" w:rsidRPr="00D1715B" w:rsidRDefault="00D1715B" w:rsidP="00D171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1560650</w:t>
            </w:r>
          </w:p>
        </w:tc>
        <w:tc>
          <w:tcPr>
            <w:tcW w:w="1259" w:type="dxa"/>
            <w:vAlign w:val="bottom"/>
          </w:tcPr>
          <w:p w14:paraId="424FF01C" w14:textId="55BB7DC1" w:rsidR="00D1715B" w:rsidRPr="00D1715B" w:rsidRDefault="00D1715B" w:rsidP="00D171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1760650</w:t>
            </w:r>
          </w:p>
        </w:tc>
        <w:tc>
          <w:tcPr>
            <w:tcW w:w="1259" w:type="dxa"/>
            <w:vAlign w:val="bottom"/>
          </w:tcPr>
          <w:p w14:paraId="0FBB38A4" w14:textId="14D42B22" w:rsidR="00D1715B" w:rsidRPr="00D1715B" w:rsidRDefault="00D1715B" w:rsidP="00D171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1560650</w:t>
            </w:r>
          </w:p>
        </w:tc>
        <w:tc>
          <w:tcPr>
            <w:tcW w:w="1196" w:type="dxa"/>
            <w:vAlign w:val="bottom"/>
          </w:tcPr>
          <w:p w14:paraId="1C78B695" w14:textId="2A877EE9" w:rsidR="00D1715B" w:rsidRPr="00D1715B" w:rsidRDefault="00D1715B" w:rsidP="00D171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6442600</w:t>
            </w:r>
          </w:p>
        </w:tc>
      </w:tr>
    </w:tbl>
    <w:p w14:paraId="680B38FE" w14:textId="77777777" w:rsidR="00536A9B" w:rsidRPr="000F54F4" w:rsidRDefault="00536A9B" w:rsidP="00634C4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131088" w14:textId="16733005" w:rsidR="00536A9B" w:rsidRDefault="00536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19A360" w14:textId="7D20AB67" w:rsidR="003333C0" w:rsidRPr="003E5989" w:rsidRDefault="00BB7130" w:rsidP="003E5989">
      <w:pPr>
        <w:pStyle w:val="1"/>
        <w:spacing w:line="360" w:lineRule="auto"/>
        <w:jc w:val="center"/>
        <w:rPr>
          <w:sz w:val="28"/>
          <w:szCs w:val="28"/>
        </w:rPr>
      </w:pPr>
      <w:bookmarkStart w:id="27" w:name="_Toc183439514"/>
      <w:r w:rsidRPr="000528FB">
        <w:rPr>
          <w:rFonts w:ascii="Tahoma" w:hAnsi="Tahoma" w:cs="Tahoma"/>
          <w:sz w:val="28"/>
          <w:szCs w:val="28"/>
        </w:rPr>
        <w:lastRenderedPageBreak/>
        <w:t>﻿﻿﻿</w:t>
      </w:r>
      <w:r w:rsidR="00CA3915" w:rsidRPr="00CA3915">
        <w:rPr>
          <w:rFonts w:ascii="Times New Roman" w:hAnsi="Times New Roman" w:cs="Times New Roman"/>
          <w:b/>
          <w:bCs/>
          <w:color w:val="auto"/>
          <w:sz w:val="36"/>
          <w:szCs w:val="36"/>
        </w:rPr>
        <w:t>Часть 8.</w:t>
      </w:r>
      <w:r w:rsidR="00CA3915" w:rsidRPr="00CA3915">
        <w:rPr>
          <w:rFonts w:ascii="Tahoma" w:hAnsi="Tahoma" w:cs="Tahoma"/>
          <w:color w:val="auto"/>
          <w:sz w:val="36"/>
          <w:szCs w:val="36"/>
        </w:rPr>
        <w:t xml:space="preserve"> </w:t>
      </w:r>
      <w:r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Оценка эффективности проекта</w:t>
      </w:r>
      <w:bookmarkEnd w:id="27"/>
    </w:p>
    <w:p w14:paraId="02E2AA85" w14:textId="5165C93E" w:rsidR="003E5989" w:rsidRPr="003E5989" w:rsidRDefault="003E5989" w:rsidP="003E5989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E598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Таблица </w:t>
      </w:r>
      <w:r w:rsidR="000F54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4</w:t>
      </w:r>
      <w:r w:rsidRPr="003E598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Временная и денежная экономия за год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276"/>
        <w:gridCol w:w="1134"/>
        <w:gridCol w:w="1300"/>
        <w:gridCol w:w="1387"/>
        <w:gridCol w:w="1275"/>
      </w:tblGrid>
      <w:tr w:rsidR="00BE1DC5" w:rsidRPr="004922CC" w14:paraId="5AE3CEC6" w14:textId="77777777" w:rsidTr="004922CC">
        <w:tc>
          <w:tcPr>
            <w:tcW w:w="1838" w:type="dxa"/>
          </w:tcPr>
          <w:p w14:paraId="61AFE5AE" w14:textId="5E9BCAB8" w:rsidR="00C6247A" w:rsidRPr="004922CC" w:rsidRDefault="00BE1DC5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Процесс</w:t>
            </w:r>
          </w:p>
        </w:tc>
        <w:tc>
          <w:tcPr>
            <w:tcW w:w="1134" w:type="dxa"/>
          </w:tcPr>
          <w:p w14:paraId="340B2193" w14:textId="7621E7F4" w:rsidR="00C6247A" w:rsidRPr="004922CC" w:rsidRDefault="00C6247A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Время до</w:t>
            </w:r>
            <w:r w:rsidR="00A46CB0" w:rsidRPr="004922CC">
              <w:rPr>
                <w:rFonts w:ascii="Times New Roman" w:hAnsi="Times New Roman" w:cs="Times New Roman"/>
                <w:b/>
                <w:bCs/>
              </w:rPr>
              <w:t xml:space="preserve"> (час/мес)</w:t>
            </w:r>
          </w:p>
        </w:tc>
        <w:tc>
          <w:tcPr>
            <w:tcW w:w="1276" w:type="dxa"/>
          </w:tcPr>
          <w:p w14:paraId="2A13C451" w14:textId="4946FE9E" w:rsidR="00C6247A" w:rsidRPr="004922CC" w:rsidRDefault="00C6247A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Денежные затраты до</w:t>
            </w:r>
            <w:r w:rsidR="00A46CB0" w:rsidRPr="004922CC">
              <w:rPr>
                <w:rFonts w:ascii="Times New Roman" w:hAnsi="Times New Roman" w:cs="Times New Roman"/>
                <w:b/>
                <w:bCs/>
              </w:rPr>
              <w:t xml:space="preserve"> (руб/</w:t>
            </w:r>
            <w:r w:rsidR="00FF07AC" w:rsidRPr="004922CC">
              <w:rPr>
                <w:rFonts w:ascii="Times New Roman" w:hAnsi="Times New Roman" w:cs="Times New Roman"/>
                <w:b/>
                <w:bCs/>
              </w:rPr>
              <w:t>мес)</w:t>
            </w:r>
          </w:p>
        </w:tc>
        <w:tc>
          <w:tcPr>
            <w:tcW w:w="1134" w:type="dxa"/>
          </w:tcPr>
          <w:p w14:paraId="535F2EF1" w14:textId="51BEF109" w:rsidR="00C6247A" w:rsidRPr="004922CC" w:rsidRDefault="00C6247A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Время после</w:t>
            </w:r>
            <w:r w:rsidR="00A46CB0" w:rsidRPr="004922CC">
              <w:rPr>
                <w:rFonts w:ascii="Times New Roman" w:hAnsi="Times New Roman" w:cs="Times New Roman"/>
                <w:b/>
                <w:bCs/>
              </w:rPr>
              <w:t xml:space="preserve"> (час/мес)</w:t>
            </w:r>
          </w:p>
        </w:tc>
        <w:tc>
          <w:tcPr>
            <w:tcW w:w="1300" w:type="dxa"/>
          </w:tcPr>
          <w:p w14:paraId="0598B363" w14:textId="3D73C302" w:rsidR="00C6247A" w:rsidRPr="004922CC" w:rsidRDefault="00C6247A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Денежные затраты после</w:t>
            </w:r>
            <w:r w:rsidR="00FF07AC" w:rsidRPr="004922CC">
              <w:rPr>
                <w:rFonts w:ascii="Times New Roman" w:hAnsi="Times New Roman" w:cs="Times New Roman"/>
                <w:b/>
                <w:bCs/>
              </w:rPr>
              <w:t xml:space="preserve"> (руб/мес)</w:t>
            </w:r>
          </w:p>
        </w:tc>
        <w:tc>
          <w:tcPr>
            <w:tcW w:w="1387" w:type="dxa"/>
          </w:tcPr>
          <w:p w14:paraId="4E269CA7" w14:textId="546F6212" w:rsidR="00C6247A" w:rsidRPr="004922CC" w:rsidRDefault="00C6247A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Временная экономия</w:t>
            </w:r>
            <w:r w:rsidR="00FF07AC" w:rsidRPr="004922CC">
              <w:rPr>
                <w:rFonts w:ascii="Times New Roman" w:hAnsi="Times New Roman" w:cs="Times New Roman"/>
                <w:b/>
                <w:bCs/>
              </w:rPr>
              <w:t xml:space="preserve"> (час/мес)</w:t>
            </w:r>
          </w:p>
        </w:tc>
        <w:tc>
          <w:tcPr>
            <w:tcW w:w="1275" w:type="dxa"/>
          </w:tcPr>
          <w:p w14:paraId="3A549BA5" w14:textId="2D39F1A5" w:rsidR="00C6247A" w:rsidRPr="004922CC" w:rsidRDefault="00C6247A" w:rsidP="00FF07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Денежная экономия</w:t>
            </w:r>
            <w:r w:rsidR="00FF07AC" w:rsidRPr="004922CC">
              <w:rPr>
                <w:rFonts w:ascii="Times New Roman" w:hAnsi="Times New Roman" w:cs="Times New Roman"/>
                <w:b/>
                <w:bCs/>
              </w:rPr>
              <w:t xml:space="preserve"> (руб/мес)</w:t>
            </w:r>
          </w:p>
        </w:tc>
      </w:tr>
      <w:tr w:rsidR="004922CC" w:rsidRPr="004922CC" w14:paraId="17C6289B" w14:textId="77777777" w:rsidTr="004922CC">
        <w:tc>
          <w:tcPr>
            <w:tcW w:w="1838" w:type="dxa"/>
          </w:tcPr>
          <w:p w14:paraId="708066DB" w14:textId="36745805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Сбор и анализ данных о поведении и предпочтениях целевой аудитории</w:t>
            </w:r>
          </w:p>
        </w:tc>
        <w:tc>
          <w:tcPr>
            <w:tcW w:w="1134" w:type="dxa"/>
            <w:vAlign w:val="center"/>
          </w:tcPr>
          <w:p w14:paraId="08F6D31A" w14:textId="0E5802FD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76" w:type="dxa"/>
            <w:vAlign w:val="center"/>
          </w:tcPr>
          <w:p w14:paraId="000D4386" w14:textId="61776339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1134" w:type="dxa"/>
            <w:vAlign w:val="center"/>
          </w:tcPr>
          <w:p w14:paraId="17E40C34" w14:textId="3C266E34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0" w:type="dxa"/>
            <w:vAlign w:val="center"/>
          </w:tcPr>
          <w:p w14:paraId="22B4D3ED" w14:textId="295E9B55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387" w:type="dxa"/>
            <w:vAlign w:val="center"/>
          </w:tcPr>
          <w:p w14:paraId="0E32F29A" w14:textId="6C30B3D8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75" w:type="dxa"/>
            <w:vAlign w:val="center"/>
          </w:tcPr>
          <w:p w14:paraId="5391B47E" w14:textId="737B70C3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35.000</w:t>
            </w:r>
          </w:p>
        </w:tc>
      </w:tr>
      <w:tr w:rsidR="004922CC" w:rsidRPr="004922CC" w14:paraId="7871D5E6" w14:textId="77777777" w:rsidTr="004922CC">
        <w:tc>
          <w:tcPr>
            <w:tcW w:w="1838" w:type="dxa"/>
          </w:tcPr>
          <w:p w14:paraId="28108C31" w14:textId="3FCD8658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Объединение данных из различных источников</w:t>
            </w:r>
          </w:p>
        </w:tc>
        <w:tc>
          <w:tcPr>
            <w:tcW w:w="1134" w:type="dxa"/>
            <w:vAlign w:val="center"/>
          </w:tcPr>
          <w:p w14:paraId="1DDEEB06" w14:textId="2D79C893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vAlign w:val="center"/>
          </w:tcPr>
          <w:p w14:paraId="0BEB1A01" w14:textId="341067D3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75.000</w:t>
            </w:r>
          </w:p>
        </w:tc>
        <w:tc>
          <w:tcPr>
            <w:tcW w:w="1134" w:type="dxa"/>
            <w:vAlign w:val="center"/>
          </w:tcPr>
          <w:p w14:paraId="55513D27" w14:textId="746BDADF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0" w:type="dxa"/>
            <w:vAlign w:val="center"/>
          </w:tcPr>
          <w:p w14:paraId="28A3E220" w14:textId="68B89951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387" w:type="dxa"/>
            <w:vAlign w:val="center"/>
          </w:tcPr>
          <w:p w14:paraId="3226C11D" w14:textId="65D49CFD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275" w:type="dxa"/>
            <w:vAlign w:val="center"/>
          </w:tcPr>
          <w:p w14:paraId="13CB470F" w14:textId="56B3E496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60.000</w:t>
            </w:r>
          </w:p>
        </w:tc>
      </w:tr>
      <w:tr w:rsidR="004922CC" w:rsidRPr="004922CC" w14:paraId="4A80EE17" w14:textId="77777777" w:rsidTr="004922CC">
        <w:tc>
          <w:tcPr>
            <w:tcW w:w="1838" w:type="dxa"/>
          </w:tcPr>
          <w:p w14:paraId="4227D563" w14:textId="1FEFCA1D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Ввод данных</w:t>
            </w:r>
          </w:p>
        </w:tc>
        <w:tc>
          <w:tcPr>
            <w:tcW w:w="1134" w:type="dxa"/>
            <w:vAlign w:val="center"/>
          </w:tcPr>
          <w:p w14:paraId="0D32021F" w14:textId="392AF38E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76" w:type="dxa"/>
            <w:vAlign w:val="center"/>
          </w:tcPr>
          <w:p w14:paraId="528819DB" w14:textId="4F7F54E2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134" w:type="dxa"/>
            <w:vAlign w:val="center"/>
          </w:tcPr>
          <w:p w14:paraId="4A54C20C" w14:textId="02F716BA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0" w:type="dxa"/>
            <w:vAlign w:val="center"/>
          </w:tcPr>
          <w:p w14:paraId="30A517E2" w14:textId="00A44135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25.000</w:t>
            </w:r>
          </w:p>
        </w:tc>
        <w:tc>
          <w:tcPr>
            <w:tcW w:w="1387" w:type="dxa"/>
            <w:vAlign w:val="center"/>
          </w:tcPr>
          <w:p w14:paraId="4892048E" w14:textId="382285F8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275" w:type="dxa"/>
            <w:vAlign w:val="center"/>
          </w:tcPr>
          <w:p w14:paraId="24C5920E" w14:textId="773472E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75.000</w:t>
            </w:r>
          </w:p>
        </w:tc>
      </w:tr>
      <w:tr w:rsidR="004922CC" w:rsidRPr="004922CC" w14:paraId="681D1181" w14:textId="77777777" w:rsidTr="004922CC">
        <w:tc>
          <w:tcPr>
            <w:tcW w:w="1838" w:type="dxa"/>
          </w:tcPr>
          <w:p w14:paraId="4F3ABB60" w14:textId="5B2EA6B8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Создание отчетов</w:t>
            </w:r>
          </w:p>
        </w:tc>
        <w:tc>
          <w:tcPr>
            <w:tcW w:w="1134" w:type="dxa"/>
            <w:vAlign w:val="center"/>
          </w:tcPr>
          <w:p w14:paraId="1B33359B" w14:textId="45509BFA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76" w:type="dxa"/>
            <w:vAlign w:val="center"/>
          </w:tcPr>
          <w:p w14:paraId="169C4C16" w14:textId="6E884BE6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60.000</w:t>
            </w:r>
          </w:p>
        </w:tc>
        <w:tc>
          <w:tcPr>
            <w:tcW w:w="1134" w:type="dxa"/>
            <w:vAlign w:val="center"/>
          </w:tcPr>
          <w:p w14:paraId="051F9421" w14:textId="7DD4B8A0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0" w:type="dxa"/>
            <w:vAlign w:val="center"/>
          </w:tcPr>
          <w:p w14:paraId="278268F1" w14:textId="60881C6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1387" w:type="dxa"/>
            <w:vAlign w:val="center"/>
          </w:tcPr>
          <w:p w14:paraId="5100ACCF" w14:textId="0E84FB32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vAlign w:val="center"/>
          </w:tcPr>
          <w:p w14:paraId="21F25113" w14:textId="5351FE65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50.000</w:t>
            </w:r>
          </w:p>
        </w:tc>
      </w:tr>
      <w:tr w:rsidR="004922CC" w:rsidRPr="004922CC" w14:paraId="713F7D54" w14:textId="77777777" w:rsidTr="004922CC">
        <w:tc>
          <w:tcPr>
            <w:tcW w:w="1838" w:type="dxa"/>
          </w:tcPr>
          <w:p w14:paraId="3E356645" w14:textId="61D51426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Отслеживание запасов в реальном времени</w:t>
            </w:r>
          </w:p>
        </w:tc>
        <w:tc>
          <w:tcPr>
            <w:tcW w:w="1134" w:type="dxa"/>
            <w:vAlign w:val="center"/>
          </w:tcPr>
          <w:p w14:paraId="21A127D4" w14:textId="6E9E9588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76" w:type="dxa"/>
            <w:vAlign w:val="center"/>
          </w:tcPr>
          <w:p w14:paraId="3E81C3C9" w14:textId="444CB516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40.000</w:t>
            </w:r>
          </w:p>
        </w:tc>
        <w:tc>
          <w:tcPr>
            <w:tcW w:w="1134" w:type="dxa"/>
            <w:vAlign w:val="center"/>
          </w:tcPr>
          <w:p w14:paraId="1340D2B5" w14:textId="4DCBD8F8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  <w:vAlign w:val="center"/>
          </w:tcPr>
          <w:p w14:paraId="38E037AE" w14:textId="3623A557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387" w:type="dxa"/>
            <w:vAlign w:val="center"/>
          </w:tcPr>
          <w:p w14:paraId="0CC4E475" w14:textId="677F6EF6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275" w:type="dxa"/>
            <w:vAlign w:val="center"/>
          </w:tcPr>
          <w:p w14:paraId="787D1299" w14:textId="005D2089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35.000</w:t>
            </w:r>
          </w:p>
        </w:tc>
      </w:tr>
      <w:tr w:rsidR="004922CC" w:rsidRPr="004922CC" w14:paraId="00E68BF5" w14:textId="77777777" w:rsidTr="004922CC">
        <w:tc>
          <w:tcPr>
            <w:tcW w:w="1838" w:type="dxa"/>
          </w:tcPr>
          <w:p w14:paraId="2BB7E233" w14:textId="7827737B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Анализ данных о продажах и запасах</w:t>
            </w:r>
          </w:p>
        </w:tc>
        <w:tc>
          <w:tcPr>
            <w:tcW w:w="1134" w:type="dxa"/>
            <w:vAlign w:val="center"/>
          </w:tcPr>
          <w:p w14:paraId="486D7A8B" w14:textId="3641CAE7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76" w:type="dxa"/>
            <w:vAlign w:val="center"/>
          </w:tcPr>
          <w:p w14:paraId="2B03134B" w14:textId="66D29DAC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1134" w:type="dxa"/>
            <w:vAlign w:val="center"/>
          </w:tcPr>
          <w:p w14:paraId="3007F432" w14:textId="38F7BDD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0" w:type="dxa"/>
            <w:vAlign w:val="center"/>
          </w:tcPr>
          <w:p w14:paraId="3C2FF4BC" w14:textId="4DEAABAC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1387" w:type="dxa"/>
            <w:vAlign w:val="center"/>
          </w:tcPr>
          <w:p w14:paraId="16CCB095" w14:textId="045EA202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75" w:type="dxa"/>
            <w:vAlign w:val="center"/>
          </w:tcPr>
          <w:p w14:paraId="459F0744" w14:textId="5C5411F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40.000</w:t>
            </w:r>
          </w:p>
        </w:tc>
      </w:tr>
      <w:tr w:rsidR="004922CC" w:rsidRPr="004922CC" w14:paraId="1DBDBC8C" w14:textId="77777777" w:rsidTr="004922CC">
        <w:tc>
          <w:tcPr>
            <w:tcW w:w="1838" w:type="dxa"/>
          </w:tcPr>
          <w:p w14:paraId="2793D7B9" w14:textId="7EB0A344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Сбор и визуализация данных</w:t>
            </w:r>
          </w:p>
        </w:tc>
        <w:tc>
          <w:tcPr>
            <w:tcW w:w="1134" w:type="dxa"/>
            <w:vAlign w:val="center"/>
          </w:tcPr>
          <w:p w14:paraId="6DC7A401" w14:textId="36F33E3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76" w:type="dxa"/>
            <w:vAlign w:val="center"/>
          </w:tcPr>
          <w:p w14:paraId="1EEBB0DD" w14:textId="5C11EF4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75.000</w:t>
            </w:r>
          </w:p>
        </w:tc>
        <w:tc>
          <w:tcPr>
            <w:tcW w:w="1134" w:type="dxa"/>
            <w:vAlign w:val="center"/>
          </w:tcPr>
          <w:p w14:paraId="52ECDF22" w14:textId="5E5AA451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0" w:type="dxa"/>
            <w:vAlign w:val="center"/>
          </w:tcPr>
          <w:p w14:paraId="6438F4D0" w14:textId="2FC9EA12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387" w:type="dxa"/>
            <w:vAlign w:val="center"/>
          </w:tcPr>
          <w:p w14:paraId="7814CB1E" w14:textId="6B25F23C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275" w:type="dxa"/>
            <w:vAlign w:val="center"/>
          </w:tcPr>
          <w:p w14:paraId="50C12BE4" w14:textId="04526F2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60.000</w:t>
            </w:r>
          </w:p>
        </w:tc>
      </w:tr>
      <w:tr w:rsidR="00E71202" w:rsidRPr="004922CC" w14:paraId="192396D9" w14:textId="77777777" w:rsidTr="004922CC">
        <w:tc>
          <w:tcPr>
            <w:tcW w:w="1838" w:type="dxa"/>
          </w:tcPr>
          <w:p w14:paraId="2EB5F85E" w14:textId="7234DAA0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Обработка запросов</w:t>
            </w:r>
          </w:p>
        </w:tc>
        <w:tc>
          <w:tcPr>
            <w:tcW w:w="1134" w:type="dxa"/>
            <w:vAlign w:val="center"/>
          </w:tcPr>
          <w:p w14:paraId="1605EE4A" w14:textId="6BB73233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76" w:type="dxa"/>
            <w:vAlign w:val="center"/>
          </w:tcPr>
          <w:p w14:paraId="7C9352F0" w14:textId="4C799E94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80.000</w:t>
            </w:r>
          </w:p>
        </w:tc>
        <w:tc>
          <w:tcPr>
            <w:tcW w:w="1134" w:type="dxa"/>
            <w:vAlign w:val="center"/>
          </w:tcPr>
          <w:p w14:paraId="3AE1BB06" w14:textId="533DD52E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0" w:type="dxa"/>
            <w:vAlign w:val="center"/>
          </w:tcPr>
          <w:p w14:paraId="00D09626" w14:textId="026E1E82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387" w:type="dxa"/>
            <w:vAlign w:val="center"/>
          </w:tcPr>
          <w:p w14:paraId="5D1CCF6C" w14:textId="6ABFF835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275" w:type="dxa"/>
            <w:vAlign w:val="center"/>
          </w:tcPr>
          <w:p w14:paraId="354E551A" w14:textId="25598BE8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60.000</w:t>
            </w:r>
          </w:p>
        </w:tc>
      </w:tr>
      <w:tr w:rsidR="00E71202" w:rsidRPr="004922CC" w14:paraId="5F580FF5" w14:textId="77777777" w:rsidTr="004922CC">
        <w:tc>
          <w:tcPr>
            <w:tcW w:w="1838" w:type="dxa"/>
          </w:tcPr>
          <w:p w14:paraId="055EB27E" w14:textId="76A7A631" w:rsidR="00E71202" w:rsidRPr="004922CC" w:rsidRDefault="00E71202" w:rsidP="00E71202">
            <w:pPr>
              <w:jc w:val="both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Сбор и анализ данных о запросах клиентов</w:t>
            </w:r>
          </w:p>
        </w:tc>
        <w:tc>
          <w:tcPr>
            <w:tcW w:w="1134" w:type="dxa"/>
            <w:vAlign w:val="center"/>
          </w:tcPr>
          <w:p w14:paraId="1CF22CF8" w14:textId="60D12791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76" w:type="dxa"/>
            <w:vAlign w:val="center"/>
          </w:tcPr>
          <w:p w14:paraId="11B3EB7B" w14:textId="5B080F16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1134" w:type="dxa"/>
            <w:vAlign w:val="center"/>
          </w:tcPr>
          <w:p w14:paraId="3E5D88CD" w14:textId="5F379349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0" w:type="dxa"/>
            <w:vAlign w:val="center"/>
          </w:tcPr>
          <w:p w14:paraId="25560661" w14:textId="24AA33B6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387" w:type="dxa"/>
            <w:vAlign w:val="center"/>
          </w:tcPr>
          <w:p w14:paraId="703F6BE9" w14:textId="5F436FC1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275" w:type="dxa"/>
            <w:vAlign w:val="center"/>
          </w:tcPr>
          <w:p w14:paraId="4C1BBE15" w14:textId="4A59CE9B" w:rsidR="00E71202" w:rsidRPr="004922CC" w:rsidRDefault="00E71202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  <w:color w:val="000000"/>
              </w:rPr>
              <w:t>30.000</w:t>
            </w:r>
          </w:p>
        </w:tc>
      </w:tr>
      <w:tr w:rsidR="00BE1DC5" w:rsidRPr="004922CC" w14:paraId="6A892096" w14:textId="77777777" w:rsidTr="004922CC">
        <w:tc>
          <w:tcPr>
            <w:tcW w:w="1838" w:type="dxa"/>
          </w:tcPr>
          <w:p w14:paraId="50690C29" w14:textId="77972F19" w:rsidR="00C6247A" w:rsidRPr="004922CC" w:rsidRDefault="00416511" w:rsidP="008121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Итого</w:t>
            </w:r>
            <w:r w:rsidR="005867B0">
              <w:rPr>
                <w:rFonts w:ascii="Times New Roman" w:hAnsi="Times New Roman" w:cs="Times New Roman"/>
                <w:b/>
                <w:bCs/>
              </w:rPr>
              <w:t xml:space="preserve"> за месяц</w:t>
            </w:r>
            <w:r w:rsidR="008121B1" w:rsidRPr="004922CC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134" w:type="dxa"/>
            <w:vAlign w:val="center"/>
          </w:tcPr>
          <w:p w14:paraId="690458C9" w14:textId="17A910F9" w:rsidR="00C6247A" w:rsidRPr="004922CC" w:rsidRDefault="009829DE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76" w:type="dxa"/>
            <w:vAlign w:val="center"/>
          </w:tcPr>
          <w:p w14:paraId="66CEF354" w14:textId="6680336C" w:rsidR="00C6247A" w:rsidRPr="004922CC" w:rsidRDefault="009829DE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580.000</w:t>
            </w:r>
          </w:p>
        </w:tc>
        <w:tc>
          <w:tcPr>
            <w:tcW w:w="1134" w:type="dxa"/>
            <w:vAlign w:val="center"/>
          </w:tcPr>
          <w:p w14:paraId="2C59D554" w14:textId="73DEBC70" w:rsidR="00C6247A" w:rsidRPr="004922CC" w:rsidRDefault="009829DE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300" w:type="dxa"/>
            <w:vAlign w:val="center"/>
          </w:tcPr>
          <w:p w14:paraId="0D59BC01" w14:textId="0481B448" w:rsidR="00C6247A" w:rsidRPr="004922CC" w:rsidRDefault="00CC48CA" w:rsidP="00306B8B">
            <w:pPr>
              <w:jc w:val="center"/>
              <w:rPr>
                <w:rFonts w:ascii="Times New Roman" w:hAnsi="Times New Roman" w:cs="Times New Roman"/>
              </w:rPr>
            </w:pPr>
            <w:r w:rsidRPr="004922CC">
              <w:rPr>
                <w:rFonts w:ascii="Times New Roman" w:hAnsi="Times New Roman" w:cs="Times New Roman"/>
              </w:rPr>
              <w:t>135.000</w:t>
            </w:r>
          </w:p>
        </w:tc>
        <w:tc>
          <w:tcPr>
            <w:tcW w:w="1387" w:type="dxa"/>
            <w:vAlign w:val="center"/>
          </w:tcPr>
          <w:p w14:paraId="468E2697" w14:textId="5273CB80" w:rsidR="00C6247A" w:rsidRPr="004922CC" w:rsidRDefault="009829DE" w:rsidP="00306B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384</w:t>
            </w:r>
          </w:p>
        </w:tc>
        <w:tc>
          <w:tcPr>
            <w:tcW w:w="1275" w:type="dxa"/>
            <w:vAlign w:val="center"/>
          </w:tcPr>
          <w:p w14:paraId="566B397C" w14:textId="51DADAD7" w:rsidR="00C6247A" w:rsidRPr="004922CC" w:rsidRDefault="009829DE" w:rsidP="00306B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22CC">
              <w:rPr>
                <w:rFonts w:ascii="Times New Roman" w:hAnsi="Times New Roman" w:cs="Times New Roman"/>
                <w:b/>
                <w:bCs/>
              </w:rPr>
              <w:t>445.000</w:t>
            </w:r>
          </w:p>
        </w:tc>
      </w:tr>
      <w:tr w:rsidR="005867B0" w:rsidRPr="004922CC" w14:paraId="679781CA" w14:textId="77777777" w:rsidTr="00BF74BD">
        <w:tc>
          <w:tcPr>
            <w:tcW w:w="6682" w:type="dxa"/>
            <w:gridSpan w:val="5"/>
          </w:tcPr>
          <w:p w14:paraId="7A54DF9F" w14:textId="1BB3BE8B" w:rsidR="005867B0" w:rsidRPr="004922CC" w:rsidRDefault="005867B0" w:rsidP="00306B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Итого </w:t>
            </w:r>
            <w:r w:rsidR="00C768E5">
              <w:rPr>
                <w:rFonts w:ascii="Times New Roman" w:hAnsi="Times New Roman" w:cs="Times New Roman"/>
                <w:b/>
                <w:bCs/>
              </w:rPr>
              <w:t xml:space="preserve">экономия </w:t>
            </w:r>
            <w:r>
              <w:rPr>
                <w:rFonts w:ascii="Times New Roman" w:hAnsi="Times New Roman" w:cs="Times New Roman"/>
                <w:b/>
                <w:bCs/>
              </w:rPr>
              <w:t>за год:</w:t>
            </w:r>
          </w:p>
        </w:tc>
        <w:tc>
          <w:tcPr>
            <w:tcW w:w="1387" w:type="dxa"/>
            <w:vAlign w:val="center"/>
          </w:tcPr>
          <w:p w14:paraId="2513BF97" w14:textId="1A9F6A0E" w:rsidR="005867B0" w:rsidRPr="004922CC" w:rsidRDefault="00DB6C77" w:rsidP="00306B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4.608</w:t>
            </w:r>
          </w:p>
        </w:tc>
        <w:tc>
          <w:tcPr>
            <w:tcW w:w="1275" w:type="dxa"/>
            <w:vAlign w:val="center"/>
          </w:tcPr>
          <w:p w14:paraId="01A9BBD5" w14:textId="666C7C40" w:rsidR="005867B0" w:rsidRPr="004922CC" w:rsidRDefault="004E2064" w:rsidP="00306B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2064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Pr="004E2064">
              <w:rPr>
                <w:rFonts w:ascii="Times New Roman" w:hAnsi="Times New Roman" w:cs="Times New Roman"/>
                <w:b/>
                <w:bCs/>
              </w:rPr>
              <w:t>340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Pr="004E2064"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</w:tr>
    </w:tbl>
    <w:p w14:paraId="4C05BDF9" w14:textId="083BA8E6" w:rsidR="003333C0" w:rsidRDefault="003333C0">
      <w:pPr>
        <w:rPr>
          <w:rFonts w:ascii="Times New Roman" w:hAnsi="Times New Roman" w:cs="Times New Roman"/>
          <w:sz w:val="28"/>
          <w:szCs w:val="28"/>
        </w:rPr>
      </w:pPr>
    </w:p>
    <w:p w14:paraId="2319211B" w14:textId="6B311DEE" w:rsidR="009F450A" w:rsidRDefault="00E45C8A" w:rsidP="00962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из таблицы 2 можно сказать, что внедрение хранилищ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E45C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за год сэкономит компании 5.340.000 рублей и 4.608 часов</w:t>
      </w:r>
      <w:r w:rsidR="005D093F">
        <w:rPr>
          <w:rFonts w:ascii="Times New Roman" w:hAnsi="Times New Roman" w:cs="Times New Roman"/>
          <w:sz w:val="28"/>
          <w:szCs w:val="28"/>
        </w:rPr>
        <w:t>.</w:t>
      </w:r>
      <w:r w:rsidR="00CB5F5F">
        <w:rPr>
          <w:rFonts w:ascii="Times New Roman" w:hAnsi="Times New Roman" w:cs="Times New Roman"/>
          <w:sz w:val="28"/>
          <w:szCs w:val="28"/>
        </w:rPr>
        <w:t xml:space="preserve"> </w:t>
      </w:r>
      <w:r w:rsidR="009B3397">
        <w:rPr>
          <w:rFonts w:ascii="Times New Roman" w:hAnsi="Times New Roman" w:cs="Times New Roman"/>
          <w:sz w:val="28"/>
          <w:szCs w:val="28"/>
        </w:rPr>
        <w:t>На данном этапе проект окупиться через 2</w:t>
      </w:r>
      <w:r w:rsidR="00776607">
        <w:rPr>
          <w:rFonts w:ascii="Times New Roman" w:hAnsi="Times New Roman" w:cs="Times New Roman"/>
          <w:sz w:val="28"/>
          <w:szCs w:val="28"/>
        </w:rPr>
        <w:t>,</w:t>
      </w:r>
      <w:r w:rsidR="009B3397">
        <w:rPr>
          <w:rFonts w:ascii="Times New Roman" w:hAnsi="Times New Roman" w:cs="Times New Roman"/>
          <w:sz w:val="28"/>
          <w:szCs w:val="28"/>
        </w:rPr>
        <w:t>6 года</w:t>
      </w:r>
      <w:r w:rsidR="007C5194">
        <w:rPr>
          <w:rFonts w:ascii="Times New Roman" w:hAnsi="Times New Roman" w:cs="Times New Roman"/>
          <w:sz w:val="28"/>
          <w:szCs w:val="28"/>
        </w:rPr>
        <w:t>:</w:t>
      </w:r>
      <w:r w:rsidR="00962E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AE9F7" w14:textId="490D1D90" w:rsidR="007C5194" w:rsidRPr="00D662B3" w:rsidRDefault="00044BD4" w:rsidP="007C5194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Окупаемость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9 979 860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5 340 000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≈1.9</m:t>
          </m:r>
        </m:oMath>
      </m:oMathPara>
    </w:p>
    <w:p w14:paraId="398BF0EF" w14:textId="65CB9A74" w:rsidR="000005C7" w:rsidRPr="00325FB3" w:rsidRDefault="00DF438E" w:rsidP="00DF43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через </w:t>
      </w:r>
      <w:r w:rsidR="00B11925" w:rsidRPr="000D70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год и </w:t>
      </w:r>
      <w:r w:rsidR="00B44B89" w:rsidRPr="000D708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B44B89" w:rsidRPr="000D708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p w14:paraId="02EF50BF" w14:textId="5B537839" w:rsidR="007C5194" w:rsidRPr="007C5194" w:rsidRDefault="000005C7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также можно посчитать </w:t>
      </w:r>
      <w:r w:rsidRPr="00044BD4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7C5194" w:rsidRPr="00044BD4">
        <w:rPr>
          <w:rFonts w:ascii="Times New Roman" w:hAnsi="Times New Roman" w:cs="Times New Roman"/>
          <w:b/>
          <w:bCs/>
          <w:sz w:val="28"/>
          <w:szCs w:val="28"/>
        </w:rPr>
        <w:t>отенциальные выгоды</w:t>
      </w:r>
      <w:r w:rsidR="007C5194" w:rsidRPr="007C5194">
        <w:rPr>
          <w:rFonts w:ascii="Times New Roman" w:hAnsi="Times New Roman" w:cs="Times New Roman"/>
          <w:sz w:val="28"/>
          <w:szCs w:val="28"/>
        </w:rPr>
        <w:t xml:space="preserve"> от внедрения</w:t>
      </w:r>
      <w:r>
        <w:rPr>
          <w:rFonts w:ascii="Times New Roman" w:hAnsi="Times New Roman" w:cs="Times New Roman"/>
          <w:sz w:val="28"/>
          <w:szCs w:val="28"/>
        </w:rPr>
        <w:t xml:space="preserve"> систем:</w:t>
      </w:r>
    </w:p>
    <w:p w14:paraId="2196EFCF" w14:textId="3DDDA971" w:rsidR="007C5194" w:rsidRPr="00384170" w:rsidRDefault="007C5194" w:rsidP="00D41545">
      <w:pPr>
        <w:pStyle w:val="a9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170">
        <w:rPr>
          <w:rFonts w:ascii="Times New Roman" w:hAnsi="Times New Roman" w:cs="Times New Roman"/>
          <w:sz w:val="28"/>
          <w:szCs w:val="28"/>
        </w:rPr>
        <w:lastRenderedPageBreak/>
        <w:t xml:space="preserve">Улучшение понимания клиентов и адаптация предложений может привести к </w:t>
      </w:r>
      <w:r w:rsidRPr="00044BD4">
        <w:rPr>
          <w:rFonts w:ascii="Times New Roman" w:hAnsi="Times New Roman" w:cs="Times New Roman"/>
          <w:b/>
          <w:bCs/>
          <w:sz w:val="28"/>
          <w:szCs w:val="28"/>
        </w:rPr>
        <w:t>увеличению продаж</w:t>
      </w:r>
      <w:r w:rsidRPr="00384170">
        <w:rPr>
          <w:rFonts w:ascii="Times New Roman" w:hAnsi="Times New Roman" w:cs="Times New Roman"/>
          <w:sz w:val="28"/>
          <w:szCs w:val="28"/>
        </w:rPr>
        <w:t xml:space="preserve">. </w:t>
      </w:r>
      <w:r w:rsidR="00074F31" w:rsidRPr="00384170">
        <w:rPr>
          <w:rFonts w:ascii="Times New Roman" w:hAnsi="Times New Roman" w:cs="Times New Roman"/>
          <w:sz w:val="28"/>
          <w:szCs w:val="28"/>
        </w:rPr>
        <w:t>Э</w:t>
      </w:r>
      <w:r w:rsidRPr="00384170">
        <w:rPr>
          <w:rFonts w:ascii="Times New Roman" w:hAnsi="Times New Roman" w:cs="Times New Roman"/>
          <w:sz w:val="28"/>
          <w:szCs w:val="28"/>
        </w:rPr>
        <w:t>то увеличит прибыль на 10%, что составит:</w:t>
      </w:r>
      <w:r w:rsidR="00074F31" w:rsidRPr="00384170">
        <w:rPr>
          <w:rFonts w:ascii="Times New Roman" w:hAnsi="Times New Roman" w:cs="Times New Roman"/>
          <w:sz w:val="28"/>
          <w:szCs w:val="28"/>
        </w:rPr>
        <w:t xml:space="preserve"> </w:t>
      </w:r>
      <w:r w:rsidRPr="00384170">
        <w:rPr>
          <w:rFonts w:ascii="Times New Roman" w:hAnsi="Times New Roman" w:cs="Times New Roman"/>
          <w:sz w:val="28"/>
          <w:szCs w:val="28"/>
        </w:rPr>
        <w:t>50</w:t>
      </w:r>
      <w:r w:rsidR="00200089">
        <w:rPr>
          <w:rFonts w:ascii="Times New Roman" w:hAnsi="Times New Roman" w:cs="Times New Roman"/>
          <w:sz w:val="28"/>
          <w:szCs w:val="28"/>
        </w:rPr>
        <w:t xml:space="preserve">.000.000 </w:t>
      </w:r>
      <w:r w:rsidR="00074F31" w:rsidRPr="00384170">
        <w:rPr>
          <w:rFonts w:ascii="Times New Roman" w:hAnsi="Times New Roman" w:cs="Times New Roman"/>
          <w:sz w:val="28"/>
          <w:szCs w:val="28"/>
        </w:rPr>
        <w:t xml:space="preserve">* </w:t>
      </w:r>
      <w:r w:rsidRPr="00384170">
        <w:rPr>
          <w:rFonts w:ascii="Times New Roman" w:hAnsi="Times New Roman" w:cs="Times New Roman"/>
          <w:sz w:val="28"/>
          <w:szCs w:val="28"/>
        </w:rPr>
        <w:t>10% = 5</w:t>
      </w:r>
      <w:r w:rsidR="00200089">
        <w:rPr>
          <w:rFonts w:ascii="Times New Roman" w:hAnsi="Times New Roman" w:cs="Times New Roman"/>
          <w:sz w:val="28"/>
          <w:szCs w:val="28"/>
        </w:rPr>
        <w:t xml:space="preserve">.000.000 </w:t>
      </w:r>
      <w:r w:rsidRPr="00384170">
        <w:rPr>
          <w:rFonts w:ascii="Times New Roman" w:hAnsi="Times New Roman" w:cs="Times New Roman"/>
          <w:sz w:val="28"/>
          <w:szCs w:val="28"/>
        </w:rPr>
        <w:t>рублей.</w:t>
      </w:r>
    </w:p>
    <w:p w14:paraId="124D38CF" w14:textId="389D8995" w:rsidR="007C5194" w:rsidRPr="00384170" w:rsidRDefault="007C5194" w:rsidP="00D41545">
      <w:pPr>
        <w:pStyle w:val="a9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170">
        <w:rPr>
          <w:rFonts w:ascii="Times New Roman" w:hAnsi="Times New Roman" w:cs="Times New Roman"/>
          <w:sz w:val="28"/>
          <w:szCs w:val="28"/>
        </w:rPr>
        <w:t xml:space="preserve">Сокращение ручного труда и автоматизация процессов могут также принести </w:t>
      </w:r>
      <w:r w:rsidRPr="00841622">
        <w:rPr>
          <w:rFonts w:ascii="Times New Roman" w:hAnsi="Times New Roman" w:cs="Times New Roman"/>
          <w:b/>
          <w:bCs/>
          <w:sz w:val="28"/>
          <w:szCs w:val="28"/>
        </w:rPr>
        <w:t>дополнительные выгоды</w:t>
      </w:r>
      <w:r w:rsidRPr="00384170">
        <w:rPr>
          <w:rFonts w:ascii="Times New Roman" w:hAnsi="Times New Roman" w:cs="Times New Roman"/>
          <w:sz w:val="28"/>
          <w:szCs w:val="28"/>
        </w:rPr>
        <w:t>.</w:t>
      </w:r>
      <w:r w:rsidR="00384170" w:rsidRPr="00384170">
        <w:rPr>
          <w:rFonts w:ascii="Times New Roman" w:hAnsi="Times New Roman" w:cs="Times New Roman"/>
          <w:sz w:val="28"/>
          <w:szCs w:val="28"/>
        </w:rPr>
        <w:t xml:space="preserve"> Э</w:t>
      </w:r>
      <w:r w:rsidRPr="00384170">
        <w:rPr>
          <w:rFonts w:ascii="Times New Roman" w:hAnsi="Times New Roman" w:cs="Times New Roman"/>
          <w:sz w:val="28"/>
          <w:szCs w:val="28"/>
        </w:rPr>
        <w:t xml:space="preserve">кономия средств составит еще 3% от чистой прибыли, что составит: </w:t>
      </w:r>
      <w:r w:rsidR="00200089" w:rsidRPr="00384170">
        <w:rPr>
          <w:rFonts w:ascii="Times New Roman" w:hAnsi="Times New Roman" w:cs="Times New Roman"/>
          <w:sz w:val="28"/>
          <w:szCs w:val="28"/>
        </w:rPr>
        <w:t>50</w:t>
      </w:r>
      <w:r w:rsidR="00200089">
        <w:rPr>
          <w:rFonts w:ascii="Times New Roman" w:hAnsi="Times New Roman" w:cs="Times New Roman"/>
          <w:sz w:val="28"/>
          <w:szCs w:val="28"/>
        </w:rPr>
        <w:t xml:space="preserve">.000.000 </w:t>
      </w:r>
      <w:r w:rsidR="00384170" w:rsidRPr="00384170">
        <w:rPr>
          <w:rFonts w:ascii="Times New Roman" w:hAnsi="Times New Roman" w:cs="Times New Roman"/>
          <w:sz w:val="28"/>
          <w:szCs w:val="28"/>
        </w:rPr>
        <w:t>*</w:t>
      </w:r>
      <w:r w:rsidRPr="00384170">
        <w:rPr>
          <w:rFonts w:ascii="Times New Roman" w:hAnsi="Times New Roman" w:cs="Times New Roman"/>
          <w:sz w:val="28"/>
          <w:szCs w:val="28"/>
        </w:rPr>
        <w:t xml:space="preserve"> 3% = 1.5</w:t>
      </w:r>
      <w:r w:rsidR="00851B56">
        <w:rPr>
          <w:rFonts w:ascii="Times New Roman" w:hAnsi="Times New Roman" w:cs="Times New Roman"/>
          <w:sz w:val="28"/>
          <w:szCs w:val="28"/>
        </w:rPr>
        <w:t>00.000 ру</w:t>
      </w:r>
      <w:r w:rsidRPr="00384170">
        <w:rPr>
          <w:rFonts w:ascii="Times New Roman" w:hAnsi="Times New Roman" w:cs="Times New Roman"/>
          <w:sz w:val="28"/>
          <w:szCs w:val="28"/>
        </w:rPr>
        <w:t>блей.</w:t>
      </w:r>
    </w:p>
    <w:p w14:paraId="20ABE124" w14:textId="6A4EAD12" w:rsidR="007C5194" w:rsidRPr="00384170" w:rsidRDefault="007C5194" w:rsidP="00D41545">
      <w:pPr>
        <w:pStyle w:val="a9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170">
        <w:rPr>
          <w:rFonts w:ascii="Times New Roman" w:hAnsi="Times New Roman" w:cs="Times New Roman"/>
          <w:sz w:val="28"/>
          <w:szCs w:val="28"/>
        </w:rPr>
        <w:t xml:space="preserve">Оптимизация управления запасами и улучшение производственных процессов может привести </w:t>
      </w:r>
      <w:r w:rsidRPr="00841622">
        <w:rPr>
          <w:rFonts w:ascii="Times New Roman" w:hAnsi="Times New Roman" w:cs="Times New Roman"/>
          <w:b/>
          <w:bCs/>
          <w:sz w:val="28"/>
          <w:szCs w:val="28"/>
        </w:rPr>
        <w:t>к увеличению эффективности и дополнительным доходам</w:t>
      </w:r>
      <w:r w:rsidRPr="00384170">
        <w:rPr>
          <w:rFonts w:ascii="Times New Roman" w:hAnsi="Times New Roman" w:cs="Times New Roman"/>
          <w:sz w:val="28"/>
          <w:szCs w:val="28"/>
        </w:rPr>
        <w:t xml:space="preserve"> в размере 2% от чистой прибыли:</w:t>
      </w:r>
      <w:r w:rsidR="00384170" w:rsidRPr="00384170">
        <w:rPr>
          <w:rFonts w:ascii="Times New Roman" w:hAnsi="Times New Roman" w:cs="Times New Roman"/>
          <w:sz w:val="28"/>
          <w:szCs w:val="28"/>
        </w:rPr>
        <w:t xml:space="preserve"> </w:t>
      </w:r>
      <w:r w:rsidR="00200089" w:rsidRPr="00384170">
        <w:rPr>
          <w:rFonts w:ascii="Times New Roman" w:hAnsi="Times New Roman" w:cs="Times New Roman"/>
          <w:sz w:val="28"/>
          <w:szCs w:val="28"/>
        </w:rPr>
        <w:t>50</w:t>
      </w:r>
      <w:r w:rsidR="00200089">
        <w:rPr>
          <w:rFonts w:ascii="Times New Roman" w:hAnsi="Times New Roman" w:cs="Times New Roman"/>
          <w:sz w:val="28"/>
          <w:szCs w:val="28"/>
        </w:rPr>
        <w:t xml:space="preserve">.000.000 </w:t>
      </w:r>
      <w:r w:rsidR="00384170" w:rsidRPr="00384170">
        <w:rPr>
          <w:rFonts w:ascii="Times New Roman" w:hAnsi="Times New Roman" w:cs="Times New Roman"/>
          <w:sz w:val="28"/>
          <w:szCs w:val="28"/>
        </w:rPr>
        <w:t>*</w:t>
      </w:r>
      <w:r w:rsidRPr="00384170">
        <w:rPr>
          <w:rFonts w:ascii="Times New Roman" w:hAnsi="Times New Roman" w:cs="Times New Roman"/>
          <w:sz w:val="28"/>
          <w:szCs w:val="28"/>
        </w:rPr>
        <w:t xml:space="preserve"> 2% = 1</w:t>
      </w:r>
      <w:r w:rsidR="00851B56">
        <w:rPr>
          <w:rFonts w:ascii="Times New Roman" w:hAnsi="Times New Roman" w:cs="Times New Roman"/>
          <w:sz w:val="28"/>
          <w:szCs w:val="28"/>
        </w:rPr>
        <w:t xml:space="preserve">.000.000 </w:t>
      </w:r>
      <w:r w:rsidRPr="00384170">
        <w:rPr>
          <w:rFonts w:ascii="Times New Roman" w:hAnsi="Times New Roman" w:cs="Times New Roman"/>
          <w:sz w:val="28"/>
          <w:szCs w:val="28"/>
        </w:rPr>
        <w:t>рублей.</w:t>
      </w:r>
    </w:p>
    <w:p w14:paraId="209CFF80" w14:textId="6AB986C1" w:rsidR="00B812FE" w:rsidRPr="00962E4F" w:rsidRDefault="007C5194" w:rsidP="00D41545">
      <w:pPr>
        <w:pStyle w:val="a9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170">
        <w:rPr>
          <w:rFonts w:ascii="Times New Roman" w:hAnsi="Times New Roman" w:cs="Times New Roman"/>
          <w:sz w:val="28"/>
          <w:szCs w:val="28"/>
        </w:rPr>
        <w:t xml:space="preserve">Улучшение клиентского сервиса и анализ запросов может привести к </w:t>
      </w:r>
      <w:r w:rsidRPr="00841622">
        <w:rPr>
          <w:rFonts w:ascii="Times New Roman" w:hAnsi="Times New Roman" w:cs="Times New Roman"/>
          <w:b/>
          <w:bCs/>
          <w:sz w:val="28"/>
          <w:szCs w:val="28"/>
        </w:rPr>
        <w:t>увеличению лояльности клиентов</w:t>
      </w:r>
      <w:r w:rsidRPr="00384170">
        <w:rPr>
          <w:rFonts w:ascii="Times New Roman" w:hAnsi="Times New Roman" w:cs="Times New Roman"/>
          <w:sz w:val="28"/>
          <w:szCs w:val="28"/>
        </w:rPr>
        <w:t xml:space="preserve"> и, как следствие, приращению прибыли еще на 5%:</w:t>
      </w:r>
      <w:r w:rsidR="00384170" w:rsidRPr="00384170">
        <w:rPr>
          <w:rFonts w:ascii="Times New Roman" w:hAnsi="Times New Roman" w:cs="Times New Roman"/>
          <w:sz w:val="28"/>
          <w:szCs w:val="28"/>
        </w:rPr>
        <w:t xml:space="preserve"> </w:t>
      </w:r>
      <w:r w:rsidR="00200089" w:rsidRPr="00384170">
        <w:rPr>
          <w:rFonts w:ascii="Times New Roman" w:hAnsi="Times New Roman" w:cs="Times New Roman"/>
          <w:sz w:val="28"/>
          <w:szCs w:val="28"/>
        </w:rPr>
        <w:t>50</w:t>
      </w:r>
      <w:r w:rsidR="00200089">
        <w:rPr>
          <w:rFonts w:ascii="Times New Roman" w:hAnsi="Times New Roman" w:cs="Times New Roman"/>
          <w:sz w:val="28"/>
          <w:szCs w:val="28"/>
        </w:rPr>
        <w:t xml:space="preserve">.000.000 </w:t>
      </w:r>
      <w:r w:rsidR="00384170" w:rsidRPr="00384170">
        <w:rPr>
          <w:rFonts w:ascii="Times New Roman" w:hAnsi="Times New Roman" w:cs="Times New Roman"/>
          <w:sz w:val="28"/>
          <w:szCs w:val="28"/>
        </w:rPr>
        <w:t>*</w:t>
      </w:r>
      <w:r w:rsidRPr="00384170">
        <w:rPr>
          <w:rFonts w:ascii="Times New Roman" w:hAnsi="Times New Roman" w:cs="Times New Roman"/>
          <w:sz w:val="28"/>
          <w:szCs w:val="28"/>
        </w:rPr>
        <w:t xml:space="preserve"> 5% = 2.5</w:t>
      </w:r>
      <w:r w:rsidR="00851B56">
        <w:rPr>
          <w:rFonts w:ascii="Times New Roman" w:hAnsi="Times New Roman" w:cs="Times New Roman"/>
          <w:sz w:val="28"/>
          <w:szCs w:val="28"/>
        </w:rPr>
        <w:t>00.000</w:t>
      </w:r>
      <w:r w:rsidRPr="00384170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0D0AD5D5" w14:textId="7071C00A" w:rsidR="007C5194" w:rsidRPr="00E45C8A" w:rsidRDefault="007C5194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622">
        <w:rPr>
          <w:rFonts w:ascii="Times New Roman" w:hAnsi="Times New Roman" w:cs="Times New Roman"/>
          <w:b/>
          <w:bCs/>
          <w:sz w:val="28"/>
          <w:szCs w:val="28"/>
        </w:rPr>
        <w:t>Общая потенциальная выгода</w:t>
      </w:r>
      <w:r w:rsidRPr="007C5194">
        <w:rPr>
          <w:rFonts w:ascii="Times New Roman" w:hAnsi="Times New Roman" w:cs="Times New Roman"/>
          <w:sz w:val="28"/>
          <w:szCs w:val="28"/>
        </w:rPr>
        <w:t>:</w:t>
      </w:r>
      <w:r w:rsidR="00B812FE">
        <w:rPr>
          <w:rFonts w:ascii="Times New Roman" w:hAnsi="Times New Roman" w:cs="Times New Roman"/>
          <w:sz w:val="28"/>
          <w:szCs w:val="28"/>
        </w:rPr>
        <w:t xml:space="preserve"> </w:t>
      </w:r>
      <w:r w:rsidRPr="007C5194">
        <w:rPr>
          <w:rFonts w:ascii="Times New Roman" w:hAnsi="Times New Roman" w:cs="Times New Roman"/>
          <w:sz w:val="28"/>
          <w:szCs w:val="28"/>
        </w:rPr>
        <w:t>5</w:t>
      </w:r>
      <w:r w:rsidR="00210C44">
        <w:rPr>
          <w:rFonts w:ascii="Times New Roman" w:hAnsi="Times New Roman" w:cs="Times New Roman"/>
          <w:sz w:val="28"/>
          <w:szCs w:val="28"/>
        </w:rPr>
        <w:t xml:space="preserve">.000.000 </w:t>
      </w:r>
      <w:r w:rsidRPr="007C5194">
        <w:rPr>
          <w:rFonts w:ascii="Times New Roman" w:hAnsi="Times New Roman" w:cs="Times New Roman"/>
          <w:sz w:val="28"/>
          <w:szCs w:val="28"/>
        </w:rPr>
        <w:t>+ 1.</w:t>
      </w:r>
      <w:r w:rsidR="00210C44">
        <w:rPr>
          <w:rFonts w:ascii="Times New Roman" w:hAnsi="Times New Roman" w:cs="Times New Roman"/>
          <w:sz w:val="28"/>
          <w:szCs w:val="28"/>
        </w:rPr>
        <w:t xml:space="preserve">500.000 </w:t>
      </w:r>
      <w:r w:rsidRPr="007C5194">
        <w:rPr>
          <w:rFonts w:ascii="Times New Roman" w:hAnsi="Times New Roman" w:cs="Times New Roman"/>
          <w:sz w:val="28"/>
          <w:szCs w:val="28"/>
        </w:rPr>
        <w:t>+ 1</w:t>
      </w:r>
      <w:r w:rsidR="00210C44">
        <w:rPr>
          <w:rFonts w:ascii="Times New Roman" w:hAnsi="Times New Roman" w:cs="Times New Roman"/>
          <w:sz w:val="28"/>
          <w:szCs w:val="28"/>
        </w:rPr>
        <w:t xml:space="preserve">.000.000 </w:t>
      </w:r>
      <w:r w:rsidRPr="007C5194">
        <w:rPr>
          <w:rFonts w:ascii="Times New Roman" w:hAnsi="Times New Roman" w:cs="Times New Roman"/>
          <w:sz w:val="28"/>
          <w:szCs w:val="28"/>
        </w:rPr>
        <w:t>+ 2.5</w:t>
      </w:r>
      <w:r w:rsidR="00210C44">
        <w:rPr>
          <w:rFonts w:ascii="Times New Roman" w:hAnsi="Times New Roman" w:cs="Times New Roman"/>
          <w:sz w:val="28"/>
          <w:szCs w:val="28"/>
        </w:rPr>
        <w:t>00.000</w:t>
      </w:r>
      <w:r w:rsidRPr="007C5194">
        <w:rPr>
          <w:rFonts w:ascii="Times New Roman" w:hAnsi="Times New Roman" w:cs="Times New Roman"/>
          <w:sz w:val="28"/>
          <w:szCs w:val="28"/>
        </w:rPr>
        <w:t xml:space="preserve"> = 10</w:t>
      </w:r>
      <w:r w:rsidR="00210C44">
        <w:rPr>
          <w:rFonts w:ascii="Times New Roman" w:hAnsi="Times New Roman" w:cs="Times New Roman"/>
          <w:sz w:val="28"/>
          <w:szCs w:val="28"/>
        </w:rPr>
        <w:t xml:space="preserve">.000.000 </w:t>
      </w:r>
      <w:r w:rsidRPr="007C5194">
        <w:rPr>
          <w:rFonts w:ascii="Times New Roman" w:hAnsi="Times New Roman" w:cs="Times New Roman"/>
          <w:sz w:val="28"/>
          <w:szCs w:val="28"/>
        </w:rPr>
        <w:t>рублей</w:t>
      </w:r>
      <w:r w:rsidR="00200089">
        <w:rPr>
          <w:rFonts w:ascii="Times New Roman" w:hAnsi="Times New Roman" w:cs="Times New Roman"/>
          <w:sz w:val="28"/>
          <w:szCs w:val="28"/>
        </w:rPr>
        <w:t>.</w:t>
      </w:r>
    </w:p>
    <w:p w14:paraId="3EE135E2" w14:textId="55CCE51B" w:rsidR="00C77D7E" w:rsidRDefault="00210C44" w:rsidP="00D415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1622">
        <w:rPr>
          <w:rFonts w:ascii="Times New Roman" w:hAnsi="Times New Roman" w:cs="Times New Roman"/>
          <w:b/>
          <w:bCs/>
          <w:sz w:val="28"/>
          <w:szCs w:val="28"/>
        </w:rPr>
        <w:t>Общая выгода</w:t>
      </w:r>
      <w:r w:rsidR="00200089" w:rsidRPr="00841622">
        <w:rPr>
          <w:rFonts w:ascii="Times New Roman" w:hAnsi="Times New Roman" w:cs="Times New Roman"/>
          <w:b/>
          <w:bCs/>
          <w:sz w:val="28"/>
          <w:szCs w:val="28"/>
        </w:rPr>
        <w:t xml:space="preserve"> составит</w:t>
      </w:r>
      <w:r w:rsidR="00841622">
        <w:rPr>
          <w:rFonts w:ascii="Times New Roman" w:hAnsi="Times New Roman" w:cs="Times New Roman"/>
          <w:sz w:val="28"/>
          <w:szCs w:val="28"/>
        </w:rPr>
        <w:t>:</w:t>
      </w:r>
      <w:r w:rsidR="00200089">
        <w:rPr>
          <w:rFonts w:ascii="Times New Roman" w:hAnsi="Times New Roman" w:cs="Times New Roman"/>
          <w:sz w:val="28"/>
          <w:szCs w:val="28"/>
        </w:rPr>
        <w:t xml:space="preserve"> 10.000.000 + 5.340.000 = 15.340.000 рублей.</w:t>
      </w:r>
      <w:r w:rsidR="00635D10">
        <w:rPr>
          <w:rFonts w:ascii="Times New Roman" w:hAnsi="Times New Roman" w:cs="Times New Roman"/>
          <w:sz w:val="28"/>
          <w:szCs w:val="28"/>
        </w:rPr>
        <w:t xml:space="preserve"> </w:t>
      </w:r>
      <w:r w:rsidR="00C77D7E">
        <w:rPr>
          <w:rFonts w:ascii="Times New Roman" w:hAnsi="Times New Roman" w:cs="Times New Roman"/>
          <w:sz w:val="28"/>
          <w:szCs w:val="28"/>
        </w:rPr>
        <w:t xml:space="preserve">При </w:t>
      </w:r>
      <w:r w:rsidR="00635D10">
        <w:rPr>
          <w:rFonts w:ascii="Times New Roman" w:hAnsi="Times New Roman" w:cs="Times New Roman"/>
          <w:sz w:val="28"/>
          <w:szCs w:val="28"/>
        </w:rPr>
        <w:t xml:space="preserve">таком </w:t>
      </w:r>
      <w:r w:rsidR="00C77D7E">
        <w:rPr>
          <w:rFonts w:ascii="Times New Roman" w:hAnsi="Times New Roman" w:cs="Times New Roman"/>
          <w:sz w:val="28"/>
          <w:szCs w:val="28"/>
        </w:rPr>
        <w:t xml:space="preserve">раскладе проект окупиться </w:t>
      </w:r>
      <w:r w:rsidR="00FA78DE">
        <w:rPr>
          <w:rFonts w:ascii="Times New Roman" w:hAnsi="Times New Roman" w:cs="Times New Roman"/>
          <w:sz w:val="28"/>
          <w:szCs w:val="28"/>
        </w:rPr>
        <w:t>меньше, чем через год:</w:t>
      </w:r>
      <w:r w:rsidR="00C77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1F836" w14:textId="412B4273" w:rsidR="00C77D7E" w:rsidRPr="000D7082" w:rsidRDefault="00DE5CB2" w:rsidP="00D4154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Окупаемость=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9 979 860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15 340 000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≈0.6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14:paraId="6152CDB7" w14:textId="2FD0B8AC" w:rsidR="00FA78DE" w:rsidRDefault="00DF438E" w:rsidP="00D415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через </w:t>
      </w:r>
      <w:r w:rsidR="003D5EBC" w:rsidRPr="008154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3D5EBC" w:rsidRPr="008154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p w14:paraId="38E58990" w14:textId="7CEA6EBC" w:rsidR="00325FB3" w:rsidRDefault="00325FB3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другие показатели эффективности проекта:</w:t>
      </w:r>
    </w:p>
    <w:p w14:paraId="4BA49FB2" w14:textId="08B9FAB4" w:rsidR="00325FB3" w:rsidRDefault="00C23802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005">
        <w:rPr>
          <w:rFonts w:ascii="Times New Roman" w:hAnsi="Times New Roman" w:cs="Times New Roman"/>
          <w:b/>
          <w:bCs/>
          <w:sz w:val="28"/>
          <w:szCs w:val="28"/>
        </w:rPr>
        <w:t>Рентабельность инвестиций (ROI)</w:t>
      </w:r>
      <w:r w:rsidRPr="00C23802">
        <w:rPr>
          <w:rFonts w:ascii="Times New Roman" w:hAnsi="Times New Roman" w:cs="Times New Roman"/>
          <w:sz w:val="28"/>
          <w:szCs w:val="28"/>
        </w:rPr>
        <w:t>: (Чистая прибыль + Денежная экономия + Потенциальная выгода - Стоимость проекта) / Стоимость проекта × 100%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802">
        <w:rPr>
          <w:rFonts w:ascii="Times New Roman" w:hAnsi="Times New Roman" w:cs="Times New Roman"/>
          <w:sz w:val="28"/>
          <w:szCs w:val="28"/>
        </w:rPr>
        <w:t>= (50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80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802">
        <w:rPr>
          <w:rFonts w:ascii="Times New Roman" w:hAnsi="Times New Roman" w:cs="Times New Roman"/>
          <w:sz w:val="28"/>
          <w:szCs w:val="28"/>
        </w:rPr>
        <w:t>000 + 5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802">
        <w:rPr>
          <w:rFonts w:ascii="Times New Roman" w:hAnsi="Times New Roman" w:cs="Times New Roman"/>
          <w:sz w:val="28"/>
          <w:szCs w:val="28"/>
        </w:rPr>
        <w:t>340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802">
        <w:rPr>
          <w:rFonts w:ascii="Times New Roman" w:hAnsi="Times New Roman" w:cs="Times New Roman"/>
          <w:sz w:val="28"/>
          <w:szCs w:val="28"/>
        </w:rPr>
        <w:t>000 + 10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80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802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3802">
        <w:rPr>
          <w:rFonts w:ascii="Times New Roman" w:hAnsi="Times New Roman" w:cs="Times New Roman"/>
          <w:sz w:val="28"/>
          <w:szCs w:val="28"/>
        </w:rPr>
        <w:t xml:space="preserve"> </w:t>
      </w:r>
      <w:r w:rsidR="00BA3C87" w:rsidRPr="00BA3C87">
        <w:rPr>
          <w:rFonts w:ascii="Times New Roman" w:hAnsi="Times New Roman" w:cs="Times New Roman"/>
          <w:sz w:val="28"/>
          <w:szCs w:val="28"/>
        </w:rPr>
        <w:t>9.979.860</w:t>
      </w:r>
      <w:r w:rsidRPr="00C23802">
        <w:rPr>
          <w:rFonts w:ascii="Times New Roman" w:hAnsi="Times New Roman" w:cs="Times New Roman"/>
          <w:sz w:val="28"/>
          <w:szCs w:val="28"/>
        </w:rPr>
        <w:t xml:space="preserve">) / </w:t>
      </w:r>
      <w:r w:rsidR="00BA3C87" w:rsidRPr="00BA3C87">
        <w:rPr>
          <w:rFonts w:ascii="Times New Roman" w:hAnsi="Times New Roman" w:cs="Times New Roman"/>
          <w:sz w:val="28"/>
          <w:szCs w:val="28"/>
        </w:rPr>
        <w:t>9.979.860</w:t>
      </w:r>
      <w:r w:rsidRPr="00C23802">
        <w:rPr>
          <w:rFonts w:ascii="Times New Roman" w:hAnsi="Times New Roman" w:cs="Times New Roman"/>
          <w:sz w:val="28"/>
          <w:szCs w:val="28"/>
        </w:rPr>
        <w:t>× 100%</w:t>
      </w:r>
      <w:r w:rsidR="00B947AD">
        <w:rPr>
          <w:rFonts w:ascii="Times New Roman" w:hAnsi="Times New Roman" w:cs="Times New Roman"/>
          <w:sz w:val="28"/>
          <w:szCs w:val="28"/>
        </w:rPr>
        <w:t xml:space="preserve"> = </w:t>
      </w:r>
      <w:r w:rsidR="007177FC" w:rsidRPr="007177FC">
        <w:rPr>
          <w:rFonts w:ascii="Times New Roman" w:hAnsi="Times New Roman" w:cs="Times New Roman"/>
          <w:sz w:val="28"/>
          <w:szCs w:val="28"/>
        </w:rPr>
        <w:t>55</w:t>
      </w:r>
      <w:r w:rsidR="007177FC" w:rsidRPr="00A95D35">
        <w:rPr>
          <w:rFonts w:ascii="Times New Roman" w:hAnsi="Times New Roman" w:cs="Times New Roman"/>
          <w:sz w:val="28"/>
          <w:szCs w:val="28"/>
        </w:rPr>
        <w:t>4</w:t>
      </w:r>
      <w:r w:rsidR="00533005">
        <w:rPr>
          <w:rFonts w:ascii="Times New Roman" w:hAnsi="Times New Roman" w:cs="Times New Roman"/>
          <w:sz w:val="28"/>
          <w:szCs w:val="28"/>
        </w:rPr>
        <w:t>%</w:t>
      </w:r>
    </w:p>
    <w:p w14:paraId="27B05FF7" w14:textId="5C5A2C4B" w:rsidR="00533005" w:rsidRPr="006366E7" w:rsidRDefault="00533005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6E7">
        <w:rPr>
          <w:rFonts w:ascii="Times New Roman" w:hAnsi="Times New Roman" w:cs="Times New Roman"/>
          <w:b/>
          <w:bCs/>
          <w:sz w:val="28"/>
          <w:szCs w:val="28"/>
        </w:rPr>
        <w:t>Чистая приведенная стоимость (NPV):</w:t>
      </w:r>
    </w:p>
    <w:p w14:paraId="3BF32029" w14:textId="5C4FD243" w:rsidR="005A565B" w:rsidRPr="005A565B" w:rsidRDefault="005A565B" w:rsidP="00D41545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NPV = ∑ₜ₌₁ⁿ CFₜ / (1 + r)ᵗ - I</m:t>
          </m:r>
        </m:oMath>
      </m:oMathPara>
    </w:p>
    <w:p w14:paraId="06F256FE" w14:textId="0D6FB905" w:rsidR="005A565B" w:rsidRPr="005A565B" w:rsidRDefault="005A565B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65B">
        <w:rPr>
          <w:rFonts w:ascii="Times New Roman" w:hAnsi="Times New Roman" w:cs="Times New Roman"/>
          <w:sz w:val="28"/>
          <w:szCs w:val="28"/>
        </w:rPr>
        <w:t>где:</w:t>
      </w:r>
    </w:p>
    <w:p w14:paraId="1A001190" w14:textId="7DD89139" w:rsidR="005A565B" w:rsidRPr="005A565B" w:rsidRDefault="005A565B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65B">
        <w:rPr>
          <w:rFonts w:ascii="Times New Roman" w:hAnsi="Times New Roman" w:cs="Times New Roman"/>
          <w:sz w:val="28"/>
          <w:szCs w:val="28"/>
        </w:rPr>
        <w:t>•  CF — денежные потоки в год t (в данном случае это сумма экономии и потенциальной выгоды),</w:t>
      </w:r>
    </w:p>
    <w:p w14:paraId="3369F38E" w14:textId="152C2876" w:rsidR="005A565B" w:rsidRPr="005A565B" w:rsidRDefault="005A565B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65B">
        <w:rPr>
          <w:rFonts w:ascii="Times New Roman" w:hAnsi="Times New Roman" w:cs="Times New Roman"/>
          <w:sz w:val="28"/>
          <w:szCs w:val="28"/>
        </w:rPr>
        <w:lastRenderedPageBreak/>
        <w:t>•  r — ставка дисконтирования (10%),</w:t>
      </w:r>
    </w:p>
    <w:p w14:paraId="6F5506BB" w14:textId="448AA015" w:rsidR="005A565B" w:rsidRDefault="005A565B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65B">
        <w:rPr>
          <w:rFonts w:ascii="Times New Roman" w:hAnsi="Times New Roman" w:cs="Times New Roman"/>
          <w:sz w:val="28"/>
          <w:szCs w:val="28"/>
        </w:rPr>
        <w:t>•  I — первоначальные инвестиции.</w:t>
      </w:r>
    </w:p>
    <w:p w14:paraId="25BB641F" w14:textId="5749BB86" w:rsidR="00586D79" w:rsidRPr="00586D79" w:rsidRDefault="00AB14AF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4AF">
        <w:rPr>
          <w:rFonts w:ascii="Times New Roman" w:hAnsi="Times New Roman" w:cs="Times New Roman"/>
          <w:sz w:val="28"/>
          <w:szCs w:val="28"/>
        </w:rPr>
        <w:t>CF = Денежная экономия + Потенциальная выгода = 5</w:t>
      </w:r>
      <w:r w:rsidR="00586D79">
        <w:rPr>
          <w:rFonts w:ascii="Times New Roman" w:hAnsi="Times New Roman" w:cs="Times New Roman"/>
          <w:sz w:val="28"/>
          <w:szCs w:val="28"/>
        </w:rPr>
        <w:t>.</w:t>
      </w:r>
      <w:r w:rsidRPr="00AB14AF">
        <w:rPr>
          <w:rFonts w:ascii="Times New Roman" w:hAnsi="Times New Roman" w:cs="Times New Roman"/>
          <w:sz w:val="28"/>
          <w:szCs w:val="28"/>
        </w:rPr>
        <w:t>340</w:t>
      </w:r>
      <w:r w:rsidR="00586D79">
        <w:rPr>
          <w:rFonts w:ascii="Times New Roman" w:hAnsi="Times New Roman" w:cs="Times New Roman"/>
          <w:sz w:val="28"/>
          <w:szCs w:val="28"/>
        </w:rPr>
        <w:t>.</w:t>
      </w:r>
      <w:r w:rsidRPr="00AB14AF">
        <w:rPr>
          <w:rFonts w:ascii="Times New Roman" w:hAnsi="Times New Roman" w:cs="Times New Roman"/>
          <w:sz w:val="28"/>
          <w:szCs w:val="28"/>
        </w:rPr>
        <w:t>000 + 10</w:t>
      </w:r>
      <w:r w:rsidR="00586D79">
        <w:rPr>
          <w:rFonts w:ascii="Times New Roman" w:hAnsi="Times New Roman" w:cs="Times New Roman"/>
          <w:sz w:val="28"/>
          <w:szCs w:val="28"/>
        </w:rPr>
        <w:t>.</w:t>
      </w:r>
      <w:r w:rsidRPr="00AB14AF">
        <w:rPr>
          <w:rFonts w:ascii="Times New Roman" w:hAnsi="Times New Roman" w:cs="Times New Roman"/>
          <w:sz w:val="28"/>
          <w:szCs w:val="28"/>
        </w:rPr>
        <w:t>000</w:t>
      </w:r>
      <w:r w:rsidR="00586D79">
        <w:rPr>
          <w:rFonts w:ascii="Times New Roman" w:hAnsi="Times New Roman" w:cs="Times New Roman"/>
          <w:sz w:val="28"/>
          <w:szCs w:val="28"/>
        </w:rPr>
        <w:t>.</w:t>
      </w:r>
      <w:r w:rsidRPr="00AB14AF">
        <w:rPr>
          <w:rFonts w:ascii="Times New Roman" w:hAnsi="Times New Roman" w:cs="Times New Roman"/>
          <w:sz w:val="28"/>
          <w:szCs w:val="28"/>
        </w:rPr>
        <w:t>000 = 15</w:t>
      </w:r>
      <w:r w:rsidR="00586D79">
        <w:rPr>
          <w:rFonts w:ascii="Times New Roman" w:hAnsi="Times New Roman" w:cs="Times New Roman"/>
          <w:sz w:val="28"/>
          <w:szCs w:val="28"/>
        </w:rPr>
        <w:t>.</w:t>
      </w:r>
      <w:r w:rsidRPr="00AB14AF">
        <w:rPr>
          <w:rFonts w:ascii="Times New Roman" w:hAnsi="Times New Roman" w:cs="Times New Roman"/>
          <w:sz w:val="28"/>
          <w:szCs w:val="28"/>
        </w:rPr>
        <w:t>340</w:t>
      </w:r>
      <w:r w:rsidR="00586D79">
        <w:rPr>
          <w:rFonts w:ascii="Times New Roman" w:hAnsi="Times New Roman" w:cs="Times New Roman"/>
          <w:sz w:val="28"/>
          <w:szCs w:val="28"/>
        </w:rPr>
        <w:t>.</w:t>
      </w:r>
      <w:r w:rsidRPr="00AB14AF">
        <w:rPr>
          <w:rFonts w:ascii="Times New Roman" w:hAnsi="Times New Roman" w:cs="Times New Roman"/>
          <w:sz w:val="28"/>
          <w:szCs w:val="28"/>
        </w:rPr>
        <w:t>000</w:t>
      </w:r>
    </w:p>
    <w:p w14:paraId="20FCB1D6" w14:textId="4FED4AB9" w:rsidR="00586D79" w:rsidRPr="00D324D9" w:rsidRDefault="00586D79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D79">
        <w:rPr>
          <w:rFonts w:ascii="Times New Roman" w:hAnsi="Times New Roman" w:cs="Times New Roman"/>
          <w:sz w:val="28"/>
          <w:szCs w:val="28"/>
        </w:rPr>
        <w:t>NPV = 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D79">
        <w:rPr>
          <w:rFonts w:ascii="Times New Roman" w:hAnsi="Times New Roman" w:cs="Times New Roman"/>
          <w:sz w:val="28"/>
          <w:szCs w:val="28"/>
        </w:rPr>
        <w:t>340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D79">
        <w:rPr>
          <w:rFonts w:ascii="Times New Roman" w:hAnsi="Times New Roman" w:cs="Times New Roman"/>
          <w:sz w:val="28"/>
          <w:szCs w:val="28"/>
        </w:rPr>
        <w:t xml:space="preserve">000 / (1 + 0.1) ¹ - </w:t>
      </w:r>
      <w:r w:rsidR="00A95D35" w:rsidRPr="00BA3C87">
        <w:rPr>
          <w:rFonts w:ascii="Times New Roman" w:hAnsi="Times New Roman" w:cs="Times New Roman"/>
          <w:sz w:val="28"/>
          <w:szCs w:val="28"/>
        </w:rPr>
        <w:t>9.979.860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77D13" w:rsidRPr="00D324D9">
        <w:rPr>
          <w:rFonts w:ascii="Times New Roman" w:hAnsi="Times New Roman" w:cs="Times New Roman"/>
          <w:sz w:val="28"/>
          <w:szCs w:val="28"/>
        </w:rPr>
        <w:t>3.965.594</w:t>
      </w:r>
    </w:p>
    <w:p w14:paraId="7B14013E" w14:textId="38325C3F" w:rsidR="006366E7" w:rsidRPr="00D324D9" w:rsidRDefault="006366E7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545">
        <w:rPr>
          <w:rFonts w:ascii="Times New Roman" w:hAnsi="Times New Roman" w:cs="Times New Roman"/>
          <w:b/>
          <w:bCs/>
          <w:sz w:val="28"/>
          <w:szCs w:val="28"/>
        </w:rPr>
        <w:t>Индекс доходности (PI):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6E7">
        <w:rPr>
          <w:rFonts w:ascii="Times New Roman" w:hAnsi="Times New Roman" w:cs="Times New Roman"/>
          <w:sz w:val="28"/>
          <w:szCs w:val="28"/>
        </w:rPr>
        <w:t>PI = NPV + I / I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3099F">
        <w:rPr>
          <w:rFonts w:ascii="Times New Roman" w:hAnsi="Times New Roman" w:cs="Times New Roman"/>
          <w:sz w:val="28"/>
          <w:szCs w:val="28"/>
        </w:rPr>
        <w:t>(</w:t>
      </w:r>
      <w:r w:rsidR="00D324D9" w:rsidRPr="00D324D9">
        <w:rPr>
          <w:rFonts w:ascii="Times New Roman" w:hAnsi="Times New Roman" w:cs="Times New Roman"/>
          <w:sz w:val="28"/>
          <w:szCs w:val="28"/>
        </w:rPr>
        <w:t xml:space="preserve">3.965.594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324D9" w:rsidRPr="00BA3C87">
        <w:rPr>
          <w:rFonts w:ascii="Times New Roman" w:hAnsi="Times New Roman" w:cs="Times New Roman"/>
          <w:sz w:val="28"/>
          <w:szCs w:val="28"/>
        </w:rPr>
        <w:t>9.979.860</w:t>
      </w:r>
      <w:r w:rsidR="0053099F">
        <w:rPr>
          <w:rFonts w:ascii="Times New Roman" w:hAnsi="Times New Roman" w:cs="Times New Roman"/>
          <w:sz w:val="28"/>
          <w:szCs w:val="28"/>
        </w:rPr>
        <w:t xml:space="preserve">) / </w:t>
      </w:r>
      <w:r w:rsidR="00D324D9" w:rsidRPr="00BA3C87">
        <w:rPr>
          <w:rFonts w:ascii="Times New Roman" w:hAnsi="Times New Roman" w:cs="Times New Roman"/>
          <w:sz w:val="28"/>
          <w:szCs w:val="28"/>
        </w:rPr>
        <w:t>9.979.860</w:t>
      </w:r>
      <w:r w:rsidR="00D324D9" w:rsidRPr="00D324D9">
        <w:rPr>
          <w:rFonts w:ascii="Times New Roman" w:hAnsi="Times New Roman" w:cs="Times New Roman"/>
          <w:sz w:val="28"/>
          <w:szCs w:val="28"/>
        </w:rPr>
        <w:t xml:space="preserve"> </w:t>
      </w:r>
      <w:r w:rsidR="0053099F">
        <w:rPr>
          <w:rFonts w:ascii="Times New Roman" w:hAnsi="Times New Roman" w:cs="Times New Roman"/>
          <w:sz w:val="28"/>
          <w:szCs w:val="28"/>
        </w:rPr>
        <w:t xml:space="preserve">= </w:t>
      </w:r>
      <w:r w:rsidR="00D324D9" w:rsidRPr="00D324D9">
        <w:rPr>
          <w:rFonts w:ascii="Times New Roman" w:hAnsi="Times New Roman" w:cs="Times New Roman"/>
          <w:sz w:val="28"/>
          <w:szCs w:val="28"/>
        </w:rPr>
        <w:t>1.4</w:t>
      </w:r>
    </w:p>
    <w:p w14:paraId="5A243164" w14:textId="6E81968E" w:rsidR="001132CA" w:rsidRDefault="001132CA" w:rsidP="001132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E69">
        <w:rPr>
          <w:rFonts w:ascii="Times New Roman" w:hAnsi="Times New Roman" w:cs="Times New Roman"/>
          <w:b/>
          <w:bCs/>
          <w:sz w:val="28"/>
          <w:szCs w:val="28"/>
        </w:rPr>
        <w:t>Коэффициент рентабельности инвестиций (ARR):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2CA">
        <w:rPr>
          <w:rFonts w:ascii="Times New Roman" w:hAnsi="Times New Roman" w:cs="Times New Roman"/>
          <w:sz w:val="28"/>
          <w:szCs w:val="28"/>
        </w:rPr>
        <w:t>(Денежная экономия + Потенциальная выгода) / 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132C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32CA">
        <w:rPr>
          <w:rFonts w:ascii="Times New Roman" w:hAnsi="Times New Roman" w:cs="Times New Roman"/>
          <w:sz w:val="28"/>
          <w:szCs w:val="28"/>
        </w:rPr>
        <w:t>340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32CA">
        <w:rPr>
          <w:rFonts w:ascii="Times New Roman" w:hAnsi="Times New Roman" w:cs="Times New Roman"/>
          <w:sz w:val="28"/>
          <w:szCs w:val="28"/>
        </w:rPr>
        <w:t xml:space="preserve">000 / </w:t>
      </w:r>
      <w:r w:rsidR="000C6909" w:rsidRPr="00BA3C87">
        <w:rPr>
          <w:rFonts w:ascii="Times New Roman" w:hAnsi="Times New Roman" w:cs="Times New Roman"/>
          <w:sz w:val="28"/>
          <w:szCs w:val="28"/>
        </w:rPr>
        <w:t>9.979.860</w:t>
      </w:r>
      <w:r w:rsidR="000C6909" w:rsidRPr="00D3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512A06">
        <w:rPr>
          <w:rFonts w:ascii="Times New Roman" w:hAnsi="Times New Roman" w:cs="Times New Roman"/>
          <w:sz w:val="28"/>
          <w:szCs w:val="28"/>
        </w:rPr>
        <w:t>1.5</w:t>
      </w:r>
    </w:p>
    <w:p w14:paraId="4FC20920" w14:textId="2603A8E7" w:rsidR="00A0141F" w:rsidRPr="00AC3E28" w:rsidRDefault="007C1E69" w:rsidP="00A0141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E28">
        <w:rPr>
          <w:rFonts w:ascii="Times New Roman" w:hAnsi="Times New Roman" w:cs="Times New Roman"/>
          <w:b/>
          <w:bCs/>
          <w:sz w:val="28"/>
          <w:szCs w:val="28"/>
        </w:rPr>
        <w:t xml:space="preserve">Внутренняя норма доходности (IRR): </w:t>
      </w:r>
    </w:p>
    <w:p w14:paraId="0C83EDE3" w14:textId="0607AD80" w:rsidR="00A0141F" w:rsidRPr="008154DA" w:rsidRDefault="00A0141F" w:rsidP="00A01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4DA">
        <w:rPr>
          <w:rFonts w:ascii="Times New Roman" w:hAnsi="Times New Roman" w:cs="Times New Roman"/>
          <w:sz w:val="28"/>
          <w:szCs w:val="28"/>
        </w:rPr>
        <w:t xml:space="preserve">0 = 15.340.000 / (1 + </w:t>
      </w:r>
      <w:r w:rsidRPr="00890615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8154DA">
        <w:rPr>
          <w:rFonts w:ascii="Times New Roman" w:hAnsi="Times New Roman" w:cs="Times New Roman"/>
          <w:sz w:val="28"/>
          <w:szCs w:val="28"/>
        </w:rPr>
        <w:t xml:space="preserve">) - </w:t>
      </w:r>
      <w:r w:rsidR="00BA4EBD" w:rsidRPr="008154DA">
        <w:rPr>
          <w:rFonts w:ascii="Times New Roman" w:hAnsi="Times New Roman" w:cs="Times New Roman"/>
          <w:sz w:val="28"/>
          <w:szCs w:val="28"/>
        </w:rPr>
        <w:t>9.979.860</w:t>
      </w:r>
    </w:p>
    <w:p w14:paraId="59011C77" w14:textId="0386B68E" w:rsidR="00A0141F" w:rsidRPr="00890615" w:rsidRDefault="00890615" w:rsidP="00A01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615">
        <w:rPr>
          <w:rFonts w:ascii="Times New Roman" w:hAnsi="Times New Roman" w:cs="Times New Roman"/>
          <w:sz w:val="28"/>
          <w:szCs w:val="28"/>
          <w:lang w:val="en-US"/>
        </w:rPr>
        <w:t xml:space="preserve">9.979.860 </w:t>
      </w:r>
      <w:r w:rsidR="00A0141F" w:rsidRPr="00890615">
        <w:rPr>
          <w:rFonts w:ascii="Times New Roman" w:hAnsi="Times New Roman" w:cs="Times New Roman"/>
          <w:sz w:val="28"/>
          <w:szCs w:val="28"/>
          <w:lang w:val="en-US"/>
        </w:rPr>
        <w:t>= 15.340.000 / (1 + IRR)</w:t>
      </w:r>
    </w:p>
    <w:p w14:paraId="1AADD826" w14:textId="0002F3DE" w:rsidR="00A0141F" w:rsidRPr="00890615" w:rsidRDefault="00890615" w:rsidP="00A01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615">
        <w:rPr>
          <w:rFonts w:ascii="Times New Roman" w:hAnsi="Times New Roman" w:cs="Times New Roman"/>
          <w:sz w:val="28"/>
          <w:szCs w:val="28"/>
          <w:lang w:val="en-US"/>
        </w:rPr>
        <w:t>9.979.860</w:t>
      </w:r>
      <w:r w:rsidR="00A0141F" w:rsidRPr="00890615">
        <w:rPr>
          <w:rFonts w:ascii="Times New Roman" w:hAnsi="Times New Roman" w:cs="Times New Roman"/>
          <w:sz w:val="28"/>
          <w:szCs w:val="28"/>
          <w:lang w:val="en-US"/>
        </w:rPr>
        <w:t>(1 + IRR) = 15.340.000</w:t>
      </w:r>
    </w:p>
    <w:p w14:paraId="4B09A408" w14:textId="11B5B3B1" w:rsidR="00AC3E28" w:rsidRPr="00890615" w:rsidRDefault="00890615" w:rsidP="00AC3E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615">
        <w:rPr>
          <w:rFonts w:ascii="Times New Roman" w:hAnsi="Times New Roman" w:cs="Times New Roman"/>
          <w:sz w:val="28"/>
          <w:szCs w:val="28"/>
          <w:lang w:val="en-US"/>
        </w:rPr>
        <w:t xml:space="preserve">9.979.860 </w:t>
      </w:r>
      <w:r w:rsidR="00AC3E28" w:rsidRPr="0089061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8154DA">
        <w:rPr>
          <w:rFonts w:ascii="Times New Roman" w:hAnsi="Times New Roman" w:cs="Times New Roman"/>
          <w:sz w:val="28"/>
          <w:szCs w:val="28"/>
          <w:lang w:val="en-US"/>
        </w:rPr>
        <w:t xml:space="preserve">9.979.860 </w:t>
      </w:r>
      <w:r w:rsidR="00AC3E28" w:rsidRPr="00890615">
        <w:rPr>
          <w:rFonts w:ascii="Times New Roman" w:hAnsi="Times New Roman" w:cs="Times New Roman"/>
          <w:sz w:val="28"/>
          <w:szCs w:val="28"/>
          <w:lang w:val="en-US"/>
        </w:rPr>
        <w:t>* IRR = 15.340.000</w:t>
      </w:r>
    </w:p>
    <w:p w14:paraId="4BE6B0C8" w14:textId="0787F5E1" w:rsidR="00AC3E28" w:rsidRPr="00890615" w:rsidRDefault="00890615" w:rsidP="00AC3E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54DA">
        <w:rPr>
          <w:rFonts w:ascii="Times New Roman" w:hAnsi="Times New Roman" w:cs="Times New Roman"/>
          <w:sz w:val="28"/>
          <w:szCs w:val="28"/>
          <w:lang w:val="en-US"/>
        </w:rPr>
        <w:t xml:space="preserve">9.979.860 </w:t>
      </w:r>
      <w:r w:rsidR="00AC3E28" w:rsidRPr="00890615">
        <w:rPr>
          <w:rFonts w:ascii="Cambria Math" w:hAnsi="Cambria Math" w:cs="Cambria Math"/>
          <w:sz w:val="28"/>
          <w:szCs w:val="28"/>
          <w:lang w:val="en-US"/>
        </w:rPr>
        <w:t>*</w:t>
      </w:r>
      <w:r w:rsidR="00AC3E28" w:rsidRPr="00890615">
        <w:rPr>
          <w:rFonts w:ascii="Times New Roman" w:hAnsi="Times New Roman" w:cs="Times New Roman"/>
          <w:sz w:val="28"/>
          <w:szCs w:val="28"/>
          <w:lang w:val="en-US"/>
        </w:rPr>
        <w:t xml:space="preserve"> IRR = </w:t>
      </w:r>
      <w:r w:rsidRPr="008154D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F74B8" w:rsidRPr="008906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DA">
        <w:rPr>
          <w:rFonts w:ascii="Times New Roman" w:hAnsi="Times New Roman" w:cs="Times New Roman"/>
          <w:sz w:val="28"/>
          <w:szCs w:val="28"/>
          <w:lang w:val="en-US"/>
        </w:rPr>
        <w:t>360</w:t>
      </w:r>
      <w:r w:rsidR="009F74B8" w:rsidRPr="008906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DA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9F74B8" w:rsidRPr="0089061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3CA6D5D" w14:textId="1374E9A1" w:rsidR="009F74B8" w:rsidRPr="008154DA" w:rsidRDefault="009F74B8" w:rsidP="00AC3E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54DA">
        <w:rPr>
          <w:rFonts w:ascii="Times New Roman" w:hAnsi="Times New Roman" w:cs="Times New Roman"/>
          <w:sz w:val="28"/>
          <w:szCs w:val="28"/>
          <w:lang w:val="en-US"/>
        </w:rPr>
        <w:t xml:space="preserve">IRR = </w:t>
      </w:r>
      <w:r w:rsidR="00797EF1" w:rsidRPr="008154DA">
        <w:rPr>
          <w:rFonts w:ascii="Times New Roman" w:hAnsi="Times New Roman" w:cs="Times New Roman"/>
          <w:sz w:val="28"/>
          <w:szCs w:val="28"/>
          <w:lang w:val="en-US"/>
        </w:rPr>
        <w:t>53.7%</w:t>
      </w:r>
    </w:p>
    <w:p w14:paraId="4988D3DC" w14:textId="3FBAD2BF" w:rsidR="00962E4F" w:rsidRPr="00962E4F" w:rsidRDefault="00962E4F" w:rsidP="00962E4F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E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="000F54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5</w:t>
      </w:r>
      <w:r w:rsidRPr="00962E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Показатели эффективности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33D7F" w14:paraId="6C22053B" w14:textId="77777777" w:rsidTr="00FB393E">
        <w:tc>
          <w:tcPr>
            <w:tcW w:w="4672" w:type="dxa"/>
            <w:vAlign w:val="center"/>
          </w:tcPr>
          <w:p w14:paraId="586A5A85" w14:textId="5DCA6EFA" w:rsidR="00033D7F" w:rsidRPr="00033D7F" w:rsidRDefault="00033D7F" w:rsidP="00033D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D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2" w:type="dxa"/>
            <w:vAlign w:val="center"/>
          </w:tcPr>
          <w:p w14:paraId="031F8AF2" w14:textId="1ECB91D6" w:rsidR="00033D7F" w:rsidRPr="00FB393E" w:rsidRDefault="00FB393E" w:rsidP="00FB3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9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Результаты</w:t>
            </w:r>
          </w:p>
        </w:tc>
      </w:tr>
      <w:tr w:rsidR="00033D7F" w14:paraId="405C0C62" w14:textId="77777777" w:rsidTr="00033D7F">
        <w:tc>
          <w:tcPr>
            <w:tcW w:w="4672" w:type="dxa"/>
          </w:tcPr>
          <w:p w14:paraId="702FA5CA" w14:textId="54518C0C" w:rsidR="00033D7F" w:rsidRPr="00033D7F" w:rsidRDefault="00033D7F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D7F">
              <w:rPr>
                <w:rFonts w:ascii="Times New Roman" w:hAnsi="Times New Roman" w:cs="Times New Roman"/>
                <w:sz w:val="28"/>
                <w:szCs w:val="28"/>
              </w:rPr>
              <w:t>Рентабельность инвестиций (ROI)</w:t>
            </w:r>
          </w:p>
        </w:tc>
        <w:tc>
          <w:tcPr>
            <w:tcW w:w="4672" w:type="dxa"/>
          </w:tcPr>
          <w:p w14:paraId="6EF822CD" w14:textId="597730CE" w:rsidR="00033D7F" w:rsidRDefault="00797EF1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77F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A95D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033D7F" w14:paraId="6063D9D6" w14:textId="77777777" w:rsidTr="00033D7F">
        <w:tc>
          <w:tcPr>
            <w:tcW w:w="4672" w:type="dxa"/>
          </w:tcPr>
          <w:p w14:paraId="2653D376" w14:textId="4F18453F" w:rsidR="00033D7F" w:rsidRPr="00033D7F" w:rsidRDefault="00033D7F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D7F">
              <w:rPr>
                <w:rFonts w:ascii="Times New Roman" w:hAnsi="Times New Roman" w:cs="Times New Roman"/>
                <w:sz w:val="28"/>
                <w:szCs w:val="28"/>
              </w:rPr>
              <w:t>Чистая приведенная стоимость (NPV)</w:t>
            </w:r>
          </w:p>
        </w:tc>
        <w:tc>
          <w:tcPr>
            <w:tcW w:w="4672" w:type="dxa"/>
          </w:tcPr>
          <w:p w14:paraId="78E410C2" w14:textId="740A8B4B" w:rsidR="00033D7F" w:rsidRDefault="00797EF1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4D9">
              <w:rPr>
                <w:rFonts w:ascii="Times New Roman" w:hAnsi="Times New Roman" w:cs="Times New Roman"/>
                <w:sz w:val="28"/>
                <w:szCs w:val="28"/>
              </w:rPr>
              <w:t>3.965.594</w:t>
            </w:r>
          </w:p>
        </w:tc>
      </w:tr>
      <w:tr w:rsidR="00033D7F" w14:paraId="27BC0AF7" w14:textId="77777777" w:rsidTr="00033D7F">
        <w:tc>
          <w:tcPr>
            <w:tcW w:w="4672" w:type="dxa"/>
          </w:tcPr>
          <w:p w14:paraId="71A8CE37" w14:textId="6EF28243" w:rsidR="00033D7F" w:rsidRPr="00033D7F" w:rsidRDefault="00033D7F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D7F">
              <w:rPr>
                <w:rFonts w:ascii="Times New Roman" w:hAnsi="Times New Roman" w:cs="Times New Roman"/>
                <w:sz w:val="28"/>
                <w:szCs w:val="28"/>
              </w:rPr>
              <w:t>Индекс доходности (PI)</w:t>
            </w:r>
          </w:p>
        </w:tc>
        <w:tc>
          <w:tcPr>
            <w:tcW w:w="4672" w:type="dxa"/>
          </w:tcPr>
          <w:p w14:paraId="73FC0E43" w14:textId="1A68526F" w:rsidR="00033D7F" w:rsidRDefault="00797EF1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4D9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</w:tr>
      <w:tr w:rsidR="00033D7F" w14:paraId="2543A5F6" w14:textId="77777777" w:rsidTr="00033D7F">
        <w:tc>
          <w:tcPr>
            <w:tcW w:w="4672" w:type="dxa"/>
          </w:tcPr>
          <w:p w14:paraId="73FD6B7C" w14:textId="4A34AEBA" w:rsidR="00033D7F" w:rsidRPr="00033D7F" w:rsidRDefault="00033D7F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D7F">
              <w:rPr>
                <w:rFonts w:ascii="Times New Roman" w:hAnsi="Times New Roman" w:cs="Times New Roman"/>
                <w:sz w:val="28"/>
                <w:szCs w:val="28"/>
              </w:rPr>
              <w:t>Коэффициент рентабельности инвестиций (ARR)</w:t>
            </w:r>
          </w:p>
        </w:tc>
        <w:tc>
          <w:tcPr>
            <w:tcW w:w="4672" w:type="dxa"/>
          </w:tcPr>
          <w:p w14:paraId="5C11785E" w14:textId="06567633" w:rsidR="00033D7F" w:rsidRDefault="00797EF1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33D7F" w14:paraId="6B80DCA5" w14:textId="77777777" w:rsidTr="00033D7F">
        <w:tc>
          <w:tcPr>
            <w:tcW w:w="4672" w:type="dxa"/>
          </w:tcPr>
          <w:p w14:paraId="2F4292DA" w14:textId="0995FDD0" w:rsidR="00033D7F" w:rsidRPr="00033D7F" w:rsidRDefault="00033D7F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D7F">
              <w:rPr>
                <w:rFonts w:ascii="Times New Roman" w:hAnsi="Times New Roman" w:cs="Times New Roman"/>
                <w:sz w:val="28"/>
                <w:szCs w:val="28"/>
              </w:rPr>
              <w:t>Внутренняя норма доходности (IRR)</w:t>
            </w:r>
          </w:p>
        </w:tc>
        <w:tc>
          <w:tcPr>
            <w:tcW w:w="4672" w:type="dxa"/>
          </w:tcPr>
          <w:p w14:paraId="28088FC9" w14:textId="2A88B40A" w:rsidR="00033D7F" w:rsidRDefault="00797EF1" w:rsidP="00033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53.7%</w:t>
            </w:r>
          </w:p>
        </w:tc>
      </w:tr>
    </w:tbl>
    <w:p w14:paraId="5551FC47" w14:textId="77777777" w:rsidR="00033D7F" w:rsidRDefault="00033D7F" w:rsidP="00033D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097C5" w14:textId="47718724" w:rsidR="00FB393E" w:rsidRDefault="00FB393E" w:rsidP="00506D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о показателях:</w:t>
      </w:r>
    </w:p>
    <w:p w14:paraId="2725AA29" w14:textId="7ADE9A1C" w:rsidR="00506D21" w:rsidRPr="00245824" w:rsidRDefault="00506D21" w:rsidP="00245824">
      <w:pPr>
        <w:pStyle w:val="a9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24">
        <w:rPr>
          <w:rFonts w:ascii="Times New Roman" w:hAnsi="Times New Roman" w:cs="Times New Roman"/>
          <w:sz w:val="28"/>
          <w:szCs w:val="28"/>
        </w:rPr>
        <w:t>Высокий уровень ROI указывает на то, что проект способен принести значительную прибыль по сравнению с вложенными средствами</w:t>
      </w:r>
      <w:r w:rsidR="00245824" w:rsidRPr="00245824">
        <w:rPr>
          <w:rFonts w:ascii="Times New Roman" w:hAnsi="Times New Roman" w:cs="Times New Roman"/>
          <w:sz w:val="28"/>
          <w:szCs w:val="28"/>
        </w:rPr>
        <w:t>;</w:t>
      </w:r>
    </w:p>
    <w:p w14:paraId="5453CC55" w14:textId="3200627D" w:rsidR="00B70E87" w:rsidRPr="00245824" w:rsidRDefault="00506D21" w:rsidP="00245824">
      <w:pPr>
        <w:pStyle w:val="a9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24">
        <w:rPr>
          <w:rFonts w:ascii="Times New Roman" w:hAnsi="Times New Roman" w:cs="Times New Roman"/>
          <w:sz w:val="28"/>
          <w:szCs w:val="28"/>
        </w:rPr>
        <w:t>Положительное значение NPV говорит о том, что проект генерирует достаточную стоимость, превышающую первоначальные инвестиции</w:t>
      </w:r>
      <w:r w:rsidR="00245824" w:rsidRPr="00245824">
        <w:rPr>
          <w:rFonts w:ascii="Times New Roman" w:hAnsi="Times New Roman" w:cs="Times New Roman"/>
          <w:sz w:val="28"/>
          <w:szCs w:val="28"/>
        </w:rPr>
        <w:t>;</w:t>
      </w:r>
      <w:r w:rsidRPr="002458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CF7B3" w14:textId="4C57B2D0" w:rsidR="00506D21" w:rsidRPr="00245824" w:rsidRDefault="00506D21" w:rsidP="00245824">
      <w:pPr>
        <w:pStyle w:val="a9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24">
        <w:rPr>
          <w:rFonts w:ascii="Times New Roman" w:hAnsi="Times New Roman" w:cs="Times New Roman"/>
          <w:sz w:val="28"/>
          <w:szCs w:val="28"/>
        </w:rPr>
        <w:lastRenderedPageBreak/>
        <w:t xml:space="preserve">PI больше 1 указывает на то, что проект создает добавленную стоимость для инвесторов. Это также подтверждает, что каждая вложенная единица валюты приносит больше, чем она стоит, что делает проект привлекательным для </w:t>
      </w:r>
      <w:r w:rsidR="00B70E87" w:rsidRPr="00245824">
        <w:rPr>
          <w:rFonts w:ascii="Times New Roman" w:hAnsi="Times New Roman" w:cs="Times New Roman"/>
          <w:sz w:val="28"/>
          <w:szCs w:val="28"/>
        </w:rPr>
        <w:t>разработки</w:t>
      </w:r>
      <w:r w:rsidR="00245824" w:rsidRPr="00245824">
        <w:rPr>
          <w:rFonts w:ascii="Times New Roman" w:hAnsi="Times New Roman" w:cs="Times New Roman"/>
          <w:sz w:val="28"/>
          <w:szCs w:val="28"/>
        </w:rPr>
        <w:t>;</w:t>
      </w:r>
    </w:p>
    <w:p w14:paraId="6E1DF622" w14:textId="5B47B9A2" w:rsidR="00506D21" w:rsidRPr="00245824" w:rsidRDefault="00506D21" w:rsidP="00245824">
      <w:pPr>
        <w:pStyle w:val="a9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24">
        <w:rPr>
          <w:rFonts w:ascii="Times New Roman" w:hAnsi="Times New Roman" w:cs="Times New Roman"/>
          <w:sz w:val="28"/>
          <w:szCs w:val="28"/>
        </w:rPr>
        <w:t>ARR в 1.5 говорит о том, что среднегодовая доходность проекта достаточно высока и может быть привлекательной для инвесторов</w:t>
      </w:r>
      <w:r w:rsidR="00245824" w:rsidRPr="00245824">
        <w:rPr>
          <w:rFonts w:ascii="Times New Roman" w:hAnsi="Times New Roman" w:cs="Times New Roman"/>
          <w:sz w:val="28"/>
          <w:szCs w:val="28"/>
        </w:rPr>
        <w:t>;</w:t>
      </w:r>
    </w:p>
    <w:p w14:paraId="0E7863FA" w14:textId="23BFD463" w:rsidR="00506D21" w:rsidRPr="00245824" w:rsidRDefault="00506D21" w:rsidP="00245824">
      <w:pPr>
        <w:pStyle w:val="a9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24">
        <w:rPr>
          <w:rFonts w:ascii="Times New Roman" w:hAnsi="Times New Roman" w:cs="Times New Roman"/>
          <w:sz w:val="28"/>
          <w:szCs w:val="28"/>
        </w:rPr>
        <w:t xml:space="preserve">IRR значительно превышает стандартные ставки дисконтирования </w:t>
      </w:r>
      <w:r w:rsidR="00245824" w:rsidRPr="00245824">
        <w:rPr>
          <w:rFonts w:ascii="Times New Roman" w:hAnsi="Times New Roman" w:cs="Times New Roman"/>
          <w:sz w:val="28"/>
          <w:szCs w:val="28"/>
        </w:rPr>
        <w:t>в 10%</w:t>
      </w:r>
      <w:r w:rsidRPr="00245824">
        <w:rPr>
          <w:rFonts w:ascii="Times New Roman" w:hAnsi="Times New Roman" w:cs="Times New Roman"/>
          <w:sz w:val="28"/>
          <w:szCs w:val="28"/>
        </w:rPr>
        <w:t>. Это указывает на то, что проект имеет высокий потенциал доходности и является более привлекательным по сравнению с альтернативными инвестициями.</w:t>
      </w:r>
    </w:p>
    <w:p w14:paraId="1441AE44" w14:textId="689BE751" w:rsidR="00506D21" w:rsidRPr="00AC3E28" w:rsidRDefault="00506D21" w:rsidP="00506D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21">
        <w:rPr>
          <w:rFonts w:ascii="Times New Roman" w:hAnsi="Times New Roman" w:cs="Times New Roman"/>
          <w:sz w:val="28"/>
          <w:szCs w:val="28"/>
        </w:rPr>
        <w:t>Все представленные показатели указывают на то, что проект является финансово жизнеспособным и привлекательным для инвесторов. Высокая рентабельность инвестиций, положительная чистая приведенная стоимость, индекс доходности выше 1, а также высокая внутренняя норма доходности говорят о том, что проект может принести значительную прибыль и оправдывает вложенные средства.</w:t>
      </w:r>
    </w:p>
    <w:p w14:paraId="6E53DD72" w14:textId="77777777" w:rsidR="00AC3E28" w:rsidRPr="00A0141F" w:rsidRDefault="00AC3E28" w:rsidP="00AC3E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392CA6" w14:textId="77777777" w:rsidR="00A0141F" w:rsidRPr="00A0141F" w:rsidRDefault="00A0141F" w:rsidP="00A01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25040F" w14:textId="77777777" w:rsidR="00A0141F" w:rsidRPr="001132CA" w:rsidRDefault="00A0141F" w:rsidP="001132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3D97C2" w14:textId="3987A005" w:rsidR="00D41545" w:rsidRDefault="00D41545" w:rsidP="00D415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1D867E" w14:textId="77777777" w:rsidR="00D41545" w:rsidRDefault="00D41545" w:rsidP="006366E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1F6A8A" w14:textId="498095D1" w:rsidR="006366E7" w:rsidRPr="006366E7" w:rsidRDefault="006366E7" w:rsidP="006366E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AA80E8" w14:textId="3846E303" w:rsidR="006366E7" w:rsidRPr="00586D79" w:rsidRDefault="006366E7" w:rsidP="00586D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BBF0D1" w14:textId="77777777" w:rsidR="00586D79" w:rsidRPr="00AB14AF" w:rsidRDefault="00586D79" w:rsidP="00586D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D6FEB2" w14:textId="77777777" w:rsidR="00AB14AF" w:rsidRPr="00533005" w:rsidRDefault="00AB14AF" w:rsidP="005A56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A68D2AA" w14:textId="345E4E37" w:rsidR="00533005" w:rsidRDefault="00533005" w:rsidP="00325F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A05DA56" w14:textId="77777777" w:rsidR="00925307" w:rsidRDefault="00BB7130" w:rsidP="00925307">
      <w:r w:rsidRPr="000528FB">
        <w:t>﻿﻿﻿</w:t>
      </w:r>
    </w:p>
    <w:p w14:paraId="4852F4B8" w14:textId="77777777" w:rsidR="00925307" w:rsidRDefault="00925307">
      <w:pPr>
        <w:rPr>
          <w:rFonts w:ascii="Tahoma" w:eastAsiaTheme="majorEastAsia" w:hAnsi="Tahoma" w:cs="Tahoma"/>
          <w:color w:val="2F5496" w:themeColor="accent1" w:themeShade="BF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0090B3C0" w14:textId="0D95D682" w:rsidR="00BB7130" w:rsidRDefault="00CA3915" w:rsidP="00C345CF">
      <w:pPr>
        <w:pStyle w:val="1"/>
        <w:spacing w:line="360" w:lineRule="auto"/>
        <w:jc w:val="center"/>
        <w:rPr>
          <w:sz w:val="28"/>
          <w:szCs w:val="28"/>
        </w:rPr>
      </w:pPr>
      <w:bookmarkStart w:id="28" w:name="_Toc183439515"/>
      <w:r w:rsidRPr="00CA391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Часть 9.</w:t>
      </w:r>
      <w:r w:rsidRPr="00CA3915">
        <w:rPr>
          <w:rFonts w:ascii="Tahoma" w:hAnsi="Tahoma" w:cs="Tahoma"/>
          <w:color w:val="auto"/>
          <w:sz w:val="36"/>
          <w:szCs w:val="36"/>
        </w:rPr>
        <w:t xml:space="preserve"> </w:t>
      </w:r>
      <w:r w:rsidR="00BB7130" w:rsidRPr="002D317E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Гарантии и риски компании</w:t>
      </w:r>
      <w:bookmarkEnd w:id="28"/>
    </w:p>
    <w:p w14:paraId="30D35500" w14:textId="12A58348" w:rsidR="00B47ED4" w:rsidRPr="008F7922" w:rsidRDefault="008F7922" w:rsidP="008F7922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9" w:name="_Toc183439516"/>
      <w:r w:rsidRPr="008F792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9.1. </w:t>
      </w:r>
      <w:r w:rsidR="00B47ED4" w:rsidRPr="008F7922">
        <w:rPr>
          <w:rFonts w:ascii="Times New Roman" w:hAnsi="Times New Roman" w:cs="Times New Roman"/>
          <w:b/>
          <w:bCs/>
          <w:color w:val="auto"/>
          <w:sz w:val="32"/>
          <w:szCs w:val="32"/>
        </w:rPr>
        <w:t>Гарантии</w:t>
      </w:r>
      <w:bookmarkEnd w:id="29"/>
    </w:p>
    <w:p w14:paraId="1941AF62" w14:textId="36D8B6ED" w:rsidR="00B47ED4" w:rsidRPr="00AB530D" w:rsidRDefault="00B47ED4" w:rsidP="008F792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30D">
        <w:rPr>
          <w:rFonts w:ascii="Times New Roman" w:hAnsi="Times New Roman" w:cs="Times New Roman"/>
          <w:b/>
          <w:bCs/>
          <w:sz w:val="28"/>
          <w:szCs w:val="28"/>
        </w:rPr>
        <w:t>1. Улучшение качества данных:</w:t>
      </w:r>
    </w:p>
    <w:p w14:paraId="679CD8E5" w14:textId="3A6B2BC2" w:rsidR="00B47ED4" w:rsidRDefault="00B47ED4" w:rsidP="008F792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Внедрение хранилищ данных позволяет стандартизировать и очищать данные, что приводит к повышению их качества и надежности</w:t>
      </w:r>
      <w:r w:rsidR="00332B02">
        <w:rPr>
          <w:rFonts w:ascii="Times New Roman" w:hAnsi="Times New Roman" w:cs="Times New Roman"/>
          <w:sz w:val="28"/>
          <w:szCs w:val="28"/>
        </w:rPr>
        <w:t>.</w:t>
      </w:r>
      <w:r w:rsidR="00025EE4">
        <w:rPr>
          <w:rFonts w:ascii="Times New Roman" w:hAnsi="Times New Roman" w:cs="Times New Roman"/>
          <w:sz w:val="28"/>
          <w:szCs w:val="28"/>
        </w:rPr>
        <w:t xml:space="preserve"> </w:t>
      </w:r>
      <w:r w:rsidR="00332B02">
        <w:rPr>
          <w:rFonts w:ascii="Times New Roman" w:hAnsi="Times New Roman" w:cs="Times New Roman"/>
          <w:sz w:val="28"/>
          <w:szCs w:val="28"/>
        </w:rPr>
        <w:t>Г</w:t>
      </w:r>
      <w:r w:rsidR="00025EE4" w:rsidRPr="00025EE4">
        <w:rPr>
          <w:rFonts w:ascii="Times New Roman" w:hAnsi="Times New Roman" w:cs="Times New Roman"/>
          <w:sz w:val="28"/>
          <w:szCs w:val="28"/>
        </w:rPr>
        <w:t>арантируе</w:t>
      </w:r>
      <w:r w:rsidR="00332B02">
        <w:rPr>
          <w:rFonts w:ascii="Times New Roman" w:hAnsi="Times New Roman" w:cs="Times New Roman"/>
          <w:sz w:val="28"/>
          <w:szCs w:val="28"/>
        </w:rPr>
        <w:t>тся</w:t>
      </w:r>
      <w:r w:rsidR="00025EE4" w:rsidRPr="00025EE4">
        <w:rPr>
          <w:rFonts w:ascii="Times New Roman" w:hAnsi="Times New Roman" w:cs="Times New Roman"/>
          <w:sz w:val="28"/>
          <w:szCs w:val="28"/>
        </w:rPr>
        <w:t>, что данные, поступающие в хранилище, будут очищены, обогащены и соответствовать стандартам качества. Это обеспечит точность аналитических выводов.</w:t>
      </w:r>
    </w:p>
    <w:p w14:paraId="6C5B588E" w14:textId="546F9743" w:rsidR="00AB530D" w:rsidRPr="00B01F91" w:rsidRDefault="00AB530D" w:rsidP="00332B0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F91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35B9DE15" w14:textId="41C430AE" w:rsidR="00AB530D" w:rsidRPr="00332B02" w:rsidRDefault="00AB530D" w:rsidP="00332B02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B02">
        <w:rPr>
          <w:rFonts w:ascii="Times New Roman" w:hAnsi="Times New Roman" w:cs="Times New Roman"/>
          <w:sz w:val="28"/>
          <w:szCs w:val="28"/>
        </w:rPr>
        <w:t>Разработка и внедрение стандартов качества данных, включая процедуры очистки и обогащения данных.</w:t>
      </w:r>
    </w:p>
    <w:p w14:paraId="59CE9C11" w14:textId="084AFF60" w:rsidR="00AB530D" w:rsidRPr="00332B02" w:rsidRDefault="00AB530D" w:rsidP="00332B02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B02">
        <w:rPr>
          <w:rFonts w:ascii="Times New Roman" w:hAnsi="Times New Roman" w:cs="Times New Roman"/>
          <w:sz w:val="28"/>
          <w:szCs w:val="28"/>
        </w:rPr>
        <w:t>Регулярные аудиты качества данных с использованием автоматизированных инструментов для мониторинга.</w:t>
      </w:r>
    </w:p>
    <w:p w14:paraId="2A1C8A65" w14:textId="0B1C5776" w:rsidR="00AB530D" w:rsidRPr="00B01F91" w:rsidRDefault="00AB530D" w:rsidP="00332B0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F91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2EA8B682" w14:textId="1AE4A8AC" w:rsidR="00AB530D" w:rsidRPr="00332B02" w:rsidRDefault="00AB530D" w:rsidP="00332B0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B02">
        <w:rPr>
          <w:rFonts w:ascii="Times New Roman" w:hAnsi="Times New Roman" w:cs="Times New Roman"/>
          <w:sz w:val="28"/>
          <w:szCs w:val="28"/>
        </w:rPr>
        <w:t>Проведение дополнительного анализа и очистки данных за счет компании.</w:t>
      </w:r>
    </w:p>
    <w:p w14:paraId="58CDC5A9" w14:textId="75F3520B" w:rsidR="00AB530D" w:rsidRPr="00332B02" w:rsidRDefault="00AB530D" w:rsidP="00332B02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B02">
        <w:rPr>
          <w:rFonts w:ascii="Times New Roman" w:hAnsi="Times New Roman" w:cs="Times New Roman"/>
          <w:sz w:val="28"/>
          <w:szCs w:val="28"/>
        </w:rPr>
        <w:t>Предоставление отчетов о состоянии качества данных и планов по улучшению.</w:t>
      </w:r>
    </w:p>
    <w:p w14:paraId="4AAE8A61" w14:textId="3B1CAF63" w:rsidR="00B47ED4" w:rsidRPr="00AB530D" w:rsidRDefault="00B47ED4" w:rsidP="00B01F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30D">
        <w:rPr>
          <w:rFonts w:ascii="Times New Roman" w:hAnsi="Times New Roman" w:cs="Times New Roman"/>
          <w:b/>
          <w:bCs/>
          <w:sz w:val="28"/>
          <w:szCs w:val="28"/>
        </w:rPr>
        <w:t>2. Ускорение доступа к информации:</w:t>
      </w:r>
    </w:p>
    <w:p w14:paraId="77E955B9" w14:textId="1927CF30" w:rsidR="00B47ED4" w:rsidRDefault="00B47ED4" w:rsidP="00B01F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BI-системы обеспечивают быстрый доступ к необходимым данным, что позволяет принимать более обоснованные решения в реальном времени.</w:t>
      </w:r>
    </w:p>
    <w:p w14:paraId="1A7B5D74" w14:textId="567E016B" w:rsidR="00AB530D" w:rsidRPr="00B01F91" w:rsidRDefault="00AB530D" w:rsidP="00B01F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F91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2E1CA06A" w14:textId="5D3DA724" w:rsidR="00AB530D" w:rsidRPr="00B01F91" w:rsidRDefault="00AB530D" w:rsidP="00B01F91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F91">
        <w:rPr>
          <w:rFonts w:ascii="Times New Roman" w:hAnsi="Times New Roman" w:cs="Times New Roman"/>
          <w:sz w:val="28"/>
          <w:szCs w:val="28"/>
        </w:rPr>
        <w:t>Оптимизация архитектуры хранилища данных для обеспечения быстрого доступа к информации.</w:t>
      </w:r>
    </w:p>
    <w:p w14:paraId="6FBE4BFC" w14:textId="7B3E70F1" w:rsidR="00AB530D" w:rsidRPr="00B01F91" w:rsidRDefault="00AB530D" w:rsidP="00B01F91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F91">
        <w:rPr>
          <w:rFonts w:ascii="Times New Roman" w:hAnsi="Times New Roman" w:cs="Times New Roman"/>
          <w:sz w:val="28"/>
          <w:szCs w:val="28"/>
        </w:rPr>
        <w:t>Внедрение технологий кэширования и индексирования.</w:t>
      </w:r>
    </w:p>
    <w:p w14:paraId="30777DFC" w14:textId="710705EB" w:rsidR="00AB530D" w:rsidRPr="00B01F91" w:rsidRDefault="00AB530D" w:rsidP="00B01F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F91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089ECD5D" w14:textId="4C023212" w:rsidR="00AB530D" w:rsidRPr="00B01F91" w:rsidRDefault="00AB530D" w:rsidP="00B01F91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F91">
        <w:rPr>
          <w:rFonts w:ascii="Times New Roman" w:hAnsi="Times New Roman" w:cs="Times New Roman"/>
          <w:sz w:val="28"/>
          <w:szCs w:val="28"/>
        </w:rPr>
        <w:t>Обязательство по устранению проблем с доступом в течение установленного срока (например, 48 часов).</w:t>
      </w:r>
    </w:p>
    <w:p w14:paraId="2FDC334E" w14:textId="579FCAC2" w:rsidR="00AB530D" w:rsidRPr="00B01F91" w:rsidRDefault="00AB530D" w:rsidP="00B01F91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F91">
        <w:rPr>
          <w:rFonts w:ascii="Times New Roman" w:hAnsi="Times New Roman" w:cs="Times New Roman"/>
          <w:sz w:val="28"/>
          <w:szCs w:val="28"/>
        </w:rPr>
        <w:lastRenderedPageBreak/>
        <w:t>Предоставление компенсации в виде скидок на обслуживание или дополнительных услуг.</w:t>
      </w:r>
    </w:p>
    <w:p w14:paraId="560285F7" w14:textId="2361933F" w:rsidR="00B47ED4" w:rsidRPr="00AB530D" w:rsidRDefault="00B47ED4" w:rsidP="00E163D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30D">
        <w:rPr>
          <w:rFonts w:ascii="Times New Roman" w:hAnsi="Times New Roman" w:cs="Times New Roman"/>
          <w:b/>
          <w:bCs/>
          <w:sz w:val="28"/>
          <w:szCs w:val="28"/>
        </w:rPr>
        <w:t>3. Повышение эффективности бизнес-процессов:</w:t>
      </w:r>
    </w:p>
    <w:p w14:paraId="061EDBD7" w14:textId="698CC15D" w:rsidR="00B47ED4" w:rsidRDefault="00B47ED4" w:rsidP="00E163D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Автоматизация процессов отчетности и анализа данных снижает затраты времени и ресурсов, позволяя сотрудникам сосредоточиться на более стратегических задачах.</w:t>
      </w:r>
    </w:p>
    <w:p w14:paraId="3949FE06" w14:textId="060B27F5" w:rsidR="00AB530D" w:rsidRPr="00E163D8" w:rsidRDefault="00AB530D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13706A6D" w14:textId="2B5D76E5" w:rsidR="00AB530D" w:rsidRPr="00E163D8" w:rsidRDefault="00AB530D" w:rsidP="00A12E13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Проведение предварительного анализа текущих бизнес-процессов и их автоматизация с использованием BI-инструментов.</w:t>
      </w:r>
    </w:p>
    <w:p w14:paraId="1F373E62" w14:textId="0E3855F1" w:rsidR="00AB530D" w:rsidRPr="00E163D8" w:rsidRDefault="00AB530D" w:rsidP="00A12E13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Регулярное обучение сотрудников для оптимизации использования новых систем.</w:t>
      </w:r>
    </w:p>
    <w:p w14:paraId="127B6EB3" w14:textId="039813DA" w:rsidR="00AB530D" w:rsidRPr="00E163D8" w:rsidRDefault="00AB530D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0B56F459" w14:textId="366E1501" w:rsidR="00AB530D" w:rsidRPr="00E163D8" w:rsidRDefault="00AB530D" w:rsidP="00A12E13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Разработка плана по улучшению процессов с четкими сроками и ответственными лицами.</w:t>
      </w:r>
    </w:p>
    <w:p w14:paraId="6D84B349" w14:textId="070858BC" w:rsidR="00AB530D" w:rsidRPr="00E163D8" w:rsidRDefault="00AB530D" w:rsidP="00A12E13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Компенсация за недостигнутые показатели эффективности.</w:t>
      </w:r>
    </w:p>
    <w:p w14:paraId="1E98EAD0" w14:textId="7D20C396" w:rsidR="00B47ED4" w:rsidRPr="00896205" w:rsidRDefault="00B47ED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205">
        <w:rPr>
          <w:rFonts w:ascii="Times New Roman" w:hAnsi="Times New Roman" w:cs="Times New Roman"/>
          <w:b/>
          <w:bCs/>
          <w:sz w:val="28"/>
          <w:szCs w:val="28"/>
        </w:rPr>
        <w:t>4. Поддержка принятия решений:</w:t>
      </w:r>
    </w:p>
    <w:p w14:paraId="0264FAB5" w14:textId="039EBB65" w:rsidR="00B47ED4" w:rsidRDefault="00B47ED4" w:rsidP="00E163D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Аналитические инструменты предоставляют глубокие инсайты и прогнозы, что помогает в планировании и стратегическом управлении.</w:t>
      </w:r>
    </w:p>
    <w:p w14:paraId="5A8D4CEE" w14:textId="29DBA7E4" w:rsidR="00896205" w:rsidRPr="00E163D8" w:rsidRDefault="00896205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4E2072DA" w14:textId="2F3AACDD" w:rsidR="00896205" w:rsidRPr="00E163D8" w:rsidRDefault="00896205" w:rsidP="00A12E13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Внедрение аналитических инструментов, соответствующих потребностям бизнеса.</w:t>
      </w:r>
    </w:p>
    <w:p w14:paraId="142D12A3" w14:textId="03EA4C1C" w:rsidR="00896205" w:rsidRPr="00E163D8" w:rsidRDefault="00896205" w:rsidP="00A12E13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Обучение сотрудников работе с аналитическими данными.</w:t>
      </w:r>
    </w:p>
    <w:p w14:paraId="0713CE56" w14:textId="5A84116E" w:rsidR="00896205" w:rsidRPr="00E163D8" w:rsidRDefault="00896205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21320B4F" w14:textId="7BAB9BB5" w:rsidR="00896205" w:rsidRPr="00E163D8" w:rsidRDefault="00896205" w:rsidP="00A12E13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Предоставление дополнительных консультаций по аналитике без дополнительной оплаты.</w:t>
      </w:r>
    </w:p>
    <w:p w14:paraId="7662DB54" w14:textId="5DF7B9D6" w:rsidR="00896205" w:rsidRPr="00E163D8" w:rsidRDefault="00896205" w:rsidP="00A12E13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Разработка индивидуальных отчетов по запросу клиента.</w:t>
      </w:r>
    </w:p>
    <w:p w14:paraId="56775192" w14:textId="118D04D5" w:rsidR="00B47ED4" w:rsidRPr="00896205" w:rsidRDefault="00B47ED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205">
        <w:rPr>
          <w:rFonts w:ascii="Times New Roman" w:hAnsi="Times New Roman" w:cs="Times New Roman"/>
          <w:b/>
          <w:bCs/>
          <w:sz w:val="28"/>
          <w:szCs w:val="28"/>
        </w:rPr>
        <w:t>5. Гибкость и масштабируемость:</w:t>
      </w:r>
    </w:p>
    <w:p w14:paraId="0AC3934E" w14:textId="1DFFA4CF" w:rsidR="00B47ED4" w:rsidRDefault="00B47ED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 xml:space="preserve">Современные решения BI могут легко адаптироваться под изменяющиеся потребности бизнеса, что позволяет компании расти без </w:t>
      </w:r>
      <w:r w:rsidRPr="00B47ED4">
        <w:rPr>
          <w:rFonts w:ascii="Times New Roman" w:hAnsi="Times New Roman" w:cs="Times New Roman"/>
          <w:sz w:val="28"/>
          <w:szCs w:val="28"/>
        </w:rPr>
        <w:lastRenderedPageBreak/>
        <w:t>необходимости значительных дополнительных инвестиций.</w:t>
      </w:r>
      <w:r w:rsidR="007D59B8">
        <w:rPr>
          <w:rFonts w:ascii="Times New Roman" w:hAnsi="Times New Roman" w:cs="Times New Roman"/>
          <w:sz w:val="28"/>
          <w:szCs w:val="28"/>
        </w:rPr>
        <w:t xml:space="preserve"> </w:t>
      </w:r>
      <w:r w:rsidR="007D59B8" w:rsidRPr="007D59B8">
        <w:rPr>
          <w:rFonts w:ascii="Times New Roman" w:hAnsi="Times New Roman" w:cs="Times New Roman"/>
          <w:sz w:val="28"/>
          <w:szCs w:val="28"/>
        </w:rPr>
        <w:t>Мы гарантируем возможность масштабирования систем в зависимости от роста бизнеса и увеличения объёма данных</w:t>
      </w:r>
      <w:r w:rsidR="007D59B8">
        <w:rPr>
          <w:rFonts w:ascii="Times New Roman" w:hAnsi="Times New Roman" w:cs="Times New Roman"/>
          <w:sz w:val="28"/>
          <w:szCs w:val="28"/>
        </w:rPr>
        <w:t>.</w:t>
      </w:r>
    </w:p>
    <w:p w14:paraId="6319BC9A" w14:textId="26D79031" w:rsidR="009A1D5D" w:rsidRPr="00E163D8" w:rsidRDefault="009A1D5D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60EAB43B" w14:textId="0DF2518B" w:rsidR="009A1D5D" w:rsidRPr="00E163D8" w:rsidRDefault="009A1D5D" w:rsidP="00A12E13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Проектирование систем с учетом возможности масштабирования.</w:t>
      </w:r>
    </w:p>
    <w:p w14:paraId="58388FC5" w14:textId="3B4765CC" w:rsidR="009A1D5D" w:rsidRPr="00E163D8" w:rsidRDefault="009A1D5D" w:rsidP="00A12E13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Регулярные оценки потребностей бизнеса и адаптация систем под новые требования.</w:t>
      </w:r>
    </w:p>
    <w:p w14:paraId="7B59A8A8" w14:textId="1717061D" w:rsidR="009A1D5D" w:rsidRPr="00E163D8" w:rsidRDefault="009A1D5D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033D6580" w14:textId="7745C68D" w:rsidR="009A1D5D" w:rsidRPr="00E163D8" w:rsidRDefault="009A1D5D" w:rsidP="00E163D8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Бесплатная консультация по вопросам масштабирования и улучшения систем.</w:t>
      </w:r>
    </w:p>
    <w:p w14:paraId="137AA87D" w14:textId="6A8AB87A" w:rsidR="00896205" w:rsidRPr="00E163D8" w:rsidRDefault="009A1D5D" w:rsidP="00A12E13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Предоставление скидок на будущие расширения системы.</w:t>
      </w:r>
    </w:p>
    <w:p w14:paraId="189DFEE8" w14:textId="150C37A3" w:rsidR="00B47ED4" w:rsidRPr="009A1D5D" w:rsidRDefault="00B47ED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1D5D">
        <w:rPr>
          <w:rFonts w:ascii="Times New Roman" w:hAnsi="Times New Roman" w:cs="Times New Roman"/>
          <w:b/>
          <w:bCs/>
          <w:sz w:val="28"/>
          <w:szCs w:val="28"/>
        </w:rPr>
        <w:t>6. Конкурентные преимущества:</w:t>
      </w:r>
    </w:p>
    <w:p w14:paraId="0268045C" w14:textId="4132932D" w:rsidR="00B47ED4" w:rsidRDefault="00B47ED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Системы BI позволяют выявлять рыночные тренды и предпочтения потребителей, что способствует более эффективному позиционированию продуктов.</w:t>
      </w:r>
    </w:p>
    <w:p w14:paraId="60FBC8EC" w14:textId="2E79BFE9" w:rsidR="009A1D5D" w:rsidRPr="00E163D8" w:rsidRDefault="009A1D5D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681F8E6C" w14:textId="3CEA365D" w:rsidR="009A1D5D" w:rsidRPr="00E163D8" w:rsidRDefault="009A1D5D" w:rsidP="00A12E13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Проведение регулярных исследований рынка и предоставление клиентам актуальных данных о трендах.</w:t>
      </w:r>
    </w:p>
    <w:p w14:paraId="42F3090C" w14:textId="76330E63" w:rsidR="009A1D5D" w:rsidRPr="00E163D8" w:rsidRDefault="009A1D5D" w:rsidP="00A12E13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Интеграция BI-систем с внешними источниками данных для более глубокого анализа.</w:t>
      </w:r>
    </w:p>
    <w:p w14:paraId="52D22611" w14:textId="6A983152" w:rsidR="009A1D5D" w:rsidRPr="00E163D8" w:rsidRDefault="009A1D5D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42415EC9" w14:textId="6E4E6A1A" w:rsidR="009A1D5D" w:rsidRPr="00E163D8" w:rsidRDefault="009A1D5D" w:rsidP="00E163D8">
      <w:pPr>
        <w:pStyle w:val="a9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Проведение дополнительных исследований за счет компании.</w:t>
      </w:r>
    </w:p>
    <w:p w14:paraId="0157B009" w14:textId="046867AE" w:rsidR="009A1D5D" w:rsidRPr="00E163D8" w:rsidRDefault="009A1D5D" w:rsidP="00A12E13">
      <w:pPr>
        <w:pStyle w:val="a9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D8">
        <w:rPr>
          <w:rFonts w:ascii="Times New Roman" w:hAnsi="Times New Roman" w:cs="Times New Roman"/>
          <w:sz w:val="28"/>
          <w:szCs w:val="28"/>
        </w:rPr>
        <w:t>Предоставление отчетов о конкурентоспособности и рекомендаций по улучшению.</w:t>
      </w:r>
    </w:p>
    <w:p w14:paraId="34AD3036" w14:textId="1F487BCB" w:rsidR="00025EE4" w:rsidRPr="009A1D5D" w:rsidRDefault="00025EE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1D5D">
        <w:rPr>
          <w:rFonts w:ascii="Times New Roman" w:hAnsi="Times New Roman" w:cs="Times New Roman"/>
          <w:b/>
          <w:bCs/>
          <w:sz w:val="28"/>
          <w:szCs w:val="28"/>
        </w:rPr>
        <w:t xml:space="preserve">7. Безопасность данных  </w:t>
      </w:r>
    </w:p>
    <w:p w14:paraId="731F6221" w14:textId="5D0322AE" w:rsidR="00025EE4" w:rsidRDefault="00025EE4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7300">
        <w:rPr>
          <w:rFonts w:ascii="Times New Roman" w:hAnsi="Times New Roman" w:cs="Times New Roman"/>
          <w:sz w:val="28"/>
          <w:szCs w:val="28"/>
        </w:rPr>
        <w:t>Будет обеспечена надёжная защита данных от несанкционированного доступа, включая шифрование и систему управления правами доступа.</w:t>
      </w:r>
    </w:p>
    <w:p w14:paraId="4424A74D" w14:textId="12F57524" w:rsidR="00E70292" w:rsidRPr="00E163D8" w:rsidRDefault="00E70292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3D8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3964C367" w14:textId="0222FF76" w:rsidR="00E70292" w:rsidRPr="00110320" w:rsidRDefault="00E70292" w:rsidP="00A12E13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lastRenderedPageBreak/>
        <w:t>Внедрение многоуровневой системы защиты данных, включая шифрование и управление доступом.</w:t>
      </w:r>
    </w:p>
    <w:p w14:paraId="14EBDC52" w14:textId="3EB73843" w:rsidR="00E70292" w:rsidRPr="00110320" w:rsidRDefault="00E70292" w:rsidP="00A12E13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Регулярные аудиты безопасности и тестирование на уязвимости.</w:t>
      </w:r>
    </w:p>
    <w:p w14:paraId="5BF2C043" w14:textId="55116F61" w:rsidR="00E70292" w:rsidRPr="00110320" w:rsidRDefault="00E70292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020B2516" w14:textId="4873E066" w:rsidR="00E70292" w:rsidRPr="00110320" w:rsidRDefault="00E70292" w:rsidP="00A12E13">
      <w:pPr>
        <w:pStyle w:val="a9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Компенсация за утечку данных, включая покрытие убытков, связанных с инцидентом.</w:t>
      </w:r>
    </w:p>
    <w:p w14:paraId="700995CC" w14:textId="30D6FC7A" w:rsidR="009A1D5D" w:rsidRPr="00110320" w:rsidRDefault="00E70292" w:rsidP="00A12E13">
      <w:pPr>
        <w:pStyle w:val="a9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Устранение выявленных уязвимостей в кратчайшие сроки.</w:t>
      </w:r>
    </w:p>
    <w:p w14:paraId="482FD69E" w14:textId="04C249DF" w:rsidR="00CC7300" w:rsidRPr="00E70292" w:rsidRDefault="007D59B8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29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C7300" w:rsidRPr="00E70292">
        <w:rPr>
          <w:rFonts w:ascii="Times New Roman" w:hAnsi="Times New Roman" w:cs="Times New Roman"/>
          <w:b/>
          <w:bCs/>
          <w:sz w:val="28"/>
          <w:szCs w:val="28"/>
        </w:rPr>
        <w:t xml:space="preserve">. Соблюдение законодательства  </w:t>
      </w:r>
    </w:p>
    <w:p w14:paraId="0BF206D6" w14:textId="13045BBA" w:rsidR="00CC7300" w:rsidRDefault="00CC7300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7300">
        <w:rPr>
          <w:rFonts w:ascii="Times New Roman" w:hAnsi="Times New Roman" w:cs="Times New Roman"/>
          <w:sz w:val="28"/>
          <w:szCs w:val="28"/>
        </w:rPr>
        <w:t>Мы гарантируем соблюдение всех норм и стандартов, включая GDPR и другие релевантные законы о защите данных.</w:t>
      </w:r>
    </w:p>
    <w:p w14:paraId="6F484476" w14:textId="548C0927" w:rsidR="00E70292" w:rsidRPr="00110320" w:rsidRDefault="00E70292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74F8EB22" w14:textId="411630FA" w:rsidR="00E70292" w:rsidRPr="00110320" w:rsidRDefault="00E70292" w:rsidP="00A12E13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Внедрение процессов контроля соблюдения норм и стандартов, включая регулярные аудиты.</w:t>
      </w:r>
    </w:p>
    <w:p w14:paraId="11B8B9D2" w14:textId="42900964" w:rsidR="00E70292" w:rsidRPr="00110320" w:rsidRDefault="00E70292" w:rsidP="00A12E13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Обучение сотрудников актуальным требованиям законодательства.</w:t>
      </w:r>
    </w:p>
    <w:p w14:paraId="5DB408A7" w14:textId="259B02CB" w:rsidR="00E70292" w:rsidRPr="00110320" w:rsidRDefault="00E70292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0EBD8E5D" w14:textId="5737717F" w:rsidR="00E70292" w:rsidRPr="00110320" w:rsidRDefault="00E70292" w:rsidP="00A12E13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Осуществление дополнительных проверок и корректировок процессов без дополнительной оплаты.</w:t>
      </w:r>
    </w:p>
    <w:p w14:paraId="060566C3" w14:textId="6BB12101" w:rsidR="00E70292" w:rsidRPr="00110320" w:rsidRDefault="00E70292" w:rsidP="00A12E13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Компенсация за возможные штрафы, если они возникли из-за несоблюдения законодательства.</w:t>
      </w:r>
    </w:p>
    <w:p w14:paraId="5EFCF2EB" w14:textId="0C4654DC" w:rsidR="00CC7300" w:rsidRPr="00E70292" w:rsidRDefault="007D59B8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29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CC7300" w:rsidRPr="00E70292">
        <w:rPr>
          <w:rFonts w:ascii="Times New Roman" w:hAnsi="Times New Roman" w:cs="Times New Roman"/>
          <w:b/>
          <w:bCs/>
          <w:sz w:val="28"/>
          <w:szCs w:val="28"/>
        </w:rPr>
        <w:t xml:space="preserve">. Поддержка и обучение  </w:t>
      </w:r>
    </w:p>
    <w:p w14:paraId="7FAE3447" w14:textId="59DF42DD" w:rsidR="00CC7300" w:rsidRDefault="00CC7300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7300">
        <w:rPr>
          <w:rFonts w:ascii="Times New Roman" w:hAnsi="Times New Roman" w:cs="Times New Roman"/>
          <w:sz w:val="28"/>
          <w:szCs w:val="28"/>
        </w:rPr>
        <w:t>Компания предоставит обучение для сотрудников по использованию BI-систем, а также круглосуточную техническую поддержку.</w:t>
      </w:r>
    </w:p>
    <w:p w14:paraId="68EED176" w14:textId="46B34EE6" w:rsidR="00E70292" w:rsidRPr="00110320" w:rsidRDefault="00E70292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Как гарантируется:</w:t>
      </w:r>
    </w:p>
    <w:p w14:paraId="23241110" w14:textId="79C15FBD" w:rsidR="00E70292" w:rsidRPr="00110320" w:rsidRDefault="00E70292" w:rsidP="00A12E13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Разработка программы обучения для сотрудников, включая вебинары и учебные материалы.</w:t>
      </w:r>
    </w:p>
    <w:p w14:paraId="15BAC474" w14:textId="5747FD22" w:rsidR="00E70292" w:rsidRPr="00110320" w:rsidRDefault="00E70292" w:rsidP="00A12E13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Обеспечение круглосуточной технической поддержки через различные каналы связи.</w:t>
      </w:r>
    </w:p>
    <w:p w14:paraId="1A3D476F" w14:textId="511C14A9" w:rsidR="00E70292" w:rsidRPr="00110320" w:rsidRDefault="00E70292" w:rsidP="00A12E1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Что выполняется в случае невыполнения:</w:t>
      </w:r>
    </w:p>
    <w:p w14:paraId="2476F66B" w14:textId="6F020B26" w:rsidR="00E70292" w:rsidRPr="00110320" w:rsidRDefault="00E70292" w:rsidP="00A12E13">
      <w:pPr>
        <w:pStyle w:val="a9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lastRenderedPageBreak/>
        <w:t>Предоставление дополнительных обучающих материалов или курсов бесплатно.</w:t>
      </w:r>
    </w:p>
    <w:p w14:paraId="5BDDE74B" w14:textId="5A255E1C" w:rsidR="00CC7300" w:rsidRPr="00A12E13" w:rsidRDefault="00E70292" w:rsidP="00B47ED4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320">
        <w:rPr>
          <w:rFonts w:ascii="Times New Roman" w:hAnsi="Times New Roman" w:cs="Times New Roman"/>
          <w:sz w:val="28"/>
          <w:szCs w:val="28"/>
        </w:rPr>
        <w:t>Увеличение времени реакции технической поддержки на запросы клиентов.</w:t>
      </w:r>
    </w:p>
    <w:p w14:paraId="0B03DC8E" w14:textId="4AF47653" w:rsidR="00B47ED4" w:rsidRPr="00110320" w:rsidRDefault="00110320" w:rsidP="0011032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0" w:name="_Toc183439517"/>
      <w:r w:rsidRPr="0011032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9.2. </w:t>
      </w:r>
      <w:r w:rsidR="00B47ED4" w:rsidRPr="00110320">
        <w:rPr>
          <w:rFonts w:ascii="Times New Roman" w:hAnsi="Times New Roman" w:cs="Times New Roman"/>
          <w:b/>
          <w:bCs/>
          <w:color w:val="auto"/>
          <w:sz w:val="32"/>
          <w:szCs w:val="32"/>
        </w:rPr>
        <w:t>Риски</w:t>
      </w:r>
      <w:bookmarkEnd w:id="30"/>
    </w:p>
    <w:p w14:paraId="26A9D0A4" w14:textId="02531AD1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1. Высокие первоначальные затраты</w:t>
      </w:r>
    </w:p>
    <w:p w14:paraId="6AF97AE4" w14:textId="0ADBE7C5" w:rsidR="00B47ED4" w:rsidRPr="00B47ED4" w:rsidRDefault="00B47ED4" w:rsidP="00FC0D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Внедрение хранилищ данных и BI-систем может потребовать значительных финансовых вложений на начальном этапе, включая расходы на программное обеспечение, оборудование и обучение персонала.</w:t>
      </w:r>
    </w:p>
    <w:p w14:paraId="2E51AFFB" w14:textId="49386D49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2. Сложности интеграции</w:t>
      </w:r>
    </w:p>
    <w:p w14:paraId="37FD92DE" w14:textId="1AFD0740" w:rsidR="00B47ED4" w:rsidRPr="00B47ED4" w:rsidRDefault="00B47ED4" w:rsidP="00FC0D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Интеграция новых систем с существующими может быть сложной задачей, требующей времени и ресурсов, а также потенциально вызывающей сбои в работе.</w:t>
      </w:r>
      <w:r w:rsidR="00BF4CE7">
        <w:rPr>
          <w:rFonts w:ascii="Times New Roman" w:hAnsi="Times New Roman" w:cs="Times New Roman"/>
          <w:sz w:val="28"/>
          <w:szCs w:val="28"/>
        </w:rPr>
        <w:t xml:space="preserve"> </w:t>
      </w:r>
      <w:r w:rsidR="00BF4CE7" w:rsidRPr="00BF4CE7">
        <w:rPr>
          <w:rFonts w:ascii="Times New Roman" w:hAnsi="Times New Roman" w:cs="Times New Roman"/>
          <w:sz w:val="28"/>
          <w:szCs w:val="28"/>
        </w:rPr>
        <w:t>Возможны сложности при объединении данных из различных источников, что может негативно повлиять на качество анализа.</w:t>
      </w:r>
    </w:p>
    <w:p w14:paraId="6D4A08AA" w14:textId="14C56D8E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3. Недостаток квалифицированных кадров</w:t>
      </w:r>
    </w:p>
    <w:p w14:paraId="1B4CC196" w14:textId="41ADF597" w:rsidR="00B47ED4" w:rsidRPr="00B47ED4" w:rsidRDefault="00B47ED4" w:rsidP="00FC0D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Для успешного внедрения и эксплуатации систем BI требуется наличие специалистов с соответствующими навыками, которых может не хватать на рынке труда.</w:t>
      </w:r>
    </w:p>
    <w:p w14:paraId="486ABDA3" w14:textId="75089781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4. Безопасность данных</w:t>
      </w:r>
    </w:p>
    <w:p w14:paraId="2BCBC2A6" w14:textId="5A6FF586" w:rsidR="00B47ED4" w:rsidRPr="00B47ED4" w:rsidRDefault="00B47ED4" w:rsidP="00FC0DC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Хранение и обработка больших объемов данных создают риски утечки информации или несанкционированного доступа, что требует дополнительных мер безопасности.</w:t>
      </w:r>
      <w:r w:rsidR="00A112AD">
        <w:rPr>
          <w:rFonts w:ascii="Times New Roman" w:hAnsi="Times New Roman" w:cs="Times New Roman"/>
          <w:sz w:val="28"/>
          <w:szCs w:val="28"/>
        </w:rPr>
        <w:t xml:space="preserve"> </w:t>
      </w:r>
      <w:r w:rsidR="00A112AD" w:rsidRPr="00A112AD">
        <w:rPr>
          <w:rFonts w:ascii="Times New Roman" w:hAnsi="Times New Roman" w:cs="Times New Roman"/>
          <w:sz w:val="28"/>
          <w:szCs w:val="28"/>
        </w:rPr>
        <w:t>Возможность утечки или потери данных в результате кибератак или внутренних нарушений.</w:t>
      </w:r>
    </w:p>
    <w:p w14:paraId="1DF4BF82" w14:textId="666D33AE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5. Сопротивление изменениям</w:t>
      </w:r>
    </w:p>
    <w:p w14:paraId="752F88AB" w14:textId="04776EDF" w:rsidR="00B47ED4" w:rsidRDefault="00B47ED4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Сотрудники могут быть не готовы к изменениям в рабочих процессах, что может привести к снижению продуктивности или конфликтам внутри команды.</w:t>
      </w:r>
      <w:r w:rsidR="00015B00">
        <w:rPr>
          <w:rFonts w:ascii="Times New Roman" w:hAnsi="Times New Roman" w:cs="Times New Roman"/>
          <w:sz w:val="28"/>
          <w:szCs w:val="28"/>
        </w:rPr>
        <w:t xml:space="preserve"> </w:t>
      </w:r>
      <w:r w:rsidR="00015B00" w:rsidRPr="00015B00">
        <w:rPr>
          <w:rFonts w:ascii="Times New Roman" w:hAnsi="Times New Roman" w:cs="Times New Roman"/>
          <w:sz w:val="28"/>
          <w:szCs w:val="28"/>
        </w:rPr>
        <w:t>Сотрудники могут проявлять сопротивление внедрению новых технологий и систем, что замедлит процесс интеграции.</w:t>
      </w:r>
    </w:p>
    <w:p w14:paraId="07EAC784" w14:textId="77777777" w:rsidR="009E5566" w:rsidRPr="00B47ED4" w:rsidRDefault="009E5566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C8FC3F" w14:textId="06648643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Проблемы с качеством данных</w:t>
      </w:r>
    </w:p>
    <w:p w14:paraId="396B2283" w14:textId="24F69D2E" w:rsidR="00B47ED4" w:rsidRPr="00B47ED4" w:rsidRDefault="00B47ED4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Если данные, поступающие в хранилище, имеют низкое качество или неактуальны, это может привести к неверным выводам и решениям.</w:t>
      </w:r>
    </w:p>
    <w:p w14:paraId="535B0F05" w14:textId="54F4C920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7. Сложность управления проектом</w:t>
      </w:r>
    </w:p>
    <w:p w14:paraId="53276624" w14:textId="2A0D2CA6" w:rsidR="00B47ED4" w:rsidRPr="00B47ED4" w:rsidRDefault="00B47ED4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Внедрение таких систем требует четкого управления проектом, иначе могут возникнуть задержки и перерасход бюджета.</w:t>
      </w:r>
    </w:p>
    <w:p w14:paraId="1FBA8B20" w14:textId="4DD4B6FA" w:rsidR="00B47ED4" w:rsidRPr="00110320" w:rsidRDefault="00B47ED4" w:rsidP="00B47E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8. Зависимость от технологий</w:t>
      </w:r>
    </w:p>
    <w:p w14:paraId="6AEA696B" w14:textId="20DD4DDF" w:rsidR="00B47ED4" w:rsidRDefault="00B47ED4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7ED4">
        <w:rPr>
          <w:rFonts w:ascii="Times New Roman" w:hAnsi="Times New Roman" w:cs="Times New Roman"/>
          <w:sz w:val="28"/>
          <w:szCs w:val="28"/>
        </w:rPr>
        <w:t>Быстрое развитие технологий может привести к устареванию решений, что потребует регулярных обновлений и доработок.</w:t>
      </w:r>
    </w:p>
    <w:p w14:paraId="6C30286B" w14:textId="08F28FC4" w:rsidR="00957BC2" w:rsidRPr="00110320" w:rsidRDefault="00FC6A81" w:rsidP="00957BC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957BC2" w:rsidRPr="00110320">
        <w:rPr>
          <w:rFonts w:ascii="Times New Roman" w:hAnsi="Times New Roman" w:cs="Times New Roman"/>
          <w:b/>
          <w:bCs/>
          <w:sz w:val="28"/>
          <w:szCs w:val="28"/>
        </w:rPr>
        <w:t xml:space="preserve">. Ошибки в интерпретации данных  </w:t>
      </w:r>
    </w:p>
    <w:p w14:paraId="16B76C36" w14:textId="2E94F3D6" w:rsidR="00957BC2" w:rsidRPr="00957BC2" w:rsidRDefault="00957BC2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t>Неправильное толкование аналитических отчётов может привести к неверным бизнес-решениям.</w:t>
      </w:r>
    </w:p>
    <w:p w14:paraId="15BF224B" w14:textId="3E0308D4" w:rsidR="00957BC2" w:rsidRPr="00110320" w:rsidRDefault="00FC6A81" w:rsidP="00957BC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320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957BC2" w:rsidRPr="00110320">
        <w:rPr>
          <w:rFonts w:ascii="Times New Roman" w:hAnsi="Times New Roman" w:cs="Times New Roman"/>
          <w:b/>
          <w:bCs/>
          <w:sz w:val="28"/>
          <w:szCs w:val="28"/>
        </w:rPr>
        <w:t xml:space="preserve">. Изменения в законодательстве  </w:t>
      </w:r>
    </w:p>
    <w:p w14:paraId="071982D2" w14:textId="3BD8AC34" w:rsidR="00E61B6B" w:rsidRPr="00FC0DC7" w:rsidRDefault="00957BC2" w:rsidP="009E556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sz w:val="28"/>
          <w:szCs w:val="28"/>
        </w:rPr>
        <w:t>Изменения в законодательных нормативах могут потребовать изменения текущих процессов обработки данных.</w:t>
      </w:r>
    </w:p>
    <w:p w14:paraId="75D20EAE" w14:textId="77777777" w:rsidR="00DB1B02" w:rsidRPr="000528FB" w:rsidRDefault="00DB1B02" w:rsidP="000528F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B1B02" w:rsidRPr="000528FB" w:rsidSect="00D6565D">
      <w:foot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3D82F" w14:textId="77777777" w:rsidR="00F45F36" w:rsidRDefault="00F45F36" w:rsidP="00D6565D">
      <w:pPr>
        <w:spacing w:after="0" w:line="240" w:lineRule="auto"/>
      </w:pPr>
      <w:r>
        <w:separator/>
      </w:r>
    </w:p>
  </w:endnote>
  <w:endnote w:type="continuationSeparator" w:id="0">
    <w:p w14:paraId="72D5EB21" w14:textId="77777777" w:rsidR="00F45F36" w:rsidRDefault="00F45F36" w:rsidP="00D6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5667762"/>
      <w:docPartObj>
        <w:docPartGallery w:val="Page Numbers (Bottom of Page)"/>
        <w:docPartUnique/>
      </w:docPartObj>
    </w:sdtPr>
    <w:sdtContent>
      <w:p w14:paraId="19931FFE" w14:textId="59FE1965" w:rsidR="00D6565D" w:rsidRDefault="00D656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B48EC" w14:textId="77777777" w:rsidR="00D6565D" w:rsidRDefault="00D656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66490" w14:textId="77777777" w:rsidR="00F45F36" w:rsidRDefault="00F45F36" w:rsidP="00D6565D">
      <w:pPr>
        <w:spacing w:after="0" w:line="240" w:lineRule="auto"/>
      </w:pPr>
      <w:r>
        <w:separator/>
      </w:r>
    </w:p>
  </w:footnote>
  <w:footnote w:type="continuationSeparator" w:id="0">
    <w:p w14:paraId="01B3DC88" w14:textId="77777777" w:rsidR="00F45F36" w:rsidRDefault="00F45F36" w:rsidP="00D6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4BD3"/>
    <w:multiLevelType w:val="hybridMultilevel"/>
    <w:tmpl w:val="B448E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D760B1"/>
    <w:multiLevelType w:val="hybridMultilevel"/>
    <w:tmpl w:val="0BD696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11F424F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" w15:restartNumberingAfterBreak="0">
    <w:nsid w:val="02AD5F7E"/>
    <w:multiLevelType w:val="hybridMultilevel"/>
    <w:tmpl w:val="84648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46EA9"/>
    <w:multiLevelType w:val="hybridMultilevel"/>
    <w:tmpl w:val="2A50A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DE135F"/>
    <w:multiLevelType w:val="hybridMultilevel"/>
    <w:tmpl w:val="A750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25805"/>
    <w:multiLevelType w:val="hybridMultilevel"/>
    <w:tmpl w:val="F4DC43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8EC026C"/>
    <w:multiLevelType w:val="hybridMultilevel"/>
    <w:tmpl w:val="4498E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0391F24"/>
    <w:multiLevelType w:val="hybridMultilevel"/>
    <w:tmpl w:val="BD309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A5DA4"/>
    <w:multiLevelType w:val="hybridMultilevel"/>
    <w:tmpl w:val="6600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F721B"/>
    <w:multiLevelType w:val="hybridMultilevel"/>
    <w:tmpl w:val="9EACC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2817F95"/>
    <w:multiLevelType w:val="hybridMultilevel"/>
    <w:tmpl w:val="A916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E4653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13030EAA"/>
    <w:multiLevelType w:val="hybridMultilevel"/>
    <w:tmpl w:val="A8D0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D5748"/>
    <w:multiLevelType w:val="hybridMultilevel"/>
    <w:tmpl w:val="50B8F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E7AB9"/>
    <w:multiLevelType w:val="hybridMultilevel"/>
    <w:tmpl w:val="AD78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1C4004FB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7" w15:restartNumberingAfterBreak="0">
    <w:nsid w:val="1CEF304E"/>
    <w:multiLevelType w:val="hybridMultilevel"/>
    <w:tmpl w:val="A81A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55B32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1EB11B4E"/>
    <w:multiLevelType w:val="hybridMultilevel"/>
    <w:tmpl w:val="65304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536D5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1" w15:restartNumberingAfterBreak="0">
    <w:nsid w:val="20D53172"/>
    <w:multiLevelType w:val="hybridMultilevel"/>
    <w:tmpl w:val="3C6C7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343C4"/>
    <w:multiLevelType w:val="hybridMultilevel"/>
    <w:tmpl w:val="F79E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4613A3"/>
    <w:multiLevelType w:val="hybridMultilevel"/>
    <w:tmpl w:val="FE8A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490A9B"/>
    <w:multiLevelType w:val="hybridMultilevel"/>
    <w:tmpl w:val="2376C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4E4720"/>
    <w:multiLevelType w:val="hybridMultilevel"/>
    <w:tmpl w:val="B48E5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23121C7A"/>
    <w:multiLevelType w:val="hybridMultilevel"/>
    <w:tmpl w:val="4FD65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7A45B9"/>
    <w:multiLevelType w:val="hybridMultilevel"/>
    <w:tmpl w:val="2C0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6D57BA"/>
    <w:multiLevelType w:val="hybridMultilevel"/>
    <w:tmpl w:val="8F20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39548A"/>
    <w:multiLevelType w:val="hybridMultilevel"/>
    <w:tmpl w:val="F3A6C9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E634A10"/>
    <w:multiLevelType w:val="hybridMultilevel"/>
    <w:tmpl w:val="3BA0F2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30B66551"/>
    <w:multiLevelType w:val="hybridMultilevel"/>
    <w:tmpl w:val="3C7004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31D328FF"/>
    <w:multiLevelType w:val="hybridMultilevel"/>
    <w:tmpl w:val="072A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6F3540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4" w15:restartNumberingAfterBreak="0">
    <w:nsid w:val="348D3747"/>
    <w:multiLevelType w:val="hybridMultilevel"/>
    <w:tmpl w:val="AB88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955C36"/>
    <w:multiLevelType w:val="hybridMultilevel"/>
    <w:tmpl w:val="BCEAE8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3A39632A"/>
    <w:multiLevelType w:val="hybridMultilevel"/>
    <w:tmpl w:val="3834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EF2437"/>
    <w:multiLevelType w:val="hybridMultilevel"/>
    <w:tmpl w:val="0FC2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6E17C2"/>
    <w:multiLevelType w:val="hybridMultilevel"/>
    <w:tmpl w:val="6A1893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3D7873DA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0" w15:restartNumberingAfterBreak="0">
    <w:nsid w:val="3F210E90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402A5FDE"/>
    <w:multiLevelType w:val="hybridMultilevel"/>
    <w:tmpl w:val="4796C9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44A77BBC"/>
    <w:multiLevelType w:val="hybridMultilevel"/>
    <w:tmpl w:val="6D3C0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D4560"/>
    <w:multiLevelType w:val="hybridMultilevel"/>
    <w:tmpl w:val="640E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9F2697"/>
    <w:multiLevelType w:val="hybridMultilevel"/>
    <w:tmpl w:val="402EAA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471A7010"/>
    <w:multiLevelType w:val="hybridMultilevel"/>
    <w:tmpl w:val="AFBA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B51D2E"/>
    <w:multiLevelType w:val="hybridMultilevel"/>
    <w:tmpl w:val="6E66E1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4A1D6FC8"/>
    <w:multiLevelType w:val="hybridMultilevel"/>
    <w:tmpl w:val="27C0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BD5C08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9" w15:restartNumberingAfterBreak="0">
    <w:nsid w:val="50285C41"/>
    <w:multiLevelType w:val="hybridMultilevel"/>
    <w:tmpl w:val="F07C5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1493206"/>
    <w:multiLevelType w:val="multilevel"/>
    <w:tmpl w:val="EA9871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970BE1"/>
    <w:multiLevelType w:val="hybridMultilevel"/>
    <w:tmpl w:val="DFA8B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43F2F0D"/>
    <w:multiLevelType w:val="hybridMultilevel"/>
    <w:tmpl w:val="683641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54D95839"/>
    <w:multiLevelType w:val="hybridMultilevel"/>
    <w:tmpl w:val="BB146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030BEF"/>
    <w:multiLevelType w:val="hybridMultilevel"/>
    <w:tmpl w:val="E430B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56CD3B7B"/>
    <w:multiLevelType w:val="hybridMultilevel"/>
    <w:tmpl w:val="E188A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9364582"/>
    <w:multiLevelType w:val="hybridMultilevel"/>
    <w:tmpl w:val="7F1235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93C2A91"/>
    <w:multiLevelType w:val="hybridMultilevel"/>
    <w:tmpl w:val="52BE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F92D4D"/>
    <w:multiLevelType w:val="hybridMultilevel"/>
    <w:tmpl w:val="4816F9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5C4E5C5A"/>
    <w:multiLevelType w:val="hybridMultilevel"/>
    <w:tmpl w:val="85488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FA2FA6"/>
    <w:multiLevelType w:val="multilevel"/>
    <w:tmpl w:val="EEBC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DD2A15"/>
    <w:multiLevelType w:val="hybridMultilevel"/>
    <w:tmpl w:val="35F44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5EC03204"/>
    <w:multiLevelType w:val="hybridMultilevel"/>
    <w:tmpl w:val="146E1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BF6AAA"/>
    <w:multiLevelType w:val="hybridMultilevel"/>
    <w:tmpl w:val="9EE0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2566CF"/>
    <w:multiLevelType w:val="hybridMultilevel"/>
    <w:tmpl w:val="9B92B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66E819D4"/>
    <w:multiLevelType w:val="hybridMultilevel"/>
    <w:tmpl w:val="012C5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68374046"/>
    <w:multiLevelType w:val="multilevel"/>
    <w:tmpl w:val="3E86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CB3281"/>
    <w:multiLevelType w:val="hybridMultilevel"/>
    <w:tmpl w:val="876CBF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D8B2A1C"/>
    <w:multiLevelType w:val="multilevel"/>
    <w:tmpl w:val="EEBC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1852F3"/>
    <w:multiLevelType w:val="hybridMultilevel"/>
    <w:tmpl w:val="E97E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3839A7"/>
    <w:multiLevelType w:val="multilevel"/>
    <w:tmpl w:val="5C2465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71" w15:restartNumberingAfterBreak="0">
    <w:nsid w:val="71A47E0C"/>
    <w:multiLevelType w:val="hybridMultilevel"/>
    <w:tmpl w:val="B41AC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9806C8"/>
    <w:multiLevelType w:val="multilevel"/>
    <w:tmpl w:val="11EAB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523AB8"/>
    <w:multiLevelType w:val="hybridMultilevel"/>
    <w:tmpl w:val="D448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C63D23"/>
    <w:multiLevelType w:val="hybridMultilevel"/>
    <w:tmpl w:val="679E8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D371ED"/>
    <w:multiLevelType w:val="hybridMultilevel"/>
    <w:tmpl w:val="AD6E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376FDC"/>
    <w:multiLevelType w:val="hybridMultilevel"/>
    <w:tmpl w:val="5B960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7B2174E6"/>
    <w:multiLevelType w:val="hybridMultilevel"/>
    <w:tmpl w:val="E7424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0A0FAA"/>
    <w:multiLevelType w:val="hybridMultilevel"/>
    <w:tmpl w:val="61A6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E86DA9"/>
    <w:multiLevelType w:val="hybridMultilevel"/>
    <w:tmpl w:val="959E4B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0" w15:restartNumberingAfterBreak="0">
    <w:nsid w:val="7FC8787F"/>
    <w:multiLevelType w:val="hybridMultilevel"/>
    <w:tmpl w:val="00ECB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75958">
    <w:abstractNumId w:val="9"/>
  </w:num>
  <w:num w:numId="2" w16cid:durableId="842158891">
    <w:abstractNumId w:val="57"/>
  </w:num>
  <w:num w:numId="3" w16cid:durableId="1442995891">
    <w:abstractNumId w:val="45"/>
  </w:num>
  <w:num w:numId="4" w16cid:durableId="813448059">
    <w:abstractNumId w:val="8"/>
  </w:num>
  <w:num w:numId="5" w16cid:durableId="1237780975">
    <w:abstractNumId w:val="37"/>
  </w:num>
  <w:num w:numId="6" w16cid:durableId="1209686190">
    <w:abstractNumId w:val="53"/>
  </w:num>
  <w:num w:numId="7" w16cid:durableId="522287926">
    <w:abstractNumId w:val="22"/>
  </w:num>
  <w:num w:numId="8" w16cid:durableId="794758685">
    <w:abstractNumId w:val="32"/>
  </w:num>
  <w:num w:numId="9" w16cid:durableId="186406326">
    <w:abstractNumId w:val="77"/>
  </w:num>
  <w:num w:numId="10" w16cid:durableId="820660296">
    <w:abstractNumId w:val="34"/>
  </w:num>
  <w:num w:numId="11" w16cid:durableId="23482545">
    <w:abstractNumId w:val="63"/>
  </w:num>
  <w:num w:numId="12" w16cid:durableId="351802629">
    <w:abstractNumId w:val="14"/>
  </w:num>
  <w:num w:numId="13" w16cid:durableId="1005664977">
    <w:abstractNumId w:val="13"/>
  </w:num>
  <w:num w:numId="14" w16cid:durableId="1112750096">
    <w:abstractNumId w:val="69"/>
  </w:num>
  <w:num w:numId="15" w16cid:durableId="1333987862">
    <w:abstractNumId w:val="23"/>
  </w:num>
  <w:num w:numId="16" w16cid:durableId="219829741">
    <w:abstractNumId w:val="26"/>
  </w:num>
  <w:num w:numId="17" w16cid:durableId="1756054866">
    <w:abstractNumId w:val="19"/>
  </w:num>
  <w:num w:numId="18" w16cid:durableId="1887837896">
    <w:abstractNumId w:val="5"/>
  </w:num>
  <w:num w:numId="19" w16cid:durableId="1418093228">
    <w:abstractNumId w:val="36"/>
  </w:num>
  <w:num w:numId="20" w16cid:durableId="897395864">
    <w:abstractNumId w:val="71"/>
  </w:num>
  <w:num w:numId="21" w16cid:durableId="544608348">
    <w:abstractNumId w:val="43"/>
  </w:num>
  <w:num w:numId="22" w16cid:durableId="1265461150">
    <w:abstractNumId w:val="59"/>
  </w:num>
  <w:num w:numId="23" w16cid:durableId="1837453260">
    <w:abstractNumId w:val="11"/>
  </w:num>
  <w:num w:numId="24" w16cid:durableId="964120864">
    <w:abstractNumId w:val="74"/>
  </w:num>
  <w:num w:numId="25" w16cid:durableId="718164890">
    <w:abstractNumId w:val="80"/>
  </w:num>
  <w:num w:numId="26" w16cid:durableId="1799184396">
    <w:abstractNumId w:val="3"/>
  </w:num>
  <w:num w:numId="27" w16cid:durableId="1620254937">
    <w:abstractNumId w:val="47"/>
  </w:num>
  <w:num w:numId="28" w16cid:durableId="1944997420">
    <w:abstractNumId w:val="21"/>
  </w:num>
  <w:num w:numId="29" w16cid:durableId="190807021">
    <w:abstractNumId w:val="75"/>
  </w:num>
  <w:num w:numId="30" w16cid:durableId="1014068119">
    <w:abstractNumId w:val="42"/>
  </w:num>
  <w:num w:numId="31" w16cid:durableId="1600217211">
    <w:abstractNumId w:val="17"/>
  </w:num>
  <w:num w:numId="32" w16cid:durableId="1352146259">
    <w:abstractNumId w:val="27"/>
  </w:num>
  <w:num w:numId="33" w16cid:durableId="526022482">
    <w:abstractNumId w:val="62"/>
  </w:num>
  <w:num w:numId="34" w16cid:durableId="954217141">
    <w:abstractNumId w:val="78"/>
  </w:num>
  <w:num w:numId="35" w16cid:durableId="1483085684">
    <w:abstractNumId w:val="73"/>
  </w:num>
  <w:num w:numId="36" w16cid:durableId="751701035">
    <w:abstractNumId w:val="10"/>
  </w:num>
  <w:num w:numId="37" w16cid:durableId="1365253546">
    <w:abstractNumId w:val="30"/>
  </w:num>
  <w:num w:numId="38" w16cid:durableId="486096998">
    <w:abstractNumId w:val="44"/>
  </w:num>
  <w:num w:numId="39" w16cid:durableId="979964071">
    <w:abstractNumId w:val="0"/>
  </w:num>
  <w:num w:numId="40" w16cid:durableId="1447037812">
    <w:abstractNumId w:val="25"/>
  </w:num>
  <w:num w:numId="41" w16cid:durableId="222914872">
    <w:abstractNumId w:val="58"/>
  </w:num>
  <w:num w:numId="42" w16cid:durableId="622806707">
    <w:abstractNumId w:val="60"/>
  </w:num>
  <w:num w:numId="43" w16cid:durableId="439682914">
    <w:abstractNumId w:val="72"/>
  </w:num>
  <w:num w:numId="44" w16cid:durableId="1775905763">
    <w:abstractNumId w:val="66"/>
  </w:num>
  <w:num w:numId="45" w16cid:durableId="1506242239">
    <w:abstractNumId w:val="50"/>
  </w:num>
  <w:num w:numId="46" w16cid:durableId="1978490491">
    <w:abstractNumId w:val="68"/>
  </w:num>
  <w:num w:numId="47" w16cid:durableId="18363352">
    <w:abstractNumId w:val="70"/>
  </w:num>
  <w:num w:numId="48" w16cid:durableId="664741313">
    <w:abstractNumId w:val="12"/>
  </w:num>
  <w:num w:numId="49" w16cid:durableId="678585761">
    <w:abstractNumId w:val="16"/>
  </w:num>
  <w:num w:numId="50" w16cid:durableId="300312404">
    <w:abstractNumId w:val="39"/>
  </w:num>
  <w:num w:numId="51" w16cid:durableId="796264022">
    <w:abstractNumId w:val="33"/>
  </w:num>
  <w:num w:numId="52" w16cid:durableId="2118937244">
    <w:abstractNumId w:val="40"/>
  </w:num>
  <w:num w:numId="53" w16cid:durableId="401371357">
    <w:abstractNumId w:val="20"/>
  </w:num>
  <w:num w:numId="54" w16cid:durableId="1870485482">
    <w:abstractNumId w:val="2"/>
  </w:num>
  <w:num w:numId="55" w16cid:durableId="538932499">
    <w:abstractNumId w:val="18"/>
  </w:num>
  <w:num w:numId="56" w16cid:durableId="800928939">
    <w:abstractNumId w:val="48"/>
  </w:num>
  <w:num w:numId="57" w16cid:durableId="1710642216">
    <w:abstractNumId w:val="51"/>
  </w:num>
  <w:num w:numId="58" w16cid:durableId="491219905">
    <w:abstractNumId w:val="28"/>
  </w:num>
  <w:num w:numId="59" w16cid:durableId="1302079597">
    <w:abstractNumId w:val="24"/>
  </w:num>
  <w:num w:numId="60" w16cid:durableId="850097698">
    <w:abstractNumId w:val="55"/>
  </w:num>
  <w:num w:numId="61" w16cid:durableId="1759329926">
    <w:abstractNumId w:val="64"/>
  </w:num>
  <w:num w:numId="62" w16cid:durableId="379089071">
    <w:abstractNumId w:val="29"/>
  </w:num>
  <w:num w:numId="63" w16cid:durableId="370690028">
    <w:abstractNumId w:val="76"/>
  </w:num>
  <w:num w:numId="64" w16cid:durableId="2085758810">
    <w:abstractNumId w:val="52"/>
  </w:num>
  <w:num w:numId="65" w16cid:durableId="1397438660">
    <w:abstractNumId w:val="79"/>
  </w:num>
  <w:num w:numId="66" w16cid:durableId="421494591">
    <w:abstractNumId w:val="65"/>
  </w:num>
  <w:num w:numId="67" w16cid:durableId="1968390600">
    <w:abstractNumId w:val="49"/>
  </w:num>
  <w:num w:numId="68" w16cid:durableId="679697979">
    <w:abstractNumId w:val="35"/>
  </w:num>
  <w:num w:numId="69" w16cid:durableId="2080861517">
    <w:abstractNumId w:val="1"/>
  </w:num>
  <w:num w:numId="70" w16cid:durableId="729353031">
    <w:abstractNumId w:val="56"/>
  </w:num>
  <w:num w:numId="71" w16cid:durableId="1221601610">
    <w:abstractNumId w:val="38"/>
  </w:num>
  <w:num w:numId="72" w16cid:durableId="1037047546">
    <w:abstractNumId w:val="15"/>
  </w:num>
  <w:num w:numId="73" w16cid:durableId="1448503513">
    <w:abstractNumId w:val="6"/>
  </w:num>
  <w:num w:numId="74" w16cid:durableId="1555964308">
    <w:abstractNumId w:val="67"/>
  </w:num>
  <w:num w:numId="75" w16cid:durableId="225116274">
    <w:abstractNumId w:val="31"/>
  </w:num>
  <w:num w:numId="76" w16cid:durableId="631331184">
    <w:abstractNumId w:val="54"/>
  </w:num>
  <w:num w:numId="77" w16cid:durableId="1469588753">
    <w:abstractNumId w:val="41"/>
  </w:num>
  <w:num w:numId="78" w16cid:durableId="1431898966">
    <w:abstractNumId w:val="4"/>
  </w:num>
  <w:num w:numId="79" w16cid:durableId="968437167">
    <w:abstractNumId w:val="61"/>
  </w:num>
  <w:num w:numId="80" w16cid:durableId="112361283">
    <w:abstractNumId w:val="7"/>
  </w:num>
  <w:num w:numId="81" w16cid:durableId="155530906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6B"/>
    <w:rsid w:val="000005C7"/>
    <w:rsid w:val="000014DF"/>
    <w:rsid w:val="0000242D"/>
    <w:rsid w:val="00004283"/>
    <w:rsid w:val="00004AF3"/>
    <w:rsid w:val="00011128"/>
    <w:rsid w:val="000123F8"/>
    <w:rsid w:val="000138EA"/>
    <w:rsid w:val="00015B00"/>
    <w:rsid w:val="00025EE4"/>
    <w:rsid w:val="00033D7F"/>
    <w:rsid w:val="00043176"/>
    <w:rsid w:val="00044BD4"/>
    <w:rsid w:val="000528FB"/>
    <w:rsid w:val="000536F6"/>
    <w:rsid w:val="00067E7A"/>
    <w:rsid w:val="000709CA"/>
    <w:rsid w:val="00073EEF"/>
    <w:rsid w:val="00074F31"/>
    <w:rsid w:val="00076545"/>
    <w:rsid w:val="00077D13"/>
    <w:rsid w:val="0008556F"/>
    <w:rsid w:val="000926A2"/>
    <w:rsid w:val="0009437F"/>
    <w:rsid w:val="000A5714"/>
    <w:rsid w:val="000B6AB4"/>
    <w:rsid w:val="000B7884"/>
    <w:rsid w:val="000C6909"/>
    <w:rsid w:val="000D1ADC"/>
    <w:rsid w:val="000D27B4"/>
    <w:rsid w:val="000D7082"/>
    <w:rsid w:val="000E03AD"/>
    <w:rsid w:val="000E43FC"/>
    <w:rsid w:val="000F54F4"/>
    <w:rsid w:val="00101A12"/>
    <w:rsid w:val="0010228E"/>
    <w:rsid w:val="001071D0"/>
    <w:rsid w:val="00110320"/>
    <w:rsid w:val="001132CA"/>
    <w:rsid w:val="00117C55"/>
    <w:rsid w:val="0012070B"/>
    <w:rsid w:val="00124D60"/>
    <w:rsid w:val="00125021"/>
    <w:rsid w:val="0012639E"/>
    <w:rsid w:val="001307A7"/>
    <w:rsid w:val="001316E4"/>
    <w:rsid w:val="001333F5"/>
    <w:rsid w:val="0014329A"/>
    <w:rsid w:val="001500BA"/>
    <w:rsid w:val="00153F43"/>
    <w:rsid w:val="0016057F"/>
    <w:rsid w:val="00160773"/>
    <w:rsid w:val="001716D0"/>
    <w:rsid w:val="00182017"/>
    <w:rsid w:val="00182B26"/>
    <w:rsid w:val="001901BD"/>
    <w:rsid w:val="0019071E"/>
    <w:rsid w:val="00193E88"/>
    <w:rsid w:val="00194CCD"/>
    <w:rsid w:val="00197E4A"/>
    <w:rsid w:val="001A12DF"/>
    <w:rsid w:val="001A2828"/>
    <w:rsid w:val="001A3C1F"/>
    <w:rsid w:val="001A7159"/>
    <w:rsid w:val="001A7CD1"/>
    <w:rsid w:val="001B580B"/>
    <w:rsid w:val="001B5C94"/>
    <w:rsid w:val="001C1782"/>
    <w:rsid w:val="001C349F"/>
    <w:rsid w:val="001D28A9"/>
    <w:rsid w:val="001D5398"/>
    <w:rsid w:val="001E6987"/>
    <w:rsid w:val="001E723C"/>
    <w:rsid w:val="001E79F0"/>
    <w:rsid w:val="001E7B70"/>
    <w:rsid w:val="00200089"/>
    <w:rsid w:val="00202045"/>
    <w:rsid w:val="00210C44"/>
    <w:rsid w:val="00234D52"/>
    <w:rsid w:val="00236BCD"/>
    <w:rsid w:val="00240667"/>
    <w:rsid w:val="002455EA"/>
    <w:rsid w:val="00245824"/>
    <w:rsid w:val="00257740"/>
    <w:rsid w:val="00261281"/>
    <w:rsid w:val="00261FD0"/>
    <w:rsid w:val="00262349"/>
    <w:rsid w:val="002703E0"/>
    <w:rsid w:val="00280435"/>
    <w:rsid w:val="00281CD0"/>
    <w:rsid w:val="00283653"/>
    <w:rsid w:val="00286B1A"/>
    <w:rsid w:val="0029108D"/>
    <w:rsid w:val="002956E1"/>
    <w:rsid w:val="00297466"/>
    <w:rsid w:val="00297E72"/>
    <w:rsid w:val="002A18F6"/>
    <w:rsid w:val="002A729B"/>
    <w:rsid w:val="002B0810"/>
    <w:rsid w:val="002B6642"/>
    <w:rsid w:val="002C1FC6"/>
    <w:rsid w:val="002C3415"/>
    <w:rsid w:val="002C5685"/>
    <w:rsid w:val="002D317E"/>
    <w:rsid w:val="002D425B"/>
    <w:rsid w:val="002D4F36"/>
    <w:rsid w:val="002F2635"/>
    <w:rsid w:val="00303B66"/>
    <w:rsid w:val="003048E3"/>
    <w:rsid w:val="00306B8B"/>
    <w:rsid w:val="003112DF"/>
    <w:rsid w:val="003201A8"/>
    <w:rsid w:val="00324112"/>
    <w:rsid w:val="003247B3"/>
    <w:rsid w:val="00325FB3"/>
    <w:rsid w:val="00326D6F"/>
    <w:rsid w:val="00331D6A"/>
    <w:rsid w:val="00332B02"/>
    <w:rsid w:val="003333C0"/>
    <w:rsid w:val="00337109"/>
    <w:rsid w:val="003562FB"/>
    <w:rsid w:val="003574A6"/>
    <w:rsid w:val="0036021B"/>
    <w:rsid w:val="00361A0E"/>
    <w:rsid w:val="00362391"/>
    <w:rsid w:val="00371882"/>
    <w:rsid w:val="0037402B"/>
    <w:rsid w:val="003761A8"/>
    <w:rsid w:val="00376FE4"/>
    <w:rsid w:val="00381FE4"/>
    <w:rsid w:val="00382BF2"/>
    <w:rsid w:val="00384170"/>
    <w:rsid w:val="00384590"/>
    <w:rsid w:val="00386E89"/>
    <w:rsid w:val="00387199"/>
    <w:rsid w:val="003945A1"/>
    <w:rsid w:val="003974AA"/>
    <w:rsid w:val="003A4488"/>
    <w:rsid w:val="003B13FA"/>
    <w:rsid w:val="003B1FBF"/>
    <w:rsid w:val="003B5531"/>
    <w:rsid w:val="003B6942"/>
    <w:rsid w:val="003C1D15"/>
    <w:rsid w:val="003C489D"/>
    <w:rsid w:val="003C5BAD"/>
    <w:rsid w:val="003C6AEB"/>
    <w:rsid w:val="003D244E"/>
    <w:rsid w:val="003D59C3"/>
    <w:rsid w:val="003D5EBC"/>
    <w:rsid w:val="003E5989"/>
    <w:rsid w:val="003F2B22"/>
    <w:rsid w:val="003F5910"/>
    <w:rsid w:val="003F7150"/>
    <w:rsid w:val="004002FE"/>
    <w:rsid w:val="004066E0"/>
    <w:rsid w:val="00406761"/>
    <w:rsid w:val="00416511"/>
    <w:rsid w:val="00421C4A"/>
    <w:rsid w:val="00421E08"/>
    <w:rsid w:val="00423DA5"/>
    <w:rsid w:val="00427D38"/>
    <w:rsid w:val="00441BB9"/>
    <w:rsid w:val="00447383"/>
    <w:rsid w:val="004548A8"/>
    <w:rsid w:val="0046095C"/>
    <w:rsid w:val="0047511E"/>
    <w:rsid w:val="00482CAC"/>
    <w:rsid w:val="004910B6"/>
    <w:rsid w:val="004922CC"/>
    <w:rsid w:val="00493DC4"/>
    <w:rsid w:val="004945AA"/>
    <w:rsid w:val="004A08A3"/>
    <w:rsid w:val="004B6BB9"/>
    <w:rsid w:val="004D1C94"/>
    <w:rsid w:val="004D67EE"/>
    <w:rsid w:val="004E2064"/>
    <w:rsid w:val="004E294A"/>
    <w:rsid w:val="004E2E46"/>
    <w:rsid w:val="004E4C19"/>
    <w:rsid w:val="004E4D75"/>
    <w:rsid w:val="004F3977"/>
    <w:rsid w:val="004F7FBA"/>
    <w:rsid w:val="005054DE"/>
    <w:rsid w:val="00506D21"/>
    <w:rsid w:val="005115CD"/>
    <w:rsid w:val="00511AE2"/>
    <w:rsid w:val="00512A06"/>
    <w:rsid w:val="00513E9B"/>
    <w:rsid w:val="00525BBF"/>
    <w:rsid w:val="0053099F"/>
    <w:rsid w:val="00533005"/>
    <w:rsid w:val="005352AE"/>
    <w:rsid w:val="005365AB"/>
    <w:rsid w:val="00536A9B"/>
    <w:rsid w:val="0053714A"/>
    <w:rsid w:val="0053763B"/>
    <w:rsid w:val="0054152E"/>
    <w:rsid w:val="00543120"/>
    <w:rsid w:val="00545DA0"/>
    <w:rsid w:val="005578C8"/>
    <w:rsid w:val="00557D12"/>
    <w:rsid w:val="005727D7"/>
    <w:rsid w:val="00581650"/>
    <w:rsid w:val="005867B0"/>
    <w:rsid w:val="00586D79"/>
    <w:rsid w:val="00596B56"/>
    <w:rsid w:val="005A3778"/>
    <w:rsid w:val="005A565B"/>
    <w:rsid w:val="005A783E"/>
    <w:rsid w:val="005C0ADA"/>
    <w:rsid w:val="005C3994"/>
    <w:rsid w:val="005C4C67"/>
    <w:rsid w:val="005C535F"/>
    <w:rsid w:val="005C5DA3"/>
    <w:rsid w:val="005C5E2F"/>
    <w:rsid w:val="005C6735"/>
    <w:rsid w:val="005C6AA4"/>
    <w:rsid w:val="005D093F"/>
    <w:rsid w:val="005D2E17"/>
    <w:rsid w:val="005E14D2"/>
    <w:rsid w:val="00605B5A"/>
    <w:rsid w:val="00605DAD"/>
    <w:rsid w:val="00611DE0"/>
    <w:rsid w:val="00615D36"/>
    <w:rsid w:val="0062483C"/>
    <w:rsid w:val="00630588"/>
    <w:rsid w:val="00630BF8"/>
    <w:rsid w:val="006332FA"/>
    <w:rsid w:val="00634C41"/>
    <w:rsid w:val="00635D10"/>
    <w:rsid w:val="006366E7"/>
    <w:rsid w:val="00636EA7"/>
    <w:rsid w:val="006373C8"/>
    <w:rsid w:val="00640545"/>
    <w:rsid w:val="006417EF"/>
    <w:rsid w:val="00644CFF"/>
    <w:rsid w:val="0064565E"/>
    <w:rsid w:val="00663E50"/>
    <w:rsid w:val="00675DDF"/>
    <w:rsid w:val="00696E62"/>
    <w:rsid w:val="00697337"/>
    <w:rsid w:val="0069787E"/>
    <w:rsid w:val="006A56E5"/>
    <w:rsid w:val="006A653F"/>
    <w:rsid w:val="006A736E"/>
    <w:rsid w:val="006B23FD"/>
    <w:rsid w:val="006C3529"/>
    <w:rsid w:val="006D056F"/>
    <w:rsid w:val="006D79C6"/>
    <w:rsid w:val="006E0E30"/>
    <w:rsid w:val="006E2336"/>
    <w:rsid w:val="006E379B"/>
    <w:rsid w:val="006E42CC"/>
    <w:rsid w:val="006F0950"/>
    <w:rsid w:val="006F10BC"/>
    <w:rsid w:val="006F1823"/>
    <w:rsid w:val="006F260E"/>
    <w:rsid w:val="006F3D3B"/>
    <w:rsid w:val="006F48FD"/>
    <w:rsid w:val="007121D6"/>
    <w:rsid w:val="007177FC"/>
    <w:rsid w:val="00717F94"/>
    <w:rsid w:val="00727A51"/>
    <w:rsid w:val="007340E6"/>
    <w:rsid w:val="00736DC5"/>
    <w:rsid w:val="007417C5"/>
    <w:rsid w:val="0074338A"/>
    <w:rsid w:val="0074463A"/>
    <w:rsid w:val="007457FD"/>
    <w:rsid w:val="00751ABB"/>
    <w:rsid w:val="007521B6"/>
    <w:rsid w:val="007526A4"/>
    <w:rsid w:val="00762128"/>
    <w:rsid w:val="007626B6"/>
    <w:rsid w:val="00763556"/>
    <w:rsid w:val="00764725"/>
    <w:rsid w:val="00776607"/>
    <w:rsid w:val="00794067"/>
    <w:rsid w:val="007956F5"/>
    <w:rsid w:val="00797EF1"/>
    <w:rsid w:val="007A0960"/>
    <w:rsid w:val="007A7D77"/>
    <w:rsid w:val="007B127E"/>
    <w:rsid w:val="007B6959"/>
    <w:rsid w:val="007C0840"/>
    <w:rsid w:val="007C1E69"/>
    <w:rsid w:val="007C4091"/>
    <w:rsid w:val="007C5194"/>
    <w:rsid w:val="007C5464"/>
    <w:rsid w:val="007D05BE"/>
    <w:rsid w:val="007D2DE6"/>
    <w:rsid w:val="007D59B8"/>
    <w:rsid w:val="007D776B"/>
    <w:rsid w:val="007E5661"/>
    <w:rsid w:val="00807CF8"/>
    <w:rsid w:val="008121B1"/>
    <w:rsid w:val="00813656"/>
    <w:rsid w:val="008154DA"/>
    <w:rsid w:val="0081583E"/>
    <w:rsid w:val="0081619A"/>
    <w:rsid w:val="00817674"/>
    <w:rsid w:val="00821CFE"/>
    <w:rsid w:val="00833D40"/>
    <w:rsid w:val="00841622"/>
    <w:rsid w:val="00843AC7"/>
    <w:rsid w:val="00851B56"/>
    <w:rsid w:val="00851E84"/>
    <w:rsid w:val="008640A9"/>
    <w:rsid w:val="00865F32"/>
    <w:rsid w:val="008759DC"/>
    <w:rsid w:val="008764FD"/>
    <w:rsid w:val="00877059"/>
    <w:rsid w:val="008772DB"/>
    <w:rsid w:val="008773B3"/>
    <w:rsid w:val="008805F8"/>
    <w:rsid w:val="008816CC"/>
    <w:rsid w:val="008867B5"/>
    <w:rsid w:val="00890615"/>
    <w:rsid w:val="00892461"/>
    <w:rsid w:val="008925B1"/>
    <w:rsid w:val="00892659"/>
    <w:rsid w:val="00896205"/>
    <w:rsid w:val="0089719B"/>
    <w:rsid w:val="008A0D5C"/>
    <w:rsid w:val="008A2F05"/>
    <w:rsid w:val="008B14E8"/>
    <w:rsid w:val="008D08F3"/>
    <w:rsid w:val="008E7E4F"/>
    <w:rsid w:val="008E7FAF"/>
    <w:rsid w:val="008F7922"/>
    <w:rsid w:val="008F7954"/>
    <w:rsid w:val="0090308A"/>
    <w:rsid w:val="0092069A"/>
    <w:rsid w:val="00921E01"/>
    <w:rsid w:val="00925307"/>
    <w:rsid w:val="0093125A"/>
    <w:rsid w:val="00932299"/>
    <w:rsid w:val="009338AC"/>
    <w:rsid w:val="00933ADE"/>
    <w:rsid w:val="00937774"/>
    <w:rsid w:val="00950CA4"/>
    <w:rsid w:val="00957BC2"/>
    <w:rsid w:val="0096059E"/>
    <w:rsid w:val="00961A57"/>
    <w:rsid w:val="00962482"/>
    <w:rsid w:val="00962E4F"/>
    <w:rsid w:val="00974991"/>
    <w:rsid w:val="009829DE"/>
    <w:rsid w:val="00983E80"/>
    <w:rsid w:val="009A0073"/>
    <w:rsid w:val="009A1D5D"/>
    <w:rsid w:val="009B3397"/>
    <w:rsid w:val="009C169A"/>
    <w:rsid w:val="009C28CB"/>
    <w:rsid w:val="009D652C"/>
    <w:rsid w:val="009E5566"/>
    <w:rsid w:val="009E6972"/>
    <w:rsid w:val="009F13C9"/>
    <w:rsid w:val="009F36DD"/>
    <w:rsid w:val="009F450A"/>
    <w:rsid w:val="009F6914"/>
    <w:rsid w:val="009F74B8"/>
    <w:rsid w:val="00A0141F"/>
    <w:rsid w:val="00A028B9"/>
    <w:rsid w:val="00A112AD"/>
    <w:rsid w:val="00A12E13"/>
    <w:rsid w:val="00A15C9F"/>
    <w:rsid w:val="00A167E5"/>
    <w:rsid w:val="00A1747C"/>
    <w:rsid w:val="00A23883"/>
    <w:rsid w:val="00A31103"/>
    <w:rsid w:val="00A3193E"/>
    <w:rsid w:val="00A36A96"/>
    <w:rsid w:val="00A46CB0"/>
    <w:rsid w:val="00A46EFF"/>
    <w:rsid w:val="00A503D5"/>
    <w:rsid w:val="00A5236E"/>
    <w:rsid w:val="00A63B52"/>
    <w:rsid w:val="00A64641"/>
    <w:rsid w:val="00A70898"/>
    <w:rsid w:val="00A74DD8"/>
    <w:rsid w:val="00A76E8E"/>
    <w:rsid w:val="00A84DA6"/>
    <w:rsid w:val="00A91503"/>
    <w:rsid w:val="00A95D35"/>
    <w:rsid w:val="00AA08AE"/>
    <w:rsid w:val="00AA3998"/>
    <w:rsid w:val="00AA5EA8"/>
    <w:rsid w:val="00AA7F9C"/>
    <w:rsid w:val="00AB14AF"/>
    <w:rsid w:val="00AB26D1"/>
    <w:rsid w:val="00AB38DF"/>
    <w:rsid w:val="00AB530D"/>
    <w:rsid w:val="00AC2BC1"/>
    <w:rsid w:val="00AC3E28"/>
    <w:rsid w:val="00AD10A2"/>
    <w:rsid w:val="00AD3E36"/>
    <w:rsid w:val="00AE0E02"/>
    <w:rsid w:val="00AE132A"/>
    <w:rsid w:val="00AE1BB2"/>
    <w:rsid w:val="00AE3428"/>
    <w:rsid w:val="00AE4204"/>
    <w:rsid w:val="00AF2227"/>
    <w:rsid w:val="00AF4786"/>
    <w:rsid w:val="00B00F9E"/>
    <w:rsid w:val="00B01931"/>
    <w:rsid w:val="00B01F91"/>
    <w:rsid w:val="00B0676A"/>
    <w:rsid w:val="00B1163F"/>
    <w:rsid w:val="00B11925"/>
    <w:rsid w:val="00B21447"/>
    <w:rsid w:val="00B26EDA"/>
    <w:rsid w:val="00B41AA4"/>
    <w:rsid w:val="00B44B89"/>
    <w:rsid w:val="00B47ED4"/>
    <w:rsid w:val="00B557CF"/>
    <w:rsid w:val="00B632E2"/>
    <w:rsid w:val="00B64584"/>
    <w:rsid w:val="00B70E87"/>
    <w:rsid w:val="00B800AC"/>
    <w:rsid w:val="00B812FE"/>
    <w:rsid w:val="00B8703A"/>
    <w:rsid w:val="00B947AD"/>
    <w:rsid w:val="00B9662B"/>
    <w:rsid w:val="00BA3C87"/>
    <w:rsid w:val="00BA4EBD"/>
    <w:rsid w:val="00BA571C"/>
    <w:rsid w:val="00BB132F"/>
    <w:rsid w:val="00BB2903"/>
    <w:rsid w:val="00BB4F89"/>
    <w:rsid w:val="00BB67DD"/>
    <w:rsid w:val="00BB7130"/>
    <w:rsid w:val="00BD1A67"/>
    <w:rsid w:val="00BE18FB"/>
    <w:rsid w:val="00BE1DC5"/>
    <w:rsid w:val="00BE1EE4"/>
    <w:rsid w:val="00BE6065"/>
    <w:rsid w:val="00BF4CE7"/>
    <w:rsid w:val="00BF4F22"/>
    <w:rsid w:val="00C1298D"/>
    <w:rsid w:val="00C2094F"/>
    <w:rsid w:val="00C23802"/>
    <w:rsid w:val="00C345CF"/>
    <w:rsid w:val="00C402F3"/>
    <w:rsid w:val="00C4058B"/>
    <w:rsid w:val="00C42EED"/>
    <w:rsid w:val="00C44BA7"/>
    <w:rsid w:val="00C55D22"/>
    <w:rsid w:val="00C6247A"/>
    <w:rsid w:val="00C63E78"/>
    <w:rsid w:val="00C64F46"/>
    <w:rsid w:val="00C659D3"/>
    <w:rsid w:val="00C66D35"/>
    <w:rsid w:val="00C768E5"/>
    <w:rsid w:val="00C76FE7"/>
    <w:rsid w:val="00C77D7E"/>
    <w:rsid w:val="00C8158C"/>
    <w:rsid w:val="00C823E3"/>
    <w:rsid w:val="00C87E64"/>
    <w:rsid w:val="00C91192"/>
    <w:rsid w:val="00C93A71"/>
    <w:rsid w:val="00CA1D65"/>
    <w:rsid w:val="00CA306C"/>
    <w:rsid w:val="00CA3915"/>
    <w:rsid w:val="00CA61BB"/>
    <w:rsid w:val="00CA6FA4"/>
    <w:rsid w:val="00CB5F5F"/>
    <w:rsid w:val="00CC36BC"/>
    <w:rsid w:val="00CC3D64"/>
    <w:rsid w:val="00CC48CA"/>
    <w:rsid w:val="00CC7300"/>
    <w:rsid w:val="00CD50C1"/>
    <w:rsid w:val="00D05E90"/>
    <w:rsid w:val="00D12040"/>
    <w:rsid w:val="00D1290B"/>
    <w:rsid w:val="00D1715B"/>
    <w:rsid w:val="00D22FD2"/>
    <w:rsid w:val="00D31B26"/>
    <w:rsid w:val="00D324D9"/>
    <w:rsid w:val="00D4093F"/>
    <w:rsid w:val="00D41545"/>
    <w:rsid w:val="00D42CE2"/>
    <w:rsid w:val="00D447D2"/>
    <w:rsid w:val="00D514A5"/>
    <w:rsid w:val="00D5300E"/>
    <w:rsid w:val="00D6565D"/>
    <w:rsid w:val="00D662B3"/>
    <w:rsid w:val="00D7135D"/>
    <w:rsid w:val="00D736AF"/>
    <w:rsid w:val="00D74931"/>
    <w:rsid w:val="00D76082"/>
    <w:rsid w:val="00D801F6"/>
    <w:rsid w:val="00DA5B1F"/>
    <w:rsid w:val="00DA6954"/>
    <w:rsid w:val="00DA7B85"/>
    <w:rsid w:val="00DB1B02"/>
    <w:rsid w:val="00DB33FD"/>
    <w:rsid w:val="00DB6C77"/>
    <w:rsid w:val="00DC001F"/>
    <w:rsid w:val="00DC226B"/>
    <w:rsid w:val="00DC4F18"/>
    <w:rsid w:val="00DC55CA"/>
    <w:rsid w:val="00DD0FCA"/>
    <w:rsid w:val="00DD6DAB"/>
    <w:rsid w:val="00DE357E"/>
    <w:rsid w:val="00DE3B94"/>
    <w:rsid w:val="00DE4997"/>
    <w:rsid w:val="00DE5CB2"/>
    <w:rsid w:val="00DE6E58"/>
    <w:rsid w:val="00DF0C61"/>
    <w:rsid w:val="00DF438E"/>
    <w:rsid w:val="00DF7ABB"/>
    <w:rsid w:val="00E1422E"/>
    <w:rsid w:val="00E163D8"/>
    <w:rsid w:val="00E22C22"/>
    <w:rsid w:val="00E30C7B"/>
    <w:rsid w:val="00E329A3"/>
    <w:rsid w:val="00E37040"/>
    <w:rsid w:val="00E446F7"/>
    <w:rsid w:val="00E45C8A"/>
    <w:rsid w:val="00E6060D"/>
    <w:rsid w:val="00E61B6B"/>
    <w:rsid w:val="00E622E9"/>
    <w:rsid w:val="00E655C9"/>
    <w:rsid w:val="00E70168"/>
    <w:rsid w:val="00E70292"/>
    <w:rsid w:val="00E709D7"/>
    <w:rsid w:val="00E71202"/>
    <w:rsid w:val="00E81D9D"/>
    <w:rsid w:val="00EA0046"/>
    <w:rsid w:val="00EA7592"/>
    <w:rsid w:val="00EB047F"/>
    <w:rsid w:val="00EB1229"/>
    <w:rsid w:val="00EB2CD4"/>
    <w:rsid w:val="00EC377D"/>
    <w:rsid w:val="00EC41E4"/>
    <w:rsid w:val="00EC5169"/>
    <w:rsid w:val="00EC6BA9"/>
    <w:rsid w:val="00ED1FC3"/>
    <w:rsid w:val="00ED26E5"/>
    <w:rsid w:val="00ED2D50"/>
    <w:rsid w:val="00ED6605"/>
    <w:rsid w:val="00ED7017"/>
    <w:rsid w:val="00EE272F"/>
    <w:rsid w:val="00EE296E"/>
    <w:rsid w:val="00F013FF"/>
    <w:rsid w:val="00F1069E"/>
    <w:rsid w:val="00F34B43"/>
    <w:rsid w:val="00F41E49"/>
    <w:rsid w:val="00F45F36"/>
    <w:rsid w:val="00F479EF"/>
    <w:rsid w:val="00F52265"/>
    <w:rsid w:val="00F523D7"/>
    <w:rsid w:val="00F5272B"/>
    <w:rsid w:val="00F531F5"/>
    <w:rsid w:val="00F600D6"/>
    <w:rsid w:val="00F6125D"/>
    <w:rsid w:val="00F77661"/>
    <w:rsid w:val="00F902A9"/>
    <w:rsid w:val="00F90876"/>
    <w:rsid w:val="00F92E44"/>
    <w:rsid w:val="00FA2E46"/>
    <w:rsid w:val="00FA78DE"/>
    <w:rsid w:val="00FB393E"/>
    <w:rsid w:val="00FC074D"/>
    <w:rsid w:val="00FC0DC7"/>
    <w:rsid w:val="00FC6A81"/>
    <w:rsid w:val="00FD3D2B"/>
    <w:rsid w:val="00FD53F3"/>
    <w:rsid w:val="00FE1D69"/>
    <w:rsid w:val="00FF07AC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CD9D"/>
  <w15:chartTrackingRefBased/>
  <w15:docId w15:val="{3F94197C-C42F-4B3B-9657-B161DB2D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4F4"/>
  </w:style>
  <w:style w:type="paragraph" w:styleId="1">
    <w:name w:val="heading 1"/>
    <w:basedOn w:val="a"/>
    <w:next w:val="a"/>
    <w:link w:val="10"/>
    <w:uiPriority w:val="9"/>
    <w:qFormat/>
    <w:rsid w:val="002D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0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5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565D"/>
  </w:style>
  <w:style w:type="paragraph" w:styleId="a5">
    <w:name w:val="footer"/>
    <w:basedOn w:val="a"/>
    <w:link w:val="a6"/>
    <w:uiPriority w:val="99"/>
    <w:unhideWhenUsed/>
    <w:rsid w:val="00D65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565D"/>
  </w:style>
  <w:style w:type="paragraph" w:styleId="a7">
    <w:name w:val="TOC Heading"/>
    <w:basedOn w:val="1"/>
    <w:next w:val="a"/>
    <w:uiPriority w:val="39"/>
    <w:unhideWhenUsed/>
    <w:qFormat/>
    <w:rsid w:val="00A46EF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6EFF"/>
    <w:pPr>
      <w:spacing w:after="100"/>
    </w:pPr>
  </w:style>
  <w:style w:type="character" w:styleId="a8">
    <w:name w:val="Hyperlink"/>
    <w:basedOn w:val="a0"/>
    <w:uiPriority w:val="99"/>
    <w:unhideWhenUsed/>
    <w:rsid w:val="00A46EF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F22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3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326D6F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D05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70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41BB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1BB9"/>
    <w:pPr>
      <w:spacing w:after="100"/>
      <w:ind w:left="440"/>
    </w:pPr>
  </w:style>
  <w:style w:type="table" w:styleId="ac">
    <w:name w:val="Table Grid"/>
    <w:basedOn w:val="a1"/>
    <w:uiPriority w:val="39"/>
    <w:rsid w:val="007D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EC51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6C50-120C-48F7-8B24-F5C357B5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40</Pages>
  <Words>7087</Words>
  <Characters>40398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Крабу</dc:creator>
  <cp:keywords/>
  <dc:description/>
  <cp:lastModifiedBy>Кира Крабу</cp:lastModifiedBy>
  <cp:revision>243</cp:revision>
  <dcterms:created xsi:type="dcterms:W3CDTF">2024-11-11T11:13:00Z</dcterms:created>
  <dcterms:modified xsi:type="dcterms:W3CDTF">2025-01-14T11:53:00Z</dcterms:modified>
</cp:coreProperties>
</file>