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EA8DD8C" w14:textId="77777777" w:rsidR="00531B1B" w:rsidRPr="001F7A0F" w:rsidRDefault="001F7A0F" w:rsidP="00A77E03">
      <w:pPr>
        <w:pStyle w:val="DocHead"/>
        <w:spacing w:before="0" w:line="276" w:lineRule="auto"/>
        <w:ind w:left="-119" w:right="-136" w:firstLine="119"/>
      </w:pPr>
      <w:proofErr w:type="spellStart"/>
      <w:r w:rsidRPr="001F7A0F">
        <w:rPr>
          <w:bCs/>
        </w:rPr>
        <w:t>Tec.Nano</w:t>
      </w:r>
      <w:proofErr w:type="spellEnd"/>
      <w:r w:rsidRPr="001F7A0F">
        <w:rPr>
          <w:bCs/>
        </w:rPr>
        <w:t xml:space="preserve"> 2018</w:t>
      </w:r>
    </w:p>
    <w:p w14:paraId="6F4822F1" w14:textId="199863C9" w:rsidR="00531B1B" w:rsidRPr="002104EC" w:rsidRDefault="002104EC">
      <w:pPr>
        <w:pStyle w:val="Els-Title"/>
        <w:rPr>
          <w:lang w:val="en-GB"/>
        </w:rPr>
      </w:pPr>
      <w:r w:rsidRPr="002104EC">
        <w:t>Effect of Physical Treatment in Electrical Conductivity of SU-8-based Carbon Structures</w:t>
      </w:r>
    </w:p>
    <w:p w14:paraId="3D7164A6" w14:textId="1E0B93B0" w:rsidR="00531B1B" w:rsidRPr="002104EC" w:rsidRDefault="002104EC">
      <w:pPr>
        <w:pStyle w:val="Els-Author"/>
        <w:ind w:right="2"/>
        <w:rPr>
          <w:lang w:val="es-MX" w:eastAsia="zh-CN"/>
        </w:rPr>
      </w:pPr>
      <w:r w:rsidRPr="002104EC">
        <w:rPr>
          <w:lang w:val="es-MX"/>
        </w:rPr>
        <w:t>Saeed Beigiborouleni</w:t>
      </w:r>
      <w:r w:rsidRPr="002104EC">
        <w:rPr>
          <w:vertAlign w:val="superscript"/>
          <w:lang w:val="es-MX"/>
        </w:rPr>
        <w:t>a</w:t>
      </w:r>
      <w:r w:rsidRPr="002104EC">
        <w:rPr>
          <w:lang w:val="es-MX"/>
        </w:rPr>
        <w:t>, Antonio Osamu Katagiri Tanakaa</w:t>
      </w:r>
      <w:r>
        <w:rPr>
          <w:vertAlign w:val="superscript"/>
          <w:lang w:val="es-MX"/>
        </w:rPr>
        <w:t>a</w:t>
      </w:r>
      <w:r w:rsidRPr="002104EC">
        <w:rPr>
          <w:lang w:val="es-MX"/>
        </w:rPr>
        <w:t xml:space="preserve"> </w:t>
      </w:r>
      <w:r w:rsidR="00F27F18">
        <w:footnoteReference w:id="1"/>
      </w:r>
    </w:p>
    <w:p w14:paraId="422EF9C3" w14:textId="2DB877A5" w:rsidR="00531B1B" w:rsidRPr="002104EC" w:rsidRDefault="002104EC">
      <w:pPr>
        <w:pStyle w:val="Els-Affiliation"/>
        <w:rPr>
          <w:lang w:val="es-MX"/>
        </w:rPr>
      </w:pPr>
      <w:r>
        <w:rPr>
          <w:i w:val="0"/>
          <w:iCs/>
          <w:vertAlign w:val="superscript"/>
          <w:lang w:val="es-MX"/>
        </w:rPr>
        <w:t>a</w:t>
      </w:r>
      <w:r w:rsidRPr="002104EC">
        <w:rPr>
          <w:lang w:val="es-MX"/>
        </w:rPr>
        <w:t>ITESM MTY, Av. Eugenio Garza Sada Sur, Monterrey, 2501, N.L., Mexico</w:t>
      </w:r>
    </w:p>
    <w:p w14:paraId="260276AB" w14:textId="77777777" w:rsidR="00531B1B" w:rsidRDefault="00531B1B">
      <w:pPr>
        <w:pStyle w:val="Els-Abstract-head"/>
        <w:spacing w:before="200"/>
      </w:pPr>
      <w:r>
        <w:t>Abstract</w:t>
      </w:r>
    </w:p>
    <w:p w14:paraId="478F332C" w14:textId="307367AA" w:rsidR="00531B1B" w:rsidRDefault="002104EC" w:rsidP="00E15378">
      <w:pPr>
        <w:pStyle w:val="Els-Abstract-text"/>
        <w:tabs>
          <w:tab w:val="center" w:pos="4677"/>
        </w:tabs>
      </w:pPr>
      <w:r w:rsidRPr="002104EC">
        <w:t xml:space="preserve">The effects of physical treatment in electrical conductivity of SU-8 films are investigated. SU-8 films were fabricated through mechanical treatment and stabilization followed by </w:t>
      </w:r>
      <w:proofErr w:type="spellStart"/>
      <w:r w:rsidRPr="002104EC">
        <w:t>py</w:t>
      </w:r>
      <w:proofErr w:type="spellEnd"/>
      <w:r w:rsidRPr="002104EC">
        <w:t xml:space="preserve">- </w:t>
      </w:r>
      <w:proofErr w:type="spellStart"/>
      <w:r w:rsidRPr="002104EC">
        <w:t>rolyzation</w:t>
      </w:r>
      <w:proofErr w:type="spellEnd"/>
      <w:r w:rsidRPr="002104EC">
        <w:t xml:space="preserve"> and characterized by four-point-probe method. Based on previous evidence, it is expected that the induced stress to increase the electrical conductivity of the carbon films. However, the SU-8 carbon films amendment after pyrolysis is mainly due to degassing losses, rather than strain induced forces, hence the small to none differences between the stress-induced and control samples.</w:t>
      </w:r>
    </w:p>
    <w:sdt>
      <w:sdtPr>
        <w:rPr>
          <w:rFonts w:hint="eastAsia"/>
          <w:sz w:val="18"/>
          <w:szCs w:val="18"/>
          <w:lang w:val="en-US"/>
        </w:rPr>
        <w:id w:val="-759373811"/>
        <w:lock w:val="contentLocked"/>
        <w:placeholder>
          <w:docPart w:val="DefaultPlaceholder_1082065158"/>
        </w:placeholder>
        <w:group/>
      </w:sdtPr>
      <w:sdtEndPr/>
      <w:sdtContent>
        <w:sdt>
          <w:sdtPr>
            <w:rPr>
              <w:rFonts w:hint="eastAsia"/>
              <w:sz w:val="18"/>
              <w:szCs w:val="18"/>
              <w:lang w:val="en-US"/>
            </w:rPr>
            <w:id w:val="-633871865"/>
            <w:lock w:val="sdtContentLocked"/>
            <w:placeholder>
              <w:docPart w:val="DefaultPlaceholder_1082065158"/>
            </w:placeholder>
          </w:sdtPr>
          <w:sdtEndPr/>
          <w:sdtContent>
            <w:p w14:paraId="5BAAE989" w14:textId="77777777" w:rsidR="00ED7608" w:rsidRPr="00DD68C0" w:rsidRDefault="008652AF" w:rsidP="00ED7608">
              <w:pPr>
                <w:widowControl/>
                <w:autoSpaceDE w:val="0"/>
                <w:autoSpaceDN w:val="0"/>
                <w:adjustRightInd w:val="0"/>
                <w:spacing w:line="220" w:lineRule="exact"/>
                <w:rPr>
                  <w:sz w:val="18"/>
                  <w:szCs w:val="18"/>
                  <w:lang w:val="en-US"/>
                </w:rPr>
              </w:pPr>
              <w:r w:rsidRPr="00DD68C0">
                <w:rPr>
                  <w:sz w:val="18"/>
                  <w:szCs w:val="18"/>
                  <w:lang w:val="en-US"/>
                </w:rPr>
                <w:t>© 201</w:t>
              </w:r>
              <w:r w:rsidR="005F4938">
                <w:rPr>
                  <w:sz w:val="18"/>
                  <w:szCs w:val="18"/>
                  <w:lang w:val="en-US"/>
                </w:rPr>
                <w:t>9</w:t>
              </w:r>
              <w:r w:rsidRPr="00DD68C0">
                <w:rPr>
                  <w:sz w:val="18"/>
                  <w:szCs w:val="18"/>
                  <w:lang w:val="en-US"/>
                </w:rPr>
                <w:t xml:space="preserve"> Elsevier Ltd. All rights reserved.</w:t>
              </w:r>
            </w:p>
            <w:p w14:paraId="46CE22B5" w14:textId="77777777" w:rsidR="00531B1B" w:rsidRPr="001F308F" w:rsidRDefault="001F7A0F" w:rsidP="00ED7608">
              <w:pPr>
                <w:widowControl/>
                <w:autoSpaceDE w:val="0"/>
                <w:autoSpaceDN w:val="0"/>
                <w:adjustRightInd w:val="0"/>
                <w:spacing w:after="220" w:line="220" w:lineRule="exact"/>
                <w:rPr>
                  <w:sz w:val="18"/>
                  <w:szCs w:val="18"/>
                  <w:lang w:val="en-US"/>
                </w:rPr>
              </w:pPr>
              <w:r w:rsidRPr="001F7A0F">
                <w:rPr>
                  <w:sz w:val="18"/>
                  <w:szCs w:val="18"/>
                </w:rPr>
                <w:t>Peer-review under responsibility of the scientific committee of the International Conference on Nanotechnology Tec.Nano 2018</w:t>
              </w:r>
              <w:r w:rsidR="00A90A4B" w:rsidRPr="00A90A4B">
                <w:rPr>
                  <w:sz w:val="18"/>
                  <w:szCs w:val="18"/>
                </w:rPr>
                <w:t>.</w:t>
              </w:r>
            </w:p>
          </w:sdtContent>
        </w:sdt>
      </w:sdtContent>
    </w:sdt>
    <w:p w14:paraId="6D164FD8" w14:textId="77777777" w:rsidR="00924594" w:rsidRDefault="00924594" w:rsidP="00924594">
      <w:pPr>
        <w:pStyle w:val="Els-keywords"/>
      </w:pPr>
      <w:r>
        <w:rPr>
          <w:i/>
        </w:rPr>
        <w:t>Keywords:</w:t>
      </w:r>
      <w:r>
        <w:t xml:space="preserve"> </w:t>
      </w:r>
      <w:r w:rsidR="00A12026">
        <w:fldChar w:fldCharType="begin"/>
      </w:r>
      <w:r>
        <w:instrText xml:space="preserve"> MACROBUTTON  AcceptAllChangesShown Type your keywords here, separated by semicolons ; </w:instrText>
      </w:r>
      <w:r w:rsidR="00A12026">
        <w:fldChar w:fldCharType="end"/>
      </w:r>
    </w:p>
    <w:p w14:paraId="0C02065C" w14:textId="6CC88608" w:rsidR="00531B1B" w:rsidRDefault="006D2134">
      <w:pPr>
        <w:pStyle w:val="Els-1storder-head"/>
      </w:pPr>
      <w:r>
        <w:t>Introduction</w:t>
      </w:r>
    </w:p>
    <w:p w14:paraId="099B76CC" w14:textId="4BB7915C" w:rsidR="002104EC" w:rsidRDefault="002104EC" w:rsidP="002104EC">
      <w:pPr>
        <w:pStyle w:val="Els-body-text"/>
        <w:ind w:right="-28"/>
      </w:pPr>
      <w:r>
        <w:t xml:space="preserve">Nanostructures and nanostructured materials such as nanotubes, thin films, suspended nanofibers, and nanofiber mats exhibit unique properties that make them suitable as circuitry elements, structural materials and analytical sensors within micro-mechanical systems. Carbon-based nanostructures have been of interest due to their low reactivity, good electrical and thermal properties with electrochemical stability [1]. One technique to fabricate carbon structures is through heat treatment/carbonization of organic materials. Organic materials decompose into simpler compounds when exposed to high temperatures in an inert atmosphere or </w:t>
      </w:r>
      <w:proofErr w:type="spellStart"/>
      <w:r>
        <w:t>vaccum</w:t>
      </w:r>
      <w:proofErr w:type="spellEnd"/>
      <w:r>
        <w:t xml:space="preserve"> [2]; this process is known as pyrolysis. SU-8 is a well-known negative high transparency UV photoresist (see Figure 1) used as a carbon precursor in recent works [2–4].</w:t>
      </w:r>
    </w:p>
    <w:p w14:paraId="78782801" w14:textId="01D73113" w:rsidR="002104EC" w:rsidRDefault="002104EC" w:rsidP="002104EC">
      <w:pPr>
        <w:pStyle w:val="Els-body-text"/>
        <w:ind w:right="-28"/>
      </w:pPr>
      <w:r>
        <w:lastRenderedPageBreak/>
        <w:t>Cardenas-Benitez et al. [2] studied the pyrolysis-induced shrinkage of photocured SU-8 structures due to the volatilized material/degassing and surface area of the microstructures, where the structures shrank about70% of their original size. Canton et al. [4] reported that the shrinkage and elongation of suspended SU-8 fibers during pyrolysis influences the resulting electrical properties. In Canton et al. deposited fibers in supporting walls, as the walls shrink during pyrolysis strain forces elongate the fibers. Evidence states that the</w:t>
      </w:r>
      <w:r w:rsidRPr="002104EC">
        <w:t xml:space="preserve"> </w:t>
      </w:r>
      <w:r>
        <w:t>electrical conductivity increases when fibers are elongated/stretched with a decrease of their diameter [4].</w:t>
      </w:r>
    </w:p>
    <w:p w14:paraId="37825D80" w14:textId="1F49C8CD" w:rsidR="0012438C" w:rsidRDefault="0012438C" w:rsidP="002104EC">
      <w:pPr>
        <w:pStyle w:val="Els-body-text"/>
        <w:ind w:right="-28"/>
      </w:pPr>
    </w:p>
    <w:p w14:paraId="5E1C3DA6" w14:textId="7BCAFED6" w:rsidR="0012438C" w:rsidRDefault="0012438C" w:rsidP="0012438C">
      <w:pPr>
        <w:spacing w:line="360" w:lineRule="auto"/>
        <w:jc w:val="center"/>
      </w:pPr>
      <w:r>
        <w:rPr>
          <w:noProof/>
        </w:rPr>
        <w:drawing>
          <wp:inline distT="0" distB="0" distL="0" distR="0" wp14:anchorId="474E6428" wp14:editId="5A6808BC">
            <wp:extent cx="4273550" cy="2916684"/>
            <wp:effectExtent l="0" t="0" r="0" b="0"/>
            <wp:docPr id="2" name="imag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png"/>
                    <pic:cNvPicPr/>
                  </pic:nvPicPr>
                  <pic:blipFill>
                    <a:blip r:embed="rId10" cstate="print"/>
                    <a:stretch>
                      <a:fillRect/>
                    </a:stretch>
                  </pic:blipFill>
                  <pic:spPr>
                    <a:xfrm>
                      <a:off x="0" y="0"/>
                      <a:ext cx="4297230" cy="2932846"/>
                    </a:xfrm>
                    <a:prstGeom prst="rect">
                      <a:avLst/>
                    </a:prstGeom>
                  </pic:spPr>
                </pic:pic>
              </a:graphicData>
            </a:graphic>
          </wp:inline>
        </w:drawing>
      </w:r>
    </w:p>
    <w:p w14:paraId="7C75F546" w14:textId="34126D76" w:rsidR="0012438C" w:rsidRDefault="0012438C" w:rsidP="0012438C">
      <w:pPr>
        <w:pStyle w:val="Els-caption"/>
        <w:jc w:val="center"/>
      </w:pPr>
      <w:r>
        <w:t xml:space="preserve">Fig. 1. </w:t>
      </w:r>
      <w:r w:rsidRPr="0012438C">
        <w:t xml:space="preserve">SU-8 2000 Series Resists Composition. </w:t>
      </w:r>
      <w:r>
        <w:t>(</w:t>
      </w:r>
      <w:r w:rsidRPr="0012438C">
        <w:t xml:space="preserve">a) photo initiator; </w:t>
      </w:r>
      <w:r>
        <w:t>(</w:t>
      </w:r>
      <w:r w:rsidRPr="0012438C">
        <w:t xml:space="preserve">b-c) epoxy groups of different SU-8 monomers; </w:t>
      </w:r>
      <w:r>
        <w:t>(</w:t>
      </w:r>
      <w:r w:rsidRPr="0012438C">
        <w:t>d) solvent</w:t>
      </w:r>
      <w:r>
        <w:t>.</w:t>
      </w:r>
    </w:p>
    <w:p w14:paraId="03548FC5" w14:textId="77777777" w:rsidR="0012438C" w:rsidRDefault="0012438C" w:rsidP="002104EC">
      <w:pPr>
        <w:pStyle w:val="Els-body-text"/>
        <w:ind w:right="-28"/>
      </w:pPr>
    </w:p>
    <w:p w14:paraId="34A3B8FB" w14:textId="77777777" w:rsidR="002104EC" w:rsidRDefault="002104EC" w:rsidP="002104EC">
      <w:pPr>
        <w:pStyle w:val="Els-body-text"/>
        <w:ind w:right="-28"/>
      </w:pPr>
      <w:r>
        <w:t>On the other hand, literature suggest that the electrical conductivity of carbon electrodes is enhanced with the execution of mechanical treatments, as the precursor polymer chains align within the fibers. Recent efforts [5, 6] report carbon fibers with superior electrical conductivity, where the polymer chains are aligned with the aid of carbon nanotubes and hydro-electromechanical strain via electrospinning processes.</w:t>
      </w:r>
    </w:p>
    <w:p w14:paraId="44BAB8AF" w14:textId="782AC1EE" w:rsidR="00531B1B" w:rsidRDefault="002104EC" w:rsidP="002104EC">
      <w:pPr>
        <w:pStyle w:val="Els-body-text"/>
        <w:ind w:right="-28"/>
      </w:pPr>
      <w:r>
        <w:t xml:space="preserve">In this paper, the effects of physical treatment in electrical conductivity of SU-8 films. SU-8 films were fabricated through mechanical treatment and stabilization followed by </w:t>
      </w:r>
      <w:proofErr w:type="spellStart"/>
      <w:r>
        <w:t>pyrolyzation</w:t>
      </w:r>
      <w:proofErr w:type="spellEnd"/>
      <w:r>
        <w:t xml:space="preserve"> and characterized by the four-point-probe method. Based on previous evidence, it is expected that the induced stress to increase the electrical conductivity of the carbon films.</w:t>
      </w:r>
    </w:p>
    <w:p w14:paraId="1B5EAD84" w14:textId="1A3363B8" w:rsidR="000B1F45" w:rsidRDefault="000B1F45" w:rsidP="002104EC">
      <w:pPr>
        <w:pStyle w:val="Els-body-text"/>
        <w:ind w:right="-28"/>
      </w:pPr>
    </w:p>
    <w:p w14:paraId="72861B2F" w14:textId="1DCDC05B" w:rsidR="000B1F45" w:rsidRDefault="000B1F45" w:rsidP="000B1F45">
      <w:pPr>
        <w:pStyle w:val="Els-1storder-head"/>
      </w:pPr>
      <w:r w:rsidRPr="000B1F45">
        <w:t>Materials and Methods</w:t>
      </w:r>
    </w:p>
    <w:p w14:paraId="40853740" w14:textId="2ABB68D1" w:rsidR="000B1F45" w:rsidRDefault="000B1F45" w:rsidP="000B1F45">
      <w:pPr>
        <w:pStyle w:val="Els-body-text"/>
        <w:ind w:right="-28"/>
      </w:pPr>
      <w:r w:rsidRPr="000B1F45">
        <w:t xml:space="preserve">SU-8 2100 was obtained from </w:t>
      </w:r>
      <w:proofErr w:type="spellStart"/>
      <w:r w:rsidRPr="000B1F45">
        <w:t>MicroChem</w:t>
      </w:r>
      <w:proofErr w:type="spellEnd"/>
      <w:r w:rsidRPr="000B1F45">
        <w:t xml:space="preserve"> (USA). For the experiments, all reactants were used as they arrived.</w:t>
      </w:r>
    </w:p>
    <w:p w14:paraId="00F353E8" w14:textId="11E6ACFF" w:rsidR="000B1F45" w:rsidRDefault="000B1F45" w:rsidP="000B1F45">
      <w:pPr>
        <w:pStyle w:val="Els-body-text"/>
        <w:ind w:right="-28"/>
      </w:pPr>
    </w:p>
    <w:p w14:paraId="3C1D0FEC" w14:textId="1100A446" w:rsidR="000B1F45" w:rsidRDefault="009C2BE4" w:rsidP="000B1F45">
      <w:pPr>
        <w:spacing w:line="360" w:lineRule="auto"/>
        <w:jc w:val="center"/>
      </w:pPr>
      <w:r>
        <w:rPr>
          <w:noProof/>
        </w:rPr>
        <w:lastRenderedPageBreak/>
        <w:drawing>
          <wp:inline distT="0" distB="0" distL="0" distR="0" wp14:anchorId="60AAC654" wp14:editId="5E1256C6">
            <wp:extent cx="4608438" cy="2060792"/>
            <wp:effectExtent l="0" t="0" r="0" b="0"/>
            <wp:docPr id="11" name="image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2.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637436" cy="2073759"/>
                    </a:xfrm>
                    <a:prstGeom prst="rect">
                      <a:avLst/>
                    </a:prstGeom>
                  </pic:spPr>
                </pic:pic>
              </a:graphicData>
            </a:graphic>
          </wp:inline>
        </w:drawing>
      </w:r>
    </w:p>
    <w:p w14:paraId="41F8A81A" w14:textId="2F1E9D19" w:rsidR="000B1F45" w:rsidRDefault="000B1F45" w:rsidP="000B1F45">
      <w:pPr>
        <w:pStyle w:val="Els-caption"/>
        <w:jc w:val="center"/>
      </w:pPr>
      <w:r>
        <w:t xml:space="preserve">Fig. </w:t>
      </w:r>
      <w:r w:rsidR="009C2BE4">
        <w:t>2</w:t>
      </w:r>
      <w:r>
        <w:t xml:space="preserve">. </w:t>
      </w:r>
      <w:r w:rsidR="009C2BE4" w:rsidRPr="009C2BE4">
        <w:t>Schematic diagram of the SU-8 carbon film fabrication process</w:t>
      </w:r>
      <w:r>
        <w:t>.</w:t>
      </w:r>
    </w:p>
    <w:p w14:paraId="59877194" w14:textId="54E5117B" w:rsidR="000B1F45" w:rsidRDefault="000B1F45" w:rsidP="000B1F45">
      <w:pPr>
        <w:pStyle w:val="Els-body-text"/>
        <w:ind w:right="-28"/>
      </w:pPr>
    </w:p>
    <w:p w14:paraId="10E58CB7" w14:textId="376E5AE7" w:rsidR="00DF78CC" w:rsidRDefault="00DF78CC" w:rsidP="00DF78CC">
      <w:pPr>
        <w:spacing w:line="360" w:lineRule="auto"/>
        <w:jc w:val="center"/>
      </w:pPr>
      <w:r>
        <w:rPr>
          <w:noProof/>
        </w:rPr>
        <w:drawing>
          <wp:inline distT="0" distB="0" distL="0" distR="0" wp14:anchorId="5E30A80D" wp14:editId="30A763BF">
            <wp:extent cx="3874990" cy="441388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883784" cy="4423903"/>
                    </a:xfrm>
                    <a:prstGeom prst="rect">
                      <a:avLst/>
                    </a:prstGeom>
                    <a:noFill/>
                    <a:ln>
                      <a:noFill/>
                    </a:ln>
                  </pic:spPr>
                </pic:pic>
              </a:graphicData>
            </a:graphic>
          </wp:inline>
        </w:drawing>
      </w:r>
    </w:p>
    <w:p w14:paraId="5153F690" w14:textId="6B28E311" w:rsidR="00DF78CC" w:rsidRDefault="00DF78CC" w:rsidP="00DF78CC">
      <w:pPr>
        <w:pStyle w:val="Els-caption"/>
        <w:jc w:val="center"/>
      </w:pPr>
      <w:r>
        <w:t xml:space="preserve">Fig. </w:t>
      </w:r>
      <w:r>
        <w:t>3</w:t>
      </w:r>
      <w:r>
        <w:t xml:space="preserve">. </w:t>
      </w:r>
      <w:r>
        <w:t>SU-8 photopolymerization</w:t>
      </w:r>
      <w:r w:rsidRPr="009C2BE4">
        <w:t xml:space="preserve"> process</w:t>
      </w:r>
      <w:r>
        <w:t>.</w:t>
      </w:r>
    </w:p>
    <w:p w14:paraId="72DC84F4" w14:textId="77777777" w:rsidR="00DF78CC" w:rsidRDefault="00DF78CC" w:rsidP="000B1F45">
      <w:pPr>
        <w:pStyle w:val="Els-body-text"/>
        <w:ind w:right="-28"/>
      </w:pPr>
    </w:p>
    <w:p w14:paraId="46E62AA6" w14:textId="77777777" w:rsidR="000B1F45" w:rsidRDefault="000B1F45" w:rsidP="000B1F45">
      <w:pPr>
        <w:pStyle w:val="Els-body-text"/>
        <w:ind w:right="-28"/>
      </w:pPr>
    </w:p>
    <w:p w14:paraId="2E7E556A" w14:textId="5162C05B" w:rsidR="000B1F45" w:rsidRDefault="000B1F45" w:rsidP="000B1F45">
      <w:pPr>
        <w:pStyle w:val="Els-1storder-head"/>
      </w:pPr>
      <w:r>
        <w:t>Results and</w:t>
      </w:r>
      <w:r>
        <w:rPr>
          <w:spacing w:val="-12"/>
        </w:rPr>
        <w:t xml:space="preserve"> </w:t>
      </w:r>
      <w:r>
        <w:t>discussion</w:t>
      </w:r>
    </w:p>
    <w:p w14:paraId="3F9F7FC0" w14:textId="77777777" w:rsidR="000B1F45" w:rsidRDefault="000B1F45" w:rsidP="000B1F45">
      <w:pPr>
        <w:pStyle w:val="Els-body-text"/>
        <w:ind w:right="-28"/>
      </w:pPr>
      <w:r w:rsidRPr="000B1F45">
        <w:t xml:space="preserve">SU-8 2100 was obtained from </w:t>
      </w:r>
      <w:proofErr w:type="spellStart"/>
      <w:r w:rsidRPr="000B1F45">
        <w:t>MicroChem</w:t>
      </w:r>
      <w:proofErr w:type="spellEnd"/>
      <w:r w:rsidRPr="000B1F45">
        <w:t xml:space="preserve"> (USA). For the experiments, all reactants were used as they arrived.</w:t>
      </w:r>
    </w:p>
    <w:p w14:paraId="1A715EDC" w14:textId="77777777" w:rsidR="000B1F45" w:rsidRDefault="000B1F45" w:rsidP="000B1F45">
      <w:pPr>
        <w:pStyle w:val="Els-body-text"/>
        <w:ind w:right="-28"/>
      </w:pPr>
    </w:p>
    <w:p w14:paraId="4A4BF36E" w14:textId="77777777" w:rsidR="00531B1B" w:rsidRDefault="00531B1B">
      <w:pPr>
        <w:pStyle w:val="Els-body-text"/>
        <w:ind w:right="-28"/>
      </w:pPr>
    </w:p>
    <w:p w14:paraId="5EC6A557" w14:textId="77777777" w:rsidR="00531B1B" w:rsidRDefault="00531B1B">
      <w:pPr>
        <w:pStyle w:val="Heading1"/>
        <w:pBdr>
          <w:right w:val="single" w:sz="4" w:space="1" w:color="auto"/>
        </w:pBdr>
        <w:spacing w:after="200" w:line="240" w:lineRule="exact"/>
      </w:pPr>
      <w:r>
        <w:t>Nomenclature</w:t>
      </w:r>
    </w:p>
    <w:p w14:paraId="05C1E768" w14:textId="6D36CF68" w:rsidR="00531B1B" w:rsidRDefault="00955D12">
      <w:pPr>
        <w:pBdr>
          <w:top w:val="single" w:sz="4" w:space="1" w:color="auto"/>
          <w:left w:val="single" w:sz="4" w:space="0" w:color="auto"/>
          <w:bottom w:val="single" w:sz="4" w:space="7" w:color="auto"/>
          <w:right w:val="single" w:sz="4" w:space="1" w:color="auto"/>
        </w:pBdr>
        <w:spacing w:line="240" w:lineRule="exact"/>
      </w:pPr>
      <w:r>
        <w:t>PDMS</w:t>
      </w:r>
      <w:r w:rsidR="00531B1B">
        <w:tab/>
      </w:r>
      <w:r w:rsidRPr="00955D12">
        <w:t>Polydimethylsiloxane</w:t>
      </w:r>
    </w:p>
    <w:p w14:paraId="2B812AB9" w14:textId="7F35F0CF" w:rsidR="00531B1B" w:rsidRDefault="00955D12" w:rsidP="00955D12">
      <w:pPr>
        <w:pBdr>
          <w:top w:val="single" w:sz="4" w:space="1" w:color="auto"/>
          <w:left w:val="single" w:sz="4" w:space="0" w:color="auto"/>
          <w:bottom w:val="single" w:sz="4" w:space="7" w:color="auto"/>
          <w:right w:val="single" w:sz="4" w:space="1" w:color="auto"/>
        </w:pBdr>
        <w:spacing w:line="240" w:lineRule="exact"/>
      </w:pPr>
      <w:r>
        <w:t>UV</w:t>
      </w:r>
      <w:r w:rsidR="00531B1B">
        <w:tab/>
      </w:r>
      <w:r w:rsidRPr="00955D12">
        <w:t>Ultraviolet</w:t>
      </w:r>
      <w:bookmarkStart w:id="0" w:name="_GoBack"/>
      <w:bookmarkEnd w:id="0"/>
    </w:p>
    <w:p w14:paraId="5FBECE19" w14:textId="77777777" w:rsidR="00531B1B" w:rsidRDefault="00531B1B">
      <w:pPr>
        <w:pStyle w:val="Els-acknowledgement"/>
        <w:spacing w:before="240" w:line="240" w:lineRule="exact"/>
      </w:pPr>
      <w:r>
        <w:t>Acknowledgements</w:t>
      </w:r>
    </w:p>
    <w:p w14:paraId="35F57DE8" w14:textId="77777777" w:rsidR="00531B1B" w:rsidRDefault="00531B1B">
      <w:pPr>
        <w:pStyle w:val="Els-body-text"/>
        <w:ind w:firstLine="240"/>
      </w:pPr>
      <w:r>
        <w:t>Acknowledgements and Reference heading should be left justified, bold, with the first letter capitalized but have no numbers. Text below continues as normal.</w:t>
      </w:r>
    </w:p>
    <w:p w14:paraId="25EC0B8B" w14:textId="77777777" w:rsidR="001B6319" w:rsidRDefault="001B6319">
      <w:pPr>
        <w:pStyle w:val="Els-body-text"/>
        <w:ind w:firstLine="240"/>
      </w:pPr>
    </w:p>
    <w:p w14:paraId="6A8C3375" w14:textId="77777777" w:rsidR="00531B1B" w:rsidRDefault="00531B1B">
      <w:pPr>
        <w:pStyle w:val="Els-reference-head"/>
        <w:spacing w:before="240" w:after="240" w:line="240" w:lineRule="exact"/>
      </w:pPr>
      <w:r>
        <w:t>References</w:t>
      </w:r>
    </w:p>
    <w:p w14:paraId="1F9F0E49" w14:textId="155870C3" w:rsidR="00521381" w:rsidRPr="00521381" w:rsidRDefault="00521381" w:rsidP="00064BC9">
      <w:pPr>
        <w:pStyle w:val="Els-reference"/>
        <w:ind w:left="240" w:hanging="240"/>
        <w:jc w:val="both"/>
        <w:rPr>
          <w:rFonts w:eastAsia="Batang"/>
          <w:noProof w:val="0"/>
          <w:lang w:eastAsia="ko-KR"/>
        </w:rPr>
      </w:pPr>
      <w:r w:rsidRPr="00521381">
        <w:rPr>
          <w:rFonts w:eastAsia="Batang"/>
          <w:noProof w:val="0"/>
          <w:lang w:eastAsia="ko-KR"/>
        </w:rPr>
        <w:t xml:space="preserve">[1] </w:t>
      </w:r>
      <w:r w:rsidR="00955D12" w:rsidRPr="00955D12">
        <w:rPr>
          <w:rFonts w:eastAsia="Batang"/>
          <w:noProof w:val="0"/>
          <w:lang w:eastAsia="ko-KR"/>
        </w:rPr>
        <w:t>R. L. McCreery, Advanced Carbon Electrode Materials for Molecular Electrochemistry, Chemical Re- views 108 (7) (2008) 2646–2687. doi:10.1021/cr068076m.</w:t>
      </w:r>
    </w:p>
    <w:p w14:paraId="460B8242" w14:textId="197488E1" w:rsidR="00955D12" w:rsidRPr="00955D12" w:rsidRDefault="00955D12" w:rsidP="00955D12">
      <w:pPr>
        <w:widowControl/>
        <w:rPr>
          <w:rFonts w:eastAsia="Batang"/>
          <w:sz w:val="16"/>
          <w:lang w:val="en-US" w:eastAsia="ko-KR"/>
        </w:rPr>
      </w:pPr>
      <w:r w:rsidRPr="00955D12">
        <w:rPr>
          <w:rFonts w:eastAsia="Batang"/>
          <w:sz w:val="16"/>
          <w:lang w:val="en-US" w:eastAsia="ko-KR"/>
        </w:rPr>
        <w:t>[2]</w:t>
      </w:r>
      <w:r>
        <w:rPr>
          <w:rFonts w:eastAsia="Batang"/>
          <w:sz w:val="16"/>
          <w:lang w:val="en-US" w:eastAsia="ko-KR"/>
        </w:rPr>
        <w:t xml:space="preserve"> </w:t>
      </w:r>
      <w:r w:rsidRPr="00955D12">
        <w:rPr>
          <w:rFonts w:eastAsia="Batang"/>
          <w:sz w:val="16"/>
          <w:lang w:val="en-US" w:eastAsia="ko-KR"/>
        </w:rPr>
        <w:t xml:space="preserve">B. Cardenas-Benitez, C. </w:t>
      </w:r>
      <w:proofErr w:type="spellStart"/>
      <w:r w:rsidRPr="00955D12">
        <w:rPr>
          <w:rFonts w:eastAsia="Batang"/>
          <w:sz w:val="16"/>
          <w:lang w:val="en-US" w:eastAsia="ko-KR"/>
        </w:rPr>
        <w:t>Eschenbaum</w:t>
      </w:r>
      <w:proofErr w:type="spellEnd"/>
      <w:r w:rsidRPr="00955D12">
        <w:rPr>
          <w:rFonts w:eastAsia="Batang"/>
          <w:sz w:val="16"/>
          <w:lang w:val="en-US" w:eastAsia="ko-KR"/>
        </w:rPr>
        <w:t xml:space="preserve">, D. </w:t>
      </w:r>
      <w:proofErr w:type="spellStart"/>
      <w:r w:rsidRPr="00955D12">
        <w:rPr>
          <w:rFonts w:eastAsia="Batang"/>
          <w:sz w:val="16"/>
          <w:lang w:val="en-US" w:eastAsia="ko-KR"/>
        </w:rPr>
        <w:t>Mager</w:t>
      </w:r>
      <w:proofErr w:type="spellEnd"/>
      <w:r w:rsidRPr="00955D12">
        <w:rPr>
          <w:rFonts w:eastAsia="Batang"/>
          <w:sz w:val="16"/>
          <w:lang w:val="en-US" w:eastAsia="ko-KR"/>
        </w:rPr>
        <w:t xml:space="preserve">, J. G. </w:t>
      </w:r>
      <w:proofErr w:type="spellStart"/>
      <w:r w:rsidRPr="00955D12">
        <w:rPr>
          <w:rFonts w:eastAsia="Batang"/>
          <w:sz w:val="16"/>
          <w:lang w:val="en-US" w:eastAsia="ko-KR"/>
        </w:rPr>
        <w:t>Korvink</w:t>
      </w:r>
      <w:proofErr w:type="spellEnd"/>
      <w:r w:rsidRPr="00955D12">
        <w:rPr>
          <w:rFonts w:eastAsia="Batang"/>
          <w:sz w:val="16"/>
          <w:lang w:val="en-US" w:eastAsia="ko-KR"/>
        </w:rPr>
        <w:t xml:space="preserve">, M. J. </w:t>
      </w:r>
      <w:proofErr w:type="spellStart"/>
      <w:r w:rsidRPr="00955D12">
        <w:rPr>
          <w:rFonts w:eastAsia="Batang"/>
          <w:sz w:val="16"/>
          <w:lang w:val="en-US" w:eastAsia="ko-KR"/>
        </w:rPr>
        <w:t>Madou</w:t>
      </w:r>
      <w:proofErr w:type="spellEnd"/>
      <w:r w:rsidRPr="00955D12">
        <w:rPr>
          <w:rFonts w:eastAsia="Batang"/>
          <w:sz w:val="16"/>
          <w:lang w:val="en-US" w:eastAsia="ko-KR"/>
        </w:rPr>
        <w:t xml:space="preserve">, U. </w:t>
      </w:r>
      <w:proofErr w:type="spellStart"/>
      <w:r w:rsidRPr="00955D12">
        <w:rPr>
          <w:rFonts w:eastAsia="Batang"/>
          <w:sz w:val="16"/>
          <w:lang w:val="en-US" w:eastAsia="ko-KR"/>
        </w:rPr>
        <w:t>Lemmer</w:t>
      </w:r>
      <w:proofErr w:type="spellEnd"/>
      <w:r w:rsidRPr="00955D12">
        <w:rPr>
          <w:rFonts w:eastAsia="Batang"/>
          <w:sz w:val="16"/>
          <w:lang w:val="en-US" w:eastAsia="ko-KR"/>
        </w:rPr>
        <w:t>, I. D. Leon,</w:t>
      </w:r>
    </w:p>
    <w:p w14:paraId="4290F678" w14:textId="77777777" w:rsidR="00955D12" w:rsidRPr="00955D12" w:rsidRDefault="00955D12" w:rsidP="00955D12">
      <w:pPr>
        <w:widowControl/>
        <w:rPr>
          <w:rFonts w:eastAsia="Batang"/>
          <w:sz w:val="16"/>
          <w:lang w:val="en-US" w:eastAsia="ko-KR"/>
        </w:rPr>
      </w:pPr>
      <w:r w:rsidRPr="00955D12">
        <w:rPr>
          <w:rFonts w:eastAsia="Batang"/>
          <w:sz w:val="16"/>
          <w:lang w:val="en-US" w:eastAsia="ko-KR"/>
        </w:rPr>
        <w:t xml:space="preserve">S. O. Martinez-Chapa, Pyrolysis-induced shrinking of three-dimensional structures fabricated by two- photon polymerization: experiment and theoretical model, Microsystems {&amp;amp;} </w:t>
      </w:r>
      <w:proofErr w:type="gramStart"/>
      <w:r w:rsidRPr="00955D12">
        <w:rPr>
          <w:rFonts w:eastAsia="Batang"/>
          <w:sz w:val="16"/>
          <w:lang w:val="en-US" w:eastAsia="ko-KR"/>
        </w:rPr>
        <w:t>Nanoengineering  5</w:t>
      </w:r>
      <w:proofErr w:type="gramEnd"/>
      <w:r w:rsidRPr="00955D12">
        <w:rPr>
          <w:rFonts w:eastAsia="Batang"/>
          <w:sz w:val="16"/>
          <w:lang w:val="en-US" w:eastAsia="ko-KR"/>
        </w:rPr>
        <w:t xml:space="preserve"> (1) (2019). doi:10.1038/s41378-019-0079-9.</w:t>
      </w:r>
    </w:p>
    <w:p w14:paraId="4E4C20ED" w14:textId="5C6FCE81" w:rsidR="00955D12" w:rsidRPr="00955D12" w:rsidRDefault="00955D12" w:rsidP="00955D12">
      <w:pPr>
        <w:widowControl/>
        <w:rPr>
          <w:rFonts w:eastAsia="Batang"/>
          <w:sz w:val="16"/>
          <w:lang w:val="en-US" w:eastAsia="ko-KR"/>
        </w:rPr>
      </w:pPr>
      <w:r w:rsidRPr="00955D12">
        <w:rPr>
          <w:rFonts w:eastAsia="Batang"/>
          <w:sz w:val="16"/>
          <w:lang w:val="en-US" w:eastAsia="ko-KR"/>
        </w:rPr>
        <w:t>[3]</w:t>
      </w:r>
      <w:r>
        <w:rPr>
          <w:rFonts w:eastAsia="Batang"/>
          <w:sz w:val="16"/>
          <w:lang w:val="en-US" w:eastAsia="ko-KR"/>
        </w:rPr>
        <w:t xml:space="preserve"> </w:t>
      </w:r>
      <w:r w:rsidRPr="00955D12">
        <w:rPr>
          <w:rFonts w:eastAsia="Batang"/>
          <w:sz w:val="16"/>
          <w:lang w:val="en-US" w:eastAsia="ko-KR"/>
        </w:rPr>
        <w:t xml:space="preserve">B. Y. Park, L. </w:t>
      </w:r>
      <w:proofErr w:type="spellStart"/>
      <w:r w:rsidRPr="00955D12">
        <w:rPr>
          <w:rFonts w:eastAsia="Batang"/>
          <w:sz w:val="16"/>
          <w:lang w:val="en-US" w:eastAsia="ko-KR"/>
        </w:rPr>
        <w:t>Taherabadi</w:t>
      </w:r>
      <w:proofErr w:type="spellEnd"/>
      <w:r w:rsidRPr="00955D12">
        <w:rPr>
          <w:rFonts w:eastAsia="Batang"/>
          <w:sz w:val="16"/>
          <w:lang w:val="en-US" w:eastAsia="ko-KR"/>
        </w:rPr>
        <w:t xml:space="preserve">, C. Wang, J. </w:t>
      </w:r>
      <w:proofErr w:type="spellStart"/>
      <w:r w:rsidRPr="00955D12">
        <w:rPr>
          <w:rFonts w:eastAsia="Batang"/>
          <w:sz w:val="16"/>
          <w:lang w:val="en-US" w:eastAsia="ko-KR"/>
        </w:rPr>
        <w:t>Zoval</w:t>
      </w:r>
      <w:proofErr w:type="spellEnd"/>
      <w:r w:rsidRPr="00955D12">
        <w:rPr>
          <w:rFonts w:eastAsia="Batang"/>
          <w:sz w:val="16"/>
          <w:lang w:val="en-US" w:eastAsia="ko-KR"/>
        </w:rPr>
        <w:t xml:space="preserve">, M. J. </w:t>
      </w:r>
      <w:proofErr w:type="spellStart"/>
      <w:r w:rsidRPr="00955D12">
        <w:rPr>
          <w:rFonts w:eastAsia="Batang"/>
          <w:sz w:val="16"/>
          <w:lang w:val="en-US" w:eastAsia="ko-KR"/>
        </w:rPr>
        <w:t>Madou</w:t>
      </w:r>
      <w:proofErr w:type="spellEnd"/>
      <w:r w:rsidRPr="00955D12">
        <w:rPr>
          <w:rFonts w:eastAsia="Batang"/>
          <w:sz w:val="16"/>
          <w:lang w:val="en-US" w:eastAsia="ko-KR"/>
        </w:rPr>
        <w:t>, Electrical Properties and Shrinkage of Carbonized Photoresist Films and the Implications for Carbon Microelectromechanical Systems Devices in Conductive Media, Journal of The Electrochemical Society 152 (12) (2005) 136. doi:10.1149/1.2116707.</w:t>
      </w:r>
    </w:p>
    <w:p w14:paraId="5997FAF0" w14:textId="0ED01074" w:rsidR="00955D12" w:rsidRPr="00955D12" w:rsidRDefault="00955D12" w:rsidP="00955D12">
      <w:pPr>
        <w:widowControl/>
        <w:rPr>
          <w:rFonts w:eastAsia="Batang"/>
          <w:sz w:val="16"/>
          <w:lang w:val="en-US" w:eastAsia="ko-KR"/>
        </w:rPr>
      </w:pPr>
      <w:r w:rsidRPr="00955D12">
        <w:rPr>
          <w:rFonts w:eastAsia="Batang"/>
          <w:sz w:val="16"/>
          <w:lang w:val="en-US" w:eastAsia="ko-KR"/>
        </w:rPr>
        <w:t>[4]</w:t>
      </w:r>
      <w:r>
        <w:rPr>
          <w:rFonts w:eastAsia="Batang"/>
          <w:sz w:val="16"/>
          <w:lang w:val="en-US" w:eastAsia="ko-KR"/>
        </w:rPr>
        <w:t xml:space="preserve"> </w:t>
      </w:r>
      <w:r w:rsidRPr="00955D12">
        <w:rPr>
          <w:rFonts w:eastAsia="Batang"/>
          <w:sz w:val="16"/>
          <w:lang w:val="en-US" w:eastAsia="ko-KR"/>
        </w:rPr>
        <w:t xml:space="preserve">G. Canton, T. Do, L. </w:t>
      </w:r>
      <w:proofErr w:type="spellStart"/>
      <w:r w:rsidRPr="00955D12">
        <w:rPr>
          <w:rFonts w:eastAsia="Batang"/>
          <w:sz w:val="16"/>
          <w:lang w:val="en-US" w:eastAsia="ko-KR"/>
        </w:rPr>
        <w:t>Kulinsky</w:t>
      </w:r>
      <w:proofErr w:type="spellEnd"/>
      <w:r w:rsidRPr="00955D12">
        <w:rPr>
          <w:rFonts w:eastAsia="Batang"/>
          <w:sz w:val="16"/>
          <w:lang w:val="en-US" w:eastAsia="ko-KR"/>
        </w:rPr>
        <w:t xml:space="preserve">, M. </w:t>
      </w:r>
      <w:proofErr w:type="spellStart"/>
      <w:r w:rsidRPr="00955D12">
        <w:rPr>
          <w:rFonts w:eastAsia="Batang"/>
          <w:sz w:val="16"/>
          <w:lang w:val="en-US" w:eastAsia="ko-KR"/>
        </w:rPr>
        <w:t>Madou</w:t>
      </w:r>
      <w:proofErr w:type="spellEnd"/>
      <w:r w:rsidRPr="00955D12">
        <w:rPr>
          <w:rFonts w:eastAsia="Batang"/>
          <w:sz w:val="16"/>
          <w:lang w:val="en-US" w:eastAsia="ko-KR"/>
        </w:rPr>
        <w:t xml:space="preserve">, Improved conductivity of suspended carbon fibers through integration of C-MEMS and Electro-Mechanical Spinning technologies, Carbon 71 (2014) 338–342. </w:t>
      </w:r>
      <w:proofErr w:type="gramStart"/>
      <w:r w:rsidRPr="00955D12">
        <w:rPr>
          <w:rFonts w:eastAsia="Batang"/>
          <w:sz w:val="16"/>
          <w:lang w:val="en-US" w:eastAsia="ko-KR"/>
        </w:rPr>
        <w:t>doi:10.1016/j.carbon</w:t>
      </w:r>
      <w:proofErr w:type="gramEnd"/>
      <w:r w:rsidRPr="00955D12">
        <w:rPr>
          <w:rFonts w:eastAsia="Batang"/>
          <w:sz w:val="16"/>
          <w:lang w:val="en-US" w:eastAsia="ko-KR"/>
        </w:rPr>
        <w:t>.2014.01.009.</w:t>
      </w:r>
    </w:p>
    <w:p w14:paraId="3682B709" w14:textId="187F5A08" w:rsidR="00955D12" w:rsidRPr="00955D12" w:rsidRDefault="00955D12" w:rsidP="00955D12">
      <w:pPr>
        <w:widowControl/>
        <w:rPr>
          <w:rFonts w:eastAsia="Batang"/>
          <w:sz w:val="16"/>
          <w:lang w:val="en-US" w:eastAsia="ko-KR"/>
        </w:rPr>
      </w:pPr>
      <w:r w:rsidRPr="00955D12">
        <w:rPr>
          <w:rFonts w:eastAsia="Batang"/>
          <w:sz w:val="16"/>
          <w:lang w:val="en-US" w:eastAsia="ko-KR"/>
        </w:rPr>
        <w:t>[5]</w:t>
      </w:r>
      <w:r>
        <w:rPr>
          <w:rFonts w:eastAsia="Batang"/>
          <w:sz w:val="16"/>
          <w:lang w:val="en-US" w:eastAsia="ko-KR"/>
        </w:rPr>
        <w:t xml:space="preserve"> </w:t>
      </w:r>
      <w:r w:rsidRPr="00955D12">
        <w:rPr>
          <w:rFonts w:eastAsia="Batang"/>
          <w:sz w:val="16"/>
          <w:lang w:val="en-US" w:eastAsia="ko-KR"/>
        </w:rPr>
        <w:t xml:space="preserve">S. Holmberg, M. </w:t>
      </w:r>
      <w:proofErr w:type="spellStart"/>
      <w:r w:rsidRPr="00955D12">
        <w:rPr>
          <w:rFonts w:eastAsia="Batang"/>
          <w:sz w:val="16"/>
          <w:lang w:val="en-US" w:eastAsia="ko-KR"/>
        </w:rPr>
        <w:t>Ghazinejad</w:t>
      </w:r>
      <w:proofErr w:type="spellEnd"/>
      <w:r w:rsidRPr="00955D12">
        <w:rPr>
          <w:rFonts w:eastAsia="Batang"/>
          <w:sz w:val="16"/>
          <w:lang w:val="en-US" w:eastAsia="ko-KR"/>
        </w:rPr>
        <w:t xml:space="preserve">, E. Cho, D. George, B. Pollack, A. </w:t>
      </w:r>
      <w:proofErr w:type="spellStart"/>
      <w:r w:rsidRPr="00955D12">
        <w:rPr>
          <w:rFonts w:eastAsia="Batang"/>
          <w:sz w:val="16"/>
          <w:lang w:val="en-US" w:eastAsia="ko-KR"/>
        </w:rPr>
        <w:t>Perebikovsky</w:t>
      </w:r>
      <w:proofErr w:type="spellEnd"/>
      <w:r w:rsidRPr="00955D12">
        <w:rPr>
          <w:rFonts w:eastAsia="Batang"/>
          <w:sz w:val="16"/>
          <w:lang w:val="en-US" w:eastAsia="ko-KR"/>
        </w:rPr>
        <w:t xml:space="preserve">, R. Ragan, M. </w:t>
      </w:r>
      <w:proofErr w:type="spellStart"/>
      <w:r w:rsidRPr="00955D12">
        <w:rPr>
          <w:rFonts w:eastAsia="Batang"/>
          <w:sz w:val="16"/>
          <w:lang w:val="en-US" w:eastAsia="ko-KR"/>
        </w:rPr>
        <w:t>Madou</w:t>
      </w:r>
      <w:proofErr w:type="spellEnd"/>
      <w:r w:rsidRPr="00955D12">
        <w:rPr>
          <w:rFonts w:eastAsia="Batang"/>
          <w:sz w:val="16"/>
          <w:lang w:val="en-US" w:eastAsia="ko-KR"/>
        </w:rPr>
        <w:t xml:space="preserve">, Stress-activated pyrolytic carbon nanofibers for electrochemical platforms, </w:t>
      </w:r>
      <w:proofErr w:type="spellStart"/>
      <w:r w:rsidRPr="00955D12">
        <w:rPr>
          <w:rFonts w:eastAsia="Batang"/>
          <w:sz w:val="16"/>
          <w:lang w:val="en-US" w:eastAsia="ko-KR"/>
        </w:rPr>
        <w:t>Electrochimica</w:t>
      </w:r>
      <w:proofErr w:type="spellEnd"/>
      <w:r w:rsidRPr="00955D12">
        <w:rPr>
          <w:rFonts w:eastAsia="Batang"/>
          <w:sz w:val="16"/>
          <w:lang w:val="en-US" w:eastAsia="ko-KR"/>
        </w:rPr>
        <w:t xml:space="preserve"> Acta 290 (2018) 639–648. </w:t>
      </w:r>
      <w:proofErr w:type="gramStart"/>
      <w:r w:rsidRPr="00955D12">
        <w:rPr>
          <w:rFonts w:eastAsia="Batang"/>
          <w:sz w:val="16"/>
          <w:lang w:val="en-US" w:eastAsia="ko-KR"/>
        </w:rPr>
        <w:t>doi:10.1016/j.electacta</w:t>
      </w:r>
      <w:proofErr w:type="gramEnd"/>
      <w:r w:rsidRPr="00955D12">
        <w:rPr>
          <w:rFonts w:eastAsia="Batang"/>
          <w:sz w:val="16"/>
          <w:lang w:val="en-US" w:eastAsia="ko-KR"/>
        </w:rPr>
        <w:t>.2018.09.013.</w:t>
      </w:r>
    </w:p>
    <w:p w14:paraId="6812FE48" w14:textId="683A0812" w:rsidR="00CE7F89" w:rsidRDefault="00955D12" w:rsidP="00955D12">
      <w:pPr>
        <w:widowControl/>
        <w:rPr>
          <w:b/>
        </w:rPr>
      </w:pPr>
      <w:r w:rsidRPr="00955D12">
        <w:rPr>
          <w:rFonts w:eastAsia="Batang"/>
          <w:sz w:val="16"/>
          <w:lang w:val="en-US" w:eastAsia="ko-KR"/>
        </w:rPr>
        <w:t>[6]</w:t>
      </w:r>
      <w:r>
        <w:rPr>
          <w:rFonts w:eastAsia="Batang"/>
          <w:sz w:val="16"/>
          <w:lang w:val="en-US" w:eastAsia="ko-KR"/>
        </w:rPr>
        <w:t xml:space="preserve"> </w:t>
      </w:r>
      <w:r w:rsidRPr="00955D12">
        <w:rPr>
          <w:rFonts w:eastAsia="Batang"/>
          <w:sz w:val="16"/>
          <w:lang w:val="en-US" w:eastAsia="ko-KR"/>
        </w:rPr>
        <w:t xml:space="preserve">M. </w:t>
      </w:r>
      <w:proofErr w:type="spellStart"/>
      <w:r w:rsidRPr="00955D12">
        <w:rPr>
          <w:rFonts w:eastAsia="Batang"/>
          <w:sz w:val="16"/>
          <w:lang w:val="en-US" w:eastAsia="ko-KR"/>
        </w:rPr>
        <w:t>Ghazinejad</w:t>
      </w:r>
      <w:proofErr w:type="spellEnd"/>
      <w:r w:rsidRPr="00955D12">
        <w:rPr>
          <w:rFonts w:eastAsia="Batang"/>
          <w:sz w:val="16"/>
          <w:lang w:val="en-US" w:eastAsia="ko-KR"/>
        </w:rPr>
        <w:t xml:space="preserve">, S. Holmberg, O. </w:t>
      </w:r>
      <w:proofErr w:type="spellStart"/>
      <w:r w:rsidRPr="00955D12">
        <w:rPr>
          <w:rFonts w:eastAsia="Batang"/>
          <w:sz w:val="16"/>
          <w:lang w:val="en-US" w:eastAsia="ko-KR"/>
        </w:rPr>
        <w:t>Pilloni</w:t>
      </w:r>
      <w:proofErr w:type="spellEnd"/>
      <w:r w:rsidRPr="00955D12">
        <w:rPr>
          <w:rFonts w:eastAsia="Batang"/>
          <w:sz w:val="16"/>
          <w:lang w:val="en-US" w:eastAsia="ko-KR"/>
        </w:rPr>
        <w:t xml:space="preserve">, L. </w:t>
      </w:r>
      <w:proofErr w:type="spellStart"/>
      <w:r w:rsidRPr="00955D12">
        <w:rPr>
          <w:rFonts w:eastAsia="Batang"/>
          <w:sz w:val="16"/>
          <w:lang w:val="en-US" w:eastAsia="ko-KR"/>
        </w:rPr>
        <w:t>Oropeza</w:t>
      </w:r>
      <w:proofErr w:type="spellEnd"/>
      <w:r w:rsidRPr="00955D12">
        <w:rPr>
          <w:rFonts w:eastAsia="Batang"/>
          <w:sz w:val="16"/>
          <w:lang w:val="en-US" w:eastAsia="ko-KR"/>
        </w:rPr>
        <w:t xml:space="preserve">-Ramos, M. </w:t>
      </w:r>
      <w:proofErr w:type="spellStart"/>
      <w:r w:rsidRPr="00955D12">
        <w:rPr>
          <w:rFonts w:eastAsia="Batang"/>
          <w:sz w:val="16"/>
          <w:lang w:val="en-US" w:eastAsia="ko-KR"/>
        </w:rPr>
        <w:t>Madou</w:t>
      </w:r>
      <w:proofErr w:type="spellEnd"/>
      <w:r w:rsidRPr="00955D12">
        <w:rPr>
          <w:rFonts w:eastAsia="Batang"/>
          <w:sz w:val="16"/>
          <w:lang w:val="en-US" w:eastAsia="ko-KR"/>
        </w:rPr>
        <w:t>, Graphitizing Non-graphitizable Carbons by Stress-induced Routes, Scientific Reports 7 (1) (2017) 16551. doi:10.1038/s41598-017-16424- z.</w:t>
      </w:r>
      <w:r w:rsidR="00CE7F89">
        <w:rPr>
          <w:b/>
        </w:rPr>
        <w:br w:type="page"/>
      </w:r>
    </w:p>
    <w:p w14:paraId="3BB1F875" w14:textId="77777777" w:rsidR="00CE7F89" w:rsidRDefault="00CE7F89" w:rsidP="00CE7F89">
      <w:pPr>
        <w:autoSpaceDE w:val="0"/>
        <w:autoSpaceDN w:val="0"/>
        <w:adjustRightInd w:val="0"/>
        <w:spacing w:line="240" w:lineRule="exact"/>
        <w:jc w:val="both"/>
        <w:rPr>
          <w:color w:val="000000"/>
        </w:rPr>
      </w:pPr>
      <w:r>
        <w:rPr>
          <w:b/>
        </w:rPr>
        <w:lastRenderedPageBreak/>
        <w:t>Instructions to Authors for Word template</w:t>
      </w:r>
    </w:p>
    <w:p w14:paraId="3595745A" w14:textId="77777777" w:rsidR="00CE7F89" w:rsidRDefault="00CE7F89" w:rsidP="00CE7F89">
      <w:pPr>
        <w:autoSpaceDE w:val="0"/>
        <w:autoSpaceDN w:val="0"/>
        <w:adjustRightInd w:val="0"/>
        <w:spacing w:before="240" w:after="240" w:line="240" w:lineRule="exact"/>
        <w:jc w:val="both"/>
        <w:rPr>
          <w:b/>
        </w:rPr>
      </w:pPr>
      <w:r>
        <w:rPr>
          <w:b/>
        </w:rPr>
        <w:t>1. Locking of Copyright:</w:t>
      </w:r>
    </w:p>
    <w:p w14:paraId="419D5DFD" w14:textId="77777777" w:rsidR="00CE7F89" w:rsidRDefault="00CE7F89" w:rsidP="00CE7F89">
      <w:pPr>
        <w:autoSpaceDE w:val="0"/>
        <w:autoSpaceDN w:val="0"/>
        <w:adjustRightInd w:val="0"/>
        <w:spacing w:line="240" w:lineRule="exact"/>
        <w:ind w:firstLine="240"/>
        <w:jc w:val="both"/>
      </w:pPr>
      <w:r>
        <w:t>The copyright line is locked in the templates. The author may not edit the same and making it editable only PSMs. If there are any copyright changes required, you are requested to contact Journal Manager through Guest Editors. For editable the below mentioned steps must be followed:</w:t>
      </w:r>
    </w:p>
    <w:p w14:paraId="4D2B7CB7" w14:textId="77777777" w:rsidR="00CE7F89" w:rsidRDefault="00CE7F89" w:rsidP="00CE7F89">
      <w:pPr>
        <w:autoSpaceDE w:val="0"/>
        <w:autoSpaceDN w:val="0"/>
        <w:adjustRightInd w:val="0"/>
        <w:spacing w:line="240" w:lineRule="exact"/>
        <w:jc w:val="both"/>
        <w:rPr>
          <w:b/>
        </w:rPr>
      </w:pPr>
    </w:p>
    <w:p w14:paraId="185C4F1A" w14:textId="77777777" w:rsidR="00CE7F89" w:rsidRDefault="00CE7F89" w:rsidP="00CE7F89">
      <w:pPr>
        <w:autoSpaceDE w:val="0"/>
        <w:autoSpaceDN w:val="0"/>
        <w:adjustRightInd w:val="0"/>
        <w:spacing w:line="240" w:lineRule="exact"/>
        <w:jc w:val="both"/>
      </w:pPr>
      <w:r>
        <w:rPr>
          <w:b/>
        </w:rPr>
        <w:t>Steps:</w:t>
      </w:r>
    </w:p>
    <w:p w14:paraId="28534B06"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Click on copyright statement</w:t>
      </w:r>
    </w:p>
    <w:p w14:paraId="1E71EFF6"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Click on </w:t>
      </w:r>
      <w:r>
        <w:rPr>
          <w:b/>
        </w:rPr>
        <w:t>Properties</w:t>
      </w:r>
      <w:r>
        <w:t xml:space="preserve"> in </w:t>
      </w:r>
      <w:r>
        <w:rPr>
          <w:b/>
        </w:rPr>
        <w:t>Developer</w:t>
      </w:r>
      <w:r>
        <w:t xml:space="preserve"> tab</w:t>
      </w:r>
    </w:p>
    <w:p w14:paraId="140F6E7C"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Remove the checks from </w:t>
      </w:r>
      <w:r>
        <w:rPr>
          <w:b/>
        </w:rPr>
        <w:t>Content control cannot be deleted</w:t>
      </w:r>
      <w:r>
        <w:t xml:space="preserve"> and </w:t>
      </w:r>
      <w:r>
        <w:rPr>
          <w:b/>
        </w:rPr>
        <w:t>Contents cannot be edited</w:t>
      </w:r>
      <w:r>
        <w:t xml:space="preserve"> under </w:t>
      </w:r>
      <w:r>
        <w:rPr>
          <w:b/>
        </w:rPr>
        <w:t>Locking</w:t>
      </w:r>
      <w:r>
        <w:t xml:space="preserve"> and then Press </w:t>
      </w:r>
      <w:r>
        <w:rPr>
          <w:b/>
        </w:rPr>
        <w:t>ok</w:t>
      </w:r>
    </w:p>
    <w:p w14:paraId="2F0E54C7" w14:textId="77777777" w:rsidR="00CE7F89" w:rsidRDefault="00CE7F89" w:rsidP="00CE7F89">
      <w:pPr>
        <w:autoSpaceDE w:val="0"/>
        <w:autoSpaceDN w:val="0"/>
        <w:adjustRightInd w:val="0"/>
        <w:spacing w:before="240" w:after="240" w:line="240" w:lineRule="exact"/>
        <w:jc w:val="both"/>
        <w:rPr>
          <w:b/>
          <w:bCs/>
          <w:color w:val="000000"/>
        </w:rPr>
      </w:pPr>
      <w:r>
        <w:rPr>
          <w:b/>
          <w:bCs/>
          <w:color w:val="000000"/>
        </w:rPr>
        <w:t xml:space="preserve">2. </w:t>
      </w:r>
      <w:proofErr w:type="spellStart"/>
      <w:r>
        <w:rPr>
          <w:b/>
          <w:bCs/>
          <w:color w:val="000000"/>
        </w:rPr>
        <w:t>Docm</w:t>
      </w:r>
      <w:proofErr w:type="spellEnd"/>
      <w:r>
        <w:rPr>
          <w:b/>
          <w:bCs/>
          <w:color w:val="000000"/>
        </w:rPr>
        <w:t xml:space="preserve"> format:</w:t>
      </w:r>
    </w:p>
    <w:p w14:paraId="53D725F1" w14:textId="77777777" w:rsidR="00CE7F89" w:rsidRDefault="00CE7F89" w:rsidP="00CE7F89">
      <w:pPr>
        <w:autoSpaceDE w:val="0"/>
        <w:autoSpaceDN w:val="0"/>
        <w:adjustRightInd w:val="0"/>
        <w:spacing w:line="240" w:lineRule="exact"/>
        <w:ind w:firstLine="240"/>
        <w:jc w:val="both"/>
        <w:rPr>
          <w:color w:val="000000"/>
        </w:rPr>
      </w:pPr>
      <w:r>
        <w:rPr>
          <w:color w:val="000000"/>
        </w:rPr>
        <w:t>We have added macros in the Word templates for the below mentioned features. And since macros are not supported in doc and docx format we created the templates of all titles in .</w:t>
      </w:r>
      <w:proofErr w:type="spellStart"/>
      <w:r>
        <w:rPr>
          <w:color w:val="000000"/>
        </w:rPr>
        <w:t>docm</w:t>
      </w:r>
      <w:proofErr w:type="spellEnd"/>
      <w:r>
        <w:rPr>
          <w:color w:val="000000"/>
        </w:rPr>
        <w:t xml:space="preserve"> format.</w:t>
      </w:r>
    </w:p>
    <w:p w14:paraId="7FD76B9C" w14:textId="77777777" w:rsidR="00CE7F89" w:rsidRDefault="00CE7F89" w:rsidP="00CE7F89">
      <w:pPr>
        <w:autoSpaceDE w:val="0"/>
        <w:autoSpaceDN w:val="0"/>
        <w:adjustRightInd w:val="0"/>
        <w:spacing w:line="240" w:lineRule="exact"/>
        <w:jc w:val="both"/>
        <w:rPr>
          <w:b/>
          <w:color w:val="000000"/>
        </w:rPr>
      </w:pPr>
    </w:p>
    <w:p w14:paraId="06483071" w14:textId="77777777" w:rsidR="00CE7F89" w:rsidRDefault="00CE7F89" w:rsidP="00CE7F89">
      <w:pPr>
        <w:pStyle w:val="ListParagraph"/>
        <w:numPr>
          <w:ilvl w:val="0"/>
          <w:numId w:val="33"/>
        </w:numPr>
        <w:autoSpaceDE w:val="0"/>
        <w:autoSpaceDN w:val="0"/>
        <w:adjustRightInd w:val="0"/>
        <w:spacing w:line="240" w:lineRule="exact"/>
        <w:rPr>
          <w:color w:val="000000"/>
        </w:rPr>
      </w:pPr>
      <w:r>
        <w:rPr>
          <w:color w:val="000000"/>
        </w:rPr>
        <w:t>Removal of all highlights</w:t>
      </w:r>
    </w:p>
    <w:p w14:paraId="1A7720C4" w14:textId="77777777" w:rsidR="00CE7F89" w:rsidRDefault="00CE7F89" w:rsidP="00CE7F89">
      <w:pPr>
        <w:pStyle w:val="ListParagraph"/>
        <w:numPr>
          <w:ilvl w:val="0"/>
          <w:numId w:val="33"/>
        </w:numPr>
        <w:autoSpaceDE w:val="0"/>
        <w:autoSpaceDN w:val="0"/>
        <w:adjustRightInd w:val="0"/>
        <w:spacing w:line="240" w:lineRule="exact"/>
        <w:rPr>
          <w:color w:val="000000"/>
        </w:rPr>
      </w:pPr>
      <w:r>
        <w:rPr>
          <w:color w:val="000000"/>
        </w:rPr>
        <w:t>Accept track change</w:t>
      </w:r>
    </w:p>
    <w:p w14:paraId="6730BE24" w14:textId="77777777" w:rsidR="00CE7F89" w:rsidRDefault="00CE7F89" w:rsidP="00CE7F89">
      <w:pPr>
        <w:pStyle w:val="ListParagraph"/>
        <w:numPr>
          <w:ilvl w:val="0"/>
          <w:numId w:val="33"/>
        </w:numPr>
        <w:autoSpaceDE w:val="0"/>
        <w:autoSpaceDN w:val="0"/>
        <w:adjustRightInd w:val="0"/>
        <w:spacing w:line="240" w:lineRule="exact"/>
        <w:rPr>
          <w:color w:val="000000"/>
        </w:rPr>
      </w:pPr>
      <w:r>
        <w:rPr>
          <w:color w:val="000000"/>
        </w:rPr>
        <w:t>Locking of Rules</w:t>
      </w:r>
    </w:p>
    <w:p w14:paraId="53FB5B18" w14:textId="77777777" w:rsidR="00CE7F89" w:rsidRDefault="00CE7F89" w:rsidP="00CE7F89">
      <w:pPr>
        <w:autoSpaceDE w:val="0"/>
        <w:autoSpaceDN w:val="0"/>
        <w:adjustRightInd w:val="0"/>
        <w:spacing w:line="240" w:lineRule="exact"/>
        <w:jc w:val="both"/>
        <w:rPr>
          <w:b/>
        </w:rPr>
      </w:pPr>
    </w:p>
    <w:p w14:paraId="6CE296C3" w14:textId="77777777" w:rsidR="00CE7F89" w:rsidRDefault="00CE7F89" w:rsidP="00CE7F89">
      <w:pPr>
        <w:autoSpaceDE w:val="0"/>
        <w:autoSpaceDN w:val="0"/>
        <w:adjustRightInd w:val="0"/>
        <w:spacing w:line="240" w:lineRule="exact"/>
        <w:ind w:firstLine="240"/>
        <w:jc w:val="both"/>
      </w:pPr>
      <w:r>
        <w:t>If .</w:t>
      </w:r>
      <w:proofErr w:type="spellStart"/>
      <w:r>
        <w:t>docm</w:t>
      </w:r>
      <w:proofErr w:type="spellEnd"/>
      <w:r>
        <w:t xml:space="preserve"> format needs to convert in docx </w:t>
      </w:r>
      <w:proofErr w:type="gramStart"/>
      <w:r>
        <w:t>format</w:t>
      </w:r>
      <w:proofErr w:type="gramEnd"/>
      <w:r>
        <w:t xml:space="preserve"> then the following steps must be performed:</w:t>
      </w:r>
    </w:p>
    <w:p w14:paraId="4BBE9805" w14:textId="77777777" w:rsidR="00CE7F89" w:rsidRDefault="00CE7F89" w:rsidP="00CE7F89">
      <w:pPr>
        <w:autoSpaceDE w:val="0"/>
        <w:autoSpaceDN w:val="0"/>
        <w:adjustRightInd w:val="0"/>
        <w:spacing w:line="240" w:lineRule="exact"/>
        <w:jc w:val="both"/>
        <w:rPr>
          <w:b/>
        </w:rPr>
      </w:pPr>
    </w:p>
    <w:p w14:paraId="69DAE848" w14:textId="77777777" w:rsidR="00CE7F89" w:rsidRDefault="00CE7F89" w:rsidP="00CE7F89">
      <w:pPr>
        <w:autoSpaceDE w:val="0"/>
        <w:autoSpaceDN w:val="0"/>
        <w:adjustRightInd w:val="0"/>
        <w:spacing w:line="240" w:lineRule="exact"/>
        <w:jc w:val="both"/>
        <w:rPr>
          <w:b/>
        </w:rPr>
      </w:pPr>
      <w:r>
        <w:rPr>
          <w:b/>
        </w:rPr>
        <w:t>Steps:</w:t>
      </w:r>
    </w:p>
    <w:p w14:paraId="0E0E04A6"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Press </w:t>
      </w:r>
      <w:proofErr w:type="gramStart"/>
      <w:r>
        <w:rPr>
          <w:b/>
        </w:rPr>
        <w:t>Alt  F</w:t>
      </w:r>
      <w:proofErr w:type="gramEnd"/>
      <w:r>
        <w:rPr>
          <w:b/>
        </w:rPr>
        <w:t>11</w:t>
      </w:r>
    </w:p>
    <w:p w14:paraId="4AD51CC3" w14:textId="77777777" w:rsidR="00CE7F89" w:rsidRDefault="00CE7F89" w:rsidP="00CE7F89">
      <w:pPr>
        <w:pStyle w:val="ListParagraph"/>
        <w:numPr>
          <w:ilvl w:val="0"/>
          <w:numId w:val="32"/>
        </w:numPr>
        <w:autoSpaceDE w:val="0"/>
        <w:autoSpaceDN w:val="0"/>
        <w:adjustRightInd w:val="0"/>
        <w:spacing w:line="240" w:lineRule="exact"/>
        <w:ind w:left="597" w:hanging="240"/>
        <w:jc w:val="both"/>
        <w:rPr>
          <w:b/>
        </w:rPr>
      </w:pPr>
      <w:r>
        <w:t xml:space="preserve">Click on </w:t>
      </w:r>
      <w:r>
        <w:rPr>
          <w:b/>
        </w:rPr>
        <w:t>Project (</w:t>
      </w:r>
      <w:proofErr w:type="spellStart"/>
      <w:r>
        <w:rPr>
          <w:b/>
        </w:rPr>
        <w:t>JID_Template</w:t>
      </w:r>
      <w:proofErr w:type="spellEnd"/>
      <w:r>
        <w:rPr>
          <w:b/>
        </w:rPr>
        <w:t>)</w:t>
      </w:r>
    </w:p>
    <w:p w14:paraId="6CBD311D"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Enter "</w:t>
      </w:r>
      <w:proofErr w:type="spellStart"/>
      <w:r>
        <w:t>thomson</w:t>
      </w:r>
      <w:proofErr w:type="spellEnd"/>
      <w:r>
        <w:t>" in Project Password</w:t>
      </w:r>
    </w:p>
    <w:p w14:paraId="3112224B"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Click on Microsoft Word Objects</w:t>
      </w:r>
    </w:p>
    <w:p w14:paraId="1FBA5B5C"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Click on </w:t>
      </w:r>
      <w:proofErr w:type="spellStart"/>
      <w:r>
        <w:rPr>
          <w:b/>
        </w:rPr>
        <w:t>ThisDocument</w:t>
      </w:r>
      <w:proofErr w:type="spellEnd"/>
      <w:r>
        <w:t xml:space="preserve"> under </w:t>
      </w:r>
      <w:r>
        <w:rPr>
          <w:b/>
        </w:rPr>
        <w:t>Microsoft Word Objects</w:t>
      </w:r>
    </w:p>
    <w:p w14:paraId="4B4F902B"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Delete all macros under </w:t>
      </w:r>
      <w:r>
        <w:rPr>
          <w:b/>
        </w:rPr>
        <w:t>General</w:t>
      </w:r>
    </w:p>
    <w:p w14:paraId="465AA0DB"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After deletion close the </w:t>
      </w:r>
      <w:r>
        <w:rPr>
          <w:b/>
        </w:rPr>
        <w:t>Code</w:t>
      </w:r>
      <w:r>
        <w:t xml:space="preserve"> and </w:t>
      </w:r>
      <w:r>
        <w:rPr>
          <w:b/>
        </w:rPr>
        <w:t>Project (</w:t>
      </w:r>
      <w:proofErr w:type="spellStart"/>
      <w:r>
        <w:rPr>
          <w:b/>
        </w:rPr>
        <w:t>JID_Template</w:t>
      </w:r>
      <w:proofErr w:type="spellEnd"/>
      <w:r>
        <w:rPr>
          <w:b/>
        </w:rPr>
        <w:t>)</w:t>
      </w:r>
      <w:r>
        <w:t xml:space="preserve"> windows</w:t>
      </w:r>
    </w:p>
    <w:p w14:paraId="1DD9C63B" w14:textId="77777777" w:rsidR="00CE7F89" w:rsidRDefault="00CE7F89" w:rsidP="00CE7F89">
      <w:pPr>
        <w:pStyle w:val="ListParagraph"/>
        <w:numPr>
          <w:ilvl w:val="0"/>
          <w:numId w:val="32"/>
        </w:numPr>
        <w:tabs>
          <w:tab w:val="left" w:pos="2418"/>
        </w:tabs>
        <w:autoSpaceDE w:val="0"/>
        <w:autoSpaceDN w:val="0"/>
        <w:adjustRightInd w:val="0"/>
        <w:spacing w:line="240" w:lineRule="exact"/>
        <w:ind w:left="597" w:hanging="240"/>
        <w:jc w:val="both"/>
      </w:pPr>
      <w:r>
        <w:t xml:space="preserve">From </w:t>
      </w:r>
      <w:r>
        <w:rPr>
          <w:b/>
        </w:rPr>
        <w:t>File</w:t>
      </w:r>
      <w:r>
        <w:t xml:space="preserve"> menu click on save as type </w:t>
      </w:r>
      <w:r>
        <w:rPr>
          <w:b/>
        </w:rPr>
        <w:t>.docx</w:t>
      </w:r>
      <w:r>
        <w:t xml:space="preserve"> option</w:t>
      </w:r>
      <w:r>
        <w:tab/>
      </w:r>
    </w:p>
    <w:p w14:paraId="469682A6" w14:textId="77777777" w:rsidR="00CE7F89" w:rsidRDefault="00CE7F89" w:rsidP="00CE7F89">
      <w:pPr>
        <w:autoSpaceDE w:val="0"/>
        <w:autoSpaceDN w:val="0"/>
        <w:adjustRightInd w:val="0"/>
        <w:spacing w:before="240" w:after="240" w:line="240" w:lineRule="exact"/>
        <w:jc w:val="both"/>
        <w:rPr>
          <w:b/>
          <w:bCs/>
        </w:rPr>
      </w:pPr>
      <w:r>
        <w:rPr>
          <w:b/>
          <w:bCs/>
        </w:rPr>
        <w:t>3. Comments added in the margin in Word master templates:</w:t>
      </w:r>
    </w:p>
    <w:p w14:paraId="171F0382" w14:textId="77777777" w:rsidR="00CE7F89" w:rsidRDefault="00CE7F89" w:rsidP="00CE7F89">
      <w:pPr>
        <w:autoSpaceDE w:val="0"/>
        <w:autoSpaceDN w:val="0"/>
        <w:adjustRightInd w:val="0"/>
        <w:spacing w:line="240" w:lineRule="exact"/>
        <w:ind w:firstLine="240"/>
        <w:jc w:val="both"/>
      </w:pPr>
      <w:r>
        <w:t xml:space="preserve">There are instances where author raising queries on what to do with key information lines such as “volume, page numbers”, “Conference title per issue” and “Copyright entity, year, copyright company Elsevier Ltd./B.V./Inc. and Organizer Name” in the copyright statement and for these concerns the comments have been inserted in the Word template to guide Author/JM about the information to be inserted by them in these fields. </w:t>
      </w:r>
    </w:p>
    <w:p w14:paraId="1BD6469B" w14:textId="77777777" w:rsidR="00CE7F89" w:rsidRDefault="00CE7F89" w:rsidP="00CE7F89">
      <w:pPr>
        <w:autoSpaceDE w:val="0"/>
        <w:autoSpaceDN w:val="0"/>
        <w:adjustRightInd w:val="0"/>
        <w:spacing w:before="240" w:after="240" w:line="240" w:lineRule="exact"/>
        <w:jc w:val="both"/>
      </w:pPr>
      <w:r>
        <w:rPr>
          <w:b/>
        </w:rPr>
        <w:t xml:space="preserve">Comments removal from Print: </w:t>
      </w:r>
      <w:r>
        <w:rPr>
          <w:color w:val="000000"/>
        </w:rPr>
        <w:t xml:space="preserve">In Word 2007 and 2010 the comments present in a document get printed by default. If the authors do not want to get the comments appearing in print, the authors must remove the comments from the Word template before printing by changing the Print </w:t>
      </w:r>
      <w:proofErr w:type="spellStart"/>
      <w:r>
        <w:rPr>
          <w:color w:val="000000"/>
        </w:rPr>
        <w:t>markup</w:t>
      </w:r>
      <w:proofErr w:type="spellEnd"/>
      <w:r>
        <w:rPr>
          <w:color w:val="000000"/>
        </w:rPr>
        <w:t xml:space="preserve"> setting of word using the following steps:</w:t>
      </w:r>
    </w:p>
    <w:p w14:paraId="065F5A84" w14:textId="77777777" w:rsidR="00CE7F89" w:rsidRDefault="00CE7F89" w:rsidP="00CE7F89">
      <w:pPr>
        <w:autoSpaceDE w:val="0"/>
        <w:autoSpaceDN w:val="0"/>
        <w:adjustRightInd w:val="0"/>
        <w:jc w:val="both"/>
      </w:pPr>
      <w:r>
        <w:rPr>
          <w:b/>
        </w:rPr>
        <w:t>Steps:</w:t>
      </w:r>
    </w:p>
    <w:p w14:paraId="132021E5" w14:textId="77777777" w:rsidR="00CE7F89" w:rsidRDefault="00CE7F89" w:rsidP="00CE7F89">
      <w:pPr>
        <w:pStyle w:val="ListParagraph"/>
        <w:numPr>
          <w:ilvl w:val="0"/>
          <w:numId w:val="32"/>
        </w:numPr>
        <w:autoSpaceDE w:val="0"/>
        <w:autoSpaceDN w:val="0"/>
        <w:adjustRightInd w:val="0"/>
        <w:ind w:left="597" w:hanging="240"/>
        <w:jc w:val="both"/>
      </w:pPr>
      <w:r>
        <w:t xml:space="preserve">Click the </w:t>
      </w:r>
      <w:r>
        <w:rPr>
          <w:b/>
          <w:bCs/>
        </w:rPr>
        <w:t>File</w:t>
      </w:r>
      <w:r>
        <w:t xml:space="preserve"> tab</w:t>
      </w:r>
    </w:p>
    <w:p w14:paraId="52C0FA8C" w14:textId="77777777" w:rsidR="00CE7F89" w:rsidRDefault="00CE7F89" w:rsidP="00CE7F89">
      <w:pPr>
        <w:pStyle w:val="ListParagraph"/>
        <w:numPr>
          <w:ilvl w:val="0"/>
          <w:numId w:val="32"/>
        </w:numPr>
        <w:autoSpaceDE w:val="0"/>
        <w:autoSpaceDN w:val="0"/>
        <w:adjustRightInd w:val="0"/>
        <w:ind w:left="597" w:hanging="240"/>
        <w:jc w:val="both"/>
      </w:pPr>
      <w:r>
        <w:t>Click</w:t>
      </w:r>
      <w:r>
        <w:rPr>
          <w:b/>
          <w:bCs/>
        </w:rPr>
        <w:t xml:space="preserve"> Print</w:t>
      </w:r>
    </w:p>
    <w:p w14:paraId="5058BB14" w14:textId="77777777" w:rsidR="00CE7F89" w:rsidRDefault="00CE7F89" w:rsidP="00CE7F89">
      <w:pPr>
        <w:pStyle w:val="ListParagraph"/>
        <w:numPr>
          <w:ilvl w:val="0"/>
          <w:numId w:val="32"/>
        </w:numPr>
        <w:autoSpaceDE w:val="0"/>
        <w:autoSpaceDN w:val="0"/>
        <w:adjustRightInd w:val="0"/>
        <w:ind w:left="597" w:hanging="240"/>
        <w:jc w:val="both"/>
      </w:pPr>
      <w:r>
        <w:t xml:space="preserve">Under </w:t>
      </w:r>
      <w:r>
        <w:rPr>
          <w:b/>
          <w:bCs/>
        </w:rPr>
        <w:t>Settings</w:t>
      </w:r>
      <w:r>
        <w:t xml:space="preserve">, click the arrow next to </w:t>
      </w:r>
      <w:r>
        <w:rPr>
          <w:b/>
          <w:bCs/>
        </w:rPr>
        <w:t>Print All Pages</w:t>
      </w:r>
    </w:p>
    <w:p w14:paraId="770DCF85" w14:textId="77777777" w:rsidR="00CE7F89" w:rsidRDefault="00CE7F89" w:rsidP="00CE7F89">
      <w:pPr>
        <w:pStyle w:val="ListParagraph"/>
        <w:numPr>
          <w:ilvl w:val="0"/>
          <w:numId w:val="32"/>
        </w:numPr>
        <w:autoSpaceDE w:val="0"/>
        <w:autoSpaceDN w:val="0"/>
        <w:adjustRightInd w:val="0"/>
        <w:ind w:left="597" w:hanging="240"/>
        <w:jc w:val="both"/>
        <w:rPr>
          <w:b/>
        </w:rPr>
      </w:pPr>
      <w:r>
        <w:t xml:space="preserve">Click </w:t>
      </w:r>
      <w:r>
        <w:rPr>
          <w:b/>
          <w:bCs/>
        </w:rPr>
        <w:t xml:space="preserve">Print </w:t>
      </w:r>
      <w:proofErr w:type="spellStart"/>
      <w:r>
        <w:rPr>
          <w:b/>
          <w:bCs/>
        </w:rPr>
        <w:t>Markup</w:t>
      </w:r>
      <w:proofErr w:type="spellEnd"/>
      <w:r>
        <w:t xml:space="preserve"> to clear the check mark </w:t>
      </w:r>
    </w:p>
    <w:p w14:paraId="67DF18AD" w14:textId="77777777" w:rsidR="00CE7F89" w:rsidRDefault="00CE7F89" w:rsidP="00CE7F89">
      <w:pPr>
        <w:autoSpaceDE w:val="0"/>
        <w:autoSpaceDN w:val="0"/>
        <w:adjustRightInd w:val="0"/>
        <w:jc w:val="both"/>
        <w:rPr>
          <w:b/>
        </w:rPr>
      </w:pPr>
      <w:r>
        <w:rPr>
          <w:b/>
        </w:rPr>
        <w:lastRenderedPageBreak/>
        <w:t xml:space="preserve">Instructions to Authors pages to be excluded from Print: </w:t>
      </w:r>
    </w:p>
    <w:p w14:paraId="74C28C52" w14:textId="77777777" w:rsidR="00CE7F89" w:rsidRDefault="00CE7F89" w:rsidP="00CE7F89">
      <w:pPr>
        <w:pStyle w:val="ListParagraph"/>
        <w:numPr>
          <w:ilvl w:val="0"/>
          <w:numId w:val="32"/>
        </w:numPr>
        <w:autoSpaceDE w:val="0"/>
        <w:autoSpaceDN w:val="0"/>
        <w:adjustRightInd w:val="0"/>
        <w:ind w:left="595" w:hanging="238"/>
        <w:jc w:val="both"/>
      </w:pPr>
      <w:r>
        <w:t xml:space="preserve">Click the </w:t>
      </w:r>
      <w:r>
        <w:rPr>
          <w:b/>
          <w:bCs/>
        </w:rPr>
        <w:t>File</w:t>
      </w:r>
      <w:r>
        <w:t xml:space="preserve"> tab</w:t>
      </w:r>
    </w:p>
    <w:p w14:paraId="668E2012" w14:textId="77777777" w:rsidR="00CE7F89" w:rsidRDefault="00CE7F89" w:rsidP="00CE7F89">
      <w:pPr>
        <w:pStyle w:val="ListParagraph"/>
        <w:numPr>
          <w:ilvl w:val="0"/>
          <w:numId w:val="32"/>
        </w:numPr>
        <w:autoSpaceDE w:val="0"/>
        <w:autoSpaceDN w:val="0"/>
        <w:adjustRightInd w:val="0"/>
        <w:ind w:left="595" w:hanging="238"/>
        <w:jc w:val="both"/>
      </w:pPr>
      <w:r>
        <w:t>Click</w:t>
      </w:r>
      <w:r>
        <w:rPr>
          <w:b/>
          <w:bCs/>
        </w:rPr>
        <w:t xml:space="preserve"> Print</w:t>
      </w:r>
    </w:p>
    <w:p w14:paraId="75713D29" w14:textId="77777777" w:rsidR="00CE7F89" w:rsidRDefault="00CE7F89" w:rsidP="00CE7F89">
      <w:pPr>
        <w:pStyle w:val="ListParagraph"/>
        <w:numPr>
          <w:ilvl w:val="0"/>
          <w:numId w:val="32"/>
        </w:numPr>
        <w:tabs>
          <w:tab w:val="left" w:pos="5298"/>
        </w:tabs>
        <w:autoSpaceDE w:val="0"/>
        <w:autoSpaceDN w:val="0"/>
        <w:adjustRightInd w:val="0"/>
        <w:ind w:left="595" w:hanging="238"/>
        <w:jc w:val="both"/>
        <w:rPr>
          <w:b/>
        </w:rPr>
      </w:pPr>
      <w:r>
        <w:t xml:space="preserve">Under </w:t>
      </w:r>
      <w:r>
        <w:rPr>
          <w:b/>
        </w:rPr>
        <w:t>Setting</w:t>
      </w:r>
      <w:r>
        <w:t xml:space="preserve">, Type page numbers and/or page ranges separated by commas counting from the start of the document or the section. For example, type 1, 3, 1-5 </w:t>
      </w:r>
      <w:r>
        <w:rPr>
          <w:b/>
        </w:rPr>
        <w:tab/>
      </w:r>
    </w:p>
    <w:p w14:paraId="144439F2" w14:textId="77777777" w:rsidR="00BF0564" w:rsidRDefault="00BF0564" w:rsidP="00BF0564">
      <w:pPr>
        <w:tabs>
          <w:tab w:val="center" w:pos="4621"/>
        </w:tabs>
        <w:autoSpaceDE w:val="0"/>
        <w:autoSpaceDN w:val="0"/>
        <w:adjustRightInd w:val="0"/>
        <w:spacing w:before="240" w:after="240" w:line="240" w:lineRule="exact"/>
        <w:jc w:val="both"/>
        <w:rPr>
          <w:b/>
          <w:bCs/>
        </w:rPr>
      </w:pPr>
      <w:r>
        <w:rPr>
          <w:b/>
          <w:bCs/>
        </w:rPr>
        <w:t>4. PDF creation from Word master template:</w:t>
      </w:r>
      <w:r>
        <w:rPr>
          <w:b/>
          <w:bCs/>
        </w:rPr>
        <w:tab/>
      </w:r>
    </w:p>
    <w:p w14:paraId="186FA9B2" w14:textId="77777777" w:rsidR="00BF0564" w:rsidRPr="00414240" w:rsidRDefault="00BF0564" w:rsidP="00BF0564">
      <w:pPr>
        <w:autoSpaceDE w:val="0"/>
        <w:autoSpaceDN w:val="0"/>
        <w:adjustRightInd w:val="0"/>
        <w:spacing w:line="240" w:lineRule="exact"/>
        <w:ind w:firstLine="240"/>
        <w:jc w:val="both"/>
        <w:rPr>
          <w:bCs/>
          <w:color w:val="000000"/>
          <w:lang w:val="en-IN" w:eastAsia="en-IN"/>
        </w:rPr>
      </w:pPr>
      <w:r w:rsidRPr="00414240">
        <w:t>While creating PDF from Word template the below given step</w:t>
      </w:r>
      <w:r>
        <w:t>s</w:t>
      </w:r>
      <w:r w:rsidRPr="00414240">
        <w:t xml:space="preserve"> should be followed to avoid difference in trim size and margin</w:t>
      </w:r>
      <w:r>
        <w:t xml:space="preserve">s and </w:t>
      </w:r>
      <w:r w:rsidRPr="00414240">
        <w:t>to avoid decrease</w:t>
      </w:r>
      <w:r w:rsidRPr="00C71467">
        <w:t xml:space="preserve"> </w:t>
      </w:r>
      <w:r>
        <w:t xml:space="preserve">in </w:t>
      </w:r>
      <w:r w:rsidRPr="00C71467">
        <w:t xml:space="preserve">resolution </w:t>
      </w:r>
      <w:r>
        <w:t xml:space="preserve">and size of the figure images of the </w:t>
      </w:r>
      <w:r w:rsidRPr="00414240">
        <w:t>Word template and the PDF created</w:t>
      </w:r>
      <w:r>
        <w:t>.</w:t>
      </w:r>
    </w:p>
    <w:p w14:paraId="0ECDCEA9" w14:textId="77777777" w:rsidR="00BF0564" w:rsidRPr="00A07DA1" w:rsidRDefault="00BF0564" w:rsidP="00BF0564">
      <w:pPr>
        <w:autoSpaceDE w:val="0"/>
        <w:autoSpaceDN w:val="0"/>
        <w:adjustRightInd w:val="0"/>
        <w:jc w:val="both"/>
      </w:pPr>
    </w:p>
    <w:p w14:paraId="087DD754" w14:textId="77777777" w:rsidR="00BF0564" w:rsidRDefault="00BF0564" w:rsidP="00BF0564">
      <w:pPr>
        <w:autoSpaceDE w:val="0"/>
        <w:autoSpaceDN w:val="0"/>
        <w:adjustRightInd w:val="0"/>
        <w:jc w:val="both"/>
        <w:rPr>
          <w:b/>
        </w:rPr>
      </w:pPr>
      <w:r>
        <w:rPr>
          <w:b/>
        </w:rPr>
        <w:t>Steps in Word 2007 and 2010:</w:t>
      </w:r>
    </w:p>
    <w:p w14:paraId="5EBA7241" w14:textId="77777777" w:rsidR="00BF0564" w:rsidRDefault="00BF0564" w:rsidP="00BF0564">
      <w:pPr>
        <w:pStyle w:val="ListParagraph"/>
        <w:numPr>
          <w:ilvl w:val="0"/>
          <w:numId w:val="32"/>
        </w:numPr>
        <w:autoSpaceDE w:val="0"/>
        <w:autoSpaceDN w:val="0"/>
        <w:adjustRightInd w:val="0"/>
        <w:spacing w:line="240" w:lineRule="exact"/>
        <w:ind w:left="597" w:hanging="240"/>
        <w:jc w:val="both"/>
      </w:pPr>
      <w:r>
        <w:t xml:space="preserve">Click the </w:t>
      </w:r>
      <w:r>
        <w:rPr>
          <w:b/>
        </w:rPr>
        <w:t>File</w:t>
      </w:r>
      <w:r>
        <w:t xml:space="preserve"> tab</w:t>
      </w:r>
    </w:p>
    <w:p w14:paraId="31BDFF0E"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Click </w:t>
      </w:r>
      <w:r w:rsidRPr="00553292">
        <w:rPr>
          <w:b/>
          <w:bCs/>
          <w:color w:val="000000"/>
          <w:lang w:val="en-IN" w:eastAsia="en-IN"/>
        </w:rPr>
        <w:t>Print</w:t>
      </w:r>
    </w:p>
    <w:p w14:paraId="60EE94F3"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Under </w:t>
      </w:r>
      <w:r w:rsidRPr="00553292">
        <w:rPr>
          <w:b/>
          <w:bCs/>
          <w:color w:val="000000"/>
          <w:lang w:val="en-IN" w:eastAsia="en-IN"/>
        </w:rPr>
        <w:t>Printer</w:t>
      </w:r>
      <w:r w:rsidRPr="00553292">
        <w:rPr>
          <w:color w:val="000000"/>
          <w:lang w:val="en-IN" w:eastAsia="en-IN"/>
        </w:rPr>
        <w:t xml:space="preserve"> tab, select </w:t>
      </w:r>
      <w:r w:rsidRPr="00553292">
        <w:rPr>
          <w:b/>
          <w:bCs/>
          <w:color w:val="000000"/>
          <w:lang w:val="en-IN" w:eastAsia="en-IN"/>
        </w:rPr>
        <w:t>Adobe PDF</w:t>
      </w:r>
      <w:r w:rsidRPr="00553292">
        <w:rPr>
          <w:color w:val="000000"/>
          <w:lang w:val="en-IN" w:eastAsia="en-IN"/>
        </w:rPr>
        <w:t xml:space="preserve"> </w:t>
      </w:r>
    </w:p>
    <w:p w14:paraId="3BD51874"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Click </w:t>
      </w:r>
      <w:r w:rsidRPr="00553292">
        <w:rPr>
          <w:b/>
          <w:bCs/>
          <w:color w:val="000000"/>
          <w:lang w:val="en-IN" w:eastAsia="en-IN"/>
        </w:rPr>
        <w:t>Printer Properties</w:t>
      </w:r>
      <w:r w:rsidRPr="00553292">
        <w:rPr>
          <w:color w:val="000000"/>
          <w:lang w:val="en-IN" w:eastAsia="en-IN"/>
        </w:rPr>
        <w:t xml:space="preserve"> link</w:t>
      </w:r>
    </w:p>
    <w:p w14:paraId="7917DC60"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Under </w:t>
      </w:r>
      <w:r w:rsidRPr="00553292">
        <w:rPr>
          <w:b/>
          <w:bCs/>
          <w:color w:val="000000"/>
          <w:lang w:val="en-IN" w:eastAsia="en-IN"/>
        </w:rPr>
        <w:t>Adobe PDF Settings</w:t>
      </w:r>
      <w:r w:rsidRPr="00553292">
        <w:rPr>
          <w:color w:val="000000"/>
          <w:lang w:val="en-IN" w:eastAsia="en-IN"/>
        </w:rPr>
        <w:t xml:space="preserve"> tab, click on</w:t>
      </w:r>
      <w:r w:rsidRPr="00553292">
        <w:rPr>
          <w:b/>
          <w:bCs/>
          <w:color w:val="000000"/>
          <w:lang w:val="en-IN" w:eastAsia="en-IN"/>
        </w:rPr>
        <w:t xml:space="preserve"> Edit</w:t>
      </w:r>
      <w:r w:rsidRPr="00553292">
        <w:rPr>
          <w:color w:val="000000"/>
          <w:lang w:val="en-IN" w:eastAsia="en-IN"/>
        </w:rPr>
        <w:t xml:space="preserve"> button</w:t>
      </w:r>
    </w:p>
    <w:p w14:paraId="236E3E98"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Click on </w:t>
      </w:r>
      <w:r w:rsidRPr="00553292">
        <w:rPr>
          <w:b/>
          <w:bCs/>
          <w:color w:val="000000"/>
          <w:lang w:val="en-IN" w:eastAsia="en-IN"/>
        </w:rPr>
        <w:t>Images</w:t>
      </w:r>
      <w:r w:rsidRPr="00553292">
        <w:rPr>
          <w:color w:val="000000"/>
          <w:lang w:val="en-IN" w:eastAsia="en-IN"/>
        </w:rPr>
        <w:t xml:space="preserve"> folder under </w:t>
      </w:r>
      <w:r w:rsidRPr="00553292">
        <w:rPr>
          <w:b/>
          <w:bCs/>
          <w:color w:val="000000"/>
          <w:lang w:val="en-IN" w:eastAsia="en-IN"/>
        </w:rPr>
        <w:t>Standard</w:t>
      </w:r>
    </w:p>
    <w:p w14:paraId="57642077"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Make </w:t>
      </w:r>
      <w:proofErr w:type="spellStart"/>
      <w:r w:rsidRPr="00553292">
        <w:rPr>
          <w:b/>
          <w:bCs/>
          <w:color w:val="000000"/>
          <w:lang w:val="en-IN" w:eastAsia="en-IN"/>
        </w:rPr>
        <w:t>Downsample</w:t>
      </w:r>
      <w:proofErr w:type="spellEnd"/>
      <w:r w:rsidRPr="00553292">
        <w:rPr>
          <w:color w:val="000000"/>
          <w:lang w:val="en-IN" w:eastAsia="en-IN"/>
        </w:rPr>
        <w:t xml:space="preserve"> and </w:t>
      </w:r>
      <w:r w:rsidRPr="00553292">
        <w:rPr>
          <w:b/>
          <w:bCs/>
          <w:color w:val="000000"/>
          <w:lang w:val="en-IN" w:eastAsia="en-IN"/>
        </w:rPr>
        <w:t>Compression</w:t>
      </w:r>
      <w:r w:rsidRPr="00553292">
        <w:rPr>
          <w:color w:val="000000"/>
          <w:lang w:val="en-IN" w:eastAsia="en-IN"/>
        </w:rPr>
        <w:t xml:space="preserve"> fields under </w:t>
      </w:r>
      <w:proofErr w:type="spellStart"/>
      <w:r w:rsidRPr="00553292">
        <w:rPr>
          <w:b/>
          <w:bCs/>
          <w:color w:val="000000"/>
          <w:lang w:val="en-IN" w:eastAsia="en-IN"/>
        </w:rPr>
        <w:t>Color</w:t>
      </w:r>
      <w:proofErr w:type="spellEnd"/>
      <w:r w:rsidRPr="00553292">
        <w:rPr>
          <w:b/>
          <w:bCs/>
          <w:color w:val="000000"/>
          <w:lang w:val="en-IN" w:eastAsia="en-IN"/>
        </w:rPr>
        <w:t xml:space="preserve"> Images</w:t>
      </w:r>
      <w:r w:rsidRPr="00553292">
        <w:rPr>
          <w:color w:val="000000"/>
          <w:lang w:val="en-IN" w:eastAsia="en-IN"/>
        </w:rPr>
        <w:t xml:space="preserve"> and </w:t>
      </w:r>
      <w:r w:rsidRPr="00553292">
        <w:rPr>
          <w:b/>
          <w:bCs/>
          <w:color w:val="000000"/>
          <w:lang w:val="en-IN" w:eastAsia="en-IN"/>
        </w:rPr>
        <w:t>Grayscale Images</w:t>
      </w:r>
      <w:r w:rsidRPr="00553292">
        <w:rPr>
          <w:color w:val="000000"/>
          <w:lang w:val="en-IN" w:eastAsia="en-IN"/>
        </w:rPr>
        <w:t xml:space="preserve"> "</w:t>
      </w:r>
      <w:r w:rsidRPr="00553292">
        <w:rPr>
          <w:b/>
          <w:bCs/>
          <w:color w:val="000000"/>
          <w:lang w:val="en-IN" w:eastAsia="en-IN"/>
        </w:rPr>
        <w:t>Off</w:t>
      </w:r>
      <w:r w:rsidRPr="00553292">
        <w:rPr>
          <w:color w:val="000000"/>
          <w:lang w:val="en-IN" w:eastAsia="en-IN"/>
        </w:rPr>
        <w:t xml:space="preserve">". And in </w:t>
      </w:r>
      <w:r w:rsidRPr="00553292">
        <w:rPr>
          <w:b/>
          <w:bCs/>
          <w:color w:val="000000"/>
          <w:lang w:val="en-IN" w:eastAsia="en-IN"/>
        </w:rPr>
        <w:t>Monochrome Image</w:t>
      </w:r>
      <w:r w:rsidRPr="00553292">
        <w:rPr>
          <w:color w:val="000000"/>
          <w:lang w:val="en-IN" w:eastAsia="en-IN"/>
        </w:rPr>
        <w:t xml:space="preserve">s field make only </w:t>
      </w:r>
      <w:proofErr w:type="spellStart"/>
      <w:r w:rsidRPr="00553292">
        <w:rPr>
          <w:color w:val="000000"/>
          <w:lang w:val="en-IN" w:eastAsia="en-IN"/>
        </w:rPr>
        <w:t>Downsample</w:t>
      </w:r>
      <w:proofErr w:type="spellEnd"/>
      <w:r w:rsidRPr="00553292">
        <w:rPr>
          <w:color w:val="000000"/>
          <w:lang w:val="en-IN" w:eastAsia="en-IN"/>
        </w:rPr>
        <w:t xml:space="preserve"> "Off'</w:t>
      </w:r>
    </w:p>
    <w:p w14:paraId="373E4781"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Then click on </w:t>
      </w:r>
      <w:r w:rsidRPr="00553292">
        <w:rPr>
          <w:b/>
          <w:bCs/>
          <w:color w:val="000000"/>
          <w:lang w:val="en-IN" w:eastAsia="en-IN"/>
        </w:rPr>
        <w:t xml:space="preserve">OK </w:t>
      </w:r>
      <w:r w:rsidRPr="00553292">
        <w:rPr>
          <w:color w:val="000000"/>
          <w:lang w:val="en-IN" w:eastAsia="en-IN"/>
        </w:rPr>
        <w:t xml:space="preserve">and given name of the setting in </w:t>
      </w:r>
      <w:r w:rsidRPr="00553292">
        <w:rPr>
          <w:b/>
          <w:bCs/>
          <w:color w:val="000000"/>
          <w:lang w:val="en-IN" w:eastAsia="en-IN"/>
        </w:rPr>
        <w:t>File name</w:t>
      </w:r>
      <w:r w:rsidRPr="00553292">
        <w:rPr>
          <w:color w:val="000000"/>
          <w:lang w:val="en-IN" w:eastAsia="en-IN"/>
        </w:rPr>
        <w:t xml:space="preserve"> tab and click on </w:t>
      </w:r>
      <w:r w:rsidRPr="00553292">
        <w:rPr>
          <w:b/>
          <w:bCs/>
          <w:color w:val="000000"/>
          <w:lang w:val="en-IN" w:eastAsia="en-IN"/>
        </w:rPr>
        <w:t>save</w:t>
      </w:r>
    </w:p>
    <w:p w14:paraId="6B49E445"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Then again Under </w:t>
      </w:r>
      <w:r w:rsidRPr="00553292">
        <w:rPr>
          <w:b/>
          <w:bCs/>
          <w:color w:val="000000"/>
          <w:lang w:val="en-IN" w:eastAsia="en-IN"/>
        </w:rPr>
        <w:t>Adobe PDF Settings</w:t>
      </w:r>
      <w:r w:rsidRPr="00553292">
        <w:rPr>
          <w:color w:val="000000"/>
          <w:lang w:val="en-IN" w:eastAsia="en-IN"/>
        </w:rPr>
        <w:t xml:space="preserve"> tab, click on </w:t>
      </w:r>
      <w:r w:rsidRPr="00553292">
        <w:rPr>
          <w:b/>
          <w:bCs/>
          <w:color w:val="000000"/>
          <w:lang w:val="en-IN" w:eastAsia="en-IN"/>
        </w:rPr>
        <w:t xml:space="preserve">Edit </w:t>
      </w:r>
      <w:r w:rsidRPr="00553292">
        <w:rPr>
          <w:color w:val="000000"/>
          <w:lang w:val="en-IN" w:eastAsia="en-IN"/>
        </w:rPr>
        <w:t>button</w:t>
      </w:r>
    </w:p>
    <w:p w14:paraId="0CC7250E"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Then click on </w:t>
      </w:r>
      <w:proofErr w:type="spellStart"/>
      <w:r w:rsidRPr="00553292">
        <w:rPr>
          <w:b/>
          <w:bCs/>
          <w:color w:val="000000"/>
          <w:lang w:val="en-IN" w:eastAsia="en-IN"/>
        </w:rPr>
        <w:t>Color</w:t>
      </w:r>
      <w:proofErr w:type="spellEnd"/>
      <w:r w:rsidRPr="00553292">
        <w:rPr>
          <w:b/>
          <w:bCs/>
          <w:color w:val="000000"/>
          <w:lang w:val="en-IN" w:eastAsia="en-IN"/>
        </w:rPr>
        <w:t xml:space="preserve"> </w:t>
      </w:r>
      <w:r w:rsidRPr="00553292">
        <w:rPr>
          <w:color w:val="000000"/>
          <w:lang w:val="en-IN" w:eastAsia="en-IN"/>
        </w:rPr>
        <w:t xml:space="preserve">folder </w:t>
      </w:r>
    </w:p>
    <w:p w14:paraId="4EE53279"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Choose </w:t>
      </w:r>
      <w:r w:rsidRPr="00553292">
        <w:rPr>
          <w:b/>
          <w:bCs/>
          <w:color w:val="000000"/>
          <w:lang w:val="en-IN" w:eastAsia="en-IN"/>
        </w:rPr>
        <w:t xml:space="preserve">Leave </w:t>
      </w:r>
      <w:proofErr w:type="spellStart"/>
      <w:r w:rsidRPr="00553292">
        <w:rPr>
          <w:b/>
          <w:bCs/>
          <w:color w:val="000000"/>
          <w:lang w:val="en-IN" w:eastAsia="en-IN"/>
        </w:rPr>
        <w:t>Color</w:t>
      </w:r>
      <w:proofErr w:type="spellEnd"/>
      <w:r w:rsidRPr="00553292">
        <w:rPr>
          <w:b/>
          <w:bCs/>
          <w:color w:val="000000"/>
          <w:lang w:val="en-IN" w:eastAsia="en-IN"/>
        </w:rPr>
        <w:t xml:space="preserve"> Unchanged </w:t>
      </w:r>
      <w:r w:rsidRPr="00553292">
        <w:rPr>
          <w:color w:val="000000"/>
          <w:lang w:val="en-IN" w:eastAsia="en-IN"/>
        </w:rPr>
        <w:t xml:space="preserve">option under </w:t>
      </w:r>
      <w:proofErr w:type="spellStart"/>
      <w:r w:rsidRPr="00553292">
        <w:rPr>
          <w:b/>
          <w:bCs/>
          <w:color w:val="000000"/>
          <w:lang w:val="en-IN" w:eastAsia="en-IN"/>
        </w:rPr>
        <w:t>Color</w:t>
      </w:r>
      <w:proofErr w:type="spellEnd"/>
      <w:r w:rsidRPr="00553292">
        <w:rPr>
          <w:b/>
          <w:bCs/>
          <w:color w:val="000000"/>
          <w:lang w:val="en-IN" w:eastAsia="en-IN"/>
        </w:rPr>
        <w:t xml:space="preserve"> Management Policies</w:t>
      </w:r>
      <w:r w:rsidRPr="00553292">
        <w:rPr>
          <w:color w:val="000000"/>
          <w:lang w:val="en-IN" w:eastAsia="en-IN"/>
        </w:rPr>
        <w:t xml:space="preserve"> tab then click on </w:t>
      </w:r>
      <w:r w:rsidRPr="00553292">
        <w:rPr>
          <w:b/>
          <w:bCs/>
          <w:color w:val="000000"/>
          <w:lang w:val="en-IN" w:eastAsia="en-IN"/>
        </w:rPr>
        <w:t>OK</w:t>
      </w:r>
    </w:p>
    <w:p w14:paraId="49CE2220" w14:textId="77777777" w:rsidR="00BF0564" w:rsidRPr="00A07DA1" w:rsidRDefault="00BF0564" w:rsidP="00BF0564">
      <w:pPr>
        <w:pStyle w:val="ListParagraph"/>
        <w:numPr>
          <w:ilvl w:val="0"/>
          <w:numId w:val="32"/>
        </w:numPr>
        <w:autoSpaceDE w:val="0"/>
        <w:autoSpaceDN w:val="0"/>
        <w:adjustRightInd w:val="0"/>
        <w:spacing w:line="240" w:lineRule="exact"/>
        <w:ind w:left="597" w:hanging="240"/>
        <w:jc w:val="both"/>
      </w:pPr>
      <w:r w:rsidRPr="00A07DA1">
        <w:rPr>
          <w:lang w:val="en-IN" w:eastAsia="en-IN"/>
        </w:rPr>
        <w:t xml:space="preserve">Lastly click on </w:t>
      </w:r>
      <w:r w:rsidRPr="00A07DA1">
        <w:rPr>
          <w:b/>
          <w:bCs/>
          <w:lang w:val="en-IN" w:eastAsia="en-IN"/>
        </w:rPr>
        <w:t>OK</w:t>
      </w:r>
      <w:r w:rsidRPr="00A07DA1">
        <w:rPr>
          <w:lang w:val="en-IN" w:eastAsia="en-IN"/>
        </w:rPr>
        <w:t xml:space="preserve"> in </w:t>
      </w:r>
      <w:r w:rsidRPr="00A07DA1">
        <w:rPr>
          <w:b/>
          <w:bCs/>
          <w:lang w:val="en-IN" w:eastAsia="en-IN"/>
        </w:rPr>
        <w:t>Adobe PDF Settings</w:t>
      </w:r>
      <w:r w:rsidRPr="00A07DA1">
        <w:rPr>
          <w:lang w:val="en-IN" w:eastAsia="en-IN"/>
        </w:rPr>
        <w:t xml:space="preserve"> tab</w:t>
      </w:r>
    </w:p>
    <w:p w14:paraId="03FFFB1F" w14:textId="77777777" w:rsidR="00BF0564" w:rsidRPr="00A07DA1" w:rsidRDefault="00BF0564" w:rsidP="00BF0564">
      <w:pPr>
        <w:pStyle w:val="ListParagraph"/>
        <w:numPr>
          <w:ilvl w:val="0"/>
          <w:numId w:val="32"/>
        </w:numPr>
        <w:autoSpaceDE w:val="0"/>
        <w:autoSpaceDN w:val="0"/>
        <w:adjustRightInd w:val="0"/>
        <w:spacing w:line="240" w:lineRule="exact"/>
        <w:ind w:left="597" w:hanging="240"/>
        <w:jc w:val="both"/>
      </w:pPr>
      <w:r w:rsidRPr="00A07DA1">
        <w:t xml:space="preserve">Click </w:t>
      </w:r>
      <w:r w:rsidRPr="00A07DA1">
        <w:rPr>
          <w:b/>
        </w:rPr>
        <w:t>Save As</w:t>
      </w:r>
    </w:p>
    <w:p w14:paraId="0E519168" w14:textId="77777777" w:rsidR="00BF0564" w:rsidRPr="00A07DA1" w:rsidRDefault="00BF0564" w:rsidP="00BF0564">
      <w:pPr>
        <w:pStyle w:val="ListParagraph"/>
        <w:numPr>
          <w:ilvl w:val="0"/>
          <w:numId w:val="32"/>
        </w:numPr>
        <w:autoSpaceDE w:val="0"/>
        <w:autoSpaceDN w:val="0"/>
        <w:adjustRightInd w:val="0"/>
        <w:spacing w:line="240" w:lineRule="exact"/>
        <w:ind w:left="597" w:hanging="240"/>
        <w:jc w:val="both"/>
        <w:rPr>
          <w:b/>
        </w:rPr>
      </w:pPr>
      <w:r w:rsidRPr="00A07DA1">
        <w:t xml:space="preserve">Under </w:t>
      </w:r>
      <w:r w:rsidRPr="00A07DA1">
        <w:rPr>
          <w:b/>
        </w:rPr>
        <w:t>Save as type</w:t>
      </w:r>
      <w:r w:rsidRPr="00A07DA1">
        <w:t xml:space="preserve">, click the arrow next to </w:t>
      </w:r>
      <w:r w:rsidRPr="00A07DA1">
        <w:rPr>
          <w:b/>
        </w:rPr>
        <w:t>PDF (*.pdf)</w:t>
      </w:r>
    </w:p>
    <w:p w14:paraId="6A43FEA6" w14:textId="77777777" w:rsidR="00BF0564" w:rsidRPr="00A07DA1" w:rsidRDefault="00BF0564" w:rsidP="00BF0564">
      <w:pPr>
        <w:pStyle w:val="ListParagraph"/>
        <w:numPr>
          <w:ilvl w:val="0"/>
          <w:numId w:val="32"/>
        </w:numPr>
        <w:autoSpaceDE w:val="0"/>
        <w:autoSpaceDN w:val="0"/>
        <w:adjustRightInd w:val="0"/>
        <w:spacing w:line="240" w:lineRule="exact"/>
        <w:ind w:left="597" w:hanging="240"/>
        <w:jc w:val="both"/>
        <w:rPr>
          <w:b/>
        </w:rPr>
      </w:pPr>
      <w:r w:rsidRPr="00A07DA1">
        <w:t xml:space="preserve">Click </w:t>
      </w:r>
      <w:r w:rsidRPr="00A07DA1">
        <w:rPr>
          <w:b/>
        </w:rPr>
        <w:t>Save</w:t>
      </w:r>
    </w:p>
    <w:p w14:paraId="4D8D052A" w14:textId="77777777" w:rsidR="00BF0564" w:rsidRDefault="00BF0564" w:rsidP="00BF0564">
      <w:pPr>
        <w:pStyle w:val="ListParagraph"/>
        <w:autoSpaceDE w:val="0"/>
        <w:autoSpaceDN w:val="0"/>
        <w:adjustRightInd w:val="0"/>
        <w:spacing w:line="240" w:lineRule="exact"/>
        <w:jc w:val="both"/>
      </w:pPr>
    </w:p>
    <w:p w14:paraId="360BF473" w14:textId="77777777" w:rsidR="00BF0564" w:rsidRPr="00D82B06" w:rsidRDefault="00BF0564" w:rsidP="00BF0564">
      <w:pPr>
        <w:autoSpaceDE w:val="0"/>
        <w:autoSpaceDN w:val="0"/>
        <w:adjustRightInd w:val="0"/>
        <w:spacing w:line="240" w:lineRule="exact"/>
        <w:ind w:firstLine="240"/>
        <w:jc w:val="both"/>
        <w:rPr>
          <w:b/>
        </w:rPr>
      </w:pPr>
      <w:r>
        <w:t xml:space="preserve">In Word 2003 the PDF can be created by using “Convert to Adobe PDF” symbol in tool bar or the required paper size can be adjusted in the Adobe PDF settings given in the Properties tab on the Print option. Please follow the above steps to avoid </w:t>
      </w:r>
      <w:r w:rsidRPr="00414240">
        <w:t>decrease</w:t>
      </w:r>
      <w:r w:rsidRPr="00C71467">
        <w:t xml:space="preserve"> </w:t>
      </w:r>
      <w:r>
        <w:t xml:space="preserve">in </w:t>
      </w:r>
      <w:r w:rsidRPr="00C71467">
        <w:t xml:space="preserve">resolution </w:t>
      </w:r>
      <w:r>
        <w:t>and size of the figure images.</w:t>
      </w:r>
      <w:r w:rsidRPr="00D82B06">
        <w:rPr>
          <w:b/>
        </w:rPr>
        <w:tab/>
      </w:r>
    </w:p>
    <w:p w14:paraId="03ADB19A" w14:textId="77777777" w:rsidR="00BF0564" w:rsidRPr="00433357" w:rsidRDefault="00BF0564" w:rsidP="00BF0564">
      <w:pPr>
        <w:autoSpaceDE w:val="0"/>
        <w:autoSpaceDN w:val="0"/>
        <w:adjustRightInd w:val="0"/>
        <w:spacing w:before="240" w:after="240"/>
        <w:jc w:val="both"/>
        <w:rPr>
          <w:b/>
          <w:color w:val="000000"/>
        </w:rPr>
      </w:pPr>
      <w:r>
        <w:rPr>
          <w:b/>
          <w:color w:val="000000"/>
        </w:rPr>
        <w:t xml:space="preserve">5. </w:t>
      </w:r>
      <w:r w:rsidRPr="00433357">
        <w:rPr>
          <w:b/>
          <w:color w:val="000000"/>
        </w:rPr>
        <w:t xml:space="preserve">Reference styles used in </w:t>
      </w:r>
      <w:r w:rsidR="00CB0E9C">
        <w:rPr>
          <w:b/>
          <w:color w:val="000000"/>
        </w:rPr>
        <w:t>the</w:t>
      </w:r>
      <w:r w:rsidRPr="00433357">
        <w:rPr>
          <w:b/>
          <w:color w:val="000000"/>
        </w:rPr>
        <w:t xml:space="preserve"> </w:t>
      </w:r>
      <w:r>
        <w:rPr>
          <w:b/>
          <w:color w:val="000000"/>
        </w:rPr>
        <w:t xml:space="preserve">master </w:t>
      </w:r>
      <w:r w:rsidRPr="00433357">
        <w:rPr>
          <w:b/>
          <w:color w:val="000000"/>
        </w:rPr>
        <w:t>templ</w:t>
      </w:r>
      <w:r>
        <w:rPr>
          <w:b/>
          <w:color w:val="000000"/>
        </w:rPr>
        <w:t>ates</w:t>
      </w:r>
      <w:r w:rsidRPr="00433357">
        <w:rPr>
          <w:b/>
          <w:color w:val="000000"/>
        </w:rPr>
        <w:t>:</w:t>
      </w:r>
    </w:p>
    <w:p w14:paraId="398321E9" w14:textId="77777777" w:rsidR="00BF0564" w:rsidRPr="00E46EEA" w:rsidRDefault="00BF0564" w:rsidP="00BF0564">
      <w:pPr>
        <w:pStyle w:val="BodyTextIndent"/>
        <w:spacing w:after="120" w:line="240" w:lineRule="exact"/>
        <w:ind w:left="238" w:hanging="238"/>
        <w:rPr>
          <w:b/>
        </w:rPr>
      </w:pPr>
      <w:r w:rsidRPr="00E46EEA">
        <w:rPr>
          <w:b/>
        </w:rPr>
        <w:t>Title</w:t>
      </w:r>
      <w:r>
        <w:rPr>
          <w:b/>
        </w:rPr>
        <w:tab/>
      </w:r>
      <w:r w:rsidRPr="00E46EEA">
        <w:rPr>
          <w:b/>
        </w:rPr>
        <w:tab/>
      </w:r>
      <w:r w:rsidRPr="00E46EEA">
        <w:rPr>
          <w:b/>
        </w:rPr>
        <w:tab/>
        <w:t xml:space="preserve">Reference style </w:t>
      </w:r>
    </w:p>
    <w:p w14:paraId="76B8ADA0" w14:textId="77777777" w:rsidR="00BF0564" w:rsidRDefault="00BF0564" w:rsidP="00BF0564">
      <w:pPr>
        <w:pStyle w:val="BodyTextIndent"/>
        <w:spacing w:line="240" w:lineRule="exact"/>
        <w:ind w:left="238" w:hanging="238"/>
      </w:pPr>
      <w:r>
        <w:t>AASPRO</w:t>
      </w:r>
      <w:r>
        <w:tab/>
        <w:t xml:space="preserve"> </w:t>
      </w:r>
      <w:r>
        <w:tab/>
        <w:t xml:space="preserve">2 Harvard </w:t>
      </w:r>
    </w:p>
    <w:p w14:paraId="25E9C5FE" w14:textId="77777777" w:rsidR="00BF0564" w:rsidRDefault="00BF0564" w:rsidP="00BF0564">
      <w:pPr>
        <w:pStyle w:val="BodyTextIndent"/>
        <w:spacing w:line="240" w:lineRule="exact"/>
        <w:ind w:left="238" w:hanging="238"/>
      </w:pPr>
      <w:r>
        <w:t>AASRI Procedia</w:t>
      </w:r>
      <w:r>
        <w:tab/>
        <w:t xml:space="preserve"> </w:t>
      </w:r>
      <w:r>
        <w:tab/>
        <w:t xml:space="preserve">3 Vancouver Numbered </w:t>
      </w:r>
    </w:p>
    <w:p w14:paraId="145D6649" w14:textId="77777777" w:rsidR="00BF0564" w:rsidRDefault="00BF0564" w:rsidP="00BF0564">
      <w:pPr>
        <w:pStyle w:val="BodyTextIndent"/>
        <w:spacing w:line="240" w:lineRule="exact"/>
        <w:ind w:left="238" w:hanging="238"/>
      </w:pPr>
      <w:r>
        <w:t xml:space="preserve">APCBEE Procedia </w:t>
      </w:r>
      <w:r>
        <w:tab/>
        <w:t xml:space="preserve">3 Vancouver Numbered </w:t>
      </w:r>
    </w:p>
    <w:p w14:paraId="5E29BD28" w14:textId="77777777" w:rsidR="00BF0564" w:rsidRDefault="00BF0564" w:rsidP="00BF0564">
      <w:pPr>
        <w:pStyle w:val="BodyTextIndent"/>
        <w:spacing w:line="240" w:lineRule="exact"/>
        <w:ind w:left="238" w:hanging="238"/>
      </w:pPr>
      <w:r>
        <w:t>EGYPRO</w:t>
      </w:r>
      <w:r>
        <w:tab/>
        <w:t xml:space="preserve"> </w:t>
      </w:r>
      <w:r>
        <w:tab/>
        <w:t xml:space="preserve">3 Vancouver Numbered </w:t>
      </w:r>
    </w:p>
    <w:p w14:paraId="024AA20B" w14:textId="77777777" w:rsidR="00BF0564" w:rsidRDefault="00BF0564" w:rsidP="00BF0564">
      <w:pPr>
        <w:pStyle w:val="BodyTextIndent"/>
        <w:spacing w:line="240" w:lineRule="exact"/>
        <w:ind w:left="238" w:hanging="238"/>
      </w:pPr>
      <w:r>
        <w:t>FINE</w:t>
      </w:r>
      <w:r>
        <w:tab/>
      </w:r>
      <w:r>
        <w:tab/>
        <w:t xml:space="preserve">   </w:t>
      </w:r>
      <w:r>
        <w:tab/>
        <w:t xml:space="preserve">2 Harvard </w:t>
      </w:r>
    </w:p>
    <w:p w14:paraId="043732CD" w14:textId="77777777" w:rsidR="00BF0564" w:rsidRDefault="00BF0564" w:rsidP="00BF0564">
      <w:pPr>
        <w:pStyle w:val="BodyTextIndent"/>
        <w:spacing w:line="240" w:lineRule="exact"/>
        <w:ind w:left="238" w:hanging="238"/>
      </w:pPr>
      <w:r>
        <w:t xml:space="preserve">IERI Procedia </w:t>
      </w:r>
      <w:r>
        <w:tab/>
      </w:r>
      <w:r>
        <w:tab/>
        <w:t xml:space="preserve">3 Vancouver Numbered </w:t>
      </w:r>
    </w:p>
    <w:p w14:paraId="54A49BCB" w14:textId="77777777" w:rsidR="00BF0564" w:rsidRDefault="00BF0564" w:rsidP="00BF0564">
      <w:pPr>
        <w:pStyle w:val="BodyTextIndent"/>
        <w:spacing w:line="240" w:lineRule="exact"/>
        <w:ind w:left="238" w:hanging="238"/>
      </w:pPr>
      <w:r>
        <w:t>MATPR</w:t>
      </w:r>
      <w:r>
        <w:tab/>
      </w:r>
      <w:r>
        <w:tab/>
      </w:r>
      <w:r>
        <w:tab/>
      </w:r>
      <w:r w:rsidRPr="00B024CF">
        <w:t>1a Numbered without article titles</w:t>
      </w:r>
    </w:p>
    <w:p w14:paraId="49F9A9DB" w14:textId="77777777" w:rsidR="00BF0564" w:rsidRDefault="00BF0564" w:rsidP="00BF0564">
      <w:pPr>
        <w:pStyle w:val="BodyTextIndent"/>
        <w:spacing w:line="240" w:lineRule="exact"/>
        <w:ind w:left="238" w:hanging="238"/>
      </w:pPr>
      <w:r>
        <w:t>MSPRO</w:t>
      </w:r>
      <w:r>
        <w:tab/>
        <w:t xml:space="preserve"> </w:t>
      </w:r>
      <w:r>
        <w:tab/>
      </w:r>
      <w:r>
        <w:tab/>
        <w:t xml:space="preserve">2 Harvard </w:t>
      </w:r>
    </w:p>
    <w:p w14:paraId="09F60F6D" w14:textId="77777777" w:rsidR="00BF0564" w:rsidRDefault="00BF0564" w:rsidP="00BF0564">
      <w:pPr>
        <w:pStyle w:val="BodyTextIndent"/>
        <w:spacing w:line="240" w:lineRule="exact"/>
        <w:ind w:left="238" w:hanging="238"/>
      </w:pPr>
      <w:r>
        <w:t>PHPRO</w:t>
      </w:r>
      <w:r>
        <w:tab/>
        <w:t xml:space="preserve"> </w:t>
      </w:r>
      <w:r>
        <w:tab/>
      </w:r>
      <w:r>
        <w:tab/>
        <w:t xml:space="preserve">2 Harvard </w:t>
      </w:r>
    </w:p>
    <w:p w14:paraId="3FBA8C68" w14:textId="77777777" w:rsidR="00BF0564" w:rsidRDefault="00BF0564" w:rsidP="00BF0564">
      <w:pPr>
        <w:pStyle w:val="BodyTextIndent"/>
        <w:spacing w:line="240" w:lineRule="exact"/>
        <w:ind w:left="238" w:hanging="238"/>
      </w:pPr>
      <w:r>
        <w:t>PIUTAM</w:t>
      </w:r>
      <w:r>
        <w:tab/>
        <w:t xml:space="preserve"> </w:t>
      </w:r>
      <w:r>
        <w:tab/>
        <w:t xml:space="preserve">3a Embellished Vancouver </w:t>
      </w:r>
    </w:p>
    <w:p w14:paraId="72A95A61" w14:textId="77777777" w:rsidR="00BF0564" w:rsidRDefault="00BF0564" w:rsidP="00BF0564">
      <w:pPr>
        <w:pStyle w:val="BodyTextIndent"/>
        <w:spacing w:line="240" w:lineRule="exact"/>
        <w:ind w:left="238" w:hanging="238"/>
      </w:pPr>
      <w:r>
        <w:t xml:space="preserve">Procedia CIRP </w:t>
      </w:r>
      <w:r>
        <w:tab/>
      </w:r>
      <w:r>
        <w:tab/>
        <w:t>3 Vancouver Numbered</w:t>
      </w:r>
    </w:p>
    <w:p w14:paraId="65FD2AF4" w14:textId="77777777" w:rsidR="00BF0564" w:rsidRDefault="00BF0564" w:rsidP="00BF0564">
      <w:pPr>
        <w:pStyle w:val="BodyTextIndent"/>
        <w:spacing w:line="240" w:lineRule="exact"/>
        <w:ind w:left="238" w:hanging="238"/>
      </w:pPr>
      <w:r>
        <w:t>PROCHE</w:t>
      </w:r>
      <w:r>
        <w:tab/>
        <w:t xml:space="preserve"> </w:t>
      </w:r>
      <w:r>
        <w:tab/>
        <w:t xml:space="preserve">3a Embellished Vancouver </w:t>
      </w:r>
    </w:p>
    <w:p w14:paraId="3C65CC40" w14:textId="77777777" w:rsidR="00BF0564" w:rsidRDefault="00BF0564" w:rsidP="00BF0564">
      <w:pPr>
        <w:pStyle w:val="BodyTextIndent"/>
        <w:spacing w:line="240" w:lineRule="exact"/>
        <w:ind w:left="238" w:hanging="238"/>
      </w:pPr>
      <w:r>
        <w:t>PROCS</w:t>
      </w:r>
      <w:r>
        <w:tab/>
        <w:t xml:space="preserve"> </w:t>
      </w:r>
      <w:r>
        <w:tab/>
      </w:r>
      <w:r>
        <w:tab/>
        <w:t xml:space="preserve">3a Embellished Vancouver </w:t>
      </w:r>
    </w:p>
    <w:p w14:paraId="28598586" w14:textId="77777777" w:rsidR="00BF0564" w:rsidRDefault="00BF0564" w:rsidP="00BF0564">
      <w:pPr>
        <w:pStyle w:val="BodyTextIndent"/>
        <w:spacing w:line="240" w:lineRule="exact"/>
        <w:ind w:left="238" w:hanging="238"/>
      </w:pPr>
      <w:r>
        <w:lastRenderedPageBreak/>
        <w:t>PROENG</w:t>
      </w:r>
      <w:r>
        <w:tab/>
        <w:t xml:space="preserve"> </w:t>
      </w:r>
      <w:r>
        <w:tab/>
        <w:t xml:space="preserve">1 Numbered </w:t>
      </w:r>
    </w:p>
    <w:p w14:paraId="0D642A18" w14:textId="77777777" w:rsidR="00BF0564" w:rsidRDefault="00BF0564" w:rsidP="00BF0564">
      <w:pPr>
        <w:pStyle w:val="BodyTextIndent"/>
        <w:spacing w:line="240" w:lineRule="exact"/>
        <w:ind w:left="238" w:hanging="238"/>
      </w:pPr>
      <w:r>
        <w:t>PROENV</w:t>
      </w:r>
      <w:r>
        <w:tab/>
        <w:t xml:space="preserve"> </w:t>
      </w:r>
      <w:r>
        <w:tab/>
        <w:t xml:space="preserve">3a Embellished Vancouver </w:t>
      </w:r>
    </w:p>
    <w:p w14:paraId="56AF87F9" w14:textId="77777777" w:rsidR="00BF0564" w:rsidRDefault="00BF0564" w:rsidP="00BF0564">
      <w:pPr>
        <w:pStyle w:val="BodyTextIndent"/>
        <w:spacing w:line="240" w:lineRule="exact"/>
        <w:ind w:left="238" w:hanging="238"/>
      </w:pPr>
      <w:r>
        <w:t>PROEPS</w:t>
      </w:r>
      <w:r>
        <w:tab/>
        <w:t xml:space="preserve"> </w:t>
      </w:r>
      <w:r>
        <w:tab/>
        <w:t xml:space="preserve">3a Embellished Vancouver </w:t>
      </w:r>
    </w:p>
    <w:p w14:paraId="27005092" w14:textId="77777777" w:rsidR="00BF0564" w:rsidRDefault="00BF0564" w:rsidP="00BF0564">
      <w:pPr>
        <w:pStyle w:val="BodyTextIndent"/>
        <w:spacing w:line="240" w:lineRule="exact"/>
        <w:ind w:left="238" w:hanging="238"/>
      </w:pPr>
      <w:r>
        <w:t xml:space="preserve">PROFOO   </w:t>
      </w:r>
      <w:r>
        <w:tab/>
      </w:r>
      <w:r>
        <w:tab/>
        <w:t xml:space="preserve">3a Embellished Vancouver </w:t>
      </w:r>
    </w:p>
    <w:p w14:paraId="521FC735" w14:textId="77777777" w:rsidR="00BF0564" w:rsidRDefault="00BF0564" w:rsidP="00BF0564">
      <w:pPr>
        <w:pStyle w:val="BodyTextIndent"/>
        <w:spacing w:line="240" w:lineRule="exact"/>
        <w:ind w:left="238" w:hanging="238"/>
      </w:pPr>
      <w:r>
        <w:t>PROMFG</w:t>
      </w:r>
      <w:r>
        <w:tab/>
      </w:r>
      <w:r>
        <w:tab/>
      </w:r>
      <w:r w:rsidRPr="00B024CF">
        <w:t>1a Numbered without article titles</w:t>
      </w:r>
    </w:p>
    <w:p w14:paraId="282A11C0" w14:textId="77777777" w:rsidR="00BF0564" w:rsidRDefault="00BF0564" w:rsidP="00BF0564">
      <w:pPr>
        <w:pStyle w:val="BodyTextIndent"/>
        <w:spacing w:line="240" w:lineRule="exact"/>
        <w:ind w:left="238" w:hanging="238"/>
      </w:pPr>
      <w:r>
        <w:t>PROTCY</w:t>
      </w:r>
      <w:r>
        <w:tab/>
        <w:t xml:space="preserve"> </w:t>
      </w:r>
      <w:r>
        <w:tab/>
        <w:t xml:space="preserve">3 Vancouver Numbered </w:t>
      </w:r>
    </w:p>
    <w:p w14:paraId="70F7AFE4" w14:textId="77777777" w:rsidR="00BF0564" w:rsidRDefault="00BF0564" w:rsidP="00BF0564">
      <w:pPr>
        <w:pStyle w:val="BodyTextIndent"/>
        <w:spacing w:line="240" w:lineRule="exact"/>
        <w:ind w:left="238" w:hanging="238"/>
      </w:pPr>
      <w:r>
        <w:t>PROVAC</w:t>
      </w:r>
      <w:r>
        <w:tab/>
        <w:t xml:space="preserve"> </w:t>
      </w:r>
      <w:r>
        <w:tab/>
        <w:t xml:space="preserve">3a Embellished Vancouver </w:t>
      </w:r>
    </w:p>
    <w:p w14:paraId="6923A00F" w14:textId="77777777" w:rsidR="00BF0564" w:rsidRDefault="00BF0564" w:rsidP="00BF0564">
      <w:pPr>
        <w:pStyle w:val="BodyTextIndent"/>
        <w:spacing w:line="240" w:lineRule="exact"/>
        <w:ind w:left="238" w:hanging="238"/>
      </w:pPr>
      <w:r>
        <w:t>SBSPRO</w:t>
      </w:r>
      <w:r>
        <w:tab/>
        <w:t xml:space="preserve"> </w:t>
      </w:r>
      <w:r>
        <w:tab/>
        <w:t xml:space="preserve">5 APA </w:t>
      </w:r>
    </w:p>
    <w:p w14:paraId="16C03E63" w14:textId="77777777" w:rsidR="00BF0564" w:rsidRDefault="00BF0564" w:rsidP="00BF0564">
      <w:pPr>
        <w:pStyle w:val="BodyTextIndent"/>
        <w:spacing w:line="240" w:lineRule="exact"/>
        <w:ind w:left="238" w:hanging="238"/>
      </w:pPr>
      <w:r>
        <w:t>SEPRO</w:t>
      </w:r>
      <w:r>
        <w:tab/>
        <w:t xml:space="preserve"> </w:t>
      </w:r>
      <w:r>
        <w:tab/>
      </w:r>
      <w:r>
        <w:tab/>
        <w:t xml:space="preserve">3a Embellished Vancouver </w:t>
      </w:r>
    </w:p>
    <w:p w14:paraId="682614C2" w14:textId="77777777" w:rsidR="00BF0564" w:rsidRDefault="00BF0564" w:rsidP="00BF0564">
      <w:pPr>
        <w:pStyle w:val="BodyTextIndent"/>
        <w:spacing w:line="240" w:lineRule="exact"/>
        <w:ind w:left="238" w:hanging="238"/>
      </w:pPr>
      <w:r>
        <w:t>AQPRO</w:t>
      </w:r>
      <w:r>
        <w:tab/>
      </w:r>
      <w:r>
        <w:tab/>
      </w:r>
      <w:r>
        <w:tab/>
        <w:t>2 Harvard</w:t>
      </w:r>
    </w:p>
    <w:p w14:paraId="17F74A8B" w14:textId="77777777" w:rsidR="006804AA" w:rsidRDefault="00BF0564" w:rsidP="00BF0564">
      <w:pPr>
        <w:pStyle w:val="BodyTextIndent"/>
        <w:spacing w:line="240" w:lineRule="exact"/>
        <w:ind w:left="238" w:hanging="238"/>
      </w:pPr>
      <w:r>
        <w:t>UMKPRO</w:t>
      </w:r>
      <w:r>
        <w:tab/>
      </w:r>
      <w:r>
        <w:tab/>
        <w:t>5 APA</w:t>
      </w:r>
      <w:r w:rsidR="00521381">
        <w:tab/>
      </w:r>
    </w:p>
    <w:p w14:paraId="04F377D6" w14:textId="77777777" w:rsidR="00CB1D58" w:rsidRPr="00521381" w:rsidRDefault="00CB1D58" w:rsidP="00BF0564">
      <w:pPr>
        <w:pStyle w:val="BodyTextIndent"/>
        <w:spacing w:line="240" w:lineRule="exact"/>
        <w:ind w:left="238" w:hanging="238"/>
      </w:pPr>
    </w:p>
    <w:sectPr w:rsidR="00CB1D58" w:rsidRPr="00521381" w:rsidSect="001B6319">
      <w:headerReference w:type="even" r:id="rId13"/>
      <w:headerReference w:type="default" r:id="rId14"/>
      <w:headerReference w:type="first" r:id="rId15"/>
      <w:footerReference w:type="first" r:id="rId16"/>
      <w:footnotePr>
        <w:numFmt w:val="chicago"/>
      </w:footnotePr>
      <w:type w:val="nextColumn"/>
      <w:pgSz w:w="10886" w:h="14855" w:code="161"/>
      <w:pgMar w:top="907" w:right="794" w:bottom="1253" w:left="737" w:header="907" w:footer="125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EBC0463" w14:textId="77777777" w:rsidR="00FC5C9F" w:rsidRDefault="00FC5C9F">
      <w:r>
        <w:separator/>
      </w:r>
    </w:p>
    <w:p w14:paraId="6E01437F" w14:textId="77777777" w:rsidR="00FC5C9F" w:rsidRDefault="00FC5C9F"/>
  </w:endnote>
  <w:endnote w:type="continuationSeparator" w:id="0">
    <w:p w14:paraId="7F33B770" w14:textId="77777777" w:rsidR="00FC5C9F" w:rsidRDefault="00FC5C9F">
      <w:r>
        <w:continuationSeparator/>
      </w:r>
    </w:p>
    <w:p w14:paraId="7E114443" w14:textId="77777777" w:rsidR="00FC5C9F" w:rsidRDefault="00FC5C9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5B020BCF-EFB3-4866-82C8-7AADFF44CE2E}"/>
    <w:embedBold r:id="rId2" w:fontKey="{0702E876-C858-4646-AE07-9692B9941882}"/>
    <w:embedItalic r:id="rId3" w:fontKey="{5B3C07EA-1B7F-4F85-AC3D-AA868ECA8E8B}"/>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Univers">
    <w:altName w:val="Arial"/>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EFF" w:usb1="C000785B" w:usb2="00000009" w:usb3="00000000" w:csb0="000001FF" w:csb1="00000000"/>
    <w:embedRegular r:id="rId4" w:subsetted="1" w:fontKey="{9AF81698-0D66-46B0-95BD-1C9D0CF431B4}"/>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8D097A" w14:textId="77777777" w:rsidR="00531B1B" w:rsidRPr="008652AF" w:rsidRDefault="000136D4">
    <w:pPr>
      <w:pStyle w:val="Footer"/>
      <w:spacing w:before="240" w:beforeAutospacing="0" w:line="200" w:lineRule="exact"/>
      <w:rPr>
        <w:lang w:val="en-IN" w:eastAsia="en-IN"/>
      </w:rPr>
    </w:pPr>
    <w:r>
      <w:t>2214</w:t>
    </w:r>
    <w:r w:rsidR="003D67E2" w:rsidRPr="003D67E2">
      <w:t>-7</w:t>
    </w:r>
    <w:r>
      <w:t>853</w:t>
    </w:r>
    <w:r w:rsidR="003D67E2" w:rsidRPr="003D67E2">
      <w:t xml:space="preserve"> </w:t>
    </w:r>
    <w:sdt>
      <w:sdtPr>
        <w:id w:val="-765458242"/>
        <w:lock w:val="contentLocked"/>
        <w:placeholder>
          <w:docPart w:val="DefaultPlaceholder_1082065158"/>
        </w:placeholder>
        <w:group/>
      </w:sdtPr>
      <w:sdtEndPr>
        <w:rPr>
          <w:lang w:val="en-IN" w:eastAsia="en-IN"/>
        </w:rPr>
      </w:sdtEndPr>
      <w:sdtContent>
        <w:sdt>
          <w:sdtPr>
            <w:id w:val="-20254981"/>
            <w:lock w:val="sdtContentLocked"/>
            <w:placeholder>
              <w:docPart w:val="DefaultPlaceholder_1082065158"/>
            </w:placeholder>
          </w:sdtPr>
          <w:sdtEndPr>
            <w:rPr>
              <w:lang w:val="en-IN" w:eastAsia="en-IN"/>
            </w:rPr>
          </w:sdtEndPr>
          <w:sdtContent>
            <w:r w:rsidR="008652AF" w:rsidRPr="008652AF">
              <w:t>© 201</w:t>
            </w:r>
            <w:r w:rsidR="005F4938">
              <w:t>9</w:t>
            </w:r>
            <w:r w:rsidR="008652AF" w:rsidRPr="008652AF">
              <w:t xml:space="preserve"> Elsevier Ltd. All rights reserved.</w:t>
            </w:r>
            <w:r w:rsidR="00ED7608">
              <w:br/>
            </w:r>
            <w:r w:rsidR="001F7A0F" w:rsidRPr="001F7A0F">
              <w:t>Peer-review under responsibility of the scientific committee of the International Conference on Nanotechnology Tec.Nano 2018</w:t>
            </w:r>
            <w:r w:rsidR="00A90A4B" w:rsidRPr="00A90A4B">
              <w:t>.</w:t>
            </w:r>
          </w:sdtContent>
        </w:sdt>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88CA53E" w14:textId="77777777" w:rsidR="00FC5C9F" w:rsidRDefault="00FC5C9F">
      <w:pPr>
        <w:pStyle w:val="Footer"/>
        <w:rPr>
          <w:lang w:val="en-GB"/>
        </w:rPr>
      </w:pPr>
      <w:r>
        <w:rPr>
          <w:lang w:val="en-IN" w:eastAsia="en-IN"/>
        </w:rPr>
        <w:drawing>
          <wp:inline distT="0" distB="0" distL="0" distR="0" wp14:anchorId="7ACCCED4" wp14:editId="1E2799F2">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footnote>
  <w:footnote w:type="continuationSeparator" w:id="0">
    <w:p w14:paraId="5A0E9BD9" w14:textId="77777777" w:rsidR="00FC5C9F" w:rsidRDefault="00FC5C9F">
      <w:r>
        <w:continuationSeparator/>
      </w:r>
    </w:p>
    <w:p w14:paraId="7D7DB4F0" w14:textId="77777777" w:rsidR="00FC5C9F" w:rsidRDefault="00FC5C9F"/>
  </w:footnote>
  <w:footnote w:id="1">
    <w:p w14:paraId="3117D8F6" w14:textId="77777777" w:rsidR="00F27F18" w:rsidRDefault="00F27F18" w:rsidP="00F27F18">
      <w:pPr>
        <w:pStyle w:val="Els-footnote"/>
        <w:ind w:firstLine="240"/>
      </w:pPr>
      <w:r>
        <w:t xml:space="preserve">* Corresponding author. Tel.: </w:t>
      </w:r>
      <w:r w:rsidR="00A12026">
        <w:fldChar w:fldCharType="begin"/>
      </w:r>
      <w:r>
        <w:instrText xml:space="preserve"> MACROBUTTON NoMacro +0-000-000-0000 </w:instrText>
      </w:r>
      <w:r w:rsidR="00A12026">
        <w:fldChar w:fldCharType="end"/>
      </w:r>
      <w:r>
        <w:t xml:space="preserve">; fax: </w:t>
      </w:r>
      <w:r w:rsidR="00A12026">
        <w:fldChar w:fldCharType="begin"/>
      </w:r>
      <w:r>
        <w:instrText xml:space="preserve"> MACROBUTTON NoMacro +0-000-000-0000 </w:instrText>
      </w:r>
      <w:r w:rsidR="00A12026">
        <w:fldChar w:fldCharType="end"/>
      </w:r>
      <w:r>
        <w:t>.</w:t>
      </w:r>
    </w:p>
    <w:p w14:paraId="7AEB144E" w14:textId="77777777" w:rsidR="00F27F18" w:rsidRDefault="00F27F18" w:rsidP="00F27F18">
      <w:pPr>
        <w:pStyle w:val="Els-footnote"/>
        <w:ind w:firstLine="240"/>
      </w:pPr>
      <w:r>
        <w:rPr>
          <w:i/>
          <w:iCs/>
        </w:rPr>
        <w:t>E-mail address:</w:t>
      </w:r>
      <w:r>
        <w:t xml:space="preserve"> </w:t>
      </w:r>
      <w:r w:rsidR="00A12026">
        <w:fldChar w:fldCharType="begin"/>
      </w:r>
      <w:r>
        <w:instrText xml:space="preserve"> MACROBUTTON NoMacro author@institute.xxx </w:instrText>
      </w:r>
      <w:r w:rsidR="00A12026">
        <w:fldChar w:fldCharType="end"/>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FE406B" w14:textId="77777777" w:rsidR="00531B1B" w:rsidRDefault="00A12026">
    <w:pPr>
      <w:pStyle w:val="Header"/>
      <w:tabs>
        <w:tab w:val="center" w:pos="4920"/>
      </w:tabs>
      <w:spacing w:line="200" w:lineRule="exact"/>
      <w:rPr>
        <w:i w:val="0"/>
        <w:iCs/>
      </w:rPr>
    </w:pPr>
    <w:r>
      <w:rPr>
        <w:rStyle w:val="PageNumber"/>
        <w:i w:val="0"/>
      </w:rPr>
      <w:fldChar w:fldCharType="begin"/>
    </w:r>
    <w:r w:rsidR="00531B1B">
      <w:rPr>
        <w:rStyle w:val="PageNumber"/>
        <w:i w:val="0"/>
      </w:rPr>
      <w:instrText xml:space="preserve"> PAGE </w:instrText>
    </w:r>
    <w:r>
      <w:rPr>
        <w:rStyle w:val="PageNumber"/>
        <w:i w:val="0"/>
      </w:rPr>
      <w:fldChar w:fldCharType="separate"/>
    </w:r>
    <w:r w:rsidR="00167311">
      <w:rPr>
        <w:rStyle w:val="PageNumber"/>
        <w:i w:val="0"/>
      </w:rPr>
      <w:t>2</w:t>
    </w:r>
    <w:r>
      <w:rPr>
        <w:rStyle w:val="PageNumber"/>
        <w:i w:val="0"/>
      </w:rPr>
      <w:fldChar w:fldCharType="end"/>
    </w:r>
    <w:r w:rsidR="00531B1B">
      <w:tab/>
    </w:r>
    <w:r>
      <w:fldChar w:fldCharType="begin"/>
    </w:r>
    <w:r w:rsidR="00531B1B">
      <w:instrText xml:space="preserve"> MACROBUTTON NoMacro Author name </w:instrText>
    </w:r>
    <w:r>
      <w:fldChar w:fldCharType="end"/>
    </w:r>
    <w:r w:rsidR="00531B1B">
      <w:t xml:space="preserve">/ </w:t>
    </w:r>
    <w:r w:rsidR="000136D4" w:rsidRPr="000136D4">
      <w:t>Materials Today: Proceedings</w:t>
    </w:r>
    <w:r w:rsidR="000136D4">
      <w:t xml:space="preserve"> </w:t>
    </w:r>
    <w:r w:rsidR="00A319B4">
      <w:t>00</w:t>
    </w:r>
    <w:r w:rsidR="00531B1B">
      <w:t xml:space="preserve"> (</w:t>
    </w:r>
    <w:r w:rsidR="00531B1B">
      <w:rPr>
        <w:rFonts w:hint="eastAsia"/>
        <w:lang w:eastAsia="zh-CN"/>
      </w:rPr>
      <w:t>201</w:t>
    </w:r>
    <w:r w:rsidR="00A6774B">
      <w:rPr>
        <w:lang w:eastAsia="zh-CN"/>
      </w:rPr>
      <w:t>9</w:t>
    </w:r>
    <w:r w:rsidR="00531B1B">
      <w:t xml:space="preserve">) </w:t>
    </w:r>
    <w:r w:rsidR="00A319B4">
      <w:t>0000</w:t>
    </w:r>
    <w:r w:rsidR="00531B1B">
      <w:t>–</w:t>
    </w:r>
    <w:r w:rsidR="00A319B4">
      <w:t>0000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AAF671" w14:textId="77777777" w:rsidR="00531B1B" w:rsidRDefault="00531B1B" w:rsidP="00642092">
    <w:pPr>
      <w:pStyle w:val="Header"/>
      <w:tabs>
        <w:tab w:val="clear" w:pos="9356"/>
        <w:tab w:val="center" w:pos="4920"/>
        <w:tab w:val="right" w:pos="9214"/>
      </w:tabs>
      <w:spacing w:line="240" w:lineRule="exact"/>
      <w:jc w:val="right"/>
    </w:pPr>
    <w:r>
      <w:tab/>
    </w:r>
    <w:r w:rsidR="00A12026">
      <w:fldChar w:fldCharType="begin"/>
    </w:r>
    <w:r>
      <w:instrText xml:space="preserve"> MACROBUTTON NoMacro Author name </w:instrText>
    </w:r>
    <w:r w:rsidR="00A12026">
      <w:fldChar w:fldCharType="end"/>
    </w:r>
    <w:r>
      <w:t xml:space="preserve">/ </w:t>
    </w:r>
    <w:r w:rsidR="000136D4" w:rsidRPr="000136D4">
      <w:t>Materials Today: Proceedings</w:t>
    </w:r>
    <w:r w:rsidR="000136D4">
      <w:t xml:space="preserve"> </w:t>
    </w:r>
    <w:r w:rsidR="00A319B4">
      <w:t>00</w:t>
    </w:r>
    <w:r w:rsidR="00257788">
      <w:t xml:space="preserve"> (</w:t>
    </w:r>
    <w:r w:rsidR="00257788">
      <w:rPr>
        <w:rFonts w:hint="eastAsia"/>
        <w:lang w:eastAsia="zh-CN"/>
      </w:rPr>
      <w:t>201</w:t>
    </w:r>
    <w:r w:rsidR="00A6774B">
      <w:rPr>
        <w:lang w:eastAsia="zh-CN"/>
      </w:rPr>
      <w:t>9</w:t>
    </w:r>
    <w:r w:rsidR="00257788">
      <w:t xml:space="preserve">) </w:t>
    </w:r>
    <w:r w:rsidR="00A319B4">
      <w:t>0000</w:t>
    </w:r>
    <w:r w:rsidR="00257788">
      <w:t>–</w:t>
    </w:r>
    <w:r w:rsidR="00A319B4">
      <w:t>0000</w:t>
    </w:r>
    <w:r>
      <w:tab/>
    </w:r>
    <w:r w:rsidR="00A12026">
      <w:rPr>
        <w:rStyle w:val="PageNumber"/>
        <w:i w:val="0"/>
      </w:rPr>
      <w:fldChar w:fldCharType="begin"/>
    </w:r>
    <w:r>
      <w:rPr>
        <w:rStyle w:val="PageNumber"/>
        <w:i w:val="0"/>
      </w:rPr>
      <w:instrText xml:space="preserve"> PAGE </w:instrText>
    </w:r>
    <w:r w:rsidR="00A12026">
      <w:rPr>
        <w:rStyle w:val="PageNumber"/>
        <w:i w:val="0"/>
      </w:rPr>
      <w:fldChar w:fldCharType="separate"/>
    </w:r>
    <w:r w:rsidR="00167311">
      <w:rPr>
        <w:rStyle w:val="PageNumber"/>
        <w:i w:val="0"/>
      </w:rPr>
      <w:t>3</w:t>
    </w:r>
    <w:r w:rsidR="00A12026">
      <w:rPr>
        <w:rStyle w:val="PageNumber"/>
        <w:i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364" w:type="dxa"/>
      <w:tblInd w:w="108" w:type="dxa"/>
      <w:tblLayout w:type="fixed"/>
      <w:tblLook w:val="0000" w:firstRow="0" w:lastRow="0" w:firstColumn="0" w:lastColumn="0" w:noHBand="0" w:noVBand="0"/>
    </w:tblPr>
    <w:tblGrid>
      <w:gridCol w:w="1265"/>
      <w:gridCol w:w="5539"/>
      <w:gridCol w:w="2560"/>
    </w:tblGrid>
    <w:tr w:rsidR="00531B1B" w14:paraId="43C270CE" w14:textId="77777777" w:rsidTr="001B6281">
      <w:trPr>
        <w:trHeight w:val="1868"/>
      </w:trPr>
      <w:tc>
        <w:tcPr>
          <w:tcW w:w="1265" w:type="dxa"/>
        </w:tcPr>
        <w:p w14:paraId="697A9198" w14:textId="77777777" w:rsidR="00531B1B" w:rsidRDefault="003B0121">
          <w:pPr>
            <w:pStyle w:val="Header"/>
            <w:rPr>
              <w:sz w:val="10"/>
            </w:rPr>
          </w:pPr>
          <w:r>
            <w:rPr>
              <w:lang w:val="en-IN" w:eastAsia="en-IN"/>
            </w:rPr>
            <w:drawing>
              <wp:inline distT="0" distB="0" distL="0" distR="0" wp14:anchorId="7049A75D" wp14:editId="54A67B71">
                <wp:extent cx="638175" cy="758825"/>
                <wp:effectExtent l="0" t="0" r="9525" b="3175"/>
                <wp:docPr id="6"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539" w:type="dxa"/>
        </w:tcPr>
        <w:p w14:paraId="1E3069C9" w14:textId="77777777" w:rsidR="00531B1B" w:rsidRDefault="00531B1B">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sidRPr="009C788F">
              <w:rPr>
                <w:rStyle w:val="Hyperlink"/>
                <w:rFonts w:ascii="Arial" w:hAnsi="Arial" w:cs="Arial"/>
                <w:i w:val="0"/>
                <w:iCs/>
                <w:sz w:val="18"/>
              </w:rPr>
              <w:t>www.sciencedirect.com</w:t>
            </w:r>
          </w:hyperlink>
        </w:p>
        <w:p w14:paraId="4256F745" w14:textId="77777777" w:rsidR="008B75DC" w:rsidRPr="0006663C" w:rsidRDefault="008B75DC" w:rsidP="008B75DC">
          <w:pPr>
            <w:pStyle w:val="Header"/>
            <w:spacing w:before="0" w:beforeAutospacing="0" w:after="0"/>
            <w:jc w:val="center"/>
            <w:rPr>
              <w:rFonts w:ascii="Arial" w:hAnsi="Arial" w:cs="Arial"/>
              <w:i w:val="0"/>
              <w:iCs/>
              <w:sz w:val="32"/>
              <w:szCs w:val="32"/>
              <w:lang w:val="en-IN" w:eastAsia="en-IN"/>
            </w:rPr>
          </w:pPr>
          <w:r w:rsidRPr="0006663C">
            <w:rPr>
              <w:rFonts w:ascii="Arial" w:hAnsi="Arial" w:cs="Arial"/>
              <w:i w:val="0"/>
              <w:iCs/>
              <w:sz w:val="32"/>
              <w:szCs w:val="32"/>
              <w:lang w:val="en-IN" w:eastAsia="en-IN"/>
            </w:rPr>
            <w:t>ScienceDirect</w:t>
          </w:r>
        </w:p>
        <w:p w14:paraId="1D58F533" w14:textId="77777777" w:rsidR="00531B1B" w:rsidRPr="002B679C" w:rsidRDefault="000136D4" w:rsidP="00A6774B">
          <w:pPr>
            <w:pStyle w:val="Header"/>
            <w:spacing w:before="200" w:beforeAutospacing="0" w:after="0" w:line="200" w:lineRule="exact"/>
            <w:jc w:val="center"/>
            <w:rPr>
              <w:i w:val="0"/>
              <w:iCs/>
              <w:szCs w:val="16"/>
            </w:rPr>
          </w:pPr>
          <w:r w:rsidRPr="000136D4">
            <w:rPr>
              <w:i w:val="0"/>
              <w:iCs/>
              <w:szCs w:val="16"/>
            </w:rPr>
            <w:t>Materials Today: Proceedings</w:t>
          </w:r>
          <w:r>
            <w:rPr>
              <w:i w:val="0"/>
              <w:iCs/>
              <w:szCs w:val="16"/>
            </w:rPr>
            <w:t xml:space="preserve"> </w:t>
          </w:r>
          <w:r w:rsidR="00A319B4">
            <w:rPr>
              <w:i w:val="0"/>
              <w:iCs/>
              <w:szCs w:val="16"/>
            </w:rPr>
            <w:t>00</w:t>
          </w:r>
          <w:r w:rsidR="00531B1B" w:rsidRPr="002B679C">
            <w:rPr>
              <w:i w:val="0"/>
              <w:iCs/>
              <w:szCs w:val="16"/>
            </w:rPr>
            <w:t xml:space="preserve"> (20</w:t>
          </w:r>
          <w:r w:rsidR="00531B1B" w:rsidRPr="002B679C">
            <w:rPr>
              <w:rFonts w:hint="eastAsia"/>
              <w:i w:val="0"/>
              <w:iCs/>
              <w:szCs w:val="16"/>
              <w:lang w:eastAsia="zh-CN"/>
            </w:rPr>
            <w:t>1</w:t>
          </w:r>
          <w:r w:rsidR="00A6774B">
            <w:rPr>
              <w:i w:val="0"/>
              <w:iCs/>
              <w:szCs w:val="16"/>
              <w:lang w:eastAsia="zh-CN"/>
            </w:rPr>
            <w:t>9</w:t>
          </w:r>
          <w:r w:rsidR="00531B1B" w:rsidRPr="002B679C">
            <w:rPr>
              <w:i w:val="0"/>
              <w:iCs/>
              <w:szCs w:val="16"/>
            </w:rPr>
            <w:t xml:space="preserve">) </w:t>
          </w:r>
          <w:r w:rsidR="00A319B4">
            <w:rPr>
              <w:i w:val="0"/>
              <w:iCs/>
              <w:szCs w:val="16"/>
            </w:rPr>
            <w:t>0000</w:t>
          </w:r>
          <w:r w:rsidR="00531B1B" w:rsidRPr="002B679C">
            <w:rPr>
              <w:i w:val="0"/>
              <w:iCs/>
              <w:szCs w:val="16"/>
            </w:rPr>
            <w:t>–</w:t>
          </w:r>
          <w:r w:rsidR="00A319B4">
            <w:rPr>
              <w:i w:val="0"/>
              <w:iCs/>
              <w:szCs w:val="16"/>
            </w:rPr>
            <w:t>0000</w:t>
          </w:r>
        </w:p>
      </w:tc>
      <w:tc>
        <w:tcPr>
          <w:tcW w:w="2560" w:type="dxa"/>
        </w:tcPr>
        <w:p w14:paraId="78C364EA" w14:textId="77777777" w:rsidR="001B6281" w:rsidRDefault="001B6281" w:rsidP="001B6281">
          <w:pPr>
            <w:pStyle w:val="Header"/>
            <w:tabs>
              <w:tab w:val="left" w:pos="132"/>
              <w:tab w:val="left" w:pos="1932"/>
              <w:tab w:val="left" w:pos="2142"/>
            </w:tabs>
            <w:spacing w:before="0" w:beforeAutospacing="0" w:after="0" w:line="240" w:lineRule="auto"/>
            <w:ind w:left="-122" w:firstLine="122"/>
            <w:jc w:val="right"/>
            <w:rPr>
              <w:i w:val="0"/>
              <w:iCs/>
            </w:rPr>
          </w:pPr>
        </w:p>
        <w:p w14:paraId="7B035878" w14:textId="77777777" w:rsidR="001B6281" w:rsidRDefault="001B6281" w:rsidP="001B6281">
          <w:pPr>
            <w:pStyle w:val="Header"/>
            <w:tabs>
              <w:tab w:val="left" w:pos="132"/>
              <w:tab w:val="left" w:pos="1932"/>
              <w:tab w:val="left" w:pos="2142"/>
            </w:tabs>
            <w:spacing w:before="0" w:beforeAutospacing="0" w:after="0" w:line="240" w:lineRule="auto"/>
            <w:ind w:left="-122" w:firstLine="122"/>
            <w:jc w:val="right"/>
            <w:rPr>
              <w:i w:val="0"/>
              <w:iCs/>
            </w:rPr>
          </w:pPr>
          <w:r>
            <w:rPr>
              <w:i w:val="0"/>
              <w:iCs/>
              <w:lang w:val="en-IN" w:eastAsia="en-IN"/>
            </w:rPr>
            <w:drawing>
              <wp:inline distT="0" distB="0" distL="0" distR="0" wp14:anchorId="11DA842E" wp14:editId="070DA24B">
                <wp:extent cx="1411200" cy="410400"/>
                <wp:effectExtent l="0" t="0" r="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atpr.eps"/>
                        <pic:cNvPicPr/>
                      </pic:nvPicPr>
                      <pic:blipFill>
                        <a:blip r:embed="rId3">
                          <a:extLst>
                            <a:ext uri="{28A0092B-C50C-407E-A947-70E740481C1C}">
                              <a14:useLocalDpi xmlns:a14="http://schemas.microsoft.com/office/drawing/2010/main" val="0"/>
                            </a:ext>
                          </a:extLst>
                        </a:blip>
                        <a:stretch>
                          <a:fillRect/>
                        </a:stretch>
                      </pic:blipFill>
                      <pic:spPr>
                        <a:xfrm>
                          <a:off x="0" y="0"/>
                          <a:ext cx="1411200" cy="410400"/>
                        </a:xfrm>
                        <a:prstGeom prst="rect">
                          <a:avLst/>
                        </a:prstGeom>
                      </pic:spPr>
                    </pic:pic>
                  </a:graphicData>
                </a:graphic>
              </wp:inline>
            </w:drawing>
          </w:r>
        </w:p>
        <w:p w14:paraId="4A65F059" w14:textId="77777777" w:rsidR="00531B1B" w:rsidRDefault="001B6281" w:rsidP="001B6281">
          <w:pPr>
            <w:pStyle w:val="Header"/>
            <w:tabs>
              <w:tab w:val="left" w:pos="1932"/>
              <w:tab w:val="left" w:pos="2148"/>
            </w:tabs>
            <w:spacing w:before="160" w:beforeAutospacing="0" w:after="0" w:line="240" w:lineRule="auto"/>
            <w:ind w:left="-125" w:firstLine="6"/>
            <w:jc w:val="right"/>
            <w:rPr>
              <w:i w:val="0"/>
              <w:iCs/>
            </w:rPr>
          </w:pPr>
          <w:r w:rsidRPr="00D35DB3">
            <w:rPr>
              <w:i w:val="0"/>
              <w:iCs/>
            </w:rPr>
            <w:t>www.materialstoday.com/proceedings</w:t>
          </w:r>
          <w:r>
            <w:rPr>
              <w:i w:val="0"/>
              <w:iCs/>
            </w:rPr>
            <w:t xml:space="preserve"> </w:t>
          </w:r>
          <w:r w:rsidRPr="00D35DB3">
            <w:rPr>
              <w:i w:val="0"/>
              <w:iCs/>
            </w:rPr>
            <w:t xml:space="preserve">  </w:t>
          </w:r>
        </w:p>
      </w:tc>
    </w:tr>
  </w:tbl>
  <w:p w14:paraId="156E6CF3" w14:textId="77777777" w:rsidR="00531B1B" w:rsidRDefault="00531B1B">
    <w:pPr>
      <w:pStyle w:val="Header"/>
      <w:tabs>
        <w:tab w:val="left" w:pos="680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15:restartNumberingAfterBreak="0">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15:restartNumberingAfterBreak="0">
    <w:nsid w:val="1BD90EC0"/>
    <w:multiLevelType w:val="hybridMultilevel"/>
    <w:tmpl w:val="F56268B0"/>
    <w:lvl w:ilvl="0" w:tplc="4009000F">
      <w:start w:val="1"/>
      <w:numFmt w:val="decimal"/>
      <w:lvlText w:val="%1."/>
      <w:lvlJc w:val="left"/>
      <w:pPr>
        <w:ind w:left="360" w:hanging="360"/>
      </w:pPr>
      <w:rPr>
        <w:rFonts w:hint="default"/>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3" w15:restartNumberingAfterBreak="0">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4" w15:restartNumberingAfterBreak="0">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6" w15:restartNumberingAfterBreak="0">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8" w15:restartNumberingAfterBreak="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9" w15:restartNumberingAfterBreak="0">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0" w15:restartNumberingAfterBreak="0">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1" w15:restartNumberingAfterBreak="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15:restartNumberingAfterBreak="0">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3" w15:restartNumberingAfterBreak="0">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4" w15:restartNumberingAfterBreak="0">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7"/>
  </w:num>
  <w:num w:numId="2">
    <w:abstractNumId w:val="7"/>
  </w:num>
  <w:num w:numId="3">
    <w:abstractNumId w:val="7"/>
  </w:num>
  <w:num w:numId="4">
    <w:abstractNumId w:val="7"/>
  </w:num>
  <w:num w:numId="5">
    <w:abstractNumId w:val="0"/>
  </w:num>
  <w:num w:numId="6">
    <w:abstractNumId w:val="3"/>
  </w:num>
  <w:num w:numId="7">
    <w:abstractNumId w:val="8"/>
  </w:num>
  <w:num w:numId="8">
    <w:abstractNumId w:val="1"/>
  </w:num>
  <w:num w:numId="9">
    <w:abstractNumId w:val="5"/>
  </w:num>
  <w:num w:numId="10">
    <w:abstractNumId w:val="14"/>
  </w:num>
  <w:num w:numId="11">
    <w:abstractNumId w:val="13"/>
  </w:num>
  <w:num w:numId="12">
    <w:abstractNumId w:val="7"/>
  </w:num>
  <w:num w:numId="13">
    <w:abstractNumId w:val="7"/>
  </w:num>
  <w:num w:numId="14">
    <w:abstractNumId w:val="7"/>
  </w:num>
  <w:num w:numId="15">
    <w:abstractNumId w:val="7"/>
  </w:num>
  <w:num w:numId="16">
    <w:abstractNumId w:val="0"/>
  </w:num>
  <w:num w:numId="17">
    <w:abstractNumId w:val="3"/>
  </w:num>
  <w:num w:numId="18">
    <w:abstractNumId w:val="8"/>
  </w:num>
  <w:num w:numId="19">
    <w:abstractNumId w:val="1"/>
  </w:num>
  <w:num w:numId="20">
    <w:abstractNumId w:val="5"/>
  </w:num>
  <w:num w:numId="21">
    <w:abstractNumId w:val="0"/>
  </w:num>
  <w:num w:numId="22">
    <w:abstractNumId w:val="7"/>
  </w:num>
  <w:num w:numId="23">
    <w:abstractNumId w:val="7"/>
  </w:num>
  <w:num w:numId="24">
    <w:abstractNumId w:val="7"/>
  </w:num>
  <w:num w:numId="25">
    <w:abstractNumId w:val="7"/>
  </w:num>
  <w:num w:numId="26">
    <w:abstractNumId w:val="11"/>
  </w:num>
  <w:num w:numId="27">
    <w:abstractNumId w:val="12"/>
  </w:num>
  <w:num w:numId="28">
    <w:abstractNumId w:val="4"/>
  </w:num>
  <w:num w:numId="29">
    <w:abstractNumId w:val="6"/>
  </w:num>
  <w:num w:numId="30">
    <w:abstractNumId w:val="10"/>
  </w:num>
  <w:num w:numId="31">
    <w:abstractNumId w:val="2"/>
  </w:num>
  <w:num w:numId="32">
    <w:abstractNumId w:val="9"/>
  </w:num>
  <w:num w:numId="33">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intPostScriptOverText/>
  <w:embedTrueTypeFonts/>
  <w:embedSystemFonts/>
  <w:saveSubsetFonts/>
  <w:mirrorMargins/>
  <w:proofState w:spelling="clean" w:grammar="clean"/>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94209"/>
  </w:hdrShapeDefaults>
  <w:footnotePr>
    <w:numFmt w:val="chicago"/>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1"/>
  </w:compat>
  <w:rsids>
    <w:rsidRoot w:val="002B679C"/>
    <w:rsid w:val="00011530"/>
    <w:rsid w:val="000131A9"/>
    <w:rsid w:val="000136D4"/>
    <w:rsid w:val="00015851"/>
    <w:rsid w:val="00015F72"/>
    <w:rsid w:val="000276CD"/>
    <w:rsid w:val="00027759"/>
    <w:rsid w:val="0003688B"/>
    <w:rsid w:val="00047EC4"/>
    <w:rsid w:val="00052CD9"/>
    <w:rsid w:val="0006232B"/>
    <w:rsid w:val="000625D4"/>
    <w:rsid w:val="0006478B"/>
    <w:rsid w:val="00064BC9"/>
    <w:rsid w:val="0006550B"/>
    <w:rsid w:val="0006663C"/>
    <w:rsid w:val="00072A52"/>
    <w:rsid w:val="00085F60"/>
    <w:rsid w:val="000914A1"/>
    <w:rsid w:val="000A23E2"/>
    <w:rsid w:val="000A4BF0"/>
    <w:rsid w:val="000B14CB"/>
    <w:rsid w:val="000B1976"/>
    <w:rsid w:val="000B1F45"/>
    <w:rsid w:val="000C6EA8"/>
    <w:rsid w:val="000D28EF"/>
    <w:rsid w:val="000E0B7F"/>
    <w:rsid w:val="000E338F"/>
    <w:rsid w:val="000F09E4"/>
    <w:rsid w:val="000F197D"/>
    <w:rsid w:val="000F5A47"/>
    <w:rsid w:val="000F7F8F"/>
    <w:rsid w:val="00105B5E"/>
    <w:rsid w:val="001108B4"/>
    <w:rsid w:val="001176A4"/>
    <w:rsid w:val="001231BB"/>
    <w:rsid w:val="0012438C"/>
    <w:rsid w:val="00143821"/>
    <w:rsid w:val="00153C5E"/>
    <w:rsid w:val="00157C61"/>
    <w:rsid w:val="00162805"/>
    <w:rsid w:val="00167311"/>
    <w:rsid w:val="00181A4E"/>
    <w:rsid w:val="00193313"/>
    <w:rsid w:val="001A0F2F"/>
    <w:rsid w:val="001B185D"/>
    <w:rsid w:val="001B6281"/>
    <w:rsid w:val="001B6319"/>
    <w:rsid w:val="001D0AD0"/>
    <w:rsid w:val="001D19C8"/>
    <w:rsid w:val="001D2518"/>
    <w:rsid w:val="001E2D48"/>
    <w:rsid w:val="001E7A77"/>
    <w:rsid w:val="001F308F"/>
    <w:rsid w:val="001F7A0F"/>
    <w:rsid w:val="002104EC"/>
    <w:rsid w:val="00212924"/>
    <w:rsid w:val="00220687"/>
    <w:rsid w:val="00232440"/>
    <w:rsid w:val="00235A40"/>
    <w:rsid w:val="002408AD"/>
    <w:rsid w:val="00247CB3"/>
    <w:rsid w:val="00251CDC"/>
    <w:rsid w:val="00255EFD"/>
    <w:rsid w:val="00257788"/>
    <w:rsid w:val="002618EB"/>
    <w:rsid w:val="00265292"/>
    <w:rsid w:val="00272F0C"/>
    <w:rsid w:val="002847C1"/>
    <w:rsid w:val="0028685C"/>
    <w:rsid w:val="0029384C"/>
    <w:rsid w:val="002956EF"/>
    <w:rsid w:val="002A25F9"/>
    <w:rsid w:val="002A3EB1"/>
    <w:rsid w:val="002A6BB5"/>
    <w:rsid w:val="002B2B39"/>
    <w:rsid w:val="002B5DDC"/>
    <w:rsid w:val="002B679C"/>
    <w:rsid w:val="002B773B"/>
    <w:rsid w:val="002C06AC"/>
    <w:rsid w:val="002C2429"/>
    <w:rsid w:val="002C547F"/>
    <w:rsid w:val="002D1F5C"/>
    <w:rsid w:val="002F123D"/>
    <w:rsid w:val="002F3D12"/>
    <w:rsid w:val="002F790B"/>
    <w:rsid w:val="00300683"/>
    <w:rsid w:val="00300C53"/>
    <w:rsid w:val="00305AD8"/>
    <w:rsid w:val="00311019"/>
    <w:rsid w:val="003146E7"/>
    <w:rsid w:val="003169D2"/>
    <w:rsid w:val="0031727B"/>
    <w:rsid w:val="00340827"/>
    <w:rsid w:val="00345B08"/>
    <w:rsid w:val="00345CE0"/>
    <w:rsid w:val="00351FEE"/>
    <w:rsid w:val="00357DC4"/>
    <w:rsid w:val="00370F4A"/>
    <w:rsid w:val="00373A28"/>
    <w:rsid w:val="00382EFC"/>
    <w:rsid w:val="00383C70"/>
    <w:rsid w:val="003924CD"/>
    <w:rsid w:val="00394BE3"/>
    <w:rsid w:val="003A5EA5"/>
    <w:rsid w:val="003B0121"/>
    <w:rsid w:val="003B1E32"/>
    <w:rsid w:val="003B631B"/>
    <w:rsid w:val="003D34EC"/>
    <w:rsid w:val="003D67E2"/>
    <w:rsid w:val="003E2618"/>
    <w:rsid w:val="003F20EC"/>
    <w:rsid w:val="003F2E29"/>
    <w:rsid w:val="00402BDC"/>
    <w:rsid w:val="00406273"/>
    <w:rsid w:val="004076F1"/>
    <w:rsid w:val="00416E5D"/>
    <w:rsid w:val="00425C11"/>
    <w:rsid w:val="0043113D"/>
    <w:rsid w:val="00442987"/>
    <w:rsid w:val="0046623B"/>
    <w:rsid w:val="004664D2"/>
    <w:rsid w:val="00477B30"/>
    <w:rsid w:val="004A45D1"/>
    <w:rsid w:val="004B527C"/>
    <w:rsid w:val="004B7402"/>
    <w:rsid w:val="004B7D02"/>
    <w:rsid w:val="004C4DCB"/>
    <w:rsid w:val="004C5040"/>
    <w:rsid w:val="004F1732"/>
    <w:rsid w:val="004F2FD0"/>
    <w:rsid w:val="004F7B52"/>
    <w:rsid w:val="00500C62"/>
    <w:rsid w:val="005018AB"/>
    <w:rsid w:val="00521381"/>
    <w:rsid w:val="005308A1"/>
    <w:rsid w:val="00531B1B"/>
    <w:rsid w:val="0055389F"/>
    <w:rsid w:val="00553A15"/>
    <w:rsid w:val="00553C1F"/>
    <w:rsid w:val="0057198F"/>
    <w:rsid w:val="005810C4"/>
    <w:rsid w:val="0058745E"/>
    <w:rsid w:val="00593146"/>
    <w:rsid w:val="005A019F"/>
    <w:rsid w:val="005A0381"/>
    <w:rsid w:val="005B0F42"/>
    <w:rsid w:val="005B1CDE"/>
    <w:rsid w:val="005B6D47"/>
    <w:rsid w:val="005D7216"/>
    <w:rsid w:val="005D7877"/>
    <w:rsid w:val="005F4938"/>
    <w:rsid w:val="0060266E"/>
    <w:rsid w:val="00603CA6"/>
    <w:rsid w:val="00610CB8"/>
    <w:rsid w:val="006111C0"/>
    <w:rsid w:val="00615844"/>
    <w:rsid w:val="006169EE"/>
    <w:rsid w:val="00617374"/>
    <w:rsid w:val="00617879"/>
    <w:rsid w:val="00622B66"/>
    <w:rsid w:val="00624E91"/>
    <w:rsid w:val="00642092"/>
    <w:rsid w:val="0064263D"/>
    <w:rsid w:val="0064392D"/>
    <w:rsid w:val="00643E61"/>
    <w:rsid w:val="00650BEE"/>
    <w:rsid w:val="00652A7F"/>
    <w:rsid w:val="00655F60"/>
    <w:rsid w:val="006622CC"/>
    <w:rsid w:val="006804AA"/>
    <w:rsid w:val="00684A60"/>
    <w:rsid w:val="00693320"/>
    <w:rsid w:val="00695791"/>
    <w:rsid w:val="006A3B66"/>
    <w:rsid w:val="006A3BB2"/>
    <w:rsid w:val="006B1BB9"/>
    <w:rsid w:val="006B4052"/>
    <w:rsid w:val="006B54D5"/>
    <w:rsid w:val="006C4EE8"/>
    <w:rsid w:val="006C7604"/>
    <w:rsid w:val="006D2134"/>
    <w:rsid w:val="006D527B"/>
    <w:rsid w:val="006D6ABE"/>
    <w:rsid w:val="006F5D2B"/>
    <w:rsid w:val="007003D8"/>
    <w:rsid w:val="00711B31"/>
    <w:rsid w:val="00712289"/>
    <w:rsid w:val="00715077"/>
    <w:rsid w:val="00716C57"/>
    <w:rsid w:val="00720262"/>
    <w:rsid w:val="00722F80"/>
    <w:rsid w:val="0072376B"/>
    <w:rsid w:val="00724760"/>
    <w:rsid w:val="007360C4"/>
    <w:rsid w:val="007421AD"/>
    <w:rsid w:val="00766D33"/>
    <w:rsid w:val="00794A91"/>
    <w:rsid w:val="007B4CC9"/>
    <w:rsid w:val="007B7357"/>
    <w:rsid w:val="007C1635"/>
    <w:rsid w:val="007C50B1"/>
    <w:rsid w:val="007D14B1"/>
    <w:rsid w:val="007E0F4C"/>
    <w:rsid w:val="007F173F"/>
    <w:rsid w:val="007F7169"/>
    <w:rsid w:val="007F7C12"/>
    <w:rsid w:val="007F7F19"/>
    <w:rsid w:val="00806B4D"/>
    <w:rsid w:val="008070D5"/>
    <w:rsid w:val="00811327"/>
    <w:rsid w:val="00812BB6"/>
    <w:rsid w:val="008144EF"/>
    <w:rsid w:val="00822715"/>
    <w:rsid w:val="00830410"/>
    <w:rsid w:val="008363B5"/>
    <w:rsid w:val="008379F1"/>
    <w:rsid w:val="00850CD4"/>
    <w:rsid w:val="008652AF"/>
    <w:rsid w:val="00866AED"/>
    <w:rsid w:val="00872D89"/>
    <w:rsid w:val="008731AF"/>
    <w:rsid w:val="0087600B"/>
    <w:rsid w:val="00882312"/>
    <w:rsid w:val="00882D37"/>
    <w:rsid w:val="0088366F"/>
    <w:rsid w:val="00890390"/>
    <w:rsid w:val="00893328"/>
    <w:rsid w:val="0089645C"/>
    <w:rsid w:val="008A0DDE"/>
    <w:rsid w:val="008A3D53"/>
    <w:rsid w:val="008B75DC"/>
    <w:rsid w:val="008C1B1A"/>
    <w:rsid w:val="008C2F28"/>
    <w:rsid w:val="008C7B5A"/>
    <w:rsid w:val="008D0292"/>
    <w:rsid w:val="008D178B"/>
    <w:rsid w:val="008D1DB2"/>
    <w:rsid w:val="008D3937"/>
    <w:rsid w:val="008E39E5"/>
    <w:rsid w:val="008F045C"/>
    <w:rsid w:val="008F3C6F"/>
    <w:rsid w:val="008F7439"/>
    <w:rsid w:val="009079FD"/>
    <w:rsid w:val="00907D32"/>
    <w:rsid w:val="00914840"/>
    <w:rsid w:val="00924594"/>
    <w:rsid w:val="00955D12"/>
    <w:rsid w:val="009676A7"/>
    <w:rsid w:val="0097301A"/>
    <w:rsid w:val="0099072E"/>
    <w:rsid w:val="00990953"/>
    <w:rsid w:val="009A48BF"/>
    <w:rsid w:val="009A6FC2"/>
    <w:rsid w:val="009B018E"/>
    <w:rsid w:val="009C1CFB"/>
    <w:rsid w:val="009C2BE4"/>
    <w:rsid w:val="009C32B8"/>
    <w:rsid w:val="009C5359"/>
    <w:rsid w:val="009C596A"/>
    <w:rsid w:val="009C7099"/>
    <w:rsid w:val="009C788F"/>
    <w:rsid w:val="009C7E7D"/>
    <w:rsid w:val="009D7911"/>
    <w:rsid w:val="009E0D3C"/>
    <w:rsid w:val="009F0A47"/>
    <w:rsid w:val="00A067A1"/>
    <w:rsid w:val="00A12026"/>
    <w:rsid w:val="00A20A1E"/>
    <w:rsid w:val="00A21423"/>
    <w:rsid w:val="00A238E5"/>
    <w:rsid w:val="00A25734"/>
    <w:rsid w:val="00A273BB"/>
    <w:rsid w:val="00A319B4"/>
    <w:rsid w:val="00A33176"/>
    <w:rsid w:val="00A404A8"/>
    <w:rsid w:val="00A42212"/>
    <w:rsid w:val="00A52365"/>
    <w:rsid w:val="00A534A4"/>
    <w:rsid w:val="00A55A64"/>
    <w:rsid w:val="00A617A4"/>
    <w:rsid w:val="00A6774B"/>
    <w:rsid w:val="00A735C8"/>
    <w:rsid w:val="00A73F34"/>
    <w:rsid w:val="00A77E03"/>
    <w:rsid w:val="00A81BB9"/>
    <w:rsid w:val="00A837F6"/>
    <w:rsid w:val="00A90A4B"/>
    <w:rsid w:val="00A94E71"/>
    <w:rsid w:val="00AD1C72"/>
    <w:rsid w:val="00AD1D2E"/>
    <w:rsid w:val="00B10535"/>
    <w:rsid w:val="00B128C5"/>
    <w:rsid w:val="00B2351F"/>
    <w:rsid w:val="00B2674E"/>
    <w:rsid w:val="00B42A5A"/>
    <w:rsid w:val="00B45430"/>
    <w:rsid w:val="00B50515"/>
    <w:rsid w:val="00B52E20"/>
    <w:rsid w:val="00B5453C"/>
    <w:rsid w:val="00B54973"/>
    <w:rsid w:val="00B57406"/>
    <w:rsid w:val="00B70D5B"/>
    <w:rsid w:val="00B80B2A"/>
    <w:rsid w:val="00B81E29"/>
    <w:rsid w:val="00B85F0A"/>
    <w:rsid w:val="00B8635C"/>
    <w:rsid w:val="00B91047"/>
    <w:rsid w:val="00BA14C4"/>
    <w:rsid w:val="00BA381E"/>
    <w:rsid w:val="00BC19C2"/>
    <w:rsid w:val="00BC35CC"/>
    <w:rsid w:val="00BC5282"/>
    <w:rsid w:val="00BD255A"/>
    <w:rsid w:val="00BF0564"/>
    <w:rsid w:val="00BF0757"/>
    <w:rsid w:val="00BF3731"/>
    <w:rsid w:val="00BF42A1"/>
    <w:rsid w:val="00BF59F9"/>
    <w:rsid w:val="00C000A0"/>
    <w:rsid w:val="00C063E8"/>
    <w:rsid w:val="00C22DBF"/>
    <w:rsid w:val="00C333C1"/>
    <w:rsid w:val="00C54BDB"/>
    <w:rsid w:val="00C60D4C"/>
    <w:rsid w:val="00C71B11"/>
    <w:rsid w:val="00C726FB"/>
    <w:rsid w:val="00C74881"/>
    <w:rsid w:val="00C770A3"/>
    <w:rsid w:val="00C8006C"/>
    <w:rsid w:val="00C97A14"/>
    <w:rsid w:val="00CA5D1C"/>
    <w:rsid w:val="00CA7838"/>
    <w:rsid w:val="00CB0E9C"/>
    <w:rsid w:val="00CB1D58"/>
    <w:rsid w:val="00CB6635"/>
    <w:rsid w:val="00CB6636"/>
    <w:rsid w:val="00CD60E6"/>
    <w:rsid w:val="00CD65F8"/>
    <w:rsid w:val="00CE7F89"/>
    <w:rsid w:val="00D051DD"/>
    <w:rsid w:val="00D0691C"/>
    <w:rsid w:val="00D15556"/>
    <w:rsid w:val="00D16C4B"/>
    <w:rsid w:val="00D237F8"/>
    <w:rsid w:val="00D34755"/>
    <w:rsid w:val="00D41B12"/>
    <w:rsid w:val="00D76796"/>
    <w:rsid w:val="00D77C59"/>
    <w:rsid w:val="00D8244E"/>
    <w:rsid w:val="00D8618C"/>
    <w:rsid w:val="00DA1496"/>
    <w:rsid w:val="00DA3420"/>
    <w:rsid w:val="00DA6EEF"/>
    <w:rsid w:val="00DA7F31"/>
    <w:rsid w:val="00DB329C"/>
    <w:rsid w:val="00DB43EB"/>
    <w:rsid w:val="00DB75ED"/>
    <w:rsid w:val="00DC68C7"/>
    <w:rsid w:val="00DC6C21"/>
    <w:rsid w:val="00DC71AC"/>
    <w:rsid w:val="00DD343B"/>
    <w:rsid w:val="00DD68C0"/>
    <w:rsid w:val="00DF78CC"/>
    <w:rsid w:val="00E001C1"/>
    <w:rsid w:val="00E00FD9"/>
    <w:rsid w:val="00E0283D"/>
    <w:rsid w:val="00E02C6C"/>
    <w:rsid w:val="00E05156"/>
    <w:rsid w:val="00E05D06"/>
    <w:rsid w:val="00E06400"/>
    <w:rsid w:val="00E13DFB"/>
    <w:rsid w:val="00E15378"/>
    <w:rsid w:val="00E174EA"/>
    <w:rsid w:val="00E21D67"/>
    <w:rsid w:val="00E46A7F"/>
    <w:rsid w:val="00E52980"/>
    <w:rsid w:val="00E5430B"/>
    <w:rsid w:val="00E572F0"/>
    <w:rsid w:val="00E64AF1"/>
    <w:rsid w:val="00E6730F"/>
    <w:rsid w:val="00E74AAE"/>
    <w:rsid w:val="00E809AF"/>
    <w:rsid w:val="00E85997"/>
    <w:rsid w:val="00E90DC5"/>
    <w:rsid w:val="00E97692"/>
    <w:rsid w:val="00EA4A4F"/>
    <w:rsid w:val="00EA61E7"/>
    <w:rsid w:val="00EB531C"/>
    <w:rsid w:val="00EB7032"/>
    <w:rsid w:val="00EC748E"/>
    <w:rsid w:val="00ED0CA6"/>
    <w:rsid w:val="00ED536C"/>
    <w:rsid w:val="00ED7608"/>
    <w:rsid w:val="00EE3651"/>
    <w:rsid w:val="00EF0875"/>
    <w:rsid w:val="00EF4221"/>
    <w:rsid w:val="00F00A4B"/>
    <w:rsid w:val="00F1260B"/>
    <w:rsid w:val="00F152C8"/>
    <w:rsid w:val="00F26E8A"/>
    <w:rsid w:val="00F27F18"/>
    <w:rsid w:val="00F35828"/>
    <w:rsid w:val="00F420E9"/>
    <w:rsid w:val="00F4737E"/>
    <w:rsid w:val="00F50DFE"/>
    <w:rsid w:val="00F55EC5"/>
    <w:rsid w:val="00F565EF"/>
    <w:rsid w:val="00F603A7"/>
    <w:rsid w:val="00F608BF"/>
    <w:rsid w:val="00F6157D"/>
    <w:rsid w:val="00F61850"/>
    <w:rsid w:val="00F63FA1"/>
    <w:rsid w:val="00F65CA4"/>
    <w:rsid w:val="00F6739F"/>
    <w:rsid w:val="00F722E4"/>
    <w:rsid w:val="00F730B4"/>
    <w:rsid w:val="00F80C4B"/>
    <w:rsid w:val="00F80DC1"/>
    <w:rsid w:val="00F8222B"/>
    <w:rsid w:val="00F82DBE"/>
    <w:rsid w:val="00F84D18"/>
    <w:rsid w:val="00F85C85"/>
    <w:rsid w:val="00F87E3A"/>
    <w:rsid w:val="00F94F84"/>
    <w:rsid w:val="00F97D11"/>
    <w:rsid w:val="00FA1D15"/>
    <w:rsid w:val="00FA5FDE"/>
    <w:rsid w:val="00FB3142"/>
    <w:rsid w:val="00FC2E90"/>
    <w:rsid w:val="00FC5A76"/>
    <w:rsid w:val="00FC5C9F"/>
    <w:rsid w:val="00FD1730"/>
    <w:rsid w:val="00FD1ABC"/>
    <w:rsid w:val="00FD1CB8"/>
    <w:rsid w:val="00FD4F6F"/>
    <w:rsid w:val="00FD5926"/>
    <w:rsid w:val="00FD7AFE"/>
    <w:rsid w:val="00FE225C"/>
    <w:rsid w:val="00FE5030"/>
    <w:rsid w:val="00FF14BD"/>
    <w:rsid w:val="00FF457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4209"/>
    <o:shapelayout v:ext="edit">
      <o:idmap v:ext="edit" data="1"/>
    </o:shapelayout>
  </w:shapeDefaults>
  <w:decimalSymbol w:val="."/>
  <w:listSeparator w:val=","/>
  <w14:docId w14:val="362C9064"/>
  <w15:docId w15:val="{1C5CA8B9-493B-4CF6-941A-3BF1C36550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00683"/>
    <w:pPr>
      <w:widowControl w:val="0"/>
    </w:pPr>
    <w:rPr>
      <w:lang w:val="en-GB" w:eastAsia="en-US"/>
    </w:rPr>
  </w:style>
  <w:style w:type="paragraph" w:styleId="Heading1">
    <w:name w:val="heading 1"/>
    <w:basedOn w:val="Normal"/>
    <w:next w:val="Normal"/>
    <w:qFormat/>
    <w:rsid w:val="00300683"/>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300683"/>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300683"/>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300683"/>
    <w:pPr>
      <w:keepLines/>
      <w:spacing w:before="200" w:after="240" w:line="200" w:lineRule="exact"/>
    </w:pPr>
    <w:rPr>
      <w:sz w:val="16"/>
    </w:rPr>
  </w:style>
  <w:style w:type="paragraph" w:customStyle="1" w:styleId="Els-1storder-head">
    <w:name w:val="Els-1storder-head"/>
    <w:next w:val="Els-body-text"/>
    <w:rsid w:val="00300683"/>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300683"/>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300683"/>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300683"/>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300683"/>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300683"/>
    <w:pPr>
      <w:spacing w:line="220" w:lineRule="exact"/>
      <w:jc w:val="both"/>
    </w:pPr>
    <w:rPr>
      <w:sz w:val="18"/>
      <w:lang w:val="en-US" w:eastAsia="en-US"/>
    </w:rPr>
  </w:style>
  <w:style w:type="paragraph" w:customStyle="1" w:styleId="Els-acknowledgement">
    <w:name w:val="Els-acknowledgement"/>
    <w:next w:val="Normal"/>
    <w:rsid w:val="00300683"/>
    <w:pPr>
      <w:keepNext/>
      <w:spacing w:before="480" w:after="240" w:line="220" w:lineRule="exact"/>
    </w:pPr>
    <w:rPr>
      <w:b/>
      <w:lang w:val="en-US" w:eastAsia="en-US"/>
    </w:rPr>
  </w:style>
  <w:style w:type="paragraph" w:customStyle="1" w:styleId="Els-aditional-article-history">
    <w:name w:val="Els-aditional-article-history"/>
    <w:basedOn w:val="Normal"/>
    <w:rsid w:val="00300683"/>
    <w:pPr>
      <w:spacing w:after="400" w:line="200" w:lineRule="exact"/>
      <w:jc w:val="center"/>
    </w:pPr>
    <w:rPr>
      <w:b/>
      <w:noProof/>
      <w:sz w:val="16"/>
      <w:lang w:val="en-US"/>
    </w:rPr>
  </w:style>
  <w:style w:type="paragraph" w:customStyle="1" w:styleId="Els-Affiliation">
    <w:name w:val="Els-Affiliation"/>
    <w:next w:val="Els-Abstract-head"/>
    <w:rsid w:val="00300683"/>
    <w:pPr>
      <w:suppressAutoHyphens/>
      <w:spacing w:line="200" w:lineRule="exact"/>
      <w:jc w:val="center"/>
    </w:pPr>
    <w:rPr>
      <w:i/>
      <w:noProof/>
      <w:sz w:val="16"/>
      <w:lang w:val="en-US" w:eastAsia="en-US"/>
    </w:rPr>
  </w:style>
  <w:style w:type="paragraph" w:customStyle="1" w:styleId="Els-appendixhead">
    <w:name w:val="Els-appendixhead"/>
    <w:next w:val="Normal"/>
    <w:rsid w:val="00300683"/>
    <w:pPr>
      <w:numPr>
        <w:numId w:val="17"/>
      </w:numPr>
      <w:spacing w:before="480" w:after="240" w:line="220" w:lineRule="exact"/>
    </w:pPr>
    <w:rPr>
      <w:b/>
      <w:lang w:val="en-US" w:eastAsia="en-US"/>
    </w:rPr>
  </w:style>
  <w:style w:type="paragraph" w:customStyle="1" w:styleId="Els-appendixsubhead">
    <w:name w:val="Els-appendixsubhead"/>
    <w:next w:val="Normal"/>
    <w:rsid w:val="00300683"/>
    <w:pPr>
      <w:numPr>
        <w:ilvl w:val="1"/>
        <w:numId w:val="18"/>
      </w:numPr>
      <w:spacing w:before="240" w:after="240" w:line="220" w:lineRule="exact"/>
    </w:pPr>
    <w:rPr>
      <w:i/>
      <w:lang w:val="en-US" w:eastAsia="en-US"/>
    </w:rPr>
  </w:style>
  <w:style w:type="paragraph" w:customStyle="1" w:styleId="Els-Author">
    <w:name w:val="Els-Author"/>
    <w:next w:val="Normal"/>
    <w:rsid w:val="00300683"/>
    <w:pPr>
      <w:keepNext/>
      <w:suppressAutoHyphens/>
      <w:spacing w:after="160" w:line="300" w:lineRule="exact"/>
      <w:jc w:val="center"/>
    </w:pPr>
    <w:rPr>
      <w:noProof/>
      <w:sz w:val="26"/>
      <w:lang w:val="en-US" w:eastAsia="en-US"/>
    </w:rPr>
  </w:style>
  <w:style w:type="paragraph" w:customStyle="1" w:styleId="Els-body-text">
    <w:name w:val="Els-body-text"/>
    <w:rsid w:val="00300683"/>
    <w:pPr>
      <w:spacing w:line="240" w:lineRule="exact"/>
      <w:ind w:firstLine="238"/>
      <w:jc w:val="both"/>
    </w:pPr>
    <w:rPr>
      <w:lang w:val="en-US" w:eastAsia="en-US"/>
    </w:rPr>
  </w:style>
  <w:style w:type="paragraph" w:customStyle="1" w:styleId="Els-bulletlist">
    <w:name w:val="Els-bulletlist"/>
    <w:basedOn w:val="Els-body-text"/>
    <w:rsid w:val="00300683"/>
    <w:pPr>
      <w:numPr>
        <w:numId w:val="19"/>
      </w:numPr>
      <w:tabs>
        <w:tab w:val="left" w:pos="240"/>
      </w:tabs>
      <w:jc w:val="left"/>
    </w:pPr>
  </w:style>
  <w:style w:type="paragraph" w:customStyle="1" w:styleId="Els-caption">
    <w:name w:val="Els-caption"/>
    <w:rsid w:val="00300683"/>
    <w:pPr>
      <w:keepLines/>
      <w:spacing w:before="200" w:after="240" w:line="200" w:lineRule="exact"/>
    </w:pPr>
    <w:rPr>
      <w:sz w:val="16"/>
      <w:lang w:val="en-US" w:eastAsia="en-US"/>
    </w:rPr>
  </w:style>
  <w:style w:type="paragraph" w:customStyle="1" w:styleId="Els-chem-equation">
    <w:name w:val="Els-chem-equation"/>
    <w:next w:val="Els-body-text"/>
    <w:rsid w:val="00300683"/>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300683"/>
    <w:pPr>
      <w:jc w:val="right"/>
    </w:pPr>
  </w:style>
  <w:style w:type="paragraph" w:customStyle="1" w:styleId="Els-collaboration-affiliation">
    <w:name w:val="Els-collaboration-affiliation"/>
    <w:basedOn w:val="Els-collaboration"/>
    <w:rsid w:val="00300683"/>
  </w:style>
  <w:style w:type="paragraph" w:customStyle="1" w:styleId="Els-presented-by">
    <w:name w:val="Els-presented-by"/>
    <w:rsid w:val="00300683"/>
    <w:pPr>
      <w:spacing w:after="200"/>
      <w:jc w:val="center"/>
    </w:pPr>
    <w:rPr>
      <w:b/>
      <w:sz w:val="16"/>
      <w:lang w:val="en-US" w:eastAsia="en-US"/>
    </w:rPr>
  </w:style>
  <w:style w:type="paragraph" w:customStyle="1" w:styleId="Els-dedicated-to">
    <w:name w:val="Els-dedicated-to"/>
    <w:basedOn w:val="Els-presented-by"/>
    <w:rsid w:val="00300683"/>
    <w:rPr>
      <w:b w:val="0"/>
    </w:rPr>
  </w:style>
  <w:style w:type="paragraph" w:customStyle="1" w:styleId="Els-equation">
    <w:name w:val="Els-equation"/>
    <w:next w:val="Normal"/>
    <w:rsid w:val="00300683"/>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300683"/>
    <w:pPr>
      <w:keepLines/>
      <w:widowControl w:val="0"/>
      <w:spacing w:line="200" w:lineRule="exact"/>
      <w:ind w:firstLine="245"/>
      <w:jc w:val="both"/>
    </w:pPr>
    <w:rPr>
      <w:sz w:val="16"/>
      <w:lang w:val="en-US" w:eastAsia="en-US"/>
    </w:rPr>
  </w:style>
  <w:style w:type="paragraph" w:customStyle="1" w:styleId="Els-history">
    <w:name w:val="Els-history"/>
    <w:next w:val="Normal"/>
    <w:rsid w:val="00300683"/>
    <w:pPr>
      <w:spacing w:before="120" w:after="400" w:line="200" w:lineRule="exact"/>
      <w:jc w:val="center"/>
    </w:pPr>
    <w:rPr>
      <w:noProof/>
      <w:sz w:val="16"/>
      <w:lang w:val="en-US" w:eastAsia="en-US"/>
    </w:rPr>
  </w:style>
  <w:style w:type="paragraph" w:customStyle="1" w:styleId="Els-journal-logo">
    <w:name w:val="Els-journal-logo"/>
    <w:rsid w:val="00300683"/>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300683"/>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300683"/>
    <w:pPr>
      <w:numPr>
        <w:numId w:val="20"/>
      </w:numPr>
      <w:tabs>
        <w:tab w:val="left" w:pos="240"/>
      </w:tabs>
      <w:ind w:left="480"/>
      <w:jc w:val="left"/>
    </w:pPr>
  </w:style>
  <w:style w:type="paragraph" w:customStyle="1" w:styleId="Els-reference">
    <w:name w:val="Els-reference"/>
    <w:rsid w:val="00300683"/>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300683"/>
    <w:pPr>
      <w:keepNext/>
      <w:spacing w:before="480" w:after="200" w:line="220" w:lineRule="exact"/>
    </w:pPr>
    <w:rPr>
      <w:b/>
      <w:lang w:val="en-US" w:eastAsia="en-US"/>
    </w:rPr>
  </w:style>
  <w:style w:type="paragraph" w:customStyle="1" w:styleId="Els-reprint-line">
    <w:name w:val="Els-reprint-line"/>
    <w:basedOn w:val="Normal"/>
    <w:rsid w:val="00300683"/>
    <w:pPr>
      <w:tabs>
        <w:tab w:val="left" w:pos="0"/>
        <w:tab w:val="center" w:pos="5443"/>
      </w:tabs>
      <w:jc w:val="center"/>
    </w:pPr>
    <w:rPr>
      <w:sz w:val="16"/>
    </w:rPr>
  </w:style>
  <w:style w:type="paragraph" w:customStyle="1" w:styleId="Els-table-text">
    <w:name w:val="Els-table-text"/>
    <w:rsid w:val="00300683"/>
    <w:pPr>
      <w:spacing w:after="80" w:line="200" w:lineRule="exact"/>
    </w:pPr>
    <w:rPr>
      <w:sz w:val="16"/>
      <w:lang w:val="en-US" w:eastAsia="en-US"/>
    </w:rPr>
  </w:style>
  <w:style w:type="paragraph" w:customStyle="1" w:styleId="Els-Title">
    <w:name w:val="Els-Title"/>
    <w:next w:val="Els-Author"/>
    <w:autoRedefine/>
    <w:rsid w:val="00300683"/>
    <w:pPr>
      <w:suppressAutoHyphens/>
      <w:spacing w:after="240" w:line="400" w:lineRule="exact"/>
      <w:jc w:val="center"/>
    </w:pPr>
    <w:rPr>
      <w:sz w:val="34"/>
      <w:lang w:val="en-US" w:eastAsia="en-US"/>
    </w:rPr>
  </w:style>
  <w:style w:type="character" w:styleId="EndnoteReference">
    <w:name w:val="endnote reference"/>
    <w:semiHidden/>
    <w:rsid w:val="00300683"/>
    <w:rPr>
      <w:vertAlign w:val="superscript"/>
    </w:rPr>
  </w:style>
  <w:style w:type="paragraph" w:styleId="Header">
    <w:name w:val="header"/>
    <w:link w:val="HeaderChar"/>
    <w:semiHidden/>
    <w:rsid w:val="00300683"/>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300683"/>
    <w:pPr>
      <w:tabs>
        <w:tab w:val="right" w:pos="10080"/>
      </w:tabs>
    </w:pPr>
    <w:rPr>
      <w:i w:val="0"/>
    </w:rPr>
  </w:style>
  <w:style w:type="character" w:styleId="FootnoteReference">
    <w:name w:val="footnote reference"/>
    <w:semiHidden/>
    <w:rsid w:val="00300683"/>
    <w:rPr>
      <w:vertAlign w:val="superscript"/>
    </w:rPr>
  </w:style>
  <w:style w:type="paragraph" w:styleId="FootnoteText">
    <w:name w:val="footnote text"/>
    <w:basedOn w:val="Normal"/>
    <w:semiHidden/>
    <w:rsid w:val="00300683"/>
    <w:rPr>
      <w:rFonts w:ascii="Univers" w:hAnsi="Univers"/>
    </w:rPr>
  </w:style>
  <w:style w:type="character" w:styleId="Hyperlink">
    <w:name w:val="Hyperlink"/>
    <w:semiHidden/>
    <w:rsid w:val="00300683"/>
    <w:rPr>
      <w:color w:val="auto"/>
      <w:sz w:val="16"/>
      <w:u w:val="none"/>
    </w:rPr>
  </w:style>
  <w:style w:type="character" w:customStyle="1" w:styleId="MTEquationSection">
    <w:name w:val="MTEquationSection"/>
    <w:rsid w:val="00300683"/>
    <w:rPr>
      <w:vanish w:val="0"/>
      <w:color w:val="FF0000"/>
    </w:rPr>
  </w:style>
  <w:style w:type="character" w:styleId="PageNumber">
    <w:name w:val="page number"/>
    <w:semiHidden/>
    <w:rsid w:val="00300683"/>
    <w:rPr>
      <w:sz w:val="16"/>
    </w:rPr>
  </w:style>
  <w:style w:type="paragraph" w:styleId="PlainText">
    <w:name w:val="Plain Text"/>
    <w:basedOn w:val="Normal"/>
    <w:semiHidden/>
    <w:rsid w:val="00300683"/>
    <w:rPr>
      <w:rFonts w:ascii="Courier New" w:hAnsi="Courier New" w:cs="Courier New"/>
      <w:lang w:val="en-US"/>
    </w:rPr>
  </w:style>
  <w:style w:type="paragraph" w:customStyle="1" w:styleId="Els-5thorder-head">
    <w:name w:val="Els-5thorder-head"/>
    <w:next w:val="Els-body-text"/>
    <w:rsid w:val="00300683"/>
    <w:pPr>
      <w:keepNext/>
      <w:suppressAutoHyphens/>
      <w:spacing w:line="240" w:lineRule="exact"/>
    </w:pPr>
    <w:rPr>
      <w:i/>
      <w:lang w:val="en-US" w:eastAsia="en-US"/>
    </w:rPr>
  </w:style>
  <w:style w:type="paragraph" w:customStyle="1" w:styleId="Els-Abstract-Copyright">
    <w:name w:val="Els-Abstract-Copyright"/>
    <w:basedOn w:val="Els-Abstract-text"/>
    <w:rsid w:val="00300683"/>
    <w:pPr>
      <w:spacing w:after="220"/>
    </w:pPr>
  </w:style>
  <w:style w:type="paragraph" w:customStyle="1" w:styleId="DocHead">
    <w:name w:val="DocHead"/>
    <w:rsid w:val="00300683"/>
    <w:pPr>
      <w:spacing w:before="240" w:after="240"/>
      <w:jc w:val="center"/>
    </w:pPr>
    <w:rPr>
      <w:sz w:val="24"/>
      <w:lang w:val="en-US" w:eastAsia="en-US"/>
    </w:rPr>
  </w:style>
  <w:style w:type="character" w:styleId="FollowedHyperlink">
    <w:name w:val="FollowedHyperlink"/>
    <w:semiHidden/>
    <w:rsid w:val="00300683"/>
    <w:rPr>
      <w:color w:val="800080"/>
      <w:u w:val="single"/>
    </w:rPr>
  </w:style>
  <w:style w:type="character" w:customStyle="1" w:styleId="Els-1storder-headChar">
    <w:name w:val="Els-1storder-head Char"/>
    <w:rsid w:val="00300683"/>
    <w:rPr>
      <w:b/>
      <w:lang w:val="en-US" w:eastAsia="en-US" w:bidi="ar-SA"/>
    </w:rPr>
  </w:style>
  <w:style w:type="character" w:styleId="CommentReference">
    <w:name w:val="annotation reference"/>
    <w:semiHidden/>
    <w:unhideWhenUsed/>
    <w:rsid w:val="00300683"/>
    <w:rPr>
      <w:sz w:val="16"/>
      <w:szCs w:val="16"/>
    </w:rPr>
  </w:style>
  <w:style w:type="paragraph" w:styleId="BalloonText">
    <w:name w:val="Balloon Text"/>
    <w:basedOn w:val="Normal"/>
    <w:rsid w:val="00300683"/>
    <w:rPr>
      <w:rFonts w:ascii="Tahoma" w:hAnsi="Tahoma" w:cs="Tahoma"/>
      <w:sz w:val="16"/>
      <w:szCs w:val="16"/>
    </w:rPr>
  </w:style>
  <w:style w:type="character" w:customStyle="1" w:styleId="BalloonTextChar">
    <w:name w:val="Balloon Text Char"/>
    <w:rsid w:val="00300683"/>
    <w:rPr>
      <w:rFonts w:ascii="Tahoma" w:hAnsi="Tahoma" w:cs="Tahoma"/>
      <w:sz w:val="16"/>
      <w:szCs w:val="16"/>
      <w:lang w:eastAsia="en-US"/>
    </w:rPr>
  </w:style>
  <w:style w:type="paragraph" w:styleId="CommentText">
    <w:name w:val="annotation text"/>
    <w:basedOn w:val="Normal"/>
    <w:semiHidden/>
    <w:unhideWhenUsed/>
    <w:rsid w:val="00300683"/>
  </w:style>
  <w:style w:type="character" w:customStyle="1" w:styleId="CommentTextChar">
    <w:name w:val="Comment Text Char"/>
    <w:semiHidden/>
    <w:rsid w:val="00300683"/>
    <w:rPr>
      <w:lang w:val="en-GB"/>
    </w:rPr>
  </w:style>
  <w:style w:type="paragraph" w:styleId="CommentSubject">
    <w:name w:val="annotation subject"/>
    <w:basedOn w:val="CommentText"/>
    <w:next w:val="CommentText"/>
    <w:semiHidden/>
    <w:unhideWhenUsed/>
    <w:rsid w:val="00300683"/>
    <w:rPr>
      <w:b/>
      <w:bCs/>
    </w:rPr>
  </w:style>
  <w:style w:type="character" w:customStyle="1" w:styleId="CommentSubjectChar">
    <w:name w:val="Comment Subject Char"/>
    <w:semiHidden/>
    <w:rsid w:val="00300683"/>
    <w:rPr>
      <w:b/>
      <w:bCs/>
      <w:lang w:val="en-GB"/>
    </w:rPr>
  </w:style>
  <w:style w:type="paragraph" w:styleId="BodyTextIndent">
    <w:name w:val="Body Text Indent"/>
    <w:basedOn w:val="Normal"/>
    <w:link w:val="BodyTextIndentChar"/>
    <w:semiHidden/>
    <w:rsid w:val="00300683"/>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2B39"/>
    <w:pPr>
      <w:widowControl/>
      <w:spacing w:line="200" w:lineRule="exact"/>
      <w:ind w:left="960" w:hanging="240"/>
    </w:pPr>
    <w:rPr>
      <w:rFonts w:eastAsia="Batang"/>
      <w:sz w:val="16"/>
      <w:szCs w:val="24"/>
      <w:lang w:val="en-US" w:eastAsia="ko-KR"/>
    </w:rPr>
  </w:style>
  <w:style w:type="paragraph" w:styleId="BodyTextIndent2">
    <w:name w:val="Body Text Indent 2"/>
    <w:basedOn w:val="Normal"/>
    <w:semiHidden/>
    <w:rsid w:val="00300683"/>
    <w:pPr>
      <w:ind w:firstLine="240"/>
    </w:pPr>
  </w:style>
  <w:style w:type="character" w:customStyle="1" w:styleId="BodyTextIndentChar">
    <w:name w:val="Body Text Indent Char"/>
    <w:link w:val="BodyTextIndent"/>
    <w:semiHidden/>
    <w:rsid w:val="00553C1F"/>
    <w:rPr>
      <w:rFonts w:eastAsia="Times New Roman"/>
      <w:kern w:val="14"/>
      <w:lang w:val="en-US" w:eastAsia="en-US"/>
    </w:rPr>
  </w:style>
  <w:style w:type="character" w:styleId="PlaceholderText">
    <w:name w:val="Placeholder Text"/>
    <w:basedOn w:val="DefaultParagraphFont"/>
    <w:uiPriority w:val="99"/>
    <w:semiHidden/>
    <w:rsid w:val="00ED7608"/>
    <w:rPr>
      <w:color w:val="808080"/>
    </w:rPr>
  </w:style>
  <w:style w:type="paragraph" w:styleId="ListParagraph">
    <w:name w:val="List Paragraph"/>
    <w:basedOn w:val="Normal"/>
    <w:uiPriority w:val="34"/>
    <w:qFormat/>
    <w:rsid w:val="00CE7F89"/>
    <w:pPr>
      <w:ind w:left="720"/>
      <w:contextualSpacing/>
    </w:pPr>
  </w:style>
  <w:style w:type="character" w:customStyle="1" w:styleId="HeaderChar">
    <w:name w:val="Header Char"/>
    <w:basedOn w:val="DefaultParagraphFont"/>
    <w:link w:val="Header"/>
    <w:semiHidden/>
    <w:rsid w:val="008B75DC"/>
    <w:rPr>
      <w:i/>
      <w:noProof/>
      <w:sz w:val="16"/>
      <w:lang w:val="en-US"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39804">
      <w:bodyDiv w:val="1"/>
      <w:marLeft w:val="0"/>
      <w:marRight w:val="0"/>
      <w:marTop w:val="0"/>
      <w:marBottom w:val="0"/>
      <w:divBdr>
        <w:top w:val="none" w:sz="0" w:space="0" w:color="auto"/>
        <w:left w:val="none" w:sz="0" w:space="0" w:color="auto"/>
        <w:bottom w:val="none" w:sz="0" w:space="0" w:color="auto"/>
        <w:right w:val="none" w:sz="0" w:space="0" w:color="auto"/>
      </w:divBdr>
    </w:div>
    <w:div w:id="987781817">
      <w:bodyDiv w:val="1"/>
      <w:marLeft w:val="0"/>
      <w:marRight w:val="0"/>
      <w:marTop w:val="0"/>
      <w:marBottom w:val="0"/>
      <w:divBdr>
        <w:top w:val="none" w:sz="0" w:space="0" w:color="auto"/>
        <w:left w:val="none" w:sz="0" w:space="0" w:color="auto"/>
        <w:bottom w:val="none" w:sz="0" w:space="0" w:color="auto"/>
        <w:right w:val="none" w:sz="0" w:space="0" w:color="auto"/>
      </w:divBdr>
    </w:div>
    <w:div w:id="1464734712">
      <w:bodyDiv w:val="1"/>
      <w:marLeft w:val="0"/>
      <w:marRight w:val="0"/>
      <w:marTop w:val="0"/>
      <w:marBottom w:val="0"/>
      <w:divBdr>
        <w:top w:val="none" w:sz="0" w:space="0" w:color="auto"/>
        <w:left w:val="none" w:sz="0" w:space="0" w:color="auto"/>
        <w:bottom w:val="none" w:sz="0" w:space="0" w:color="auto"/>
        <w:right w:val="none" w:sz="0" w:space="0" w:color="auto"/>
      </w:divBdr>
    </w:div>
    <w:div w:id="20395046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4.png"/><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png"/><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image" Target="media/image6.wmf"/><Relationship Id="rId2" Type="http://schemas.openxmlformats.org/officeDocument/2006/relationships/hyperlink" Target="http://www.sciencedirect.com/science/journal/22120173" TargetMode="External"/><Relationship Id="rId1" Type="http://schemas.openxmlformats.org/officeDocument/2006/relationships/image" Target="media/image5.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082065158"/>
        <w:category>
          <w:name w:val="General"/>
          <w:gallery w:val="placeholder"/>
        </w:category>
        <w:types>
          <w:type w:val="bbPlcHdr"/>
        </w:types>
        <w:behaviors>
          <w:behavior w:val="content"/>
        </w:behaviors>
        <w:guid w:val="{0371CBAC-FE8B-4BB7-9062-7762EC1042E9}"/>
      </w:docPartPr>
      <w:docPartBody>
        <w:p w:rsidR="0041660D" w:rsidRDefault="00DE3D0B">
          <w:r w:rsidRPr="00975F3A">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Univers">
    <w:altName w:val="Arial"/>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DE3D0B"/>
    <w:rsid w:val="00014C42"/>
    <w:rsid w:val="00064C92"/>
    <w:rsid w:val="00065ACE"/>
    <w:rsid w:val="00095CDB"/>
    <w:rsid w:val="000A3C77"/>
    <w:rsid w:val="000B2B04"/>
    <w:rsid w:val="000D2EBF"/>
    <w:rsid w:val="000E2185"/>
    <w:rsid w:val="00132950"/>
    <w:rsid w:val="00166284"/>
    <w:rsid w:val="001B664E"/>
    <w:rsid w:val="002060F4"/>
    <w:rsid w:val="00233DA5"/>
    <w:rsid w:val="00256207"/>
    <w:rsid w:val="00292A3F"/>
    <w:rsid w:val="00297F2C"/>
    <w:rsid w:val="003109CA"/>
    <w:rsid w:val="003371DC"/>
    <w:rsid w:val="00341480"/>
    <w:rsid w:val="00382D04"/>
    <w:rsid w:val="003B1040"/>
    <w:rsid w:val="003F450E"/>
    <w:rsid w:val="0041660D"/>
    <w:rsid w:val="00442418"/>
    <w:rsid w:val="00446721"/>
    <w:rsid w:val="0047424A"/>
    <w:rsid w:val="00480063"/>
    <w:rsid w:val="00480C96"/>
    <w:rsid w:val="004B659F"/>
    <w:rsid w:val="004F0875"/>
    <w:rsid w:val="00547768"/>
    <w:rsid w:val="005B5C03"/>
    <w:rsid w:val="005D328B"/>
    <w:rsid w:val="005F129D"/>
    <w:rsid w:val="0068782C"/>
    <w:rsid w:val="006C42C8"/>
    <w:rsid w:val="00701A24"/>
    <w:rsid w:val="0071313F"/>
    <w:rsid w:val="00732F38"/>
    <w:rsid w:val="00750F02"/>
    <w:rsid w:val="007775AB"/>
    <w:rsid w:val="00786B65"/>
    <w:rsid w:val="0079497D"/>
    <w:rsid w:val="00817BE0"/>
    <w:rsid w:val="008423E2"/>
    <w:rsid w:val="00895F75"/>
    <w:rsid w:val="008A5BF4"/>
    <w:rsid w:val="008D17B8"/>
    <w:rsid w:val="00940250"/>
    <w:rsid w:val="00953696"/>
    <w:rsid w:val="00963BB4"/>
    <w:rsid w:val="0096552E"/>
    <w:rsid w:val="009A2DAF"/>
    <w:rsid w:val="009F342D"/>
    <w:rsid w:val="00A3546F"/>
    <w:rsid w:val="00A701E4"/>
    <w:rsid w:val="00A95696"/>
    <w:rsid w:val="00AA3353"/>
    <w:rsid w:val="00AC691D"/>
    <w:rsid w:val="00B03550"/>
    <w:rsid w:val="00B326F6"/>
    <w:rsid w:val="00B90091"/>
    <w:rsid w:val="00BD7EFE"/>
    <w:rsid w:val="00CD3D11"/>
    <w:rsid w:val="00D61999"/>
    <w:rsid w:val="00DD50F2"/>
    <w:rsid w:val="00DE3D0B"/>
    <w:rsid w:val="00DE3FAC"/>
    <w:rsid w:val="00DF6DF7"/>
    <w:rsid w:val="00E029C6"/>
    <w:rsid w:val="00E13773"/>
    <w:rsid w:val="00E33488"/>
    <w:rsid w:val="00EC140B"/>
    <w:rsid w:val="00F032F8"/>
    <w:rsid w:val="00F3530B"/>
    <w:rsid w:val="00F42F52"/>
    <w:rsid w:val="00F75C0F"/>
    <w:rsid w:val="00FD35E3"/>
    <w:rsid w:val="00FE4AED"/>
    <w:rsid w:val="00FF1625"/>
    <w:rsid w:val="00FF5310"/>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F6DF7"/>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E3D0B"/>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6953289-F027-4812-99DD-926115A78E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newtemplate.dotx</Template>
  <TotalTime>581</TotalTime>
  <Pages>7</Pages>
  <Words>1518</Words>
  <Characters>8655</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10153</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4456454</vt:i4>
      </vt:variant>
      <vt:variant>
        <vt:i4>10</vt:i4>
      </vt:variant>
      <vt:variant>
        <vt:i4>0</vt:i4>
      </vt:variant>
      <vt:variant>
        <vt:i4>5</vt:i4>
      </vt:variant>
      <vt:variant>
        <vt:lpwstr>http://www.sciencedirect.com/science/journal/22120173</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KiraSensei 13</cp:lastModifiedBy>
  <cp:revision>285</cp:revision>
  <cp:lastPrinted>2018-12-06T14:16:00Z</cp:lastPrinted>
  <dcterms:created xsi:type="dcterms:W3CDTF">2016-05-20T11:41:00Z</dcterms:created>
  <dcterms:modified xsi:type="dcterms:W3CDTF">2020-03-15T03:36:00Z</dcterms:modified>
</cp:coreProperties>
</file>