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4B7EB" w14:textId="16BF5EE8" w:rsidR="00B43224" w:rsidRDefault="00B43224">
      <w:pPr>
        <w:rPr>
          <w:lang w:val="es-ES"/>
        </w:rPr>
      </w:pPr>
    </w:p>
    <w:p w14:paraId="66905835" w14:textId="77777777" w:rsidR="00B43224" w:rsidRDefault="00B43224">
      <w:pPr>
        <w:rPr>
          <w:lang w:val="es-ES"/>
        </w:rPr>
      </w:pPr>
    </w:p>
    <w:p w14:paraId="4A94DF0A" w14:textId="24599D3E" w:rsidR="00B43224" w:rsidRDefault="00F4403E" w:rsidP="00CC7FE1">
      <w:pPr>
        <w:jc w:val="center"/>
        <w:rPr>
          <w:b/>
          <w:sz w:val="32"/>
        </w:rPr>
      </w:pPr>
      <w:r>
        <w:rPr>
          <w:b/>
          <w:sz w:val="32"/>
        </w:rPr>
        <w:t>3.</w:t>
      </w:r>
      <w:r w:rsidR="00B43224">
        <w:rPr>
          <w:b/>
          <w:sz w:val="32"/>
        </w:rPr>
        <w:tab/>
        <w:t>SOLICITUD DE REGISTRO DE PROPUESTA</w:t>
      </w:r>
    </w:p>
    <w:p w14:paraId="6F3F0CF4" w14:textId="2147D848" w:rsidR="00CC7FE1" w:rsidRDefault="00CC7FE1" w:rsidP="00B43224">
      <w:pPr>
        <w:rPr>
          <w:b/>
          <w:sz w:val="32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6FDF30E" wp14:editId="668F5DCC">
                <wp:simplePos x="0" y="0"/>
                <wp:positionH relativeFrom="column">
                  <wp:posOffset>681991</wp:posOffset>
                </wp:positionH>
                <wp:positionV relativeFrom="paragraph">
                  <wp:posOffset>215265</wp:posOffset>
                </wp:positionV>
                <wp:extent cx="741680" cy="274955"/>
                <wp:effectExtent l="0" t="0" r="20320" b="10795"/>
                <wp:wrapNone/>
                <wp:docPr id="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1680" cy="2749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136601" id="Rectangle 5" o:spid="_x0000_s1026" style="position:absolute;margin-left:53.7pt;margin-top:16.95pt;width:58.4pt;height:21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zxuIAIAACAEAAAOAAAAZHJzL2Uyb0RvYy54bWysU1GP0zAMfkfiP0R5Z12n7nar1p1OOw4h&#10;HXDi4AdkadpGpHFwsnXj1+Ok2xjwhuhDZNfO58+fndXdoTdsr9BrsBXPJ1POlJVQa9tW/OuXxze3&#10;nPkgbC0MWFXxo/L8bv361WpwpZpBB6ZWyAjE+nJwFe9CcGWWedmpXvgJOGUp2AD2IpCLbVajGAi9&#10;N9lsOr3JBsDaIUjlPf19GIN8nfCbRsnwqWm8CsxUnLiFdGI6t/HM1itRtihcp+WJhvgHFr3Qlope&#10;oB5EEGyH+i+oXksED02YSOgzaBotVeqBusmnf3Tz0gmnUi8kjncXmfz/g5Uf98/IdF3xgjMrehrR&#10;ZxJN2NYoNo/yDM6XlPXinjE26N0TyG+eWdh0lKXuEWHolKiJVB7zs98uRMfTVbYdPkBN6GIXICl1&#10;aLCPgKQBO6SBHC8DUYfAJP1cFPnNLY1NUmi2KJbzxCgT5fmyQx/eKehZNCqORD2Bi/2TD5GMKM8p&#10;sZaFR21MmrmxbKj4cj6bpwsejK5jMPWI7XZjkO1F3Jr0pc6o++u0XgfaXaP7it9ekkQZxXhr61Ql&#10;CG1Gm5gYG8FV2soTvbM8o8xbqI8kFcK4pvSsyOgAf3A20IpW3H/fCVScmfeW5F7mRRF3OjnFfDEj&#10;B68j2+uIsJKgKh44G81NGN/BzqFuO6qUJyUs3NOIGp3ki/xGVqfB0homVU9PJu75tZ+yfj3s9U8A&#10;AAD//wMAUEsDBBQABgAIAAAAIQApMU8c3QAAAAkBAAAPAAAAZHJzL2Rvd25yZXYueG1sTI/BTsMw&#10;EETvSPyDtUjcqENaCIQ4VUD0WomCBNzceLGjxusodpvw9ywnOI72aeZttZ59L044xi6QgutFBgKp&#10;DaYjq+DtdXN1ByImTUb3gVDBN0ZY1+dnlS5NmOgFT7tkBZdQLLUCl9JQShlbh17HRRiQ+PYVRq8T&#10;x9FKM+qJy30v8yy7lV53xAtOD/jksD3sjl7B8/C5bW5slM17ch+H8Dht3NYqdXkxNw8gEs7pD4Zf&#10;fVaHmp324Ugmip5zVqwYVbBc3oNgIM9XOYi9gqLIQdaV/P9B/QMAAP//AwBQSwECLQAUAAYACAAA&#10;ACEAtoM4kv4AAADhAQAAEwAAAAAAAAAAAAAAAAAAAAAAW0NvbnRlbnRfVHlwZXNdLnhtbFBLAQIt&#10;ABQABgAIAAAAIQA4/SH/1gAAAJQBAAALAAAAAAAAAAAAAAAAAC8BAABfcmVscy8ucmVsc1BLAQIt&#10;ABQABgAIAAAAIQCqmzxuIAIAACAEAAAOAAAAAAAAAAAAAAAAAC4CAABkcnMvZTJvRG9jLnhtbFBL&#10;AQItABQABgAIAAAAIQApMU8c3QAAAAkBAAAPAAAAAAAAAAAAAAAAAHoEAABkcnMvZG93bnJldi54&#10;bWxQSwUGAAAAAAQABADzAAAAhAUAAAAA&#10;" o:allowincell="f" filled="f"/>
            </w:pict>
          </mc:Fallback>
        </mc:AlternateContent>
      </w:r>
    </w:p>
    <w:p w14:paraId="4779E9FE" w14:textId="199EAC41" w:rsidR="00CC7FE1" w:rsidRDefault="00CC7FE1" w:rsidP="00CC7FE1">
      <w:pPr>
        <w:jc w:val="both"/>
      </w:pPr>
      <w:r>
        <w:t xml:space="preserve">Matrícula: </w:t>
      </w:r>
      <w:r w:rsidR="00874ABE">
        <w:t>A01212611</w:t>
      </w:r>
    </w:p>
    <w:p w14:paraId="2B12A0F2" w14:textId="77777777" w:rsidR="00CC7FE1" w:rsidRDefault="00CC7FE1" w:rsidP="00CC7FE1">
      <w:pPr>
        <w:jc w:val="both"/>
      </w:pPr>
    </w:p>
    <w:p w14:paraId="04B53E6E" w14:textId="56F4C37A" w:rsidR="00CC7FE1" w:rsidRDefault="00CC7FE1" w:rsidP="00CC7FE1">
      <w:pPr>
        <w:spacing w:line="276" w:lineRule="auto"/>
      </w:pPr>
      <w:r>
        <w:t>Aspirante (nombre completo):</w:t>
      </w:r>
      <w:r w:rsidR="00874ABE">
        <w:t xml:space="preserve"> </w:t>
      </w:r>
      <w:r w:rsidR="00874ABE">
        <w:rPr>
          <w:u w:val="single"/>
        </w:rPr>
        <w:t>Antonio Osamu Katagiri Tanaka</w:t>
      </w:r>
    </w:p>
    <w:p w14:paraId="3828C59F" w14:textId="47478E3F" w:rsidR="00CC7FE1" w:rsidRDefault="00CC7FE1" w:rsidP="00CC7FE1">
      <w:pPr>
        <w:spacing w:line="276" w:lineRule="auto"/>
      </w:pPr>
      <w:r>
        <w:t>email:</w:t>
      </w:r>
      <w:r w:rsidR="00874ABE" w:rsidRPr="00874ABE">
        <w:t xml:space="preserve"> </w:t>
      </w:r>
      <w:r w:rsidR="00874ABE">
        <w:rPr>
          <w:u w:val="single"/>
        </w:rPr>
        <w:t>A01212611@itesm.mx</w:t>
      </w:r>
    </w:p>
    <w:p w14:paraId="0F323F6E" w14:textId="365D4ECF" w:rsidR="00CC7FE1" w:rsidRDefault="00CC7FE1" w:rsidP="00CC7FE1">
      <w:pPr>
        <w:spacing w:line="276" w:lineRule="auto"/>
      </w:pPr>
      <w:proofErr w:type="spellStart"/>
      <w:r>
        <w:t>Teléfonos:personal</w:t>
      </w:r>
      <w:proofErr w:type="spellEnd"/>
      <w:r w:rsidR="00874ABE" w:rsidRPr="00874ABE">
        <w:t xml:space="preserve"> </w:t>
      </w:r>
      <w:r w:rsidR="00874ABE">
        <w:rPr>
          <w:u w:val="single"/>
        </w:rPr>
        <w:t>&lt;no disponible&gt;</w:t>
      </w:r>
      <w:r w:rsidR="00874ABE">
        <w:t xml:space="preserve"> </w:t>
      </w:r>
      <w:r>
        <w:t>celular</w:t>
      </w:r>
      <w:r w:rsidR="00874ABE">
        <w:t xml:space="preserve"> </w:t>
      </w:r>
      <w:r w:rsidR="00874ABE">
        <w:rPr>
          <w:u w:val="single"/>
        </w:rPr>
        <w:t>552 300 91 76</w:t>
      </w:r>
    </w:p>
    <w:p w14:paraId="351D36AB" w14:textId="77777777" w:rsidR="00874ABE" w:rsidRDefault="00CC7FE1" w:rsidP="00874ABE">
      <w:pPr>
        <w:spacing w:line="276" w:lineRule="auto"/>
        <w:rPr>
          <w:lang w:val="en-GB"/>
        </w:rPr>
      </w:pPr>
      <w:proofErr w:type="spellStart"/>
      <w:r w:rsidRPr="00874ABE">
        <w:rPr>
          <w:lang w:val="en-GB"/>
        </w:rPr>
        <w:t>Título</w:t>
      </w:r>
      <w:proofErr w:type="spellEnd"/>
      <w:r w:rsidRPr="00874ABE">
        <w:rPr>
          <w:lang w:val="en-GB"/>
        </w:rPr>
        <w:t xml:space="preserve"> de la </w:t>
      </w:r>
      <w:proofErr w:type="spellStart"/>
      <w:r w:rsidRPr="00874ABE">
        <w:rPr>
          <w:lang w:val="en-GB"/>
        </w:rPr>
        <w:t>tesis</w:t>
      </w:r>
      <w:proofErr w:type="spellEnd"/>
      <w:r w:rsidRPr="00874ABE">
        <w:rPr>
          <w:lang w:val="en-GB"/>
        </w:rPr>
        <w:t>:</w:t>
      </w:r>
    </w:p>
    <w:p w14:paraId="2C72B441" w14:textId="073270C7" w:rsidR="00CC7FE1" w:rsidRPr="00874ABE" w:rsidRDefault="00874ABE" w:rsidP="00874ABE">
      <w:pPr>
        <w:spacing w:line="276" w:lineRule="auto"/>
        <w:rPr>
          <w:b/>
          <w:sz w:val="32"/>
          <w:lang w:val="en-GB"/>
        </w:rPr>
      </w:pPr>
      <w:r>
        <w:rPr>
          <w:u w:val="single"/>
          <w:lang w:val="en-GB"/>
        </w:rPr>
        <w:t xml:space="preserve">Fabrication of graphitic-carbon suspended nanowires through </w:t>
      </w:r>
      <w:proofErr w:type="spellStart"/>
      <w:r>
        <w:rPr>
          <w:u w:val="single"/>
          <w:lang w:val="en-GB"/>
        </w:rPr>
        <w:t>mechanoelectrospinning</w:t>
      </w:r>
      <w:proofErr w:type="spellEnd"/>
      <w:r>
        <w:rPr>
          <w:u w:val="single"/>
          <w:lang w:val="en-GB"/>
        </w:rPr>
        <w:t xml:space="preserve"> of </w:t>
      </w:r>
      <w:proofErr w:type="spellStart"/>
      <w:r>
        <w:rPr>
          <w:u w:val="single"/>
          <w:lang w:val="en-GB"/>
        </w:rPr>
        <w:t>photocrosslinkable</w:t>
      </w:r>
      <w:proofErr w:type="spellEnd"/>
      <w:r>
        <w:rPr>
          <w:u w:val="single"/>
          <w:lang w:val="en-GB"/>
        </w:rPr>
        <w:t xml:space="preserve"> polymers</w:t>
      </w:r>
      <w:r w:rsidRPr="00874ABE">
        <w:rPr>
          <w:lang w:val="en-GB"/>
        </w:rPr>
        <w:t xml:space="preserve"> </w:t>
      </w:r>
    </w:p>
    <w:p w14:paraId="4C3D7127" w14:textId="77777777" w:rsidR="00B43224" w:rsidRPr="00874ABE" w:rsidRDefault="00B43224" w:rsidP="00B43224">
      <w:pPr>
        <w:rPr>
          <w:b/>
          <w:sz w:val="32"/>
          <w:lang w:val="en-GB"/>
        </w:rPr>
      </w:pPr>
    </w:p>
    <w:p w14:paraId="25E0BC0C" w14:textId="1DF7239F" w:rsidR="00F4403E" w:rsidRDefault="00F4403E" w:rsidP="00B43224">
      <w:pPr>
        <w:rPr>
          <w:b/>
          <w:sz w:val="28"/>
        </w:rPr>
      </w:pPr>
      <w:r>
        <w:rPr>
          <w:b/>
          <w:sz w:val="28"/>
        </w:rPr>
        <w:t>Antecedentes:</w:t>
      </w:r>
    </w:p>
    <w:p w14:paraId="2C52D80F" w14:textId="11720D11" w:rsidR="00874ABE" w:rsidRPr="00874ABE" w:rsidRDefault="00874ABE" w:rsidP="00874ABE">
      <w:pPr>
        <w:rPr>
          <w:rStyle w:val="fontstyle01"/>
          <w:lang w:val="en-GB"/>
        </w:rPr>
      </w:pPr>
      <w:r w:rsidRPr="00874ABE">
        <w:rPr>
          <w:rStyle w:val="fontstyle01"/>
          <w:lang w:val="en-GB"/>
        </w:rPr>
        <w:t>Carbon nanowires have been fabricated with a photoresist by multiple-photon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polymerization techniques. However little is known about polymers that can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produce conductive carbon nano-wires after pyrolysis, as it is generally believed that most polymers do not form significant amounts of graphitic carbon when carbonized. In the past years, photopolymerization processes have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been applied to the fabrication of nano-structures with the use of an epoxy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based photoresist. [</w:t>
      </w:r>
      <w:r w:rsidR="001D4BFA">
        <w:rPr>
          <w:rStyle w:val="fontstyle01"/>
          <w:lang w:val="en-GB"/>
        </w:rPr>
        <w:t>2</w:t>
      </w:r>
      <w:r w:rsidRPr="00874ABE">
        <w:rPr>
          <w:rStyle w:val="fontstyle01"/>
          <w:lang w:val="en-GB"/>
        </w:rPr>
        <w:t>] Photopolymerization techniques deliver patterning</w:t>
      </w:r>
      <w:r w:rsidRPr="001D4BFA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 xml:space="preserve">resolutions with nano-scale tolerances through two-photon lithography </w:t>
      </w:r>
      <w:r w:rsidR="00FD5ABA" w:rsidRPr="00874ABE">
        <w:rPr>
          <w:rStyle w:val="fontstyle01"/>
          <w:lang w:val="en-GB"/>
        </w:rPr>
        <w:t>to produce</w:t>
      </w:r>
      <w:r w:rsidRPr="00874ABE">
        <w:rPr>
          <w:rStyle w:val="fontstyle01"/>
          <w:lang w:val="en-GB"/>
        </w:rPr>
        <w:t xml:space="preserve"> </w:t>
      </w:r>
      <w:bookmarkStart w:id="0" w:name="_GoBack"/>
      <w:bookmarkEnd w:id="0"/>
      <w:r w:rsidRPr="00874ABE">
        <w:rPr>
          <w:rStyle w:val="fontstyle01"/>
          <w:lang w:val="en-GB"/>
        </w:rPr>
        <w:t>highly detailed structures [</w:t>
      </w:r>
      <w:r w:rsidR="001D4BFA">
        <w:rPr>
          <w:rStyle w:val="fontstyle01"/>
          <w:lang w:val="en-GB"/>
        </w:rPr>
        <w:t>4</w:t>
      </w:r>
      <w:r w:rsidRPr="00874ABE">
        <w:rPr>
          <w:rStyle w:val="fontstyle01"/>
          <w:lang w:val="en-GB"/>
        </w:rPr>
        <w:t>].</w:t>
      </w:r>
    </w:p>
    <w:p w14:paraId="01FC4732" w14:textId="77777777" w:rsidR="00874ABE" w:rsidRPr="001D4BFA" w:rsidRDefault="00874ABE" w:rsidP="00874ABE">
      <w:pPr>
        <w:rPr>
          <w:rStyle w:val="fontstyle01"/>
          <w:lang w:val="en-GB"/>
        </w:rPr>
      </w:pPr>
    </w:p>
    <w:p w14:paraId="2616CDDB" w14:textId="3DD68943" w:rsidR="00874ABE" w:rsidRPr="00874ABE" w:rsidRDefault="00874ABE" w:rsidP="00874ABE">
      <w:pPr>
        <w:rPr>
          <w:rStyle w:val="fontstyle01"/>
        </w:rPr>
      </w:pPr>
      <w:r w:rsidRPr="00874ABE">
        <w:rPr>
          <w:rStyle w:val="fontstyle01"/>
          <w:lang w:val="en-GB"/>
        </w:rPr>
        <w:t>On the other hand, electrospinning has been acknowledged as a process with</w:t>
      </w:r>
      <w:r w:rsidRPr="001D4BFA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promising results at nano-structure fabrication [</w:t>
      </w:r>
      <w:r w:rsidR="001D4BFA">
        <w:rPr>
          <w:rStyle w:val="fontstyle01"/>
          <w:lang w:val="en-GB"/>
        </w:rPr>
        <w:t>2</w:t>
      </w:r>
      <w:r w:rsidRPr="00874ABE">
        <w:rPr>
          <w:rStyle w:val="fontstyle01"/>
          <w:lang w:val="en-GB"/>
        </w:rPr>
        <w:t>], yet there is little research</w:t>
      </w:r>
      <w:r w:rsidRPr="001D4BFA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regarding the implementation of electrospinning for the fabrication of carbon</w:t>
      </w:r>
      <w:r w:rsidRPr="001D4BFA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nano-wires. Electrospinning has the potential to be a more straightforward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process for the design and fabrication of nano-structures, as it can achieve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mass scale manufacturing in a continuous, simple and reproducible manner. Cardenas [</w:t>
      </w:r>
      <w:r w:rsidR="001D4BFA">
        <w:rPr>
          <w:rStyle w:val="fontstyle01"/>
          <w:lang w:val="en-GB"/>
        </w:rPr>
        <w:t>3</w:t>
      </w:r>
      <w:r w:rsidRPr="00874ABE">
        <w:rPr>
          <w:rStyle w:val="fontstyle01"/>
          <w:lang w:val="en-GB"/>
        </w:rPr>
        <w:t>] showed that electrospinning can be implemented with ease</w:t>
      </w:r>
      <w:r w:rsidRPr="001D4BFA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for carbon nano-wire synthesis. Mechano-electrospinning, a new variant of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electrospinning shows promising results in the production of ordered carbon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nano-wires. As stated in [</w:t>
      </w:r>
      <w:r w:rsidR="001D4BFA">
        <w:rPr>
          <w:rStyle w:val="fontstyle01"/>
          <w:lang w:val="en-GB"/>
        </w:rPr>
        <w:t>3</w:t>
      </w:r>
      <w:r w:rsidRPr="00874ABE">
        <w:rPr>
          <w:rStyle w:val="fontstyle01"/>
          <w:lang w:val="en-GB"/>
        </w:rPr>
        <w:t>], mechano-electrospinning is an early technology</w:t>
      </w:r>
      <w:r w:rsidRPr="001D4BFA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invention and brings new challenges, such as the reproducibility of carbon</w:t>
      </w:r>
      <w:r w:rsidRPr="001D4BFA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nano-wire production. Furthermore, the study of a new fabrication process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to produce carbon nanowires that involves mechano-electrospinning will enable spatial control of the structures’ patterning.</w:t>
      </w:r>
    </w:p>
    <w:p w14:paraId="71FC12BC" w14:textId="77777777" w:rsidR="00874ABE" w:rsidRPr="00874ABE" w:rsidRDefault="00874ABE" w:rsidP="00874ABE">
      <w:pPr>
        <w:rPr>
          <w:rStyle w:val="fontstyle01"/>
        </w:rPr>
      </w:pPr>
    </w:p>
    <w:p w14:paraId="1CF99EC4" w14:textId="0C25FF2B" w:rsidR="00F4403E" w:rsidRPr="00874ABE" w:rsidRDefault="00874ABE" w:rsidP="00B43224">
      <w:pPr>
        <w:rPr>
          <w:rStyle w:val="fontstyle01"/>
          <w:lang w:val="en-GB"/>
        </w:rPr>
      </w:pPr>
      <w:r w:rsidRPr="00874ABE">
        <w:rPr>
          <w:rStyle w:val="fontstyle01"/>
          <w:lang w:val="en-GB"/>
        </w:rPr>
        <w:t>Since electrospinning seems to be a better alternative for carbon nano-wire</w:t>
      </w:r>
      <w:r w:rsidRPr="00874ABE">
        <w:rPr>
          <w:rStyle w:val="fontstyle01"/>
        </w:rPr>
        <w:t xml:space="preserve"> </w:t>
      </w:r>
      <w:r w:rsidRPr="00874ABE">
        <w:rPr>
          <w:rStyle w:val="fontstyle01"/>
          <w:lang w:val="en-GB"/>
        </w:rPr>
        <w:t>fabrication processes; and for that purpose of its implementation, it is required to develop polymer solutions that can be mechano-electrospun, photopolymerized and pyrolyzed into conducting carbon nano-wires. Carbon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 xml:space="preserve">nano-materials have been </w:t>
      </w:r>
      <w:r w:rsidRPr="00874ABE">
        <w:rPr>
          <w:rStyle w:val="fontstyle01"/>
          <w:lang w:val="en-GB"/>
        </w:rPr>
        <w:lastRenderedPageBreak/>
        <w:t>subjected to research due to their various potential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applications in diverse areas that take advantage of the nano-scale properties.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[</w:t>
      </w:r>
      <w:r w:rsidR="001D4BFA">
        <w:rPr>
          <w:rStyle w:val="fontstyle01"/>
          <w:lang w:val="en-GB"/>
        </w:rPr>
        <w:t>6</w:t>
      </w:r>
      <w:r w:rsidRPr="00874ABE">
        <w:rPr>
          <w:rStyle w:val="fontstyle01"/>
          <w:lang w:val="en-GB"/>
        </w:rPr>
        <w:t>] Carbon nano-materials are suitable for the catalysis, adsorption, carbon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capture, energy and hydrogen storage, drug delivery, bio-sensing and cancer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detection. [</w:t>
      </w:r>
      <w:r w:rsidR="001D4BFA">
        <w:rPr>
          <w:rStyle w:val="fontstyle01"/>
          <w:lang w:val="en-GB"/>
        </w:rPr>
        <w:t>6</w:t>
      </w:r>
      <w:r w:rsidRPr="00874ABE">
        <w:rPr>
          <w:rStyle w:val="fontstyle01"/>
          <w:lang w:val="en-GB"/>
        </w:rPr>
        <w:t>] However most applications are not currently feasible due to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the lack of a continuous, simple and reproducible fabrication method with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inexpensive processes. With the newly designed polymer solution, it would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be possible to produce carbon nano-wires in large quantities, and therefore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more applications will become feasible. On the other hand, the new technique will overcome some limitations of other methods such as lithography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currently has. For instance, patterns created by lithography processes cannot be originated, only replicated, all constituent points of the pattern can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only be addressed at the same time, and the process requires the pattern to</w:t>
      </w:r>
      <w:r w:rsidR="003074CE">
        <w:rPr>
          <w:rStyle w:val="fontstyle01"/>
          <w:lang w:val="en-GB"/>
        </w:rPr>
        <w:t xml:space="preserve"> </w:t>
      </w:r>
      <w:r w:rsidRPr="00874ABE">
        <w:rPr>
          <w:rStyle w:val="fontstyle01"/>
          <w:lang w:val="en-GB"/>
        </w:rPr>
        <w:t>be encoded into a mask. [</w:t>
      </w:r>
      <w:r w:rsidR="001D4BFA">
        <w:rPr>
          <w:rStyle w:val="fontstyle01"/>
          <w:lang w:val="en-GB"/>
        </w:rPr>
        <w:t>5</w:t>
      </w:r>
      <w:r w:rsidRPr="00874ABE">
        <w:rPr>
          <w:rStyle w:val="fontstyle01"/>
          <w:lang w:val="en-GB"/>
        </w:rPr>
        <w:t>]</w:t>
      </w:r>
    </w:p>
    <w:p w14:paraId="627CCCF1" w14:textId="77777777" w:rsidR="00874ABE" w:rsidRPr="003074CE" w:rsidRDefault="00874ABE" w:rsidP="00B43224">
      <w:pPr>
        <w:rPr>
          <w:rStyle w:val="fontstyle01"/>
          <w:lang w:val="en-GB"/>
        </w:rPr>
      </w:pPr>
    </w:p>
    <w:p w14:paraId="6C2ABBEF" w14:textId="7BC227C6" w:rsidR="00B43224" w:rsidRPr="003074CE" w:rsidRDefault="00B43224" w:rsidP="00B43224">
      <w:pPr>
        <w:rPr>
          <w:sz w:val="28"/>
          <w:lang w:val="en-GB"/>
        </w:rPr>
      </w:pPr>
      <w:proofErr w:type="spellStart"/>
      <w:r w:rsidRPr="003074CE">
        <w:rPr>
          <w:b/>
          <w:sz w:val="28"/>
          <w:lang w:val="en-GB"/>
        </w:rPr>
        <w:t>Objetivo</w:t>
      </w:r>
      <w:proofErr w:type="spellEnd"/>
      <w:r w:rsidRPr="003074CE">
        <w:rPr>
          <w:b/>
          <w:sz w:val="28"/>
          <w:lang w:val="en-GB"/>
        </w:rPr>
        <w:t xml:space="preserve"> general:</w:t>
      </w:r>
    </w:p>
    <w:p w14:paraId="3E78A6B4" w14:textId="5A97A073" w:rsidR="00B43224" w:rsidRPr="003074CE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Study the practice and feasibility of a new fabrication process to achieve mass</w:t>
      </w:r>
      <w:r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scale manufacturing of carbon nano-wires in an inexpensive, continuous,</w:t>
      </w:r>
      <w:r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simple and reproducible manner; by the integration of mechano-electrospinning</w:t>
      </w:r>
      <w:r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technique.</w:t>
      </w:r>
    </w:p>
    <w:p w14:paraId="57AC8E32" w14:textId="77777777" w:rsidR="00B43224" w:rsidRPr="003074CE" w:rsidRDefault="00B43224" w:rsidP="00B43224">
      <w:pPr>
        <w:rPr>
          <w:rStyle w:val="fontstyle01"/>
          <w:lang w:val="en-GB"/>
        </w:rPr>
      </w:pPr>
    </w:p>
    <w:p w14:paraId="11D7F918" w14:textId="77777777" w:rsidR="00B43224" w:rsidRPr="003074CE" w:rsidRDefault="00B43224" w:rsidP="00B43224">
      <w:pPr>
        <w:rPr>
          <w:b/>
          <w:sz w:val="28"/>
          <w:lang w:val="en-GB"/>
        </w:rPr>
      </w:pPr>
      <w:proofErr w:type="spellStart"/>
      <w:r w:rsidRPr="003074CE">
        <w:rPr>
          <w:b/>
          <w:sz w:val="28"/>
          <w:lang w:val="en-GB"/>
        </w:rPr>
        <w:t>Objetivos</w:t>
      </w:r>
      <w:proofErr w:type="spellEnd"/>
      <w:r w:rsidRPr="003074CE">
        <w:rPr>
          <w:b/>
          <w:sz w:val="28"/>
          <w:lang w:val="en-GB"/>
        </w:rPr>
        <w:t xml:space="preserve"> </w:t>
      </w:r>
      <w:proofErr w:type="spellStart"/>
      <w:r w:rsidRPr="003074CE">
        <w:rPr>
          <w:b/>
          <w:sz w:val="28"/>
          <w:lang w:val="en-GB"/>
        </w:rPr>
        <w:t>específicos</w:t>
      </w:r>
      <w:proofErr w:type="spellEnd"/>
      <w:r w:rsidRPr="003074CE">
        <w:rPr>
          <w:b/>
          <w:sz w:val="28"/>
          <w:lang w:val="en-GB"/>
        </w:rPr>
        <w:t>:</w:t>
      </w:r>
    </w:p>
    <w:p w14:paraId="721889B1" w14:textId="77777777" w:rsidR="003074CE" w:rsidRDefault="003074CE" w:rsidP="003074CE">
      <w:pPr>
        <w:pStyle w:val="ListParagraph"/>
        <w:numPr>
          <w:ilvl w:val="0"/>
          <w:numId w:val="1"/>
        </w:num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Design polymer solutions that can be electrospun by NFES, photopolymerized, and then pyrolyzed.</w:t>
      </w:r>
    </w:p>
    <w:p w14:paraId="033CAEC6" w14:textId="5DFB0477" w:rsidR="003074CE" w:rsidRDefault="003074CE" w:rsidP="003074CE">
      <w:pPr>
        <w:pStyle w:val="ListParagraph"/>
        <w:numPr>
          <w:ilvl w:val="0"/>
          <w:numId w:val="1"/>
        </w:num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Through rheological analyses, determine if polymer solutions can be</w:t>
      </w:r>
      <w:r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easily employed for conducting carbon nano-wire synthesis.</w:t>
      </w:r>
    </w:p>
    <w:p w14:paraId="33F4ED2B" w14:textId="1EE810CB" w:rsidR="003074CE" w:rsidRDefault="003074CE" w:rsidP="003074CE">
      <w:pPr>
        <w:pStyle w:val="ListParagraph"/>
        <w:numPr>
          <w:ilvl w:val="0"/>
          <w:numId w:val="1"/>
        </w:num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Determine and control the polymer solution rheological properties along</w:t>
      </w:r>
      <w:r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with the process parameters of carbon nano-wire synthesis.</w:t>
      </w:r>
    </w:p>
    <w:p w14:paraId="323FF36B" w14:textId="6CB3D476" w:rsidR="00F4403E" w:rsidRPr="003074CE" w:rsidRDefault="003074CE" w:rsidP="003074CE">
      <w:pPr>
        <w:pStyle w:val="ListParagraph"/>
        <w:numPr>
          <w:ilvl w:val="0"/>
          <w:numId w:val="1"/>
        </w:num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Discover a PEO-similar material to allow the electrospinning process as</w:t>
      </w:r>
      <w:r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well as input favourable properties to the carbon nano-wire yield.</w:t>
      </w:r>
    </w:p>
    <w:p w14:paraId="7AFC2D3A" w14:textId="77777777" w:rsidR="00B43224" w:rsidRPr="003074CE" w:rsidRDefault="00B43224" w:rsidP="00B43224">
      <w:pPr>
        <w:rPr>
          <w:rStyle w:val="fontstyle01"/>
          <w:lang w:val="en-GB"/>
        </w:rPr>
      </w:pPr>
    </w:p>
    <w:p w14:paraId="7826CBD1" w14:textId="1D79802A" w:rsidR="00B43224" w:rsidRPr="003074CE" w:rsidRDefault="00F4403E" w:rsidP="00B43224">
      <w:pPr>
        <w:rPr>
          <w:b/>
          <w:sz w:val="28"/>
          <w:lang w:val="en-GB"/>
        </w:rPr>
      </w:pPr>
      <w:proofErr w:type="spellStart"/>
      <w:r w:rsidRPr="003074CE">
        <w:rPr>
          <w:b/>
          <w:sz w:val="28"/>
          <w:lang w:val="en-GB"/>
        </w:rPr>
        <w:t>Materiales</w:t>
      </w:r>
      <w:proofErr w:type="spellEnd"/>
      <w:r w:rsidRPr="003074CE">
        <w:rPr>
          <w:b/>
          <w:sz w:val="28"/>
          <w:lang w:val="en-GB"/>
        </w:rPr>
        <w:t xml:space="preserve"> y </w:t>
      </w:r>
      <w:proofErr w:type="spellStart"/>
      <w:r w:rsidRPr="003074CE">
        <w:rPr>
          <w:b/>
          <w:sz w:val="28"/>
          <w:lang w:val="en-GB"/>
        </w:rPr>
        <w:t>métodos</w:t>
      </w:r>
      <w:proofErr w:type="spellEnd"/>
      <w:r w:rsidRPr="003074CE">
        <w:rPr>
          <w:b/>
          <w:sz w:val="28"/>
          <w:lang w:val="en-GB"/>
        </w:rPr>
        <w:t>:</w:t>
      </w:r>
    </w:p>
    <w:p w14:paraId="2D77C4D9" w14:textId="634554D1" w:rsidR="003074CE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 xml:space="preserve">The following describes the proposed work to be done to </w:t>
      </w:r>
      <w:r w:rsidR="00CA320B" w:rsidRPr="003074CE">
        <w:rPr>
          <w:rStyle w:val="fontstyle01"/>
          <w:lang w:val="en-GB"/>
        </w:rPr>
        <w:t>fulfil</w:t>
      </w:r>
      <w:r w:rsidRPr="003074CE">
        <w:rPr>
          <w:rStyle w:val="fontstyle01"/>
          <w:lang w:val="en-GB"/>
        </w:rPr>
        <w:t xml:space="preserve"> the objectives</w:t>
      </w:r>
      <w:r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stated in this document. The tasks are grouped in several work packages as</w:t>
      </w:r>
      <w:r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described below:</w:t>
      </w:r>
    </w:p>
    <w:p w14:paraId="3752B701" w14:textId="77777777" w:rsidR="00CA320B" w:rsidRPr="003074CE" w:rsidRDefault="00CA320B" w:rsidP="00B43224">
      <w:pPr>
        <w:rPr>
          <w:rStyle w:val="fontstyle01"/>
          <w:lang w:val="en-GB"/>
        </w:rPr>
      </w:pPr>
    </w:p>
    <w:p w14:paraId="6049522D" w14:textId="77777777" w:rsidR="00CA320B" w:rsidRDefault="003074CE" w:rsidP="00B43224">
      <w:pPr>
        <w:rPr>
          <w:b/>
          <w:szCs w:val="18"/>
          <w:lang w:val="en-GB"/>
        </w:rPr>
      </w:pPr>
      <w:r w:rsidRPr="003074CE">
        <w:rPr>
          <w:b/>
          <w:szCs w:val="18"/>
          <w:lang w:val="en-GB"/>
        </w:rPr>
        <w:t>Preliminary Literature Review</w:t>
      </w:r>
    </w:p>
    <w:p w14:paraId="05BA1ACD" w14:textId="1D6C56C4" w:rsidR="003074CE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The first step to the thesis development is the study of preliminary literature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and related work. The purpose of this work package is the familiarization of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the existing techniques such as: far and near field electrospinning, lithography, pyrolysis, carbonization and photopolymerization. On the other hand,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some research is to be done in order to recognize if there are any efforts in the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 xml:space="preserve">design of electrospun-able, photopolymerizable and </w:t>
      </w:r>
      <w:proofErr w:type="spellStart"/>
      <w:r w:rsidRPr="003074CE">
        <w:rPr>
          <w:rStyle w:val="fontstyle01"/>
          <w:lang w:val="en-GB"/>
        </w:rPr>
        <w:t>pyrolysable</w:t>
      </w:r>
      <w:proofErr w:type="spellEnd"/>
      <w:r w:rsidRPr="003074CE">
        <w:rPr>
          <w:rStyle w:val="fontstyle01"/>
          <w:lang w:val="en-GB"/>
        </w:rPr>
        <w:t xml:space="preserve"> polymer solutions.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Furthermore, the motive of this work package is to find common parameters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that could link the techniques mentioned above for the fabrication of carbon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 xml:space="preserve">nano-wires from polymer solutions that can be electrospun by NFES, photopolymerized and then pyrolyzed. This work </w:t>
      </w:r>
      <w:r w:rsidRPr="003074CE">
        <w:rPr>
          <w:rStyle w:val="fontstyle01"/>
          <w:lang w:val="en-GB"/>
        </w:rPr>
        <w:lastRenderedPageBreak/>
        <w:t>package is to be carried out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through the entire thesis development process, as the state-of-the-art may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change within that period of time.</w:t>
      </w:r>
    </w:p>
    <w:p w14:paraId="28D2C0F4" w14:textId="77777777" w:rsidR="003074CE" w:rsidRPr="00CA320B" w:rsidRDefault="003074CE" w:rsidP="00B43224">
      <w:pPr>
        <w:rPr>
          <w:rStyle w:val="fontstyle01"/>
          <w:lang w:val="en-GB"/>
        </w:rPr>
      </w:pPr>
    </w:p>
    <w:p w14:paraId="68040320" w14:textId="77777777" w:rsidR="00CA320B" w:rsidRDefault="003074CE" w:rsidP="00B43224">
      <w:pPr>
        <w:rPr>
          <w:b/>
          <w:szCs w:val="18"/>
          <w:lang w:val="en-GB"/>
        </w:rPr>
      </w:pPr>
      <w:r w:rsidRPr="003074CE">
        <w:rPr>
          <w:b/>
          <w:szCs w:val="18"/>
          <w:lang w:val="en-GB"/>
        </w:rPr>
        <w:t>Evaluation of Fabrication Parameters</w:t>
      </w:r>
    </w:p>
    <w:p w14:paraId="4BBE0F71" w14:textId="22923C14" w:rsidR="00CA320B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As the polymer solution is the principal input to the proposed technique (See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Figure 1.1), it is required to identify and understand the fabrication parameters that have an impact on the quality of the carbon nano-wires. For that</w:t>
      </w:r>
      <w:r w:rsidR="00CA320B">
        <w:rPr>
          <w:rStyle w:val="fontstyle01"/>
          <w:lang w:val="en-GB"/>
        </w:rPr>
        <w:t xml:space="preserve"> </w:t>
      </w:r>
      <w:r w:rsidR="00CA320B" w:rsidRPr="003074CE">
        <w:rPr>
          <w:rStyle w:val="fontstyle01"/>
          <w:lang w:val="en-GB"/>
        </w:rPr>
        <w:t>reason,</w:t>
      </w:r>
      <w:r w:rsidRPr="003074CE">
        <w:rPr>
          <w:rStyle w:val="fontstyle01"/>
          <w:lang w:val="en-GB"/>
        </w:rPr>
        <w:t xml:space="preserve"> two tasks are to be executed:</w:t>
      </w:r>
    </w:p>
    <w:p w14:paraId="59368241" w14:textId="5CEBD541" w:rsidR="00F4403E" w:rsidRPr="003074CE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• Study and identify the process parameters that influence the fabrication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of carbon nano-wires</w:t>
      </w:r>
    </w:p>
    <w:p w14:paraId="454A91E1" w14:textId="4C1969EE" w:rsidR="003074CE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• Study and identify the rheological properties in polymer solutions that</w:t>
      </w:r>
      <w:r w:rsidR="00CA320B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affect the electrospinning and pyrolysis techniques</w:t>
      </w:r>
    </w:p>
    <w:p w14:paraId="0788ACD0" w14:textId="65423D8F" w:rsidR="003074CE" w:rsidRDefault="003074CE" w:rsidP="00B43224">
      <w:pPr>
        <w:rPr>
          <w:rStyle w:val="fontstyle01"/>
          <w:lang w:val="en-GB"/>
        </w:rPr>
      </w:pPr>
    </w:p>
    <w:p w14:paraId="39407D27" w14:textId="41E9DAEB" w:rsidR="00EF0BCA" w:rsidRDefault="00EF0BCA" w:rsidP="00EF0BCA">
      <w:pPr>
        <w:jc w:val="center"/>
        <w:rPr>
          <w:rStyle w:val="fontstyle01"/>
          <w:lang w:val="en-GB"/>
        </w:rPr>
      </w:pPr>
      <w:r w:rsidRPr="00EF0BCA">
        <w:rPr>
          <w:rStyle w:val="fontstyle01"/>
          <w:lang w:val="en-GB"/>
        </w:rPr>
        <w:drawing>
          <wp:inline distT="0" distB="0" distL="0" distR="0" wp14:anchorId="43803666" wp14:editId="28B3B668">
            <wp:extent cx="4582164" cy="155279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7D70" w14:textId="77777777" w:rsidR="00EF0BCA" w:rsidRDefault="00EF0BCA" w:rsidP="00B43224">
      <w:pPr>
        <w:rPr>
          <w:rStyle w:val="fontstyle01"/>
          <w:lang w:val="en-GB"/>
        </w:rPr>
      </w:pPr>
    </w:p>
    <w:p w14:paraId="11FB0B68" w14:textId="77777777" w:rsidR="00823BE7" w:rsidRDefault="003074CE" w:rsidP="00B43224">
      <w:pPr>
        <w:rPr>
          <w:b/>
          <w:szCs w:val="18"/>
          <w:lang w:val="en-GB"/>
        </w:rPr>
      </w:pPr>
      <w:r w:rsidRPr="003074CE">
        <w:rPr>
          <w:b/>
          <w:szCs w:val="18"/>
          <w:lang w:val="en-GB"/>
        </w:rPr>
        <w:t>Polymer Solution Design</w:t>
      </w:r>
    </w:p>
    <w:p w14:paraId="79C37DE1" w14:textId="77777777" w:rsidR="00823BE7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Once the process parameters and rheological properties that affect the fabrication of carbon nano-wires are identified, the design process shall take place.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This work package is to study polymer solutions that can be electrospun by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NFES, photopolymerized and pyrolyzed. The polymer solution design will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comprise of two steps:</w:t>
      </w:r>
    </w:p>
    <w:p w14:paraId="77C84005" w14:textId="77777777" w:rsidR="00823BE7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• Prepare and test various polymer solutions with specific distinctions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according to the identified solution properties and process parameters.</w:t>
      </w:r>
    </w:p>
    <w:p w14:paraId="671FFD7E" w14:textId="174CC903" w:rsidR="003074CE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• Perform rheological analyses to determine if the prepared polymer solutions can be employed for the fabrication of carbon nano-wires.</w:t>
      </w:r>
    </w:p>
    <w:p w14:paraId="05C99BE6" w14:textId="77777777" w:rsidR="003074CE" w:rsidRDefault="003074CE" w:rsidP="00B43224">
      <w:pPr>
        <w:rPr>
          <w:rStyle w:val="fontstyle01"/>
          <w:lang w:val="en-GB"/>
        </w:rPr>
      </w:pPr>
    </w:p>
    <w:p w14:paraId="4806C4A8" w14:textId="77777777" w:rsidR="00823BE7" w:rsidRDefault="003074CE" w:rsidP="00B43224">
      <w:pPr>
        <w:rPr>
          <w:b/>
          <w:szCs w:val="18"/>
          <w:lang w:val="en-GB"/>
        </w:rPr>
      </w:pPr>
      <w:r w:rsidRPr="003074CE">
        <w:rPr>
          <w:b/>
          <w:szCs w:val="18"/>
          <w:lang w:val="en-GB"/>
        </w:rPr>
        <w:t>Fabrication of Carbon Nano-wires</w:t>
      </w:r>
    </w:p>
    <w:p w14:paraId="77DBDAF0" w14:textId="77777777" w:rsidR="00823BE7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From the rheological analyses, determine and control the polymer solution</w:t>
      </w:r>
    </w:p>
    <w:p w14:paraId="622F2CED" w14:textId="77777777" w:rsidR="00823BE7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properties and fabricate carbon nano-wires.</w:t>
      </w:r>
    </w:p>
    <w:p w14:paraId="79634690" w14:textId="77777777" w:rsidR="00823BE7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This work package intends to involve several manufacturing processes (near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field electrospinning, photopolymerization, pyrolization and carbonization)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for the fabrication of carbon nano-wires. This task will require the integration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of several techniques:</w:t>
      </w:r>
    </w:p>
    <w:p w14:paraId="45E5EB88" w14:textId="77777777" w:rsidR="00823BE7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 xml:space="preserve">• </w:t>
      </w:r>
      <w:r w:rsidRPr="003074CE">
        <w:rPr>
          <w:rStyle w:val="fontstyle31"/>
          <w:lang w:val="en-GB"/>
        </w:rPr>
        <w:t xml:space="preserve">Electrospinning </w:t>
      </w:r>
      <w:r w:rsidRPr="003074CE">
        <w:rPr>
          <w:rStyle w:val="fontstyle01"/>
          <w:lang w:val="en-GB"/>
        </w:rPr>
        <w:t>- to convert the polymer solution into polymer nanofibers</w:t>
      </w:r>
    </w:p>
    <w:p w14:paraId="5D09E41E" w14:textId="6B0B96CF" w:rsidR="00823BE7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lastRenderedPageBreak/>
        <w:t xml:space="preserve">• </w:t>
      </w:r>
      <w:r w:rsidRPr="003074CE">
        <w:rPr>
          <w:rStyle w:val="fontstyle31"/>
          <w:lang w:val="en-GB"/>
        </w:rPr>
        <w:t xml:space="preserve">Photopolymerization </w:t>
      </w:r>
      <w:r w:rsidRPr="003074CE">
        <w:rPr>
          <w:rStyle w:val="fontstyle01"/>
          <w:lang w:val="en-GB"/>
        </w:rPr>
        <w:t>- to change the chemical properties of the polymer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solution and crosslink its molecules. This is to prevent the polymer to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melt during pyrolysis [</w:t>
      </w:r>
      <w:r w:rsidR="001D4BFA">
        <w:rPr>
          <w:rStyle w:val="fontstyle01"/>
          <w:color w:val="EC028D"/>
          <w:lang w:val="en-GB"/>
        </w:rPr>
        <w:t>1</w:t>
      </w:r>
      <w:r w:rsidRPr="003074CE">
        <w:rPr>
          <w:rStyle w:val="fontstyle01"/>
          <w:lang w:val="en-GB"/>
        </w:rPr>
        <w:t>].</w:t>
      </w:r>
    </w:p>
    <w:p w14:paraId="13C1C10D" w14:textId="79C09EC7" w:rsidR="003074CE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 xml:space="preserve">• </w:t>
      </w:r>
      <w:r w:rsidRPr="003074CE">
        <w:rPr>
          <w:rStyle w:val="fontstyle31"/>
          <w:lang w:val="en-GB"/>
        </w:rPr>
        <w:t xml:space="preserve">Pyrolysis </w:t>
      </w:r>
      <w:r w:rsidRPr="003074CE">
        <w:rPr>
          <w:rStyle w:val="fontstyle01"/>
          <w:lang w:val="en-GB"/>
        </w:rPr>
        <w:t>- to transform the polymer nano-fibers into conductive carbon</w:t>
      </w:r>
      <w:r w:rsidR="00823BE7">
        <w:rPr>
          <w:rStyle w:val="fontstyle01"/>
          <w:lang w:val="en-GB"/>
        </w:rPr>
        <w:t xml:space="preserve"> </w:t>
      </w:r>
      <w:r w:rsidRPr="003074CE">
        <w:rPr>
          <w:rStyle w:val="fontstyle01"/>
          <w:lang w:val="en-GB"/>
        </w:rPr>
        <w:t>nano-wires.</w:t>
      </w:r>
    </w:p>
    <w:p w14:paraId="2D45E38F" w14:textId="77777777" w:rsidR="003074CE" w:rsidRDefault="003074CE" w:rsidP="00B43224">
      <w:pPr>
        <w:rPr>
          <w:rStyle w:val="fontstyle01"/>
          <w:lang w:val="en-GB"/>
        </w:rPr>
      </w:pPr>
    </w:p>
    <w:p w14:paraId="0F76D860" w14:textId="77777777" w:rsidR="00823BE7" w:rsidRDefault="003074CE" w:rsidP="00B43224">
      <w:pPr>
        <w:rPr>
          <w:b/>
          <w:szCs w:val="18"/>
          <w:lang w:val="en-GB"/>
        </w:rPr>
      </w:pPr>
      <w:r w:rsidRPr="003074CE">
        <w:rPr>
          <w:b/>
          <w:szCs w:val="18"/>
          <w:lang w:val="en-GB"/>
        </w:rPr>
        <w:t>Data Collection and Analysis of Results</w:t>
      </w:r>
    </w:p>
    <w:p w14:paraId="0B29C4E4" w14:textId="5A9992E3" w:rsidR="003074CE" w:rsidRDefault="003074CE" w:rsidP="00B43224">
      <w:pPr>
        <w:rPr>
          <w:rStyle w:val="fontstyle01"/>
          <w:lang w:val="en-GB"/>
        </w:rPr>
      </w:pPr>
      <w:r w:rsidRPr="003074CE">
        <w:rPr>
          <w:rFonts w:ascii="URWPalladioL-Roma" w:hAnsi="URWPalladioL-Roma"/>
          <w:color w:val="000000"/>
          <w:szCs w:val="24"/>
          <w:lang w:val="en-GB"/>
        </w:rPr>
        <w:t>The data collection work package comprehends the study of the created carbon nano-wires using the new design polymer solution. The purpose is</w:t>
      </w:r>
      <w:r w:rsidR="00823BE7">
        <w:rPr>
          <w:rFonts w:ascii="URWPalladioL-Roma" w:hAnsi="URWPalladioL-Roma"/>
          <w:color w:val="000000"/>
          <w:szCs w:val="24"/>
          <w:lang w:val="en-GB"/>
        </w:rPr>
        <w:t xml:space="preserve"> to </w:t>
      </w:r>
      <w:r w:rsidRPr="003074CE">
        <w:rPr>
          <w:rFonts w:ascii="URWPalladioL-Roma" w:hAnsi="URWPalladioL-Roma"/>
          <w:color w:val="000000"/>
          <w:szCs w:val="24"/>
          <w:lang w:val="en-GB"/>
        </w:rPr>
        <w:t xml:space="preserve">characterize the carbon nano-wires and compare them to the carbon nanostructures </w:t>
      </w:r>
      <w:r w:rsidRPr="003074CE">
        <w:rPr>
          <w:rStyle w:val="fontstyle01"/>
          <w:lang w:val="en-GB"/>
        </w:rPr>
        <w:t>produced by existing techniques.</w:t>
      </w:r>
    </w:p>
    <w:p w14:paraId="77ED2BF9" w14:textId="77777777" w:rsidR="00823BE7" w:rsidRPr="00823BE7" w:rsidRDefault="00823BE7" w:rsidP="00B43224">
      <w:pPr>
        <w:rPr>
          <w:rStyle w:val="fontstyle01"/>
          <w:lang w:val="en-GB"/>
        </w:rPr>
      </w:pPr>
    </w:p>
    <w:p w14:paraId="63585A69" w14:textId="77777777" w:rsidR="00823BE7" w:rsidRDefault="003074CE" w:rsidP="00B43224">
      <w:pPr>
        <w:rPr>
          <w:b/>
          <w:szCs w:val="18"/>
          <w:lang w:val="en-GB"/>
        </w:rPr>
      </w:pPr>
      <w:r w:rsidRPr="003074CE">
        <w:rPr>
          <w:b/>
          <w:szCs w:val="18"/>
          <w:lang w:val="en-GB"/>
        </w:rPr>
        <w:t>Documentation</w:t>
      </w:r>
    </w:p>
    <w:p w14:paraId="38382150" w14:textId="4640C10D" w:rsidR="003074CE" w:rsidRPr="003074CE" w:rsidRDefault="00823BE7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t>Finally,</w:t>
      </w:r>
      <w:r w:rsidR="003074CE" w:rsidRPr="003074CE">
        <w:rPr>
          <w:rStyle w:val="fontstyle01"/>
          <w:lang w:val="en-GB"/>
        </w:rPr>
        <w:t xml:space="preserve"> the documentation refers to the Thesis writing tasks. This task is</w:t>
      </w:r>
      <w:r>
        <w:rPr>
          <w:rStyle w:val="fontstyle01"/>
          <w:lang w:val="en-GB"/>
        </w:rPr>
        <w:t xml:space="preserve"> </w:t>
      </w:r>
      <w:r w:rsidR="003074CE" w:rsidRPr="003074CE">
        <w:rPr>
          <w:rStyle w:val="fontstyle01"/>
          <w:lang w:val="en-GB"/>
        </w:rPr>
        <w:t>intended to carry out through the entire thesis development process, as every</w:t>
      </w:r>
      <w:r>
        <w:rPr>
          <w:rStyle w:val="fontstyle01"/>
          <w:lang w:val="en-GB"/>
        </w:rPr>
        <w:t xml:space="preserve"> </w:t>
      </w:r>
      <w:r w:rsidR="003074CE" w:rsidRPr="003074CE">
        <w:rPr>
          <w:rStyle w:val="fontstyle01"/>
          <w:lang w:val="en-GB"/>
        </w:rPr>
        <w:t>work package above is to be referenced within the thesis document.</w:t>
      </w:r>
    </w:p>
    <w:p w14:paraId="79A3FF16" w14:textId="77777777" w:rsidR="00B43224" w:rsidRPr="003074CE" w:rsidRDefault="00B43224" w:rsidP="00B43224">
      <w:pPr>
        <w:rPr>
          <w:rStyle w:val="fontstyle01"/>
          <w:lang w:val="en-GB"/>
        </w:rPr>
      </w:pPr>
    </w:p>
    <w:p w14:paraId="237DDE0A" w14:textId="1928CFE2" w:rsidR="00B43224" w:rsidRDefault="00B43224" w:rsidP="00B43224">
      <w:pPr>
        <w:rPr>
          <w:b/>
          <w:sz w:val="28"/>
        </w:rPr>
      </w:pPr>
      <w:r>
        <w:rPr>
          <w:b/>
          <w:sz w:val="28"/>
        </w:rPr>
        <w:t>Cronograma de actividades:</w:t>
      </w:r>
    </w:p>
    <w:p w14:paraId="4DBBD343" w14:textId="6FC25E86" w:rsidR="003074CE" w:rsidRPr="003074CE" w:rsidRDefault="003074CE" w:rsidP="00B43224">
      <w:pPr>
        <w:rPr>
          <w:rStyle w:val="fontstyle01"/>
          <w:lang w:val="en-GB"/>
        </w:rPr>
      </w:pPr>
      <w:r w:rsidRPr="003074CE">
        <w:rPr>
          <w:rStyle w:val="fontstyle01"/>
          <w:lang w:val="en-GB"/>
        </w:rPr>
        <w:drawing>
          <wp:inline distT="0" distB="0" distL="0" distR="0" wp14:anchorId="0EB13B7C" wp14:editId="23495A5D">
            <wp:extent cx="5612130" cy="2285365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BE09A" w14:textId="3A308009" w:rsidR="00B43224" w:rsidRPr="003074CE" w:rsidRDefault="003074CE" w:rsidP="00BD5C74">
      <w:pPr>
        <w:jc w:val="center"/>
        <w:rPr>
          <w:rStyle w:val="fontstyle01"/>
          <w:lang w:val="en-GB"/>
        </w:rPr>
      </w:pPr>
      <w:r w:rsidRPr="003074CE">
        <w:rPr>
          <w:rStyle w:val="fontstyle01"/>
          <w:lang w:val="en-GB"/>
        </w:rPr>
        <w:drawing>
          <wp:inline distT="0" distB="0" distL="0" distR="0" wp14:anchorId="71ACB98D" wp14:editId="35EB264B">
            <wp:extent cx="5612130" cy="2299970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44BE8" w14:textId="77777777" w:rsidR="00B43224" w:rsidRPr="003074CE" w:rsidRDefault="00B43224" w:rsidP="00B43224">
      <w:pPr>
        <w:rPr>
          <w:rStyle w:val="fontstyle01"/>
          <w:lang w:val="en-GB"/>
        </w:rPr>
      </w:pPr>
    </w:p>
    <w:p w14:paraId="0D59AD81" w14:textId="1E72CDD9" w:rsidR="00B43224" w:rsidRPr="003074CE" w:rsidRDefault="00B43224" w:rsidP="00B43224">
      <w:pPr>
        <w:rPr>
          <w:b/>
          <w:sz w:val="28"/>
          <w:lang w:val="en-GB"/>
        </w:rPr>
      </w:pPr>
      <w:proofErr w:type="spellStart"/>
      <w:r w:rsidRPr="003074CE">
        <w:rPr>
          <w:b/>
          <w:sz w:val="28"/>
          <w:lang w:val="en-GB"/>
        </w:rPr>
        <w:lastRenderedPageBreak/>
        <w:t>Referencias</w:t>
      </w:r>
      <w:proofErr w:type="spellEnd"/>
      <w:r w:rsidRPr="003074CE">
        <w:rPr>
          <w:b/>
          <w:sz w:val="28"/>
          <w:lang w:val="en-GB"/>
        </w:rPr>
        <w:t>:</w:t>
      </w:r>
    </w:p>
    <w:p w14:paraId="4461D354" w14:textId="6BE3A46C" w:rsidR="00B43224" w:rsidRPr="001D4BFA" w:rsidRDefault="003074CE" w:rsidP="00B43224">
      <w:pPr>
        <w:rPr>
          <w:sz w:val="22"/>
          <w:szCs w:val="22"/>
          <w:lang w:val="en-GB"/>
        </w:rPr>
      </w:pPr>
      <w:r w:rsidRPr="001D4BFA">
        <w:rPr>
          <w:sz w:val="22"/>
          <w:szCs w:val="22"/>
          <w:lang w:val="en-GB"/>
        </w:rPr>
        <w:t>[</w:t>
      </w:r>
      <w:r w:rsidR="001D4BFA" w:rsidRPr="001D4BFA">
        <w:rPr>
          <w:sz w:val="22"/>
          <w:szCs w:val="22"/>
        </w:rPr>
        <w:t>1</w:t>
      </w:r>
      <w:r w:rsidRPr="001D4BFA">
        <w:rPr>
          <w:sz w:val="22"/>
          <w:szCs w:val="22"/>
          <w:lang w:val="en-GB"/>
        </w:rPr>
        <w:t xml:space="preserve">] Prabir </w:t>
      </w:r>
      <w:proofErr w:type="spellStart"/>
      <w:r w:rsidRPr="001D4BFA">
        <w:rPr>
          <w:sz w:val="22"/>
          <w:szCs w:val="22"/>
          <w:lang w:val="en-GB"/>
        </w:rPr>
        <w:t>Basu</w:t>
      </w:r>
      <w:proofErr w:type="spellEnd"/>
      <w:r w:rsidRPr="001D4BFA">
        <w:rPr>
          <w:sz w:val="22"/>
          <w:szCs w:val="22"/>
          <w:lang w:val="en-GB"/>
        </w:rPr>
        <w:t xml:space="preserve">. Biomass Gasification, Pyrolysis and </w:t>
      </w:r>
      <w:proofErr w:type="spellStart"/>
      <w:r w:rsidRPr="001D4BFA">
        <w:rPr>
          <w:sz w:val="22"/>
          <w:szCs w:val="22"/>
          <w:lang w:val="en-GB"/>
        </w:rPr>
        <w:t>Torrefaction</w:t>
      </w:r>
      <w:proofErr w:type="spellEnd"/>
      <w:r w:rsidRPr="001D4BFA">
        <w:rPr>
          <w:sz w:val="22"/>
          <w:szCs w:val="22"/>
          <w:lang w:val="en-GB"/>
        </w:rPr>
        <w:t xml:space="preserve"> - Practical Design and</w:t>
      </w:r>
      <w:r w:rsidRPr="001D4BFA">
        <w:rPr>
          <w:sz w:val="22"/>
          <w:szCs w:val="22"/>
        </w:rPr>
        <w:t xml:space="preserve"> </w:t>
      </w:r>
      <w:r w:rsidRPr="001D4BFA">
        <w:rPr>
          <w:sz w:val="22"/>
          <w:szCs w:val="22"/>
          <w:lang w:val="en-GB"/>
        </w:rPr>
        <w:t xml:space="preserve">Theory. 3rd </w:t>
      </w:r>
      <w:proofErr w:type="spellStart"/>
      <w:r w:rsidRPr="001D4BFA">
        <w:rPr>
          <w:sz w:val="22"/>
          <w:szCs w:val="22"/>
          <w:lang w:val="en-GB"/>
        </w:rPr>
        <w:t>Editio</w:t>
      </w:r>
      <w:proofErr w:type="spellEnd"/>
      <w:r w:rsidRPr="001D4BFA">
        <w:rPr>
          <w:sz w:val="22"/>
          <w:szCs w:val="22"/>
          <w:lang w:val="en-GB"/>
        </w:rPr>
        <w:t>. Elsevier, 2018. URL: https://app.knovel.com/hotlink/</w:t>
      </w:r>
      <w:r w:rsidRPr="001D4BFA">
        <w:rPr>
          <w:sz w:val="22"/>
          <w:szCs w:val="22"/>
        </w:rPr>
        <w:t xml:space="preserve"> </w:t>
      </w:r>
      <w:r w:rsidRPr="001D4BFA">
        <w:rPr>
          <w:sz w:val="22"/>
          <w:szCs w:val="22"/>
          <w:lang w:val="en-GB"/>
        </w:rPr>
        <w:t>pdf/id:kt011PGVNJ/biomass-gasification/biomass-</w:t>
      </w:r>
      <w:proofErr w:type="spellStart"/>
      <w:r w:rsidRPr="001D4BFA">
        <w:rPr>
          <w:sz w:val="22"/>
          <w:szCs w:val="22"/>
          <w:lang w:val="en-GB"/>
        </w:rPr>
        <w:t>ga</w:t>
      </w:r>
      <w:proofErr w:type="spellEnd"/>
      <w:r w:rsidRPr="001D4BFA">
        <w:rPr>
          <w:sz w:val="22"/>
          <w:szCs w:val="22"/>
          <w:lang w:val="en-GB"/>
        </w:rPr>
        <w:t>-historical</w:t>
      </w:r>
    </w:p>
    <w:p w14:paraId="49DF09CE" w14:textId="77777777" w:rsidR="003074CE" w:rsidRPr="001D4BFA" w:rsidRDefault="003074CE" w:rsidP="00B43224">
      <w:pPr>
        <w:rPr>
          <w:sz w:val="22"/>
          <w:szCs w:val="22"/>
        </w:rPr>
      </w:pPr>
    </w:p>
    <w:p w14:paraId="0789AD3E" w14:textId="6B12CEC6" w:rsidR="003074CE" w:rsidRPr="001D4BFA" w:rsidRDefault="003074CE" w:rsidP="00B43224">
      <w:pPr>
        <w:rPr>
          <w:sz w:val="22"/>
          <w:szCs w:val="22"/>
        </w:rPr>
      </w:pPr>
      <w:r w:rsidRPr="001D4BFA">
        <w:rPr>
          <w:sz w:val="22"/>
          <w:szCs w:val="22"/>
          <w:lang w:val="en-GB"/>
        </w:rPr>
        <w:t>[</w:t>
      </w:r>
      <w:r w:rsidR="001D4BFA" w:rsidRPr="001D4BFA">
        <w:rPr>
          <w:sz w:val="22"/>
          <w:szCs w:val="22"/>
        </w:rPr>
        <w:t>2</w:t>
      </w:r>
      <w:r w:rsidRPr="001D4BFA">
        <w:rPr>
          <w:sz w:val="22"/>
          <w:szCs w:val="22"/>
          <w:lang w:val="en-GB"/>
        </w:rPr>
        <w:t xml:space="preserve">] Jan Boer and Clemens </w:t>
      </w:r>
      <w:proofErr w:type="spellStart"/>
      <w:r w:rsidRPr="001D4BFA">
        <w:rPr>
          <w:sz w:val="22"/>
          <w:szCs w:val="22"/>
          <w:lang w:val="en-GB"/>
        </w:rPr>
        <w:t>Blitterswijk</w:t>
      </w:r>
      <w:proofErr w:type="spellEnd"/>
      <w:r w:rsidRPr="001D4BFA">
        <w:rPr>
          <w:sz w:val="22"/>
          <w:szCs w:val="22"/>
          <w:lang w:val="en-GB"/>
        </w:rPr>
        <w:t>. Tissue Engineering. Ed. by Academic Press</w:t>
      </w:r>
      <w:r w:rsidRPr="001D4BFA">
        <w:rPr>
          <w:sz w:val="22"/>
          <w:szCs w:val="22"/>
        </w:rPr>
        <w:t xml:space="preserve"> </w:t>
      </w:r>
      <w:r w:rsidRPr="001D4BFA">
        <w:rPr>
          <w:sz w:val="22"/>
          <w:szCs w:val="22"/>
          <w:lang w:val="en-GB"/>
        </w:rPr>
        <w:t xml:space="preserve">of Elsevier AP. 2nd. </w:t>
      </w:r>
      <w:proofErr w:type="spellStart"/>
      <w:r w:rsidRPr="001D4BFA">
        <w:rPr>
          <w:sz w:val="22"/>
          <w:szCs w:val="22"/>
          <w:lang w:val="en-GB"/>
        </w:rPr>
        <w:t>Safary</w:t>
      </w:r>
      <w:proofErr w:type="spellEnd"/>
      <w:r w:rsidRPr="001D4BFA">
        <w:rPr>
          <w:sz w:val="22"/>
          <w:szCs w:val="22"/>
          <w:lang w:val="en-GB"/>
        </w:rPr>
        <w:t xml:space="preserve"> O Reilly, 2014. URL: https://learning.oreilly.</w:t>
      </w:r>
      <w:r w:rsidRPr="001D4BFA">
        <w:rPr>
          <w:sz w:val="22"/>
          <w:szCs w:val="22"/>
        </w:rPr>
        <w:t xml:space="preserve"> </w:t>
      </w:r>
      <w:r w:rsidRPr="001D4BFA">
        <w:rPr>
          <w:sz w:val="22"/>
          <w:szCs w:val="22"/>
          <w:lang w:val="en-GB"/>
        </w:rPr>
        <w:t>com / library / view / tissue - engineering - 2nd / 9780124201453 / XHTML /</w:t>
      </w:r>
      <w:r w:rsidRPr="001D4BFA">
        <w:rPr>
          <w:sz w:val="22"/>
          <w:szCs w:val="22"/>
        </w:rPr>
        <w:t xml:space="preserve"> </w:t>
      </w:r>
      <w:r w:rsidRPr="001D4BFA">
        <w:rPr>
          <w:sz w:val="22"/>
          <w:szCs w:val="22"/>
          <w:lang w:val="en-GB"/>
        </w:rPr>
        <w:t>B9780124201453000109/B9780124201453000109.xhtml.</w:t>
      </w:r>
    </w:p>
    <w:p w14:paraId="585524EF" w14:textId="77777777" w:rsidR="003074CE" w:rsidRPr="001D4BFA" w:rsidRDefault="003074CE" w:rsidP="00B43224">
      <w:pPr>
        <w:rPr>
          <w:sz w:val="22"/>
          <w:szCs w:val="22"/>
        </w:rPr>
      </w:pPr>
    </w:p>
    <w:p w14:paraId="2C2D1734" w14:textId="73089A23" w:rsidR="003074CE" w:rsidRPr="001D4BFA" w:rsidRDefault="003074CE" w:rsidP="00B43224">
      <w:pPr>
        <w:rPr>
          <w:sz w:val="22"/>
          <w:szCs w:val="22"/>
          <w:lang w:val="en-GB"/>
        </w:rPr>
      </w:pPr>
      <w:r w:rsidRPr="001D4BFA">
        <w:rPr>
          <w:sz w:val="22"/>
          <w:szCs w:val="22"/>
          <w:lang w:val="en-GB"/>
        </w:rPr>
        <w:t>[</w:t>
      </w:r>
      <w:r w:rsidR="001D4BFA" w:rsidRPr="001D4BFA">
        <w:rPr>
          <w:sz w:val="22"/>
          <w:szCs w:val="22"/>
        </w:rPr>
        <w:t>3</w:t>
      </w:r>
      <w:r w:rsidRPr="001D4BFA">
        <w:rPr>
          <w:sz w:val="22"/>
          <w:szCs w:val="22"/>
          <w:lang w:val="en-GB"/>
        </w:rPr>
        <w:t>] Braulio Cárdenas. “Advanced Manufacturing Techniques for the Fabrication</w:t>
      </w:r>
      <w:r w:rsidRPr="001D4BFA">
        <w:rPr>
          <w:sz w:val="22"/>
          <w:szCs w:val="22"/>
        </w:rPr>
        <w:t xml:space="preserve"> </w:t>
      </w:r>
      <w:r w:rsidRPr="001D4BFA">
        <w:rPr>
          <w:sz w:val="22"/>
          <w:szCs w:val="22"/>
          <w:lang w:val="en-GB"/>
        </w:rPr>
        <w:t>and Surface Modification of Carbon Nanowires”. In: (2017), p. 160.</w:t>
      </w:r>
    </w:p>
    <w:p w14:paraId="46919C09" w14:textId="77777777" w:rsidR="003074CE" w:rsidRDefault="003074CE">
      <w:pPr>
        <w:rPr>
          <w:rFonts w:ascii="URWPalladioL-Roma" w:hAnsi="URWPalladioL-Roma"/>
          <w:color w:val="000000"/>
          <w:sz w:val="22"/>
          <w:szCs w:val="22"/>
          <w:lang w:val="en-GB"/>
        </w:rPr>
      </w:pPr>
    </w:p>
    <w:p w14:paraId="57930564" w14:textId="5CC5024D" w:rsidR="008C2387" w:rsidRPr="001D4BFA" w:rsidRDefault="003074CE">
      <w:pPr>
        <w:rPr>
          <w:sz w:val="22"/>
          <w:szCs w:val="22"/>
        </w:rPr>
      </w:pP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[</w:t>
      </w:r>
      <w:r w:rsidR="001D4BFA">
        <w:rPr>
          <w:rFonts w:ascii="URWPalladioL-Roma" w:hAnsi="URWPalladioL-Roma"/>
          <w:color w:val="000000"/>
          <w:sz w:val="22"/>
          <w:szCs w:val="22"/>
          <w:lang w:val="en-GB"/>
        </w:rPr>
        <w:t>4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] </w:t>
      </w:r>
      <w:proofErr w:type="spellStart"/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Kolin</w:t>
      </w:r>
      <w:proofErr w:type="spellEnd"/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 C </w:t>
      </w:r>
      <w:proofErr w:type="spellStart"/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Hribar</w:t>
      </w:r>
      <w:proofErr w:type="spellEnd"/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 et al. “Light-assisted direct-write of 3D functional biomaterials.” In: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 xml:space="preserve">Lab on a chip 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14.2 (Jan. 2014), pp. 268–75.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ISSN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: 1473-0189.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DOI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: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10.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 xml:space="preserve">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1039/c3lc50634g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.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URL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: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http://www.ncbi.nlm.nih.gov/pubmed/24257507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.</w:t>
      </w:r>
    </w:p>
    <w:p w14:paraId="78B4DEB2" w14:textId="77777777" w:rsidR="003074CE" w:rsidRDefault="003074CE">
      <w:pPr>
        <w:rPr>
          <w:rFonts w:ascii="URWPalladioL-Roma" w:hAnsi="URWPalladioL-Roma"/>
          <w:color w:val="000000"/>
          <w:sz w:val="22"/>
          <w:szCs w:val="22"/>
          <w:lang w:val="en-GB"/>
        </w:rPr>
      </w:pPr>
    </w:p>
    <w:p w14:paraId="55002F9C" w14:textId="162624B5" w:rsidR="003074CE" w:rsidRPr="003074CE" w:rsidRDefault="003074CE">
      <w:pPr>
        <w:rPr>
          <w:rFonts w:ascii="URWPalladioL-Roma" w:hAnsi="URWPalladioL-Roma"/>
          <w:color w:val="000000"/>
          <w:sz w:val="22"/>
          <w:szCs w:val="22"/>
          <w:lang w:val="en-GB"/>
        </w:rPr>
      </w:pP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[</w:t>
      </w:r>
      <w:r w:rsidR="001D4BFA">
        <w:rPr>
          <w:rFonts w:ascii="URWPalladioL-Roma" w:hAnsi="URWPalladioL-Roma"/>
          <w:color w:val="000000"/>
          <w:sz w:val="22"/>
          <w:szCs w:val="22"/>
          <w:lang w:val="en-GB"/>
        </w:rPr>
        <w:t>5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] Stefan. Landis.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Nano-lithography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. ISTE, 2011, p. 325.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ISBN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: 9781848212114.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URL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:</w:t>
      </w:r>
      <w:r>
        <w:rPr>
          <w:rFonts w:ascii="URWPalladioL-Roma" w:hAnsi="URWPalladioL-Roma"/>
          <w:color w:val="000000"/>
          <w:sz w:val="22"/>
          <w:szCs w:val="22"/>
          <w:lang w:val="en-GB"/>
        </w:rPr>
        <w:t xml:space="preserve">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https://learning.oreilly.com/library/view/nano-lithography/9781118621707/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.</w:t>
      </w:r>
    </w:p>
    <w:p w14:paraId="4D1BD3FB" w14:textId="77777777" w:rsidR="003074CE" w:rsidRDefault="003074CE">
      <w:pPr>
        <w:rPr>
          <w:rFonts w:ascii="URWPalladioL-Roma" w:hAnsi="URWPalladioL-Roma"/>
          <w:color w:val="000000"/>
          <w:sz w:val="22"/>
          <w:szCs w:val="22"/>
          <w:lang w:val="en-GB"/>
        </w:rPr>
      </w:pPr>
    </w:p>
    <w:p w14:paraId="2C9AB856" w14:textId="502CCE53" w:rsidR="003074CE" w:rsidRPr="003074CE" w:rsidRDefault="003074CE">
      <w:pPr>
        <w:rPr>
          <w:rFonts w:ascii="URWPalladioL-Roma" w:hAnsi="URWPalladioL-Roma"/>
          <w:color w:val="000000"/>
          <w:sz w:val="22"/>
          <w:szCs w:val="22"/>
          <w:lang w:val="en-GB"/>
        </w:rPr>
      </w:pP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[</w:t>
      </w:r>
      <w:r w:rsidR="001D4BFA">
        <w:rPr>
          <w:rFonts w:ascii="URWPalladioL-Roma" w:hAnsi="URWPalladioL-Roma"/>
          <w:color w:val="000000"/>
          <w:sz w:val="22"/>
          <w:szCs w:val="22"/>
          <w:lang w:val="en-GB"/>
        </w:rPr>
        <w:t>6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] M.T.H Siddiqui et al. “Fabrication of advance magnetic carbon nano-materials</w:t>
      </w:r>
      <w:r>
        <w:rPr>
          <w:rFonts w:ascii="URWPalladioL-Roma" w:hAnsi="URWPalladioL-Roma"/>
          <w:color w:val="000000"/>
          <w:sz w:val="22"/>
          <w:szCs w:val="22"/>
          <w:lang w:val="en-GB"/>
        </w:rPr>
        <w:t xml:space="preserve"> 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and their potential applications: A review”. In: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 xml:space="preserve">Journal of Environmental Chemical Engineering 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7.1 (Feb. 2019), p. 102812.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ISSN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: 2213-3437.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DOI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: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10.1016/J.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 xml:space="preserve">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JECE.2018.102812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.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URL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 xml:space="preserve">: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https://0-www-sciencedirect-com.millenium.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 xml:space="preserve"> </w:t>
      </w:r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itesm.mx/science/article/</w:t>
      </w:r>
      <w:proofErr w:type="spellStart"/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pii</w:t>
      </w:r>
      <w:proofErr w:type="spellEnd"/>
      <w:r w:rsidRPr="001D4BFA">
        <w:rPr>
          <w:rFonts w:ascii="URWPalladioL-Roma" w:hAnsi="URWPalladioL-Roma"/>
          <w:color w:val="000000"/>
          <w:sz w:val="22"/>
          <w:szCs w:val="22"/>
          <w:lang w:val="en-GB"/>
        </w:rPr>
        <w:t>/S2213343718307358</w:t>
      </w:r>
      <w:r w:rsidRPr="003074CE">
        <w:rPr>
          <w:rFonts w:ascii="URWPalladioL-Roma" w:hAnsi="URWPalladioL-Roma"/>
          <w:color w:val="000000"/>
          <w:sz w:val="22"/>
          <w:szCs w:val="22"/>
          <w:lang w:val="en-GB"/>
        </w:rPr>
        <w:t>.</w:t>
      </w:r>
    </w:p>
    <w:p w14:paraId="50E503AB" w14:textId="77777777" w:rsidR="003074CE" w:rsidRPr="003074CE" w:rsidRDefault="003074CE">
      <w:pPr>
        <w:rPr>
          <w:rStyle w:val="fontstyle01"/>
          <w:lang w:val="en-GB"/>
        </w:rPr>
      </w:pPr>
    </w:p>
    <w:p w14:paraId="54838BF4" w14:textId="77777777" w:rsidR="008C2387" w:rsidRPr="003074CE" w:rsidRDefault="008C2387">
      <w:pPr>
        <w:rPr>
          <w:rStyle w:val="fontstyle01"/>
          <w:lang w:val="en-GB"/>
        </w:rPr>
      </w:pPr>
    </w:p>
    <w:p w14:paraId="559CF192" w14:textId="0B8341E6" w:rsidR="008C2387" w:rsidRDefault="008C2387">
      <w:pPr>
        <w:rPr>
          <w:rStyle w:val="fontstyle01"/>
          <w:lang w:val="en-GB"/>
        </w:rPr>
      </w:pPr>
    </w:p>
    <w:p w14:paraId="4583D511" w14:textId="6D91D613" w:rsidR="001D4BFA" w:rsidRDefault="001D4BFA">
      <w:pPr>
        <w:rPr>
          <w:rStyle w:val="fontstyle01"/>
          <w:lang w:val="en-GB"/>
        </w:rPr>
      </w:pPr>
    </w:p>
    <w:p w14:paraId="2CBB174E" w14:textId="77777777" w:rsidR="001D4BFA" w:rsidRPr="003074CE" w:rsidRDefault="001D4BFA">
      <w:pPr>
        <w:rPr>
          <w:rStyle w:val="fontstyle01"/>
          <w:lang w:val="en-GB"/>
        </w:rPr>
      </w:pPr>
    </w:p>
    <w:p w14:paraId="00EC5764" w14:textId="77777777" w:rsidR="008C2387" w:rsidRPr="003074CE" w:rsidRDefault="008C2387" w:rsidP="008C2387">
      <w:pPr>
        <w:jc w:val="center"/>
        <w:rPr>
          <w:lang w:val="en-GB"/>
        </w:rPr>
      </w:pPr>
    </w:p>
    <w:p w14:paraId="10870A8E" w14:textId="22BC45DB" w:rsidR="008C2387" w:rsidRDefault="008C2387" w:rsidP="008C2387">
      <w:pPr>
        <w:jc w:val="center"/>
      </w:pPr>
      <w:r>
        <w:t>Atentamente,</w:t>
      </w:r>
    </w:p>
    <w:p w14:paraId="27ACAF6C" w14:textId="77777777" w:rsidR="008C2387" w:rsidRDefault="008C2387" w:rsidP="008C2387">
      <w:pPr>
        <w:jc w:val="center"/>
      </w:pPr>
    </w:p>
    <w:p w14:paraId="26D280CD" w14:textId="618A155C" w:rsidR="008C2387" w:rsidRDefault="008C2387" w:rsidP="008C2387">
      <w:pPr>
        <w:jc w:val="center"/>
      </w:pPr>
    </w:p>
    <w:p w14:paraId="096244F0" w14:textId="19FB6EDA" w:rsidR="00CC5E5C" w:rsidRDefault="00CC5E5C" w:rsidP="008C2387">
      <w:pPr>
        <w:jc w:val="center"/>
      </w:pPr>
    </w:p>
    <w:p w14:paraId="5DD8557E" w14:textId="77777777" w:rsidR="00CC5E5C" w:rsidRDefault="00CC5E5C" w:rsidP="008C2387">
      <w:pPr>
        <w:jc w:val="center"/>
      </w:pPr>
    </w:p>
    <w:p w14:paraId="74A405A5" w14:textId="77777777" w:rsidR="008C2387" w:rsidRDefault="008C2387" w:rsidP="008C2387">
      <w:pPr>
        <w:jc w:val="center"/>
      </w:pPr>
      <w:r>
        <w:t>_______________________________</w:t>
      </w:r>
    </w:p>
    <w:p w14:paraId="15D3421F" w14:textId="77777777" w:rsidR="008C2387" w:rsidRDefault="008C2387" w:rsidP="008C2387">
      <w:pPr>
        <w:jc w:val="center"/>
      </w:pPr>
    </w:p>
    <w:p w14:paraId="5DBDAE8A" w14:textId="7FC0CE37" w:rsidR="008C2387" w:rsidRDefault="008C2387" w:rsidP="008C2387">
      <w:pPr>
        <w:tabs>
          <w:tab w:val="left" w:pos="708"/>
          <w:tab w:val="left" w:pos="1416"/>
          <w:tab w:val="left" w:pos="2124"/>
          <w:tab w:val="left" w:pos="2832"/>
          <w:tab w:val="left" w:pos="3650"/>
        </w:tabs>
        <w:jc w:val="center"/>
        <w:rPr>
          <w:b/>
        </w:rPr>
      </w:pPr>
      <w:r>
        <w:rPr>
          <w:b/>
        </w:rPr>
        <w:t>Firma del aspirante</w:t>
      </w:r>
    </w:p>
    <w:p w14:paraId="26AF98BA" w14:textId="4F54BABC" w:rsidR="008C2387" w:rsidRDefault="008C2387" w:rsidP="008C2387">
      <w:pPr>
        <w:tabs>
          <w:tab w:val="left" w:pos="708"/>
          <w:tab w:val="left" w:pos="1416"/>
          <w:tab w:val="left" w:pos="2124"/>
          <w:tab w:val="left" w:pos="2832"/>
          <w:tab w:val="left" w:pos="3650"/>
        </w:tabs>
        <w:jc w:val="center"/>
        <w:rPr>
          <w:b/>
        </w:rPr>
      </w:pPr>
    </w:p>
    <w:p w14:paraId="008C90B9" w14:textId="2B98B531" w:rsidR="00CC5E5C" w:rsidRDefault="00CC5E5C" w:rsidP="008C2387">
      <w:pPr>
        <w:tabs>
          <w:tab w:val="left" w:pos="708"/>
          <w:tab w:val="left" w:pos="1416"/>
          <w:tab w:val="left" w:pos="2124"/>
          <w:tab w:val="left" w:pos="2832"/>
          <w:tab w:val="left" w:pos="3650"/>
        </w:tabs>
        <w:jc w:val="center"/>
        <w:rPr>
          <w:b/>
        </w:rPr>
      </w:pPr>
    </w:p>
    <w:p w14:paraId="1C6BE42F" w14:textId="721D93B5" w:rsidR="00CC5E5C" w:rsidRDefault="00CC5E5C" w:rsidP="008C2387">
      <w:pPr>
        <w:tabs>
          <w:tab w:val="left" w:pos="708"/>
          <w:tab w:val="left" w:pos="1416"/>
          <w:tab w:val="left" w:pos="2124"/>
          <w:tab w:val="left" w:pos="2832"/>
          <w:tab w:val="left" w:pos="3650"/>
        </w:tabs>
        <w:jc w:val="center"/>
        <w:rPr>
          <w:b/>
        </w:rPr>
      </w:pPr>
    </w:p>
    <w:p w14:paraId="73B88AE3" w14:textId="77777777" w:rsidR="00CC5E5C" w:rsidRDefault="00CC5E5C" w:rsidP="008C2387">
      <w:pPr>
        <w:tabs>
          <w:tab w:val="left" w:pos="708"/>
          <w:tab w:val="left" w:pos="1416"/>
          <w:tab w:val="left" w:pos="2124"/>
          <w:tab w:val="left" w:pos="2832"/>
          <w:tab w:val="left" w:pos="3650"/>
        </w:tabs>
        <w:jc w:val="center"/>
        <w:rPr>
          <w:b/>
        </w:rPr>
      </w:pPr>
    </w:p>
    <w:p w14:paraId="3982E892" w14:textId="77777777" w:rsidR="008C2387" w:rsidRDefault="008C2387" w:rsidP="008C2387">
      <w:pPr>
        <w:tabs>
          <w:tab w:val="left" w:pos="708"/>
          <w:tab w:val="left" w:pos="1416"/>
          <w:tab w:val="left" w:pos="2124"/>
          <w:tab w:val="left" w:pos="2832"/>
          <w:tab w:val="left" w:pos="3650"/>
        </w:tabs>
        <w:jc w:val="center"/>
      </w:pPr>
    </w:p>
    <w:p w14:paraId="50DDCE28" w14:textId="77777777" w:rsidR="008C2387" w:rsidRDefault="008C2387" w:rsidP="008C2387">
      <w:pPr>
        <w:jc w:val="center"/>
        <w:rPr>
          <w:b/>
        </w:rPr>
      </w:pPr>
    </w:p>
    <w:p w14:paraId="683AAF31" w14:textId="3675D571" w:rsidR="008C2387" w:rsidRDefault="008C2387" w:rsidP="008C2387">
      <w:pPr>
        <w:jc w:val="center"/>
        <w:rPr>
          <w:b/>
        </w:rPr>
      </w:pPr>
      <w:r>
        <w:t>_______________________________</w:t>
      </w:r>
      <w:r w:rsidR="00CC5E5C">
        <w:t>_______</w:t>
      </w:r>
    </w:p>
    <w:p w14:paraId="05E159A5" w14:textId="74FFFEBB" w:rsidR="008C2387" w:rsidRPr="00B43224" w:rsidRDefault="00F4403E" w:rsidP="001D4BFA">
      <w:pPr>
        <w:jc w:val="center"/>
        <w:rPr>
          <w:lang w:val="es-ES"/>
        </w:rPr>
      </w:pPr>
      <w:r>
        <w:rPr>
          <w:b/>
        </w:rPr>
        <w:t>Nombre y firma del director de tesis</w:t>
      </w:r>
    </w:p>
    <w:sectPr w:rsidR="008C2387" w:rsidRPr="00B43224" w:rsidSect="004160ED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C50630" w14:textId="77777777" w:rsidR="00256911" w:rsidRDefault="00256911" w:rsidP="00B43224">
      <w:r>
        <w:separator/>
      </w:r>
    </w:p>
  </w:endnote>
  <w:endnote w:type="continuationSeparator" w:id="0">
    <w:p w14:paraId="7D810B41" w14:textId="77777777" w:rsidR="00256911" w:rsidRDefault="00256911" w:rsidP="00B43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mbria"/>
    <w:panose1 w:val="00000000000000000000"/>
    <w:charset w:val="00"/>
    <w:family w:val="roman"/>
    <w:notTrueType/>
    <w:pitch w:val="default"/>
  </w:font>
  <w:font w:name="URWPalladioL-Bold">
    <w:altName w:val="Cambria"/>
    <w:panose1 w:val="00000000000000000000"/>
    <w:charset w:val="00"/>
    <w:family w:val="roman"/>
    <w:notTrueType/>
    <w:pitch w:val="default"/>
  </w:font>
  <w:font w:name="URWPalladioL-It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6D1C" w14:textId="77777777" w:rsidR="00256911" w:rsidRDefault="00256911" w:rsidP="00B43224">
      <w:r>
        <w:separator/>
      </w:r>
    </w:p>
  </w:footnote>
  <w:footnote w:type="continuationSeparator" w:id="0">
    <w:p w14:paraId="6EBE0323" w14:textId="77777777" w:rsidR="00256911" w:rsidRDefault="00256911" w:rsidP="00B43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1097C" w14:textId="0A613C75" w:rsidR="00F4403E" w:rsidRDefault="00B43224" w:rsidP="00F4403E">
    <w:pPr>
      <w:pStyle w:val="Header"/>
    </w:pPr>
    <w:r>
      <w:rPr>
        <w:noProof/>
        <w:lang w:eastAsia="es-ES_tradnl"/>
      </w:rPr>
      <w:drawing>
        <wp:inline distT="0" distB="0" distL="0" distR="0" wp14:anchorId="5D84AAEB" wp14:editId="459DEB69">
          <wp:extent cx="1828800" cy="490855"/>
          <wp:effectExtent l="0" t="0" r="0" b="0"/>
          <wp:docPr id="6" name="Imagen 6" descr="LogoT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Te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90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4403E">
      <w:t xml:space="preserve"> </w:t>
    </w:r>
  </w:p>
  <w:p w14:paraId="4F59140B" w14:textId="7CC6C657" w:rsidR="00F4403E" w:rsidRPr="00F4403E" w:rsidRDefault="00F4403E" w:rsidP="00F4403E">
    <w:pPr>
      <w:pStyle w:val="Header"/>
      <w:jc w:val="right"/>
      <w:rPr>
        <w:rFonts w:ascii="Times New Roman" w:hAnsi="Times New Roman" w:cs="Times New Roman"/>
        <w:b/>
        <w:i/>
      </w:rPr>
    </w:pPr>
    <w:r w:rsidRPr="00F4403E">
      <w:rPr>
        <w:rFonts w:ascii="Times New Roman" w:hAnsi="Times New Roman" w:cs="Times New Roman"/>
        <w:b/>
        <w:i/>
      </w:rPr>
      <w:t>Maestría en Nanotecnología</w:t>
    </w:r>
  </w:p>
  <w:p w14:paraId="70B3E932" w14:textId="6C433DB6" w:rsidR="00F4403E" w:rsidRPr="00F4403E" w:rsidRDefault="00F4403E" w:rsidP="00F4403E">
    <w:pPr>
      <w:pStyle w:val="Header"/>
      <w:jc w:val="right"/>
      <w:rPr>
        <w:rFonts w:ascii="Times New Roman" w:hAnsi="Times New Roman" w:cs="Times New Roman"/>
        <w:b/>
        <w:i/>
      </w:rPr>
    </w:pPr>
    <w:r w:rsidRPr="00F4403E">
      <w:rPr>
        <w:rFonts w:ascii="Times New Roman" w:hAnsi="Times New Roman" w:cs="Times New Roman"/>
        <w:b/>
        <w:i/>
      </w:rPr>
      <w:t>Región Ciudad de México</w:t>
    </w:r>
  </w:p>
  <w:p w14:paraId="3D358C85" w14:textId="77777777" w:rsidR="00F4403E" w:rsidRDefault="00F440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6616DC"/>
    <w:multiLevelType w:val="hybridMultilevel"/>
    <w:tmpl w:val="70EC7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224"/>
    <w:rsid w:val="001D4BFA"/>
    <w:rsid w:val="00256911"/>
    <w:rsid w:val="003074CE"/>
    <w:rsid w:val="004160ED"/>
    <w:rsid w:val="00713437"/>
    <w:rsid w:val="00823BE7"/>
    <w:rsid w:val="00874ABE"/>
    <w:rsid w:val="008C2387"/>
    <w:rsid w:val="00A10E0B"/>
    <w:rsid w:val="00B43224"/>
    <w:rsid w:val="00BD5C74"/>
    <w:rsid w:val="00BF28F9"/>
    <w:rsid w:val="00CA320B"/>
    <w:rsid w:val="00CC5E5C"/>
    <w:rsid w:val="00CC7FE1"/>
    <w:rsid w:val="00EF0BCA"/>
    <w:rsid w:val="00F4403E"/>
    <w:rsid w:val="00FD5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FDA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B43224"/>
    <w:rPr>
      <w:rFonts w:ascii="Times" w:eastAsia="Times" w:hAnsi="Times" w:cs="Times New Roman"/>
      <w:szCs w:val="2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322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B43224"/>
  </w:style>
  <w:style w:type="paragraph" w:styleId="Footer">
    <w:name w:val="footer"/>
    <w:basedOn w:val="Normal"/>
    <w:link w:val="FooterChar"/>
    <w:uiPriority w:val="99"/>
    <w:unhideWhenUsed/>
    <w:rsid w:val="00B4322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43224"/>
  </w:style>
  <w:style w:type="table" w:styleId="TableGrid">
    <w:name w:val="Table Grid"/>
    <w:basedOn w:val="TableNormal"/>
    <w:uiPriority w:val="39"/>
    <w:rsid w:val="00BD5C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74ABE"/>
    <w:rPr>
      <w:rFonts w:ascii="URWPalladioL-Roma" w:hAnsi="URWPalladioL-Rom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074CE"/>
    <w:pPr>
      <w:ind w:left="720"/>
      <w:contextualSpacing/>
    </w:pPr>
  </w:style>
  <w:style w:type="character" w:customStyle="1" w:styleId="fontstyle21">
    <w:name w:val="fontstyle21"/>
    <w:basedOn w:val="DefaultParagraphFont"/>
    <w:rsid w:val="003074CE"/>
    <w:rPr>
      <w:rFonts w:ascii="URWPalladioL-Bold" w:hAnsi="URWPalladioL-Bold" w:hint="default"/>
      <w:b/>
      <w:bCs/>
      <w:i w:val="0"/>
      <w:iCs w:val="0"/>
      <w:color w:val="000000"/>
      <w:sz w:val="30"/>
      <w:szCs w:val="30"/>
    </w:rPr>
  </w:style>
  <w:style w:type="character" w:customStyle="1" w:styleId="fontstyle31">
    <w:name w:val="fontstyle31"/>
    <w:basedOn w:val="DefaultParagraphFont"/>
    <w:rsid w:val="003074CE"/>
    <w:rPr>
      <w:rFonts w:ascii="URWPalladioL-Ital" w:hAnsi="URWPalladioL-Ital" w:hint="default"/>
      <w:b w:val="0"/>
      <w:bCs w:val="0"/>
      <w:i/>
      <w:i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7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07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E9636-20B9-4652-B47B-C13BC0339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1379</Words>
  <Characters>7863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Sofía Suárez de Anzorena</dc:creator>
  <cp:keywords/>
  <dc:description/>
  <cp:lastModifiedBy>KiraSensei 13</cp:lastModifiedBy>
  <cp:revision>12</cp:revision>
  <dcterms:created xsi:type="dcterms:W3CDTF">2017-10-17T15:54:00Z</dcterms:created>
  <dcterms:modified xsi:type="dcterms:W3CDTF">2019-12-05T18:41:00Z</dcterms:modified>
</cp:coreProperties>
</file>