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2441" w14:textId="69AE0B40" w:rsidR="00942CCA" w:rsidRDefault="00B746CD" w:rsidP="00942CCA">
      <w:pPr>
        <w:pStyle w:val="Heading1"/>
        <w:pBdr>
          <w:bottom w:val="single" w:sz="6" w:space="1" w:color="auto"/>
        </w:pBdr>
      </w:pPr>
      <w:r w:rsidRPr="00B746CD">
        <w:t>SEM</w:t>
      </w:r>
      <w:r w:rsidR="00E05CE4">
        <w:t xml:space="preserve">: </w:t>
      </w:r>
      <w:r w:rsidRPr="00B746CD">
        <w:t>Points</w:t>
      </w:r>
      <w:r w:rsidR="00E05CE4">
        <w:t xml:space="preserve"> </w:t>
      </w:r>
      <w:r w:rsidRPr="00B746CD">
        <w:t>for</w:t>
      </w:r>
      <w:r w:rsidR="00E05CE4">
        <w:t xml:space="preserve"> </w:t>
      </w:r>
      <w:r w:rsidRPr="00B746CD">
        <w:t>discussion</w:t>
      </w:r>
    </w:p>
    <w:p w14:paraId="229B7B92" w14:textId="77777777" w:rsidR="00942CCA" w:rsidRPr="00942CCA" w:rsidRDefault="00942CCA" w:rsidP="00942CCA">
      <w:pPr>
        <w:spacing w:after="0"/>
      </w:pPr>
    </w:p>
    <w:p w14:paraId="49AF7A6B" w14:textId="3AFF4773" w:rsidR="00E71F2C" w:rsidRDefault="00E71F2C" w:rsidP="00E71F2C">
      <w:pPr>
        <w:pStyle w:val="Heading2"/>
      </w:pPr>
      <w:r>
        <w:t>What is ESEM?</w:t>
      </w:r>
    </w:p>
    <w:p w14:paraId="6E64CD6F" w14:textId="0E05D38C" w:rsidR="00E71F2C" w:rsidRDefault="00992641" w:rsidP="00091EBB">
      <w:r>
        <w:t>T</w:t>
      </w:r>
      <w:r w:rsidR="00091EBB">
        <w:t>he term ESEM</w:t>
      </w:r>
      <w:r w:rsidR="00091EBB">
        <w:t xml:space="preserve"> (or </w:t>
      </w:r>
      <w:r w:rsidR="009843C3">
        <w:t>E</w:t>
      </w:r>
      <w:r w:rsidR="00091EBB">
        <w:t>nvironmental</w:t>
      </w:r>
      <w:r w:rsidR="009843C3">
        <w:t xml:space="preserve"> SEM</w:t>
      </w:r>
      <w:r w:rsidR="00091EBB">
        <w:t>)</w:t>
      </w:r>
      <w:r w:rsidR="00091EBB">
        <w:t xml:space="preserve"> is used to</w:t>
      </w:r>
      <w:r w:rsidR="00091EBB">
        <w:t xml:space="preserve"> </w:t>
      </w:r>
      <w:r w:rsidR="00091EBB">
        <w:t>denote that a specific environment</w:t>
      </w:r>
      <w:r w:rsidR="00091EBB">
        <w:t xml:space="preserve"> </w:t>
      </w:r>
      <w:r w:rsidR="00091EBB">
        <w:t>(atmosphere) is used</w:t>
      </w:r>
      <w:r w:rsidR="009843C3">
        <w:t>.</w:t>
      </w:r>
      <w:r w:rsidR="007067F3">
        <w:t xml:space="preserve"> Can be used to image non-conductive samples</w:t>
      </w:r>
      <w:r w:rsidR="00692C09">
        <w:t>.</w:t>
      </w:r>
    </w:p>
    <w:p w14:paraId="229F2A4E" w14:textId="1746FEAB" w:rsidR="00112105" w:rsidRPr="00A83366" w:rsidRDefault="00C556B8" w:rsidP="00091EBB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14:paraId="2C86963B" w14:textId="2C2A002E" w:rsidR="00E71F2C" w:rsidRDefault="00E71F2C" w:rsidP="00E71F2C">
      <w:pPr>
        <w:pStyle w:val="Heading2"/>
      </w:pPr>
      <w:r>
        <w:t>What is the difference between image acquisition in ESEM and</w:t>
      </w:r>
      <w:r>
        <w:t xml:space="preserve"> </w:t>
      </w:r>
      <w:r>
        <w:t>SEM?</w:t>
      </w:r>
    </w:p>
    <w:p w14:paraId="6255AB11" w14:textId="7CD1D7E6" w:rsidR="00E71F2C" w:rsidRDefault="00122B81" w:rsidP="00E71F2C">
      <w:r>
        <w:t>ESEM</w:t>
      </w:r>
      <w:r w:rsidR="00D67D73" w:rsidRPr="00D67D73">
        <w:t xml:space="preserve"> can produce images of </w:t>
      </w:r>
      <w:r>
        <w:t xml:space="preserve">wet </w:t>
      </w:r>
      <w:r w:rsidR="00D67D73" w:rsidRPr="00D67D73">
        <w:t xml:space="preserve">samples or contained in </w:t>
      </w:r>
      <w:r w:rsidR="009379F5">
        <w:t xml:space="preserve">low </w:t>
      </w:r>
      <w:r w:rsidR="00D67D73" w:rsidRPr="00D67D73">
        <w:t xml:space="preserve">vacuum or gas. This </w:t>
      </w:r>
      <w:r w:rsidR="00C82C07">
        <w:t>technique</w:t>
      </w:r>
      <w:r w:rsidR="00D67D73" w:rsidRPr="00D67D73">
        <w:t xml:space="preserve"> facilitates </w:t>
      </w:r>
      <w:r w:rsidR="00C82C07">
        <w:t>the characterization of</w:t>
      </w:r>
      <w:r w:rsidR="00D67D73" w:rsidRPr="00D67D73">
        <w:t xml:space="preserve"> biological samples that are unstable in the high vacuum of </w:t>
      </w:r>
      <w:r w:rsidR="009379F5">
        <w:t>typical</w:t>
      </w:r>
      <w:r w:rsidR="00D67D73" w:rsidRPr="00D67D73">
        <w:t xml:space="preserve"> electron microscopes.</w:t>
      </w:r>
    </w:p>
    <w:p w14:paraId="6B348BEB" w14:textId="0F9B1A06" w:rsidR="00561B5B" w:rsidRPr="00667839" w:rsidRDefault="00667839" w:rsidP="00E71F2C">
      <w:pPr>
        <w:rPr>
          <w:sz w:val="16"/>
          <w:szCs w:val="16"/>
        </w:rPr>
      </w:pPr>
      <w:r w:rsidRPr="00667839">
        <w:rPr>
          <w:sz w:val="16"/>
          <w:szCs w:val="16"/>
        </w:rPr>
        <w:t>[</w:t>
      </w:r>
      <w:r w:rsidRPr="00667839">
        <w:rPr>
          <w:sz w:val="16"/>
          <w:szCs w:val="16"/>
        </w:rPr>
        <w:t>2</w:t>
      </w:r>
      <w:r w:rsidRPr="00667839">
        <w:rPr>
          <w:sz w:val="16"/>
          <w:szCs w:val="16"/>
        </w:rPr>
        <w:t>] What are the main differences between an SEM, an ESEM, an SEM-FIB and an (S)TEM?, (n.d.). https://www.horiba.com/en_en/cathodoluminescence-spectroscopy-sem-esem-sem-fib-stem/ (accessed 7 May 2020).</w:t>
      </w:r>
    </w:p>
    <w:p w14:paraId="423E1725" w14:textId="0B909A86" w:rsidR="00E71F2C" w:rsidRDefault="00E71F2C" w:rsidP="00E71F2C">
      <w:pPr>
        <w:pStyle w:val="Heading2"/>
      </w:pPr>
      <w:r>
        <w:t>Describe what is EDS</w:t>
      </w:r>
    </w:p>
    <w:p w14:paraId="4584B702" w14:textId="3F858CFF" w:rsidR="00E71F2C" w:rsidRDefault="008A3090" w:rsidP="00D21C69">
      <w:r>
        <w:t>Energy Dispersive (X-ray) Spectroscopy</w:t>
      </w:r>
      <w:r w:rsidR="0018675B">
        <w:t xml:space="preserve"> or EDX is a</w:t>
      </w:r>
      <w:r w:rsidR="00F94D35">
        <w:t>n</w:t>
      </w:r>
      <w:r w:rsidR="0018675B">
        <w:t xml:space="preserve"> </w:t>
      </w:r>
      <w:r w:rsidR="00A463F7">
        <w:t xml:space="preserve">accessory for SEM and TEM </w:t>
      </w:r>
      <w:r w:rsidR="00A463F7">
        <w:t>to</w:t>
      </w:r>
      <w:r w:rsidR="00A463F7">
        <w:t xml:space="preserve"> </w:t>
      </w:r>
      <w:r w:rsidR="00A463F7">
        <w:t>measure X-rays</w:t>
      </w:r>
      <w:r w:rsidR="00A463F7">
        <w:t>.</w:t>
      </w:r>
      <w:r w:rsidR="00D21C69">
        <w:t xml:space="preserve"> </w:t>
      </w:r>
      <w:r w:rsidR="00D21C69">
        <w:t>Due to quantization</w:t>
      </w:r>
      <w:r w:rsidR="00D21C69">
        <w:t xml:space="preserve"> </w:t>
      </w:r>
      <w:r w:rsidR="00D21C69">
        <w:t>of energy levels, the</w:t>
      </w:r>
      <w:r w:rsidR="00D21C69">
        <w:t xml:space="preserve"> </w:t>
      </w:r>
      <w:r w:rsidR="00D21C69">
        <w:t>X-ray photon</w:t>
      </w:r>
      <w:r w:rsidR="00D21C69">
        <w:t xml:space="preserve"> </w:t>
      </w:r>
      <w:r w:rsidR="00D21C69">
        <w:t>energies are</w:t>
      </w:r>
      <w:r w:rsidR="00D21C69">
        <w:t xml:space="preserve"> </w:t>
      </w:r>
      <w:r w:rsidR="00D21C69">
        <w:t>characteristic of the</w:t>
      </w:r>
      <w:r w:rsidR="00D21C69">
        <w:t xml:space="preserve"> </w:t>
      </w:r>
      <w:r w:rsidR="00D21C69">
        <w:t>element and the</w:t>
      </w:r>
      <w:r w:rsidR="00D21C69">
        <w:t xml:space="preserve"> </w:t>
      </w:r>
      <w:r w:rsidR="00D21C69">
        <w:t>energy levels</w:t>
      </w:r>
      <w:r w:rsidR="00D21C69">
        <w:t xml:space="preserve"> </w:t>
      </w:r>
      <w:r w:rsidR="00D21C69">
        <w:t>involved</w:t>
      </w:r>
      <w:r w:rsidR="00D21C69">
        <w:t>. However, EDS does not provide chemical information</w:t>
      </w:r>
      <w:r w:rsidR="00763504">
        <w:t>.</w:t>
      </w:r>
      <w:r w:rsidR="0065433A">
        <w:t xml:space="preserve"> X-rays are generated </w:t>
      </w:r>
      <w:r w:rsidR="007845C3">
        <w:t xml:space="preserve">when electrons lose energy by interacting with positive nucleus </w:t>
      </w:r>
      <w:r w:rsidR="004E0EE0">
        <w:t>(through the emission of photons).</w:t>
      </w:r>
    </w:p>
    <w:p w14:paraId="3326188B" w14:textId="19A49E2C" w:rsidR="001C2970" w:rsidRPr="00C556B8" w:rsidRDefault="00C556B8" w:rsidP="00D21C69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14:paraId="2782BAA4" w14:textId="064EFD9C" w:rsidR="001C2970" w:rsidRDefault="00112105" w:rsidP="00D21C69">
      <w:r w:rsidRPr="00112105">
        <w:t>ESEM is especially useful for non-metallic, uncoated</w:t>
      </w:r>
      <w:r w:rsidR="00AA49FB">
        <w:t>, non-conductive</w:t>
      </w:r>
      <w:r w:rsidRPr="00112105">
        <w:t xml:space="preserve"> and biological materials. The presence of gas, mainly Argon, around a sample permits to work with pressure greater than 500 Pa compared to conventional SEM requirements samples under vacuum about 10</w:t>
      </w:r>
      <w:r w:rsidRPr="00F96210">
        <w:rPr>
          <w:vertAlign w:val="superscript"/>
        </w:rPr>
        <w:t>3</w:t>
      </w:r>
      <w:r w:rsidRPr="00112105">
        <w:t xml:space="preserve"> to 10</w:t>
      </w:r>
      <w:r w:rsidRPr="00F96210">
        <w:rPr>
          <w:vertAlign w:val="superscript"/>
        </w:rPr>
        <w:t>4</w:t>
      </w:r>
      <w:r w:rsidRPr="00112105">
        <w:t xml:space="preserve"> Pa</w:t>
      </w:r>
      <w:r w:rsidR="00F96210">
        <w:t>.</w:t>
      </w:r>
    </w:p>
    <w:p w14:paraId="4CBCE17F" w14:textId="77777777" w:rsidR="00667839" w:rsidRPr="00667839" w:rsidRDefault="00667839" w:rsidP="00667839">
      <w:pPr>
        <w:rPr>
          <w:sz w:val="16"/>
          <w:szCs w:val="16"/>
        </w:rPr>
      </w:pPr>
      <w:r w:rsidRPr="00667839">
        <w:rPr>
          <w:sz w:val="16"/>
          <w:szCs w:val="16"/>
        </w:rPr>
        <w:t>[2] What are the main differences between an SEM, an ESEM, an SEM-FIB and an (S)TEM?, (n.d.). https://www.horiba.com/en_en/cathodoluminescence-spectroscopy-sem-esem-sem-fib-stem/ (accessed 7 May 2020).</w:t>
      </w:r>
    </w:p>
    <w:p w14:paraId="630ACBBE" w14:textId="0F6DA7A3" w:rsidR="00E71F2C" w:rsidRDefault="00E71F2C" w:rsidP="00E71F2C">
      <w:pPr>
        <w:pStyle w:val="Heading2"/>
      </w:pPr>
      <w:r>
        <w:t>How EDS is used in combination with electron microscopy?</w:t>
      </w:r>
    </w:p>
    <w:p w14:paraId="7CC4DEDE" w14:textId="17227E33" w:rsidR="00E71F2C" w:rsidRDefault="005542B4" w:rsidP="00E71F2C">
      <w:r>
        <w:t xml:space="preserve">EDS is </w:t>
      </w:r>
      <w:r w:rsidR="002121F4">
        <w:t xml:space="preserve">implemented when there is no information about the expected composition </w:t>
      </w:r>
      <w:r w:rsidR="00B657AA">
        <w:t>of the sample, a</w:t>
      </w:r>
      <w:r w:rsidR="00EC55E9">
        <w:t xml:space="preserve"> </w:t>
      </w:r>
      <w:r w:rsidR="00B657AA">
        <w:t xml:space="preserve">spectrum can be acquired instead from the whole </w:t>
      </w:r>
      <w:r w:rsidR="00EC55E9">
        <w:t xml:space="preserve">observed area under SEM. The spectrum will show characteristic X-rays </w:t>
      </w:r>
      <w:r w:rsidR="007E399A">
        <w:t>of all elements under the studied area</w:t>
      </w:r>
      <w:r w:rsidR="00506873">
        <w:t xml:space="preserve">, which allows </w:t>
      </w:r>
      <w:r w:rsidR="00C32F3C">
        <w:t>the identification of concentration gradients and different phases.</w:t>
      </w:r>
    </w:p>
    <w:p w14:paraId="3B99D1FC" w14:textId="5B54AC5D" w:rsidR="00112105" w:rsidRPr="00C556B8" w:rsidRDefault="00C556B8" w:rsidP="00E71F2C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14:paraId="45EE72CE" w14:textId="27A6F5DE" w:rsidR="00E71F2C" w:rsidRDefault="00E71F2C" w:rsidP="00E71F2C">
      <w:pPr>
        <w:pStyle w:val="Heading2"/>
      </w:pPr>
      <w:r>
        <w:t>What are the applications of EDS?</w:t>
      </w:r>
    </w:p>
    <w:p w14:paraId="4B330C01" w14:textId="031059C2" w:rsidR="00E71F2C" w:rsidRDefault="00E67341" w:rsidP="00683500">
      <w:pPr>
        <w:pStyle w:val="ListParagraph"/>
        <w:numPr>
          <w:ilvl w:val="0"/>
          <w:numId w:val="1"/>
        </w:numPr>
      </w:pPr>
      <w:r>
        <w:t xml:space="preserve">Detection of </w:t>
      </w:r>
      <w:r w:rsidR="00683500">
        <w:t>chemical residues at the nanogram level</w:t>
      </w:r>
    </w:p>
    <w:p w14:paraId="7B635F95" w14:textId="329E1D1F" w:rsidR="00683500" w:rsidRDefault="00F67A2D" w:rsidP="00683500">
      <w:pPr>
        <w:pStyle w:val="ListParagraph"/>
        <w:numPr>
          <w:ilvl w:val="0"/>
          <w:numId w:val="1"/>
        </w:numPr>
      </w:pPr>
      <w:r>
        <w:t>Study of morphology of particles and elemental composition</w:t>
      </w:r>
    </w:p>
    <w:p w14:paraId="491B526E" w14:textId="5A655655" w:rsidR="00112105" w:rsidRPr="00C556B8" w:rsidRDefault="00C556B8" w:rsidP="00112105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sectPr w:rsidR="00112105" w:rsidRPr="00C5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439B9"/>
    <w:multiLevelType w:val="hybridMultilevel"/>
    <w:tmpl w:val="4502C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46"/>
    <w:rsid w:val="00091EBB"/>
    <w:rsid w:val="00112105"/>
    <w:rsid w:val="00122B81"/>
    <w:rsid w:val="0018675B"/>
    <w:rsid w:val="001A7143"/>
    <w:rsid w:val="001C2970"/>
    <w:rsid w:val="002121F4"/>
    <w:rsid w:val="002B1526"/>
    <w:rsid w:val="004E0EE0"/>
    <w:rsid w:val="00506873"/>
    <w:rsid w:val="005542B4"/>
    <w:rsid w:val="00561B5B"/>
    <w:rsid w:val="0059057E"/>
    <w:rsid w:val="00651424"/>
    <w:rsid w:val="0065433A"/>
    <w:rsid w:val="00667839"/>
    <w:rsid w:val="00683500"/>
    <w:rsid w:val="00690C64"/>
    <w:rsid w:val="00692C09"/>
    <w:rsid w:val="007067F3"/>
    <w:rsid w:val="00763504"/>
    <w:rsid w:val="007845C3"/>
    <w:rsid w:val="007E399A"/>
    <w:rsid w:val="008A3090"/>
    <w:rsid w:val="008C3364"/>
    <w:rsid w:val="009379F5"/>
    <w:rsid w:val="00942CCA"/>
    <w:rsid w:val="00971B46"/>
    <w:rsid w:val="009843C3"/>
    <w:rsid w:val="00992641"/>
    <w:rsid w:val="00A20FBA"/>
    <w:rsid w:val="00A30364"/>
    <w:rsid w:val="00A463F7"/>
    <w:rsid w:val="00A53C52"/>
    <w:rsid w:val="00A83366"/>
    <w:rsid w:val="00AA49FB"/>
    <w:rsid w:val="00B657AA"/>
    <w:rsid w:val="00B746CD"/>
    <w:rsid w:val="00C32F3C"/>
    <w:rsid w:val="00C556B8"/>
    <w:rsid w:val="00C82C07"/>
    <w:rsid w:val="00D13046"/>
    <w:rsid w:val="00D21C69"/>
    <w:rsid w:val="00D67D73"/>
    <w:rsid w:val="00E05CE4"/>
    <w:rsid w:val="00E30CCD"/>
    <w:rsid w:val="00E67341"/>
    <w:rsid w:val="00E71F2C"/>
    <w:rsid w:val="00EC55E9"/>
    <w:rsid w:val="00F6118A"/>
    <w:rsid w:val="00F67A2D"/>
    <w:rsid w:val="00F94D35"/>
    <w:rsid w:val="00F96210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2DE7"/>
  <w15:chartTrackingRefBased/>
  <w15:docId w15:val="{B5F8E1BC-444A-4BBB-88B8-1E666051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KiraSensei 13</dc:creator>
  <cp:keywords/>
  <dc:description/>
  <cp:lastModifiedBy>KiraSensei 13</cp:lastModifiedBy>
  <cp:revision>43</cp:revision>
  <dcterms:created xsi:type="dcterms:W3CDTF">2020-05-07T18:12:00Z</dcterms:created>
  <dcterms:modified xsi:type="dcterms:W3CDTF">2020-05-07T18:51:00Z</dcterms:modified>
</cp:coreProperties>
</file>