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A0511" w14:textId="77777777" w:rsidR="00577A3B" w:rsidRDefault="00000000">
      <w:pPr>
        <w:jc w:val="center"/>
      </w:pPr>
      <w:r>
        <w:rPr>
          <w:b/>
          <w:sz w:val="30"/>
        </w:rPr>
        <w:t>Performance Testing</w:t>
      </w:r>
    </w:p>
    <w:tbl>
      <w:tblPr>
        <w:tblW w:w="0" w:type="auto"/>
        <w:jc w:val="center"/>
        <w:tblLook w:val="04A0" w:firstRow="1" w:lastRow="0" w:firstColumn="1" w:lastColumn="0" w:noHBand="0" w:noVBand="1"/>
      </w:tblPr>
      <w:tblGrid>
        <w:gridCol w:w="5184"/>
        <w:gridCol w:w="5184"/>
      </w:tblGrid>
      <w:tr w:rsidR="00577A3B" w14:paraId="2357AD1C" w14:textId="77777777">
        <w:trPr>
          <w:jc w:val="center"/>
        </w:trPr>
        <w:tc>
          <w:tcPr>
            <w:tcW w:w="5184" w:type="dxa"/>
            <w:vAlign w:val="center"/>
          </w:tcPr>
          <w:p w14:paraId="3011525D" w14:textId="77777777" w:rsidR="00577A3B" w:rsidRDefault="00000000">
            <w:r>
              <w:t>Date</w:t>
            </w:r>
          </w:p>
        </w:tc>
        <w:tc>
          <w:tcPr>
            <w:tcW w:w="5184" w:type="dxa"/>
            <w:vAlign w:val="center"/>
          </w:tcPr>
          <w:p w14:paraId="239196EC" w14:textId="6E073B77" w:rsidR="00577A3B" w:rsidRPr="00985CE2" w:rsidRDefault="00985CE2">
            <w:pPr>
              <w:rPr>
                <w:lang w:val="en-IN"/>
              </w:rPr>
            </w:pPr>
            <w:r w:rsidRPr="00985CE2">
              <w:t xml:space="preserve">25 September </w:t>
            </w:r>
            <w:r w:rsidR="00000000">
              <w:t xml:space="preserve"> 2026</w:t>
            </w:r>
          </w:p>
        </w:tc>
      </w:tr>
      <w:tr w:rsidR="00577A3B" w14:paraId="24383890" w14:textId="77777777">
        <w:trPr>
          <w:jc w:val="center"/>
        </w:trPr>
        <w:tc>
          <w:tcPr>
            <w:tcW w:w="5184" w:type="dxa"/>
            <w:vAlign w:val="center"/>
          </w:tcPr>
          <w:p w14:paraId="7598C8AF" w14:textId="77777777" w:rsidR="00577A3B" w:rsidRDefault="00000000">
            <w:r>
              <w:t>Team ID</w:t>
            </w:r>
          </w:p>
        </w:tc>
        <w:tc>
          <w:tcPr>
            <w:tcW w:w="5184" w:type="dxa"/>
            <w:vAlign w:val="center"/>
          </w:tcPr>
          <w:p w14:paraId="0157E6A7" w14:textId="1E5A382B" w:rsidR="00577A3B" w:rsidRPr="00985CE2" w:rsidRDefault="00985CE2">
            <w:pPr>
              <w:rPr>
                <w:lang w:val="en-IN"/>
              </w:rPr>
            </w:pPr>
            <w:r w:rsidRPr="00985CE2">
              <w:rPr>
                <w:lang w:val="en-IN"/>
              </w:rPr>
              <w:t>6ab221c4bee0b08a2d2c653</w:t>
            </w:r>
            <w:r>
              <w:rPr>
                <w:lang w:val="en-IN"/>
              </w:rPr>
              <w:t>9</w:t>
            </w:r>
          </w:p>
        </w:tc>
      </w:tr>
      <w:tr w:rsidR="00577A3B" w14:paraId="09DA9E4D" w14:textId="77777777">
        <w:trPr>
          <w:jc w:val="center"/>
        </w:trPr>
        <w:tc>
          <w:tcPr>
            <w:tcW w:w="5184" w:type="dxa"/>
            <w:vAlign w:val="center"/>
          </w:tcPr>
          <w:p w14:paraId="1BDEA004" w14:textId="77777777" w:rsidR="00577A3B" w:rsidRDefault="00000000">
            <w:r>
              <w:t>Project Name</w:t>
            </w:r>
          </w:p>
        </w:tc>
        <w:tc>
          <w:tcPr>
            <w:tcW w:w="5184" w:type="dxa"/>
            <w:vAlign w:val="center"/>
          </w:tcPr>
          <w:p w14:paraId="46AD852B" w14:textId="19EFCAA9" w:rsidR="00577A3B" w:rsidRDefault="00985CE2">
            <w:r w:rsidRPr="00985CE2">
              <w:t>Implement Client Script &amp; UI Policy (Incident)</w:t>
            </w:r>
          </w:p>
        </w:tc>
      </w:tr>
    </w:tbl>
    <w:p w14:paraId="22F79956" w14:textId="77777777" w:rsidR="00577A3B" w:rsidRDefault="00577A3B"/>
    <w:p w14:paraId="0FC235E9" w14:textId="77777777" w:rsidR="00577A3B" w:rsidRDefault="00000000">
      <w:r>
        <w:t>Testing evaluates how the ServiceNow solution behaves during normal project demonstration and functional usage. The testing below focuses on Incident form controls and Client Script/UI Policy behavior.</w:t>
      </w:r>
    </w:p>
    <w:p w14:paraId="289AF1EE" w14:textId="77777777" w:rsidR="00577A3B" w:rsidRDefault="00000000">
      <w:r>
        <w:rPr>
          <w:b/>
          <w:sz w:val="24"/>
        </w:rPr>
        <w:t>Step 1: Testing Overview</w:t>
      </w:r>
    </w:p>
    <w:tbl>
      <w:tblPr>
        <w:tblStyle w:val="TableGrid"/>
        <w:tblW w:w="0" w:type="auto"/>
        <w:jc w:val="center"/>
        <w:tblLook w:val="04A0" w:firstRow="1" w:lastRow="0" w:firstColumn="1" w:lastColumn="0" w:noHBand="0" w:noVBand="1"/>
      </w:tblPr>
      <w:tblGrid>
        <w:gridCol w:w="5184"/>
        <w:gridCol w:w="5184"/>
      </w:tblGrid>
      <w:tr w:rsidR="00577A3B" w14:paraId="35E3721A" w14:textId="77777777">
        <w:trPr>
          <w:jc w:val="center"/>
        </w:trPr>
        <w:tc>
          <w:tcPr>
            <w:tcW w:w="5184" w:type="dxa"/>
          </w:tcPr>
          <w:p w14:paraId="5B3FF979" w14:textId="77777777" w:rsidR="00577A3B" w:rsidRDefault="00000000">
            <w:r>
              <w:rPr>
                <w:b/>
              </w:rPr>
              <w:t>Field</w:t>
            </w:r>
          </w:p>
        </w:tc>
        <w:tc>
          <w:tcPr>
            <w:tcW w:w="5184" w:type="dxa"/>
          </w:tcPr>
          <w:p w14:paraId="405271C5" w14:textId="77777777" w:rsidR="00577A3B" w:rsidRDefault="00000000">
            <w:r>
              <w:rPr>
                <w:b/>
              </w:rPr>
              <w:t>Details</w:t>
            </w:r>
          </w:p>
        </w:tc>
      </w:tr>
      <w:tr w:rsidR="00577A3B" w14:paraId="44AF691E" w14:textId="77777777">
        <w:trPr>
          <w:jc w:val="center"/>
        </w:trPr>
        <w:tc>
          <w:tcPr>
            <w:tcW w:w="5184" w:type="dxa"/>
          </w:tcPr>
          <w:p w14:paraId="719D199F" w14:textId="77777777" w:rsidR="00577A3B" w:rsidRDefault="00000000">
            <w:r>
              <w:t>Testing Tool Used</w:t>
            </w:r>
          </w:p>
        </w:tc>
        <w:tc>
          <w:tcPr>
            <w:tcW w:w="5184" w:type="dxa"/>
          </w:tcPr>
          <w:p w14:paraId="32ECE239" w14:textId="77777777" w:rsidR="00577A3B" w:rsidRDefault="00000000">
            <w:r>
              <w:t>ServiceNow platform / browser developer tools</w:t>
            </w:r>
          </w:p>
        </w:tc>
      </w:tr>
      <w:tr w:rsidR="00577A3B" w14:paraId="769A7A57" w14:textId="77777777">
        <w:trPr>
          <w:jc w:val="center"/>
        </w:trPr>
        <w:tc>
          <w:tcPr>
            <w:tcW w:w="5184" w:type="dxa"/>
          </w:tcPr>
          <w:p w14:paraId="18607785" w14:textId="77777777" w:rsidR="00577A3B" w:rsidRDefault="00000000">
            <w:r>
              <w:t>Type of Testing</w:t>
            </w:r>
          </w:p>
        </w:tc>
        <w:tc>
          <w:tcPr>
            <w:tcW w:w="5184" w:type="dxa"/>
          </w:tcPr>
          <w:p w14:paraId="47D5F811" w14:textId="77777777" w:rsidR="00577A3B" w:rsidRDefault="00000000">
            <w:r>
              <w:t>Functional performance observation and response-time testing</w:t>
            </w:r>
          </w:p>
        </w:tc>
      </w:tr>
      <w:tr w:rsidR="00577A3B" w14:paraId="4558579D" w14:textId="77777777">
        <w:trPr>
          <w:jc w:val="center"/>
        </w:trPr>
        <w:tc>
          <w:tcPr>
            <w:tcW w:w="5184" w:type="dxa"/>
          </w:tcPr>
          <w:p w14:paraId="1F545777" w14:textId="77777777" w:rsidR="00577A3B" w:rsidRDefault="00000000">
            <w:r>
              <w:t>Target Module / API</w:t>
            </w:r>
          </w:p>
        </w:tc>
        <w:tc>
          <w:tcPr>
            <w:tcW w:w="5184" w:type="dxa"/>
          </w:tcPr>
          <w:p w14:paraId="01AC2D73" w14:textId="77777777" w:rsidR="00577A3B" w:rsidRDefault="00000000">
            <w:r>
              <w:t>Incident Management – UI Policy and Client Scripts</w:t>
            </w:r>
          </w:p>
        </w:tc>
      </w:tr>
      <w:tr w:rsidR="00577A3B" w14:paraId="6A7B1EBB" w14:textId="77777777">
        <w:trPr>
          <w:jc w:val="center"/>
        </w:trPr>
        <w:tc>
          <w:tcPr>
            <w:tcW w:w="5184" w:type="dxa"/>
          </w:tcPr>
          <w:p w14:paraId="6925FCC6" w14:textId="77777777" w:rsidR="00577A3B" w:rsidRDefault="00000000">
            <w:r>
              <w:t>Test Environment</w:t>
            </w:r>
          </w:p>
        </w:tc>
        <w:tc>
          <w:tcPr>
            <w:tcW w:w="5184" w:type="dxa"/>
          </w:tcPr>
          <w:p w14:paraId="715F277F" w14:textId="77777777" w:rsidR="00577A3B" w:rsidRDefault="00000000">
            <w:r>
              <w:t>ServiceNow instance / hosted development environment</w:t>
            </w:r>
          </w:p>
        </w:tc>
      </w:tr>
      <w:tr w:rsidR="00577A3B" w14:paraId="046C0C8B" w14:textId="77777777">
        <w:trPr>
          <w:jc w:val="center"/>
        </w:trPr>
        <w:tc>
          <w:tcPr>
            <w:tcW w:w="5184" w:type="dxa"/>
          </w:tcPr>
          <w:p w14:paraId="1056E5D8" w14:textId="77777777" w:rsidR="00577A3B" w:rsidRDefault="00000000">
            <w:r>
              <w:t>Test Date</w:t>
            </w:r>
          </w:p>
        </w:tc>
        <w:tc>
          <w:tcPr>
            <w:tcW w:w="5184" w:type="dxa"/>
          </w:tcPr>
          <w:p w14:paraId="70BC573F" w14:textId="77777777" w:rsidR="00577A3B" w:rsidRDefault="00000000">
            <w:r>
              <w:t>15 March 2026</w:t>
            </w:r>
          </w:p>
        </w:tc>
      </w:tr>
    </w:tbl>
    <w:p w14:paraId="4029DF54" w14:textId="77777777" w:rsidR="00577A3B" w:rsidRDefault="00000000">
      <w:r>
        <w:rPr>
          <w:b/>
          <w:sz w:val="24"/>
        </w:rPr>
        <w:t>Step 2: Test Scenarios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77A3B" w14:paraId="067B11FD" w14:textId="77777777">
        <w:trPr>
          <w:jc w:val="center"/>
        </w:trPr>
        <w:tc>
          <w:tcPr>
            <w:tcW w:w="2074" w:type="dxa"/>
          </w:tcPr>
          <w:p w14:paraId="21696126" w14:textId="77777777" w:rsidR="00577A3B" w:rsidRDefault="00000000">
            <w:r>
              <w:rPr>
                <w:b/>
              </w:rPr>
              <w:t>S.No</w:t>
            </w:r>
          </w:p>
        </w:tc>
        <w:tc>
          <w:tcPr>
            <w:tcW w:w="2074" w:type="dxa"/>
          </w:tcPr>
          <w:p w14:paraId="62C0BB28" w14:textId="77777777" w:rsidR="00577A3B" w:rsidRDefault="00000000">
            <w:r>
              <w:rPr>
                <w:b/>
              </w:rPr>
              <w:t>Test Scenario / Description</w:t>
            </w:r>
          </w:p>
        </w:tc>
        <w:tc>
          <w:tcPr>
            <w:tcW w:w="2074" w:type="dxa"/>
          </w:tcPr>
          <w:p w14:paraId="16D8CAE5" w14:textId="77777777" w:rsidR="00577A3B" w:rsidRDefault="00000000">
            <w:r>
              <w:rPr>
                <w:b/>
              </w:rPr>
              <w:t>Virtual Users</w:t>
            </w:r>
          </w:p>
        </w:tc>
        <w:tc>
          <w:tcPr>
            <w:tcW w:w="2074" w:type="dxa"/>
          </w:tcPr>
          <w:p w14:paraId="15EC731C" w14:textId="77777777" w:rsidR="00577A3B" w:rsidRDefault="00000000">
            <w:r>
              <w:rPr>
                <w:b/>
              </w:rPr>
              <w:t>Duration</w:t>
            </w:r>
          </w:p>
        </w:tc>
        <w:tc>
          <w:tcPr>
            <w:tcW w:w="2074" w:type="dxa"/>
          </w:tcPr>
          <w:p w14:paraId="2B08AA54" w14:textId="77777777" w:rsidR="00577A3B" w:rsidRDefault="00000000">
            <w:r>
              <w:rPr>
                <w:b/>
              </w:rPr>
              <w:t>Expected Outcome</w:t>
            </w:r>
          </w:p>
        </w:tc>
      </w:tr>
      <w:tr w:rsidR="00577A3B" w14:paraId="6107A068" w14:textId="77777777">
        <w:trPr>
          <w:jc w:val="center"/>
        </w:trPr>
        <w:tc>
          <w:tcPr>
            <w:tcW w:w="2074" w:type="dxa"/>
          </w:tcPr>
          <w:p w14:paraId="3A6DD69A" w14:textId="77777777" w:rsidR="00577A3B" w:rsidRDefault="00000000">
            <w:r>
              <w:t>1</w:t>
            </w:r>
          </w:p>
        </w:tc>
        <w:tc>
          <w:tcPr>
            <w:tcW w:w="2074" w:type="dxa"/>
          </w:tcPr>
          <w:p w14:paraId="22CE948F" w14:textId="77777777" w:rsidR="00577A3B" w:rsidRDefault="00000000">
            <w:r>
              <w:t>Open Incident form and change Impact to High</w:t>
            </w:r>
          </w:p>
        </w:tc>
        <w:tc>
          <w:tcPr>
            <w:tcW w:w="2074" w:type="dxa"/>
          </w:tcPr>
          <w:p w14:paraId="6A25F7C8" w14:textId="77777777" w:rsidR="00577A3B" w:rsidRDefault="00000000">
            <w:r>
              <w:t>1</w:t>
            </w:r>
          </w:p>
        </w:tc>
        <w:tc>
          <w:tcPr>
            <w:tcW w:w="2074" w:type="dxa"/>
          </w:tcPr>
          <w:p w14:paraId="4D9F9896" w14:textId="77777777" w:rsidR="00577A3B" w:rsidRDefault="00000000">
            <w:r>
              <w:t>30 sec</w:t>
            </w:r>
          </w:p>
        </w:tc>
        <w:tc>
          <w:tcPr>
            <w:tcW w:w="2074" w:type="dxa"/>
          </w:tcPr>
          <w:p w14:paraId="7EAD7FAA" w14:textId="77777777" w:rsidR="00577A3B" w:rsidRDefault="00000000">
            <w:r>
              <w:t>UI Policy and onChange behavior responds correctly</w:t>
            </w:r>
          </w:p>
        </w:tc>
      </w:tr>
      <w:tr w:rsidR="00577A3B" w14:paraId="4F080648" w14:textId="77777777">
        <w:trPr>
          <w:jc w:val="center"/>
        </w:trPr>
        <w:tc>
          <w:tcPr>
            <w:tcW w:w="2074" w:type="dxa"/>
          </w:tcPr>
          <w:p w14:paraId="7CA19529" w14:textId="77777777" w:rsidR="00577A3B" w:rsidRDefault="00000000">
            <w:r>
              <w:t>2</w:t>
            </w:r>
          </w:p>
        </w:tc>
        <w:tc>
          <w:tcPr>
            <w:tcW w:w="2074" w:type="dxa"/>
          </w:tcPr>
          <w:p w14:paraId="5DE44EDD" w14:textId="77777777" w:rsidR="00577A3B" w:rsidRDefault="00000000">
            <w:r>
              <w:t>Submit High Impact Incident without Assigned To</w:t>
            </w:r>
          </w:p>
        </w:tc>
        <w:tc>
          <w:tcPr>
            <w:tcW w:w="2074" w:type="dxa"/>
          </w:tcPr>
          <w:p w14:paraId="1AB24FA0" w14:textId="77777777" w:rsidR="00577A3B" w:rsidRDefault="00000000">
            <w:r>
              <w:t>1</w:t>
            </w:r>
          </w:p>
        </w:tc>
        <w:tc>
          <w:tcPr>
            <w:tcW w:w="2074" w:type="dxa"/>
          </w:tcPr>
          <w:p w14:paraId="45A570B6" w14:textId="77777777" w:rsidR="00577A3B" w:rsidRDefault="00000000">
            <w:r>
              <w:t>30 sec</w:t>
            </w:r>
          </w:p>
        </w:tc>
        <w:tc>
          <w:tcPr>
            <w:tcW w:w="2074" w:type="dxa"/>
          </w:tcPr>
          <w:p w14:paraId="76E1C9CF" w14:textId="77777777" w:rsidR="00577A3B" w:rsidRDefault="00000000">
            <w:r>
              <w:t>Save is blocked with validation message</w:t>
            </w:r>
          </w:p>
        </w:tc>
      </w:tr>
      <w:tr w:rsidR="00577A3B" w14:paraId="348E703E" w14:textId="77777777">
        <w:trPr>
          <w:jc w:val="center"/>
        </w:trPr>
        <w:tc>
          <w:tcPr>
            <w:tcW w:w="2074" w:type="dxa"/>
          </w:tcPr>
          <w:p w14:paraId="01E5CA35" w14:textId="77777777" w:rsidR="00577A3B" w:rsidRDefault="00000000">
            <w:r>
              <w:t>3</w:t>
            </w:r>
          </w:p>
        </w:tc>
        <w:tc>
          <w:tcPr>
            <w:tcW w:w="2074" w:type="dxa"/>
          </w:tcPr>
          <w:p w14:paraId="678B02C2" w14:textId="77777777" w:rsidR="00577A3B" w:rsidRDefault="00000000">
            <w:r>
              <w:t>Submit High Impact Incident with Assigned To</w:t>
            </w:r>
          </w:p>
        </w:tc>
        <w:tc>
          <w:tcPr>
            <w:tcW w:w="2074" w:type="dxa"/>
          </w:tcPr>
          <w:p w14:paraId="5AF5AC76" w14:textId="77777777" w:rsidR="00577A3B" w:rsidRDefault="00000000">
            <w:r>
              <w:t>1</w:t>
            </w:r>
          </w:p>
        </w:tc>
        <w:tc>
          <w:tcPr>
            <w:tcW w:w="2074" w:type="dxa"/>
          </w:tcPr>
          <w:p w14:paraId="1DE60F80" w14:textId="77777777" w:rsidR="00577A3B" w:rsidRDefault="00000000">
            <w:r>
              <w:t>30 sec</w:t>
            </w:r>
          </w:p>
        </w:tc>
        <w:tc>
          <w:tcPr>
            <w:tcW w:w="2074" w:type="dxa"/>
          </w:tcPr>
          <w:p w14:paraId="1DED52CE" w14:textId="77777777" w:rsidR="00577A3B" w:rsidRDefault="00000000">
            <w:r>
              <w:t>Incident saves successfully</w:t>
            </w:r>
          </w:p>
        </w:tc>
      </w:tr>
      <w:tr w:rsidR="00577A3B" w14:paraId="11DAB526" w14:textId="77777777">
        <w:trPr>
          <w:jc w:val="center"/>
        </w:trPr>
        <w:tc>
          <w:tcPr>
            <w:tcW w:w="2074" w:type="dxa"/>
          </w:tcPr>
          <w:p w14:paraId="5774D855" w14:textId="77777777" w:rsidR="00577A3B" w:rsidRDefault="00000000">
            <w:r>
              <w:t>4</w:t>
            </w:r>
          </w:p>
        </w:tc>
        <w:tc>
          <w:tcPr>
            <w:tcW w:w="2074" w:type="dxa"/>
          </w:tcPr>
          <w:p w14:paraId="389C1E9A" w14:textId="77777777" w:rsidR="00577A3B" w:rsidRDefault="00000000">
            <w:r>
              <w:t>Edit State from Incident list</w:t>
            </w:r>
          </w:p>
        </w:tc>
        <w:tc>
          <w:tcPr>
            <w:tcW w:w="2074" w:type="dxa"/>
          </w:tcPr>
          <w:p w14:paraId="584EDF19" w14:textId="77777777" w:rsidR="00577A3B" w:rsidRDefault="00000000">
            <w:r>
              <w:t>1</w:t>
            </w:r>
          </w:p>
        </w:tc>
        <w:tc>
          <w:tcPr>
            <w:tcW w:w="2074" w:type="dxa"/>
          </w:tcPr>
          <w:p w14:paraId="64D1A429" w14:textId="77777777" w:rsidR="00577A3B" w:rsidRDefault="00000000">
            <w:r>
              <w:t>30 sec</w:t>
            </w:r>
          </w:p>
        </w:tc>
        <w:tc>
          <w:tcPr>
            <w:tcW w:w="2074" w:type="dxa"/>
          </w:tcPr>
          <w:p w14:paraId="5993B02E" w14:textId="77777777" w:rsidR="00577A3B" w:rsidRDefault="00000000">
            <w:r>
              <w:t>onCellEdit blocks direct list update</w:t>
            </w:r>
          </w:p>
        </w:tc>
      </w:tr>
    </w:tbl>
    <w:p w14:paraId="0E641D84" w14:textId="77777777" w:rsidR="00577A3B" w:rsidRDefault="00000000">
      <w:r>
        <w:rPr>
          <w:b/>
          <w:sz w:val="24"/>
        </w:rPr>
        <w:t>Step 3: Performance Test Results</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77A3B" w14:paraId="4DCD814F" w14:textId="77777777">
        <w:trPr>
          <w:jc w:val="center"/>
        </w:trPr>
        <w:tc>
          <w:tcPr>
            <w:tcW w:w="1728" w:type="dxa"/>
          </w:tcPr>
          <w:p w14:paraId="31CD18F6" w14:textId="77777777" w:rsidR="00577A3B" w:rsidRDefault="00000000">
            <w:r>
              <w:rPr>
                <w:b/>
              </w:rPr>
              <w:t>S.No</w:t>
            </w:r>
          </w:p>
        </w:tc>
        <w:tc>
          <w:tcPr>
            <w:tcW w:w="1728" w:type="dxa"/>
          </w:tcPr>
          <w:p w14:paraId="24435E33" w14:textId="77777777" w:rsidR="00577A3B" w:rsidRDefault="00000000">
            <w:r>
              <w:rPr>
                <w:b/>
              </w:rPr>
              <w:t>Metric</w:t>
            </w:r>
          </w:p>
        </w:tc>
        <w:tc>
          <w:tcPr>
            <w:tcW w:w="1728" w:type="dxa"/>
          </w:tcPr>
          <w:p w14:paraId="47819348" w14:textId="77777777" w:rsidR="00577A3B" w:rsidRDefault="00000000">
            <w:r>
              <w:rPr>
                <w:b/>
              </w:rPr>
              <w:t>Target Value</w:t>
            </w:r>
          </w:p>
        </w:tc>
        <w:tc>
          <w:tcPr>
            <w:tcW w:w="1728" w:type="dxa"/>
          </w:tcPr>
          <w:p w14:paraId="50FC194E" w14:textId="77777777" w:rsidR="00577A3B" w:rsidRDefault="00000000">
            <w:r>
              <w:rPr>
                <w:b/>
              </w:rPr>
              <w:t>Actual Value</w:t>
            </w:r>
          </w:p>
        </w:tc>
        <w:tc>
          <w:tcPr>
            <w:tcW w:w="1728" w:type="dxa"/>
          </w:tcPr>
          <w:p w14:paraId="7263B19B" w14:textId="77777777" w:rsidR="00577A3B" w:rsidRDefault="00000000">
            <w:r>
              <w:rPr>
                <w:b/>
              </w:rPr>
              <w:t>Status</w:t>
            </w:r>
          </w:p>
        </w:tc>
        <w:tc>
          <w:tcPr>
            <w:tcW w:w="1728" w:type="dxa"/>
          </w:tcPr>
          <w:p w14:paraId="75A17334" w14:textId="77777777" w:rsidR="00577A3B" w:rsidRDefault="00000000">
            <w:r>
              <w:rPr>
                <w:b/>
              </w:rPr>
              <w:t>Remarks</w:t>
            </w:r>
          </w:p>
        </w:tc>
      </w:tr>
      <w:tr w:rsidR="00577A3B" w14:paraId="5D4002E7" w14:textId="77777777">
        <w:trPr>
          <w:jc w:val="center"/>
        </w:trPr>
        <w:tc>
          <w:tcPr>
            <w:tcW w:w="1728" w:type="dxa"/>
          </w:tcPr>
          <w:p w14:paraId="5FE6916F" w14:textId="77777777" w:rsidR="00577A3B" w:rsidRDefault="00000000">
            <w:r>
              <w:t>1</w:t>
            </w:r>
          </w:p>
        </w:tc>
        <w:tc>
          <w:tcPr>
            <w:tcW w:w="1728" w:type="dxa"/>
          </w:tcPr>
          <w:p w14:paraId="2B663215" w14:textId="77777777" w:rsidR="00577A3B" w:rsidRDefault="00000000">
            <w:r>
              <w:t>Response Time (Avg)</w:t>
            </w:r>
          </w:p>
        </w:tc>
        <w:tc>
          <w:tcPr>
            <w:tcW w:w="1728" w:type="dxa"/>
          </w:tcPr>
          <w:p w14:paraId="0A9C128B" w14:textId="77777777" w:rsidR="00577A3B" w:rsidRDefault="00000000">
            <w:r>
              <w:t>&lt; 2 seconds</w:t>
            </w:r>
          </w:p>
        </w:tc>
        <w:tc>
          <w:tcPr>
            <w:tcW w:w="1728" w:type="dxa"/>
          </w:tcPr>
          <w:p w14:paraId="208019D7" w14:textId="77777777" w:rsidR="00577A3B" w:rsidRDefault="00000000">
            <w:r>
              <w:t>Not instrumented</w:t>
            </w:r>
          </w:p>
        </w:tc>
        <w:tc>
          <w:tcPr>
            <w:tcW w:w="1728" w:type="dxa"/>
          </w:tcPr>
          <w:p w14:paraId="6D6C218C" w14:textId="77777777" w:rsidR="00577A3B" w:rsidRDefault="00000000">
            <w:r>
              <w:t>N/A</w:t>
            </w:r>
          </w:p>
        </w:tc>
        <w:tc>
          <w:tcPr>
            <w:tcW w:w="1728" w:type="dxa"/>
          </w:tcPr>
          <w:p w14:paraId="684FECE5" w14:textId="77777777" w:rsidR="00577A3B" w:rsidRDefault="00000000">
            <w:r>
              <w:t>Formal load-test timing was not captured</w:t>
            </w:r>
          </w:p>
        </w:tc>
      </w:tr>
      <w:tr w:rsidR="00577A3B" w14:paraId="212E0808" w14:textId="77777777">
        <w:trPr>
          <w:jc w:val="center"/>
        </w:trPr>
        <w:tc>
          <w:tcPr>
            <w:tcW w:w="1728" w:type="dxa"/>
          </w:tcPr>
          <w:p w14:paraId="7BBC3F77" w14:textId="77777777" w:rsidR="00577A3B" w:rsidRDefault="00000000">
            <w:r>
              <w:t>2</w:t>
            </w:r>
          </w:p>
        </w:tc>
        <w:tc>
          <w:tcPr>
            <w:tcW w:w="1728" w:type="dxa"/>
          </w:tcPr>
          <w:p w14:paraId="7FDBB97A" w14:textId="77777777" w:rsidR="00577A3B" w:rsidRDefault="00000000">
            <w:r>
              <w:t>Response Time (Max)</w:t>
            </w:r>
          </w:p>
        </w:tc>
        <w:tc>
          <w:tcPr>
            <w:tcW w:w="1728" w:type="dxa"/>
          </w:tcPr>
          <w:p w14:paraId="2B678A43" w14:textId="77777777" w:rsidR="00577A3B" w:rsidRDefault="00000000">
            <w:r>
              <w:t>&lt; 5 seconds</w:t>
            </w:r>
          </w:p>
        </w:tc>
        <w:tc>
          <w:tcPr>
            <w:tcW w:w="1728" w:type="dxa"/>
          </w:tcPr>
          <w:p w14:paraId="3E2FF971" w14:textId="77777777" w:rsidR="00577A3B" w:rsidRDefault="00000000">
            <w:r>
              <w:t>Not instrumented</w:t>
            </w:r>
          </w:p>
        </w:tc>
        <w:tc>
          <w:tcPr>
            <w:tcW w:w="1728" w:type="dxa"/>
          </w:tcPr>
          <w:p w14:paraId="51813A5E" w14:textId="77777777" w:rsidR="00577A3B" w:rsidRDefault="00000000">
            <w:r>
              <w:t>N/A</w:t>
            </w:r>
          </w:p>
        </w:tc>
        <w:tc>
          <w:tcPr>
            <w:tcW w:w="1728" w:type="dxa"/>
          </w:tcPr>
          <w:p w14:paraId="65A90B94" w14:textId="77777777" w:rsidR="00577A3B" w:rsidRDefault="00000000">
            <w:r>
              <w:t>Formal load-test timing was not captured</w:t>
            </w:r>
          </w:p>
        </w:tc>
      </w:tr>
      <w:tr w:rsidR="00577A3B" w14:paraId="37DB5F18" w14:textId="77777777">
        <w:trPr>
          <w:jc w:val="center"/>
        </w:trPr>
        <w:tc>
          <w:tcPr>
            <w:tcW w:w="1728" w:type="dxa"/>
          </w:tcPr>
          <w:p w14:paraId="7DF6D785" w14:textId="77777777" w:rsidR="00577A3B" w:rsidRDefault="00000000">
            <w:r>
              <w:t>3</w:t>
            </w:r>
          </w:p>
        </w:tc>
        <w:tc>
          <w:tcPr>
            <w:tcW w:w="1728" w:type="dxa"/>
          </w:tcPr>
          <w:p w14:paraId="01B70780" w14:textId="77777777" w:rsidR="00577A3B" w:rsidRDefault="00000000">
            <w:r>
              <w:t>Throughput (Req/sec)</w:t>
            </w:r>
          </w:p>
        </w:tc>
        <w:tc>
          <w:tcPr>
            <w:tcW w:w="1728" w:type="dxa"/>
          </w:tcPr>
          <w:p w14:paraId="65A7687A" w14:textId="77777777" w:rsidR="00577A3B" w:rsidRDefault="00000000">
            <w:r>
              <w:t>Project demonstration workload</w:t>
            </w:r>
          </w:p>
        </w:tc>
        <w:tc>
          <w:tcPr>
            <w:tcW w:w="1728" w:type="dxa"/>
          </w:tcPr>
          <w:p w14:paraId="62600C41" w14:textId="77777777" w:rsidR="00577A3B" w:rsidRDefault="00000000">
            <w:r>
              <w:t>Not measured</w:t>
            </w:r>
          </w:p>
        </w:tc>
        <w:tc>
          <w:tcPr>
            <w:tcW w:w="1728" w:type="dxa"/>
          </w:tcPr>
          <w:p w14:paraId="19C2F4BB" w14:textId="77777777" w:rsidR="00577A3B" w:rsidRDefault="00000000">
            <w:r>
              <w:t>N/A</w:t>
            </w:r>
          </w:p>
        </w:tc>
        <w:tc>
          <w:tcPr>
            <w:tcW w:w="1728" w:type="dxa"/>
          </w:tcPr>
          <w:p w14:paraId="6733589D" w14:textId="77777777" w:rsidR="00577A3B" w:rsidRDefault="00000000">
            <w:r>
              <w:t>No dedicated load-testing tool was used</w:t>
            </w:r>
          </w:p>
        </w:tc>
      </w:tr>
      <w:tr w:rsidR="00577A3B" w14:paraId="4570A866" w14:textId="77777777">
        <w:trPr>
          <w:jc w:val="center"/>
        </w:trPr>
        <w:tc>
          <w:tcPr>
            <w:tcW w:w="1728" w:type="dxa"/>
          </w:tcPr>
          <w:p w14:paraId="75DBF04F" w14:textId="77777777" w:rsidR="00577A3B" w:rsidRDefault="00000000">
            <w:r>
              <w:t>4</w:t>
            </w:r>
          </w:p>
        </w:tc>
        <w:tc>
          <w:tcPr>
            <w:tcW w:w="1728" w:type="dxa"/>
          </w:tcPr>
          <w:p w14:paraId="119F09AD" w14:textId="77777777" w:rsidR="00577A3B" w:rsidRDefault="00000000">
            <w:r>
              <w:t>Error Rate</w:t>
            </w:r>
          </w:p>
        </w:tc>
        <w:tc>
          <w:tcPr>
            <w:tcW w:w="1728" w:type="dxa"/>
          </w:tcPr>
          <w:p w14:paraId="1D42F8CF" w14:textId="77777777" w:rsidR="00577A3B" w:rsidRDefault="00000000">
            <w:r>
              <w:t>&lt; 1%</w:t>
            </w:r>
          </w:p>
        </w:tc>
        <w:tc>
          <w:tcPr>
            <w:tcW w:w="1728" w:type="dxa"/>
          </w:tcPr>
          <w:p w14:paraId="2D4FD133" w14:textId="77777777" w:rsidR="00577A3B" w:rsidRDefault="00000000">
            <w:r>
              <w:t>No critical functional error observed</w:t>
            </w:r>
          </w:p>
        </w:tc>
        <w:tc>
          <w:tcPr>
            <w:tcW w:w="1728" w:type="dxa"/>
          </w:tcPr>
          <w:p w14:paraId="6A196D9D" w14:textId="77777777" w:rsidR="00577A3B" w:rsidRDefault="00000000">
            <w:r>
              <w:t>Pass</w:t>
            </w:r>
          </w:p>
        </w:tc>
        <w:tc>
          <w:tcPr>
            <w:tcW w:w="1728" w:type="dxa"/>
          </w:tcPr>
          <w:p w14:paraId="6C8F02F0" w14:textId="77777777" w:rsidR="00577A3B" w:rsidRDefault="00000000">
            <w:r>
              <w:t>During manual functional verification</w:t>
            </w:r>
          </w:p>
        </w:tc>
      </w:tr>
      <w:tr w:rsidR="00577A3B" w14:paraId="54A84824" w14:textId="77777777">
        <w:trPr>
          <w:jc w:val="center"/>
        </w:trPr>
        <w:tc>
          <w:tcPr>
            <w:tcW w:w="1728" w:type="dxa"/>
          </w:tcPr>
          <w:p w14:paraId="0DF92A99" w14:textId="77777777" w:rsidR="00577A3B" w:rsidRDefault="00000000">
            <w:r>
              <w:t>5</w:t>
            </w:r>
          </w:p>
        </w:tc>
        <w:tc>
          <w:tcPr>
            <w:tcW w:w="1728" w:type="dxa"/>
          </w:tcPr>
          <w:p w14:paraId="2AE3E562" w14:textId="77777777" w:rsidR="00577A3B" w:rsidRDefault="00000000">
            <w:r>
              <w:t>CPU Utilization</w:t>
            </w:r>
          </w:p>
        </w:tc>
        <w:tc>
          <w:tcPr>
            <w:tcW w:w="1728" w:type="dxa"/>
          </w:tcPr>
          <w:p w14:paraId="03E3A41E" w14:textId="77777777" w:rsidR="00577A3B" w:rsidRDefault="00000000">
            <w:r>
              <w:t>&lt; 80%</w:t>
            </w:r>
          </w:p>
        </w:tc>
        <w:tc>
          <w:tcPr>
            <w:tcW w:w="1728" w:type="dxa"/>
          </w:tcPr>
          <w:p w14:paraId="4F1BB943" w14:textId="77777777" w:rsidR="00577A3B" w:rsidRDefault="00000000">
            <w:r>
              <w:t>Not measured</w:t>
            </w:r>
          </w:p>
        </w:tc>
        <w:tc>
          <w:tcPr>
            <w:tcW w:w="1728" w:type="dxa"/>
          </w:tcPr>
          <w:p w14:paraId="759F192D" w14:textId="77777777" w:rsidR="00577A3B" w:rsidRDefault="00000000">
            <w:r>
              <w:t>N/A</w:t>
            </w:r>
          </w:p>
        </w:tc>
        <w:tc>
          <w:tcPr>
            <w:tcW w:w="1728" w:type="dxa"/>
          </w:tcPr>
          <w:p w14:paraId="7395CB61" w14:textId="77777777" w:rsidR="00577A3B" w:rsidRDefault="00000000">
            <w:r>
              <w:t>Not captured in the template evidence</w:t>
            </w:r>
          </w:p>
        </w:tc>
      </w:tr>
      <w:tr w:rsidR="00577A3B" w14:paraId="5A6F0A23" w14:textId="77777777">
        <w:trPr>
          <w:jc w:val="center"/>
        </w:trPr>
        <w:tc>
          <w:tcPr>
            <w:tcW w:w="1728" w:type="dxa"/>
          </w:tcPr>
          <w:p w14:paraId="56E46950" w14:textId="77777777" w:rsidR="00577A3B" w:rsidRDefault="00000000">
            <w:r>
              <w:t>6</w:t>
            </w:r>
          </w:p>
        </w:tc>
        <w:tc>
          <w:tcPr>
            <w:tcW w:w="1728" w:type="dxa"/>
          </w:tcPr>
          <w:p w14:paraId="13A912E8" w14:textId="77777777" w:rsidR="00577A3B" w:rsidRDefault="00000000">
            <w:r>
              <w:t>Memory Utilization</w:t>
            </w:r>
          </w:p>
        </w:tc>
        <w:tc>
          <w:tcPr>
            <w:tcW w:w="1728" w:type="dxa"/>
          </w:tcPr>
          <w:p w14:paraId="584716E3" w14:textId="77777777" w:rsidR="00577A3B" w:rsidRDefault="00000000">
            <w:r>
              <w:t>&lt; 80%</w:t>
            </w:r>
          </w:p>
        </w:tc>
        <w:tc>
          <w:tcPr>
            <w:tcW w:w="1728" w:type="dxa"/>
          </w:tcPr>
          <w:p w14:paraId="3A45DCAE" w14:textId="77777777" w:rsidR="00577A3B" w:rsidRDefault="00000000">
            <w:r>
              <w:t>Not measured</w:t>
            </w:r>
          </w:p>
        </w:tc>
        <w:tc>
          <w:tcPr>
            <w:tcW w:w="1728" w:type="dxa"/>
          </w:tcPr>
          <w:p w14:paraId="252FCD5D" w14:textId="77777777" w:rsidR="00577A3B" w:rsidRDefault="00000000">
            <w:r>
              <w:t>N/A</w:t>
            </w:r>
          </w:p>
        </w:tc>
        <w:tc>
          <w:tcPr>
            <w:tcW w:w="1728" w:type="dxa"/>
          </w:tcPr>
          <w:p w14:paraId="35E62D92" w14:textId="77777777" w:rsidR="00577A3B" w:rsidRDefault="00000000">
            <w:r>
              <w:t>Not captured in the template evidence</w:t>
            </w:r>
          </w:p>
        </w:tc>
      </w:tr>
    </w:tbl>
    <w:p w14:paraId="70E4C138" w14:textId="77777777" w:rsidR="00577A3B" w:rsidRDefault="00000000">
      <w:r>
        <w:rPr>
          <w:b/>
          <w:sz w:val="24"/>
        </w:rPr>
        <w:lastRenderedPageBreak/>
        <w:t>Step 4: Observations &amp; Analysis</w:t>
      </w:r>
    </w:p>
    <w:p w14:paraId="12D57FC0" w14:textId="77777777" w:rsidR="00577A3B" w:rsidRDefault="00000000">
      <w:r>
        <w:t>The Incident form controls are lightweight client-side configurations. During functional verification, the UI Policy changes field behavior based on Impact, the onChange script updates Urgency, the onSubmit script prevents invalid submission, and the onCellEdit script blocks direct State changes from list editing.</w:t>
      </w:r>
    </w:p>
    <w:p w14:paraId="2392ACB6" w14:textId="77777777" w:rsidR="00577A3B" w:rsidRDefault="00000000">
      <w:r>
        <w:rPr>
          <w:b/>
          <w:sz w:val="24"/>
        </w:rPr>
        <w:t>Step 5: Screenshots / Evidence</w:t>
      </w:r>
    </w:p>
    <w:p w14:paraId="4CF8924A" w14:textId="77777777" w:rsidR="00577A3B" w:rsidRDefault="00000000">
      <w:pPr>
        <w:rPr>
          <w:lang w:val="en-IN"/>
        </w:rPr>
      </w:pPr>
      <w:r>
        <w:t>Attach screenshots of the ServiceNow Incident form, UI Policy configuration, Client Scripts, successful validation, and list-edit blocking here.</w:t>
      </w:r>
    </w:p>
    <w:p w14:paraId="01A37B5A" w14:textId="77777777" w:rsidR="00985CE2" w:rsidRDefault="00985CE2">
      <w:pPr>
        <w:rPr>
          <w:lang w:val="en-IN"/>
        </w:rPr>
      </w:pPr>
    </w:p>
    <w:p w14:paraId="164ED342" w14:textId="549D8953" w:rsidR="00985CE2" w:rsidRPr="00985CE2" w:rsidRDefault="00985CE2">
      <w:pPr>
        <w:rPr>
          <w:lang w:val="en-IN"/>
        </w:rPr>
      </w:pPr>
      <w:r>
        <w:rPr>
          <w:noProof/>
        </w:rPr>
        <w:drawing>
          <wp:inline distT="0" distB="0" distL="0" distR="0" wp14:anchorId="3AAA1F8D" wp14:editId="2B893B5E">
            <wp:extent cx="5943600" cy="235077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350770"/>
                    </a:xfrm>
                    <a:prstGeom prst="rect">
                      <a:avLst/>
                    </a:prstGeom>
                    <a:ln/>
                  </pic:spPr>
                </pic:pic>
              </a:graphicData>
            </a:graphic>
          </wp:inline>
        </w:drawing>
      </w:r>
    </w:p>
    <w:sectPr w:rsidR="00985CE2" w:rsidRPr="00985CE2"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377089">
    <w:abstractNumId w:val="8"/>
  </w:num>
  <w:num w:numId="2" w16cid:durableId="382564561">
    <w:abstractNumId w:val="6"/>
  </w:num>
  <w:num w:numId="3" w16cid:durableId="1401559055">
    <w:abstractNumId w:val="5"/>
  </w:num>
  <w:num w:numId="4" w16cid:durableId="921912100">
    <w:abstractNumId w:val="4"/>
  </w:num>
  <w:num w:numId="5" w16cid:durableId="1601837740">
    <w:abstractNumId w:val="7"/>
  </w:num>
  <w:num w:numId="6" w16cid:durableId="1333752244">
    <w:abstractNumId w:val="3"/>
  </w:num>
  <w:num w:numId="7" w16cid:durableId="226115203">
    <w:abstractNumId w:val="2"/>
  </w:num>
  <w:num w:numId="8" w16cid:durableId="980574317">
    <w:abstractNumId w:val="1"/>
  </w:num>
  <w:num w:numId="9" w16cid:durableId="196089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2FB"/>
    <w:rsid w:val="0029639D"/>
    <w:rsid w:val="00326F90"/>
    <w:rsid w:val="00577A3B"/>
    <w:rsid w:val="00985C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B3EFC"/>
  <w14:defaultImageDpi w14:val="300"/>
  <w15:docId w15:val="{0F019ADB-8657-4A13-B79B-CD5C402C7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S0540688</cp:lastModifiedBy>
  <cp:revision>2</cp:revision>
  <dcterms:created xsi:type="dcterms:W3CDTF">2013-12-23T23:15:00Z</dcterms:created>
  <dcterms:modified xsi:type="dcterms:W3CDTF">2026-09-29T12:11:00Z</dcterms:modified>
  <cp:category/>
</cp:coreProperties>
</file>