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BA" w:rsidRPr="00CA13BA" w:rsidRDefault="00CA13BA" w:rsidP="00CA13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</w:pPr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Instruction to Run the </w:t>
      </w:r>
      <w:proofErr w:type="gramStart"/>
      <w:r w:rsidRPr="00CA13BA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>Application</w:t>
      </w:r>
      <w:r w:rsidR="008F1619">
        <w:rPr>
          <w:rFonts w:ascii="Times New Roman" w:eastAsia="Times New Roman" w:hAnsi="Times New Roman" w:cs="Times New Roman"/>
          <w:b/>
          <w:bCs/>
          <w:color w:val="1919FF" w:themeColor="accent2" w:themeTint="99"/>
          <w:sz w:val="32"/>
          <w:szCs w:val="27"/>
          <w:u w:val="single"/>
          <w:lang w:eastAsia="en-IN"/>
        </w:rPr>
        <w:t xml:space="preserve"> :</w:t>
      </w:r>
      <w:proofErr w:type="gramEnd"/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is built using Visual Basic .NET and uses CSV files for data storage. To successfully run the application, please ensure the following: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Required CSV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three CSV files should be present in the application directory (i.e., the directory where the executable file is located):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</w:p>
    <w:p w:rsidR="007D7CC6" w:rsidRPr="007D7CC6" w:rsidRDefault="007D7CC6" w:rsidP="007D7CC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Each file should contain the appropriate header row.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ID Column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this project, the first column in all three tables (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Products.csv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Categories.csv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gramStart"/>
      <w:r w:rsidRPr="007D7CC6">
        <w:rPr>
          <w:rFonts w:ascii="Courier New" w:eastAsia="Times New Roman" w:hAnsi="Courier New" w:cs="Courier New"/>
          <w:sz w:val="20"/>
          <w:lang w:eastAsia="en-IN"/>
        </w:rPr>
        <w:t>Customers.csv</w:t>
      </w:r>
      <w:proofErr w:type="gramEnd"/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) is considered a unique ID.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"Name"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as the unique ID in all three tables.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Files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no data (only headers) are provided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Empty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within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 Database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Sample CSV files with data (headers and sample data) are available in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Sample Database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these sample files to run and test the functionality of the application.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Icons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 is required to load icons for the application. This folder must also be placed in the application directory.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Icons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folder, containing 3 image files, is already provided in the application directory.</w:t>
      </w:r>
    </w:p>
    <w:p w:rsidR="007D7CC6" w:rsidRPr="007D7CC6" w:rsidRDefault="007D7CC6" w:rsidP="007D7C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Documentation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D7CC6" w:rsidRPr="007D7CC6" w:rsidRDefault="007D7CC6" w:rsidP="007D7C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 more detailed overview of the project, you can refer to the </w:t>
      </w:r>
      <w:r w:rsidR="00B1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‘</w:t>
      </w:r>
      <w:r w:rsidR="00EF7495" w:rsidRPr="007D7CC6">
        <w:rPr>
          <w:rFonts w:ascii="Courier New" w:eastAsia="Times New Roman" w:hAnsi="Courier New" w:cs="Courier New"/>
          <w:sz w:val="20"/>
          <w:lang w:eastAsia="en-IN"/>
        </w:rPr>
        <w:t>Project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r w:rsidR="00482CBB" w:rsidRPr="00482CBB">
        <w:rPr>
          <w:rFonts w:ascii="Courier New" w:eastAsia="Times New Roman" w:hAnsi="Courier New" w:cs="Courier New"/>
          <w:b/>
          <w:bCs/>
          <w:sz w:val="20"/>
          <w:lang w:eastAsia="en-IN"/>
        </w:rPr>
        <w:t>Overview</w:t>
      </w:r>
      <w:r w:rsidRPr="007D7CC6">
        <w:rPr>
          <w:rFonts w:ascii="Courier New" w:eastAsia="Times New Roman" w:hAnsi="Courier New" w:cs="Courier New"/>
          <w:sz w:val="20"/>
          <w:lang w:eastAsia="en-IN"/>
        </w:rPr>
        <w:t>.docx</w:t>
      </w:r>
      <w:r w:rsidR="00B1211B">
        <w:rPr>
          <w:rFonts w:ascii="Courier New" w:eastAsia="Times New Roman" w:hAnsi="Courier New" w:cs="Courier New"/>
          <w:sz w:val="20"/>
          <w:lang w:eastAsia="en-IN"/>
        </w:rPr>
        <w:t>’</w:t>
      </w: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included in the application directory.</w:t>
      </w:r>
    </w:p>
    <w:p w:rsidR="007D7CC6" w:rsidRPr="007D7CC6" w:rsidRDefault="007D7CC6" w:rsidP="007D7C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7CC6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these instructions, you should be able to run the application and explore its features effectively.</w:t>
      </w:r>
    </w:p>
    <w:p w:rsidR="00462E8B" w:rsidRPr="009F0E31" w:rsidRDefault="00EF7495" w:rsidP="009F0E31"/>
    <w:sectPr w:rsidR="00462E8B" w:rsidRPr="009F0E31" w:rsidSect="00112E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45C4D"/>
    <w:multiLevelType w:val="multilevel"/>
    <w:tmpl w:val="8DC8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717B5"/>
    <w:multiLevelType w:val="multilevel"/>
    <w:tmpl w:val="347C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13BA"/>
    <w:rsid w:val="000133D7"/>
    <w:rsid w:val="000C7088"/>
    <w:rsid w:val="000F09ED"/>
    <w:rsid w:val="0010288A"/>
    <w:rsid w:val="00112EF9"/>
    <w:rsid w:val="0017160C"/>
    <w:rsid w:val="001C3EFA"/>
    <w:rsid w:val="003849B2"/>
    <w:rsid w:val="003E412B"/>
    <w:rsid w:val="00477067"/>
    <w:rsid w:val="00482CBB"/>
    <w:rsid w:val="00743A9A"/>
    <w:rsid w:val="007D7CC6"/>
    <w:rsid w:val="00840969"/>
    <w:rsid w:val="008867A1"/>
    <w:rsid w:val="008A2121"/>
    <w:rsid w:val="008F1619"/>
    <w:rsid w:val="00990084"/>
    <w:rsid w:val="009F0E31"/>
    <w:rsid w:val="00A06B73"/>
    <w:rsid w:val="00A65DB0"/>
    <w:rsid w:val="00B1211B"/>
    <w:rsid w:val="00B77C50"/>
    <w:rsid w:val="00CA13BA"/>
    <w:rsid w:val="00CE18D4"/>
    <w:rsid w:val="00CF1ACA"/>
    <w:rsid w:val="00EF7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sz w:val="26"/>
        <w:szCs w:val="2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F9"/>
  </w:style>
  <w:style w:type="paragraph" w:styleId="Heading3">
    <w:name w:val="heading 3"/>
    <w:basedOn w:val="Normal"/>
    <w:link w:val="Heading3Char"/>
    <w:uiPriority w:val="9"/>
    <w:qFormat/>
    <w:rsid w:val="00CA1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13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1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A13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13BA"/>
    <w:rPr>
      <w:rFonts w:ascii="Courier New" w:eastAsia="Times New Roman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A1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13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inman">
      <a:dk1>
        <a:sysClr val="windowText" lastClr="000000"/>
      </a:dk1>
      <a:lt1>
        <a:srgbClr val="993300"/>
      </a:lt1>
      <a:dk2>
        <a:srgbClr val="333300"/>
      </a:dk2>
      <a:lt2>
        <a:srgbClr val="003300"/>
      </a:lt2>
      <a:accent1>
        <a:srgbClr val="1919AF"/>
      </a:accent1>
      <a:accent2>
        <a:srgbClr val="000080"/>
      </a:accent2>
      <a:accent3>
        <a:srgbClr val="333399"/>
      </a:accent3>
      <a:accent4>
        <a:srgbClr val="333333"/>
      </a:accent4>
      <a:accent5>
        <a:srgbClr val="FFFFFF"/>
      </a:accent5>
      <a:accent6>
        <a:srgbClr val="1F497D"/>
      </a:accent6>
      <a:hlink>
        <a:srgbClr val="000080"/>
      </a:hlink>
      <a:folHlink>
        <a:srgbClr val="000080"/>
      </a:folHlink>
    </a:clrScheme>
    <a:fontScheme name="winman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PC2-133</dc:creator>
  <cp:keywords/>
  <dc:description/>
  <cp:lastModifiedBy>PC2-133</cp:lastModifiedBy>
  <cp:revision>11</cp:revision>
  <dcterms:created xsi:type="dcterms:W3CDTF">2024-08-26T01:40:00Z</dcterms:created>
  <dcterms:modified xsi:type="dcterms:W3CDTF">2024-08-26T03:41:00Z</dcterms:modified>
</cp:coreProperties>
</file>