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3089F" w14:textId="68BDA805" w:rsidR="00E90757" w:rsidRDefault="00E90757">
      <w:r>
        <w:rPr>
          <w:noProof/>
        </w:rPr>
        <w:drawing>
          <wp:inline distT="0" distB="0" distL="0" distR="0" wp14:anchorId="4EE3C8FE" wp14:editId="7F0F8D9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57"/>
    <w:rsid w:val="00E9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96B5"/>
  <w15:chartTrackingRefBased/>
  <w15:docId w15:val="{22CD6D9F-3876-42AD-91CA-1E2208D98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P Kiran</dc:creator>
  <cp:keywords/>
  <dc:description/>
  <cp:lastModifiedBy>K P Kiran</cp:lastModifiedBy>
  <cp:revision>1</cp:revision>
  <dcterms:created xsi:type="dcterms:W3CDTF">2020-10-26T06:55:00Z</dcterms:created>
  <dcterms:modified xsi:type="dcterms:W3CDTF">2020-10-26T06:55:00Z</dcterms:modified>
</cp:coreProperties>
</file>