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4"/>
          <w:szCs w:val="14"/>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955" w:hRule="atLeast"/>
        </w:trPr>
        <w:tc>
          <w:tcPr>
            <w:shd w:val="clear" w:color="auto" w:fill="auto"/>
            <w:tcMar>
              <w:top w:w="100" w:type="dxa"/>
              <w:left w:w="100" w:type="dxa"/>
              <w:bottom w:w="100" w:type="dxa"/>
              <w:right w:w="100" w:type="dxa"/>
            </w:tcMar>
            <w:vAlign w:val="top"/>
          </w:tcPr>
          <w:p>
            <w:pPr>
              <w:widowControl w:val="0"/>
              <w:spacing w:line="240" w:lineRule="auto"/>
              <w:rPr>
                <w:sz w:val="14"/>
                <w:szCs w:val="14"/>
              </w:rPr>
            </w:pPr>
            <w:r>
              <w:rPr>
                <w:sz w:val="14"/>
                <w:szCs w:val="14"/>
                <w:rtl w:val="0"/>
              </w:rPr>
              <w:t xml:space="preserve"> </w:t>
            </w:r>
            <w:r>
              <w:drawing>
                <wp:anchor distT="114300" distB="114300" distL="114300" distR="114300" simplePos="0" relativeHeight="251659264" behindDoc="0" locked="0" layoutInCell="1" allowOverlap="1">
                  <wp:simplePos x="0" y="0"/>
                  <wp:positionH relativeFrom="column">
                    <wp:posOffset>1971675</wp:posOffset>
                  </wp:positionH>
                  <wp:positionV relativeFrom="paragraph">
                    <wp:posOffset>104775</wp:posOffset>
                  </wp:positionV>
                  <wp:extent cx="1533525" cy="1458595"/>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1533525" cy="1458827"/>
                          </a:xfrm>
                          <a:prstGeom prst="rect">
                            <a:avLst/>
                          </a:prstGeom>
                        </pic:spPr>
                      </pic:pic>
                    </a:graphicData>
                  </a:graphic>
                </wp:anchor>
              </w:drawing>
            </w:r>
          </w:p>
          <w:p>
            <w:pPr>
              <w:widowControl w:val="0"/>
              <w:spacing w:line="240" w:lineRule="auto"/>
              <w:rPr>
                <w:sz w:val="14"/>
                <w:szCs w:val="14"/>
              </w:rPr>
            </w:pPr>
          </w:p>
          <w:p>
            <w:pPr>
              <w:widowControl w:val="0"/>
              <w:spacing w:line="240" w:lineRule="auto"/>
              <w:rPr>
                <w:sz w:val="14"/>
                <w:szCs w:val="14"/>
              </w:rPr>
            </w:pPr>
          </w:p>
          <w:p>
            <w:pPr>
              <w:widowControl w:val="0"/>
              <w:spacing w:line="240" w:lineRule="auto"/>
              <w:rPr>
                <w:sz w:val="14"/>
                <w:szCs w:val="14"/>
              </w:rPr>
            </w:pPr>
          </w:p>
          <w:p>
            <w:pPr>
              <w:widowControl w:val="0"/>
              <w:spacing w:line="240" w:lineRule="auto"/>
              <w:rPr>
                <w:sz w:val="14"/>
                <w:szCs w:val="14"/>
              </w:rPr>
            </w:pPr>
          </w:p>
          <w:p>
            <w:pPr>
              <w:widowControl w:val="0"/>
              <w:spacing w:line="240" w:lineRule="auto"/>
              <w:rPr>
                <w:sz w:val="14"/>
                <w:szCs w:val="14"/>
              </w:rPr>
            </w:pPr>
          </w:p>
          <w:p>
            <w:pPr>
              <w:widowControl w:val="0"/>
              <w:spacing w:line="240" w:lineRule="auto"/>
              <w:rPr>
                <w:rFonts w:ascii="Lora SemiBold" w:hAnsi="Lora SemiBold" w:eastAsia="Lora SemiBold" w:cs="Lora SemiBold"/>
                <w:color w:val="272727"/>
                <w:sz w:val="72"/>
                <w:szCs w:val="72"/>
              </w:rPr>
            </w:pPr>
            <w:r>
              <w:rPr>
                <w:sz w:val="14"/>
                <w:szCs w:val="14"/>
                <w:rtl w:val="0"/>
              </w:rPr>
              <w:t xml:space="preserve">                                    </w:t>
            </w:r>
            <w:r>
              <w:rPr>
                <w:rFonts w:ascii="Lora SemiBold" w:hAnsi="Lora SemiBold" w:eastAsia="Lora SemiBold" w:cs="Lora SemiBold"/>
                <w:color w:val="272727"/>
                <w:sz w:val="72"/>
                <w:szCs w:val="72"/>
                <w:rtl w:val="0"/>
              </w:rPr>
              <w:t xml:space="preserve"> </w:t>
            </w:r>
          </w:p>
          <w:p>
            <w:pPr>
              <w:widowControl w:val="0"/>
              <w:spacing w:line="240" w:lineRule="auto"/>
              <w:rPr>
                <w:rFonts w:ascii="Lora SemiBold" w:hAnsi="Lora SemiBold" w:eastAsia="Lora SemiBold" w:cs="Lora SemiBold"/>
                <w:color w:val="272727"/>
                <w:sz w:val="72"/>
                <w:szCs w:val="72"/>
              </w:rPr>
            </w:pPr>
          </w:p>
          <w:p>
            <w:pPr>
              <w:widowControl w:val="0"/>
              <w:spacing w:line="240" w:lineRule="auto"/>
              <w:rPr>
                <w:rFonts w:ascii="Roboto Medium" w:hAnsi="Roboto Medium" w:eastAsia="Roboto Medium" w:cs="Roboto Medium"/>
                <w:color w:val="272727"/>
                <w:sz w:val="72"/>
                <w:szCs w:val="72"/>
              </w:rPr>
            </w:pPr>
            <w:r>
              <w:rPr>
                <w:rFonts w:ascii="Lora SemiBold" w:hAnsi="Lora SemiBold" w:eastAsia="Lora SemiBold" w:cs="Lora SemiBold"/>
                <w:color w:val="272727"/>
                <w:sz w:val="72"/>
                <w:szCs w:val="72"/>
                <w:rtl w:val="0"/>
              </w:rPr>
              <w:t xml:space="preserve">       </w:t>
            </w:r>
            <w:r>
              <w:rPr>
                <w:rFonts w:ascii="Merriweather" w:hAnsi="Merriweather" w:eastAsia="Merriweather" w:cs="Merriweather"/>
                <w:color w:val="272727"/>
                <w:sz w:val="72"/>
                <w:szCs w:val="72"/>
                <w:rtl w:val="0"/>
              </w:rPr>
              <w:t xml:space="preserve">  </w:t>
            </w:r>
            <w:r>
              <w:rPr>
                <w:rFonts w:ascii="Roboto Medium" w:hAnsi="Roboto Medium" w:eastAsia="Roboto Medium" w:cs="Roboto Medium"/>
                <w:color w:val="272727"/>
                <w:sz w:val="72"/>
                <w:szCs w:val="72"/>
                <w:rtl w:val="0"/>
              </w:rPr>
              <w:t>RV UNIVERSITY</w:t>
            </w:r>
          </w:p>
          <w:p>
            <w:pPr>
              <w:widowControl w:val="0"/>
              <w:spacing w:line="240" w:lineRule="auto"/>
              <w:jc w:val="both"/>
              <w:rPr>
                <w:rFonts w:ascii="Lora SemiBold" w:hAnsi="Lora SemiBold" w:eastAsia="Lora SemiBold" w:cs="Lora SemiBold"/>
                <w:color w:val="272727"/>
                <w:sz w:val="72"/>
                <w:szCs w:val="72"/>
              </w:rPr>
            </w:pPr>
          </w:p>
          <w:p>
            <w:pPr>
              <w:widowControl w:val="0"/>
              <w:spacing w:line="240" w:lineRule="auto"/>
              <w:jc w:val="both"/>
              <w:rPr>
                <w:rFonts w:ascii="Roboto Medium" w:hAnsi="Roboto Medium" w:eastAsia="Roboto Medium" w:cs="Roboto Medium"/>
                <w:color w:val="272727"/>
                <w:sz w:val="48"/>
                <w:szCs w:val="48"/>
              </w:rPr>
            </w:pPr>
            <w:r>
              <w:rPr>
                <w:rFonts w:ascii="Roboto Medium" w:hAnsi="Roboto Medium" w:eastAsia="Roboto Medium" w:cs="Roboto Medium"/>
                <w:color w:val="272727"/>
                <w:sz w:val="48"/>
                <w:szCs w:val="48"/>
                <w:rtl w:val="0"/>
              </w:rPr>
              <w:t xml:space="preserve">   Diabetes Detection in MachineLearning</w:t>
            </w:r>
          </w:p>
          <w:p>
            <w:pPr>
              <w:widowControl w:val="0"/>
              <w:spacing w:line="240" w:lineRule="auto"/>
              <w:jc w:val="both"/>
              <w:rPr>
                <w:rFonts w:ascii="Lora Medium" w:hAnsi="Lora Medium" w:eastAsia="Lora Medium" w:cs="Lora Medium"/>
                <w:color w:val="272727"/>
                <w:sz w:val="60"/>
                <w:szCs w:val="60"/>
              </w:rPr>
            </w:pPr>
          </w:p>
          <w:p>
            <w:pPr>
              <w:widowControl w:val="0"/>
              <w:spacing w:line="240" w:lineRule="auto"/>
              <w:jc w:val="both"/>
              <w:rPr>
                <w:rFonts w:ascii="Roboto Medium" w:hAnsi="Roboto Medium" w:eastAsia="Roboto Medium" w:cs="Roboto Medium"/>
                <w:color w:val="272727"/>
                <w:sz w:val="48"/>
                <w:szCs w:val="48"/>
              </w:rPr>
            </w:pPr>
            <w:r>
              <w:rPr>
                <w:rFonts w:ascii="Lora Medium" w:hAnsi="Lora Medium" w:eastAsia="Lora Medium" w:cs="Lora Medium"/>
                <w:color w:val="272727"/>
                <w:sz w:val="60"/>
                <w:szCs w:val="60"/>
                <w:rtl w:val="0"/>
              </w:rPr>
              <w:t xml:space="preserve">                </w:t>
            </w:r>
            <w:r>
              <w:rPr>
                <w:rFonts w:ascii="Roboto Medium" w:hAnsi="Roboto Medium" w:eastAsia="Roboto Medium" w:cs="Roboto Medium"/>
                <w:color w:val="272727"/>
                <w:sz w:val="60"/>
                <w:szCs w:val="60"/>
                <w:rtl w:val="0"/>
              </w:rPr>
              <w:t xml:space="preserve">  Test Plan</w:t>
            </w:r>
          </w:p>
          <w:p>
            <w:pPr>
              <w:widowControl w:val="0"/>
              <w:spacing w:line="240" w:lineRule="auto"/>
              <w:jc w:val="both"/>
              <w:rPr>
                <w:rFonts w:ascii="Lora Medium" w:hAnsi="Lora Medium" w:eastAsia="Lora Medium" w:cs="Lora Medium"/>
                <w:color w:val="272727"/>
                <w:sz w:val="48"/>
                <w:szCs w:val="48"/>
              </w:rPr>
            </w:pPr>
          </w:p>
          <w:p>
            <w:pPr>
              <w:widowControl w:val="0"/>
              <w:spacing w:line="240" w:lineRule="auto"/>
              <w:jc w:val="both"/>
              <w:rPr>
                <w:rFonts w:ascii="Roboto Medium" w:hAnsi="Roboto Medium" w:eastAsia="Roboto Medium" w:cs="Roboto Medium"/>
                <w:color w:val="272727"/>
                <w:sz w:val="48"/>
                <w:szCs w:val="48"/>
              </w:rPr>
            </w:pPr>
            <w:r>
              <w:rPr>
                <w:rFonts w:ascii="Lora Medium" w:hAnsi="Lora Medium" w:eastAsia="Lora Medium" w:cs="Lora Medium"/>
                <w:color w:val="272727"/>
                <w:sz w:val="48"/>
                <w:szCs w:val="48"/>
                <w:rtl w:val="0"/>
              </w:rPr>
              <w:t xml:space="preserve">                  </w:t>
            </w:r>
            <w:r>
              <w:rPr>
                <w:rFonts w:ascii="Roboto Medium" w:hAnsi="Roboto Medium" w:eastAsia="Roboto Medium" w:cs="Roboto Medium"/>
                <w:color w:val="272727"/>
                <w:sz w:val="48"/>
                <w:szCs w:val="48"/>
                <w:rtl w:val="0"/>
              </w:rPr>
              <w:t xml:space="preserve">     Version 1.0</w:t>
            </w:r>
          </w:p>
          <w:p>
            <w:pPr>
              <w:widowControl w:val="0"/>
              <w:spacing w:line="240" w:lineRule="auto"/>
              <w:jc w:val="both"/>
              <w:rPr>
                <w:rFonts w:ascii="Lora Medium" w:hAnsi="Lora Medium" w:eastAsia="Lora Medium" w:cs="Lora Medium"/>
                <w:color w:val="272727"/>
                <w:sz w:val="48"/>
                <w:szCs w:val="48"/>
              </w:rPr>
            </w:pPr>
          </w:p>
          <w:p>
            <w:pPr>
              <w:widowControl w:val="0"/>
              <w:spacing w:line="240" w:lineRule="auto"/>
              <w:jc w:val="both"/>
              <w:rPr>
                <w:rFonts w:ascii="Roboto Medium" w:hAnsi="Roboto Medium" w:eastAsia="Roboto Medium" w:cs="Roboto Medium"/>
                <w:color w:val="272727"/>
                <w:sz w:val="60"/>
                <w:szCs w:val="60"/>
              </w:rPr>
            </w:pPr>
            <w:r>
              <w:rPr>
                <w:rFonts w:ascii="Lora Medium" w:hAnsi="Lora Medium" w:eastAsia="Lora Medium" w:cs="Lora Medium"/>
                <w:color w:val="272727"/>
                <w:sz w:val="48"/>
                <w:szCs w:val="48"/>
                <w:rtl w:val="0"/>
              </w:rPr>
              <w:t xml:space="preserve">                  </w:t>
            </w:r>
            <w:r>
              <w:rPr>
                <w:rFonts w:ascii="Roboto Medium" w:hAnsi="Roboto Medium" w:eastAsia="Roboto Medium" w:cs="Roboto Medium"/>
                <w:color w:val="272727"/>
                <w:sz w:val="48"/>
                <w:szCs w:val="48"/>
                <w:rtl w:val="0"/>
              </w:rPr>
              <w:t xml:space="preserve">  </w:t>
            </w:r>
            <w:r>
              <w:rPr>
                <w:rFonts w:ascii="Roboto Medium" w:hAnsi="Roboto Medium" w:eastAsia="Roboto Medium" w:cs="Roboto Medium"/>
                <w:rtl w:val="0"/>
              </w:rPr>
              <w:t xml:space="preserve">  </w:t>
            </w:r>
            <w:r>
              <w:rPr>
                <w:rFonts w:ascii="Roboto Medium" w:hAnsi="Roboto Medium" w:eastAsia="Roboto Medium" w:cs="Roboto Medium"/>
                <w:color w:val="272727"/>
                <w:sz w:val="60"/>
                <w:szCs w:val="60"/>
                <w:rtl w:val="0"/>
              </w:rPr>
              <w:t>06-06-2023</w:t>
            </w:r>
          </w:p>
          <w:p>
            <w:pPr>
              <w:widowControl w:val="0"/>
              <w:spacing w:line="240" w:lineRule="auto"/>
              <w:jc w:val="both"/>
              <w:rPr>
                <w:rFonts w:ascii="Lora Medium" w:hAnsi="Lora Medium" w:eastAsia="Lora Medium" w:cs="Lora Medium"/>
                <w:color w:val="272727"/>
                <w:sz w:val="60"/>
                <w:szCs w:val="60"/>
              </w:rPr>
            </w:pPr>
          </w:p>
          <w:p>
            <w:pPr>
              <w:widowControl w:val="0"/>
              <w:spacing w:line="240" w:lineRule="auto"/>
              <w:jc w:val="both"/>
              <w:rPr>
                <w:rFonts w:ascii="Roboto Medium" w:hAnsi="Roboto Medium" w:eastAsia="Roboto Medium" w:cs="Roboto Medium"/>
                <w:color w:val="272727"/>
                <w:sz w:val="60"/>
                <w:szCs w:val="60"/>
              </w:rPr>
            </w:pPr>
            <w:r>
              <w:rPr>
                <w:rFonts w:ascii="Lora Medium" w:hAnsi="Lora Medium" w:eastAsia="Lora Medium" w:cs="Lora Medium"/>
                <w:color w:val="272727"/>
                <w:sz w:val="60"/>
                <w:szCs w:val="60"/>
                <w:rtl w:val="0"/>
              </w:rPr>
              <w:t xml:space="preserve">              </w:t>
            </w:r>
            <w:r>
              <w:rPr>
                <w:rFonts w:ascii="Roboto Medium" w:hAnsi="Roboto Medium" w:eastAsia="Roboto Medium" w:cs="Roboto Medium"/>
                <w:color w:val="272727"/>
                <w:sz w:val="60"/>
                <w:szCs w:val="60"/>
                <w:rtl w:val="0"/>
              </w:rPr>
              <w:t xml:space="preserve">  RV Restricted</w:t>
            </w:r>
            <w:r>
              <w:rPr>
                <w:rFonts w:ascii="Roboto Medium" w:hAnsi="Roboto Medium" w:eastAsia="Roboto Medium" w:cs="Roboto Medium"/>
                <w:color w:val="272727"/>
                <w:sz w:val="60"/>
                <w:szCs w:val="60"/>
                <w:rtl w:val="0"/>
              </w:rPr>
              <w:tab/>
            </w:r>
          </w:p>
          <w:p>
            <w:pPr>
              <w:widowControl w:val="0"/>
              <w:spacing w:line="240" w:lineRule="auto"/>
              <w:jc w:val="both"/>
              <w:rPr>
                <w:rFonts w:ascii="Lora Medium" w:hAnsi="Lora Medium" w:eastAsia="Lora Medium" w:cs="Lora Medium"/>
                <w:color w:val="272727"/>
                <w:sz w:val="60"/>
                <w:szCs w:val="60"/>
              </w:rPr>
            </w:pPr>
          </w:p>
        </w:tc>
      </w:tr>
    </w:tbl>
    <w:p>
      <w:pPr>
        <w:widowControl w:val="0"/>
        <w:spacing w:line="240" w:lineRule="auto"/>
        <w:rPr>
          <w:sz w:val="14"/>
          <w:szCs w:val="14"/>
        </w:rPr>
      </w:pPr>
    </w:p>
    <w:p>
      <w:pPr>
        <w:widowControl w:val="0"/>
        <w:spacing w:line="240" w:lineRule="auto"/>
        <w:rPr>
          <w:rFonts w:ascii="Lora" w:hAnsi="Lora" w:eastAsia="Lora" w:cs="Lora"/>
          <w:b/>
          <w:color w:val="272727"/>
          <w:sz w:val="24"/>
          <w:szCs w:val="24"/>
        </w:rPr>
      </w:pPr>
    </w:p>
    <w:p>
      <w:pPr>
        <w:widowControl w:val="0"/>
        <w:spacing w:line="240" w:lineRule="auto"/>
        <w:rPr>
          <w:rFonts w:ascii="Lora" w:hAnsi="Lora" w:eastAsia="Lora" w:cs="Lora"/>
          <w:b/>
          <w:color w:val="272727"/>
          <w:sz w:val="24"/>
          <w:szCs w:val="24"/>
        </w:rPr>
      </w:pPr>
    </w:p>
    <w:p>
      <w:pPr>
        <w:widowControl w:val="0"/>
        <w:spacing w:line="240" w:lineRule="auto"/>
        <w:rPr>
          <w:color w:val="272727"/>
          <w:sz w:val="24"/>
          <w:szCs w:val="24"/>
        </w:rPr>
      </w:pPr>
      <w:r>
        <w:rPr>
          <w:b/>
          <w:color w:val="272727"/>
          <w:sz w:val="24"/>
          <w:szCs w:val="24"/>
          <w:rtl w:val="0"/>
        </w:rPr>
        <w:t>Document Identification</w:t>
      </w:r>
    </w:p>
    <w:tbl>
      <w:tblPr>
        <w:tblStyle w:val="14"/>
        <w:tblW w:w="8745" w:type="dxa"/>
        <w:tblInd w:w="2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245"/>
        <w:gridCol w:w="45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color w:val="272727"/>
              </w:rPr>
            </w:pPr>
            <w:r>
              <w:rPr>
                <w:color w:val="272727"/>
                <w:rtl w:val="0"/>
              </w:rPr>
              <w:t>Project Name</w:t>
            </w:r>
          </w:p>
        </w:tc>
        <w:tc>
          <w:tcPr>
            <w:shd w:val="clear" w:color="auto" w:fill="auto"/>
            <w:tcMar>
              <w:top w:w="100" w:type="dxa"/>
              <w:left w:w="100" w:type="dxa"/>
              <w:bottom w:w="100" w:type="dxa"/>
              <w:right w:w="100" w:type="dxa"/>
            </w:tcMar>
            <w:vAlign w:val="top"/>
          </w:tcPr>
          <w:p>
            <w:pPr>
              <w:widowControl w:val="0"/>
              <w:spacing w:line="240" w:lineRule="auto"/>
              <w:rPr>
                <w:color w:val="272727"/>
              </w:rPr>
            </w:pPr>
            <w:r>
              <w:rPr>
                <w:color w:val="272727"/>
                <w:rtl w:val="0"/>
              </w:rPr>
              <w:t>Machine Learning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color w:val="272727"/>
              </w:rPr>
            </w:pPr>
            <w:r>
              <w:rPr>
                <w:color w:val="272727"/>
                <w:rtl w:val="0"/>
              </w:rPr>
              <w:t>Document Name</w:t>
            </w:r>
          </w:p>
        </w:tc>
        <w:tc>
          <w:tcPr>
            <w:shd w:val="clear" w:color="auto" w:fill="auto"/>
            <w:tcMar>
              <w:top w:w="100" w:type="dxa"/>
              <w:left w:w="100" w:type="dxa"/>
              <w:bottom w:w="100" w:type="dxa"/>
              <w:right w:w="100" w:type="dxa"/>
            </w:tcMar>
            <w:vAlign w:val="top"/>
          </w:tcPr>
          <w:p>
            <w:pPr>
              <w:widowControl w:val="0"/>
              <w:spacing w:line="240" w:lineRule="auto"/>
              <w:rPr>
                <w:color w:val="272727"/>
              </w:rPr>
            </w:pPr>
            <w:r>
              <w:rPr>
                <w:color w:val="272727"/>
                <w:rtl w:val="0"/>
              </w:rPr>
              <w:t>System Test Plan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color w:val="272727"/>
              </w:rPr>
            </w:pPr>
            <w:r>
              <w:rPr>
                <w:color w:val="272727"/>
                <w:rtl w:val="0"/>
              </w:rPr>
              <w:t>Document Home</w:t>
            </w:r>
          </w:p>
        </w:tc>
        <w:tc>
          <w:tcPr>
            <w:shd w:val="clear" w:color="auto" w:fill="auto"/>
            <w:tcMar>
              <w:top w:w="100" w:type="dxa"/>
              <w:left w:w="100" w:type="dxa"/>
              <w:bottom w:w="100" w:type="dxa"/>
              <w:right w:w="100" w:type="dxa"/>
            </w:tcMar>
            <w:vAlign w:val="top"/>
          </w:tcPr>
          <w:p>
            <w:pPr>
              <w:widowControl w:val="0"/>
              <w:spacing w:line="240" w:lineRule="auto"/>
              <w:rPr>
                <w:color w:val="272727"/>
              </w:rPr>
            </w:pPr>
            <w:r>
              <w:rPr>
                <w:color w:val="272727"/>
                <w:rtl w:val="0"/>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color w:val="272727"/>
              </w:rPr>
            </w:pPr>
            <w:r>
              <w:rPr>
                <w:color w:val="272727"/>
                <w:rtl w:val="0"/>
              </w:rPr>
              <w:t>Version No</w:t>
            </w:r>
          </w:p>
        </w:tc>
        <w:tc>
          <w:tcPr>
            <w:shd w:val="clear" w:color="auto" w:fill="auto"/>
            <w:tcMar>
              <w:top w:w="100" w:type="dxa"/>
              <w:left w:w="100" w:type="dxa"/>
              <w:bottom w:w="100" w:type="dxa"/>
              <w:right w:w="100" w:type="dxa"/>
            </w:tcMar>
            <w:vAlign w:val="top"/>
          </w:tcPr>
          <w:p>
            <w:pPr>
              <w:widowControl w:val="0"/>
              <w:spacing w:line="240" w:lineRule="auto"/>
              <w:rPr>
                <w:color w:val="272727"/>
              </w:rPr>
            </w:pPr>
            <w:r>
              <w:rPr>
                <w:color w:val="272727"/>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color w:val="272727"/>
              </w:rPr>
            </w:pPr>
            <w:r>
              <w:rPr>
                <w:color w:val="272727"/>
                <w:rtl w:val="0"/>
              </w:rPr>
              <w:t>Status</w:t>
            </w:r>
          </w:p>
        </w:tc>
        <w:tc>
          <w:tcPr>
            <w:shd w:val="clear" w:color="auto" w:fill="auto"/>
            <w:tcMar>
              <w:top w:w="100" w:type="dxa"/>
              <w:left w:w="100" w:type="dxa"/>
              <w:bottom w:w="100" w:type="dxa"/>
              <w:right w:w="100" w:type="dxa"/>
            </w:tcMar>
            <w:vAlign w:val="top"/>
          </w:tcPr>
          <w:p>
            <w:pPr>
              <w:widowControl w:val="0"/>
              <w:spacing w:line="240" w:lineRule="auto"/>
              <w:rPr>
                <w:color w:val="272727"/>
              </w:rPr>
            </w:pPr>
            <w:r>
              <w:rPr>
                <w:color w:val="272727"/>
                <w:rtl w:val="0"/>
              </w:rPr>
              <w:t>Draft</w:t>
            </w:r>
          </w:p>
        </w:tc>
      </w:tr>
    </w:tbl>
    <w:p>
      <w:pPr>
        <w:rPr>
          <w:sz w:val="24"/>
          <w:szCs w:val="24"/>
        </w:rPr>
      </w:pPr>
      <w:r>
        <w:rPr>
          <w:rtl w:val="0"/>
        </w:rPr>
        <w:t xml:space="preserve">      </w:t>
      </w:r>
    </w:p>
    <w:p>
      <w:pPr>
        <w:rPr>
          <w:b/>
          <w:color w:val="272727"/>
          <w:sz w:val="48"/>
          <w:szCs w:val="48"/>
        </w:rPr>
      </w:pPr>
      <w:r>
        <w:rPr>
          <w:b/>
          <w:rtl w:val="0"/>
        </w:rPr>
        <w:t xml:space="preserve">Document Revision History </w:t>
      </w:r>
      <w:r>
        <w:rPr>
          <w:b/>
          <w:color w:val="272727"/>
          <w:sz w:val="48"/>
          <w:szCs w:val="48"/>
          <w:rtl w:val="0"/>
        </w:rPr>
        <w:t xml:space="preserve"> </w:t>
      </w: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35"/>
        <w:gridCol w:w="1605"/>
        <w:gridCol w:w="2865"/>
        <w:gridCol w:w="2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96" w:hRule="atLeast"/>
        </w:trPr>
        <w:tc>
          <w:tcPr>
            <w:shd w:val="clear" w:color="auto" w:fill="auto"/>
            <w:tcMar>
              <w:top w:w="100" w:type="dxa"/>
              <w:left w:w="100" w:type="dxa"/>
              <w:bottom w:w="100" w:type="dxa"/>
              <w:right w:w="100" w:type="dxa"/>
            </w:tcMar>
            <w:vAlign w:val="top"/>
          </w:tcPr>
          <w:p>
            <w:pPr>
              <w:widowControl w:val="0"/>
              <w:spacing w:line="240" w:lineRule="auto"/>
              <w:rPr>
                <w:color w:val="272727"/>
                <w:sz w:val="42"/>
                <w:szCs w:val="42"/>
              </w:rPr>
            </w:pPr>
            <w:r>
              <w:rPr>
                <w:color w:val="272727"/>
                <w:sz w:val="30"/>
                <w:szCs w:val="30"/>
                <w:rtl w:val="0"/>
              </w:rPr>
              <w:t>Version</w:t>
            </w:r>
            <w:r>
              <w:rPr>
                <w:color w:val="272727"/>
                <w:sz w:val="42"/>
                <w:szCs w:val="42"/>
                <w:rtl w:val="0"/>
              </w:rPr>
              <w:t xml:space="preserve"> </w:t>
            </w:r>
          </w:p>
        </w:tc>
        <w:tc>
          <w:tcPr>
            <w:shd w:val="clear" w:color="auto" w:fill="auto"/>
            <w:tcMar>
              <w:top w:w="100" w:type="dxa"/>
              <w:left w:w="100" w:type="dxa"/>
              <w:bottom w:w="100" w:type="dxa"/>
              <w:right w:w="100" w:type="dxa"/>
            </w:tcMar>
            <w:vAlign w:val="top"/>
          </w:tcPr>
          <w:p>
            <w:pPr>
              <w:widowControl w:val="0"/>
              <w:spacing w:line="240" w:lineRule="auto"/>
              <w:rPr>
                <w:color w:val="272727"/>
                <w:sz w:val="34"/>
                <w:szCs w:val="34"/>
              </w:rPr>
            </w:pPr>
            <w:r>
              <w:rPr>
                <w:color w:val="272727"/>
                <w:sz w:val="34"/>
                <w:szCs w:val="34"/>
                <w:rtl w:val="0"/>
              </w:rPr>
              <w:t>Date</w:t>
            </w:r>
          </w:p>
        </w:tc>
        <w:tc>
          <w:tcPr>
            <w:shd w:val="clear" w:color="auto" w:fill="auto"/>
            <w:tcMar>
              <w:top w:w="100" w:type="dxa"/>
              <w:left w:w="100" w:type="dxa"/>
              <w:bottom w:w="100" w:type="dxa"/>
              <w:right w:w="100" w:type="dxa"/>
            </w:tcMar>
            <w:vAlign w:val="top"/>
          </w:tcPr>
          <w:p>
            <w:pPr>
              <w:widowControl w:val="0"/>
              <w:spacing w:line="240" w:lineRule="auto"/>
              <w:rPr>
                <w:color w:val="272727"/>
                <w:sz w:val="34"/>
                <w:szCs w:val="34"/>
              </w:rPr>
            </w:pPr>
            <w:r>
              <w:rPr>
                <w:color w:val="272727"/>
                <w:sz w:val="34"/>
                <w:szCs w:val="34"/>
                <w:rtl w:val="0"/>
              </w:rPr>
              <w:t>Description</w:t>
            </w:r>
          </w:p>
        </w:tc>
        <w:tc>
          <w:tcPr>
            <w:shd w:val="clear" w:color="auto" w:fill="auto"/>
            <w:tcMar>
              <w:top w:w="100" w:type="dxa"/>
              <w:left w:w="100" w:type="dxa"/>
              <w:bottom w:w="100" w:type="dxa"/>
              <w:right w:w="100" w:type="dxa"/>
            </w:tcMar>
            <w:vAlign w:val="top"/>
          </w:tcPr>
          <w:p>
            <w:pPr>
              <w:widowControl w:val="0"/>
              <w:spacing w:line="240" w:lineRule="auto"/>
              <w:rPr>
                <w:color w:val="272727"/>
                <w:sz w:val="34"/>
                <w:szCs w:val="34"/>
              </w:rPr>
            </w:pPr>
            <w:r>
              <w:rPr>
                <w:color w:val="272727"/>
                <w:sz w:val="34"/>
                <w:szCs w:val="34"/>
                <w:rtl w:val="0"/>
              </w:rPr>
              <w:t>Document Owner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5" w:hRule="atLeast"/>
        </w:trPr>
        <w:tc>
          <w:tcPr>
            <w:shd w:val="clear" w:color="auto" w:fill="auto"/>
            <w:tcMar>
              <w:top w:w="100" w:type="dxa"/>
              <w:left w:w="100" w:type="dxa"/>
              <w:bottom w:w="100" w:type="dxa"/>
              <w:right w:w="100" w:type="dxa"/>
            </w:tcMar>
            <w:vAlign w:val="top"/>
          </w:tcPr>
          <w:p>
            <w:pPr>
              <w:widowControl w:val="0"/>
              <w:spacing w:line="240" w:lineRule="auto"/>
              <w:rPr>
                <w:b/>
                <w:color w:val="272727"/>
              </w:rPr>
            </w:pPr>
            <w:r>
              <w:rPr>
                <w:b/>
                <w:color w:val="272727"/>
                <w:rtl w:val="0"/>
              </w:rPr>
              <w:t>1</w:t>
            </w:r>
          </w:p>
        </w:tc>
        <w:tc>
          <w:tcPr>
            <w:shd w:val="clear" w:color="auto" w:fill="auto"/>
            <w:tcMar>
              <w:top w:w="100" w:type="dxa"/>
              <w:left w:w="100" w:type="dxa"/>
              <w:bottom w:w="100" w:type="dxa"/>
              <w:right w:w="100" w:type="dxa"/>
            </w:tcMar>
            <w:vAlign w:val="top"/>
          </w:tcPr>
          <w:p>
            <w:pPr>
              <w:widowControl w:val="0"/>
              <w:spacing w:line="240" w:lineRule="auto"/>
              <w:rPr>
                <w:color w:val="272727"/>
              </w:rPr>
            </w:pPr>
            <w:r>
              <w:rPr>
                <w:color w:val="272727"/>
                <w:rtl w:val="0"/>
              </w:rPr>
              <w:t>06-06-2023</w:t>
            </w:r>
          </w:p>
        </w:tc>
        <w:tc>
          <w:tcPr>
            <w:shd w:val="clear" w:color="auto" w:fill="auto"/>
            <w:tcMar>
              <w:top w:w="100" w:type="dxa"/>
              <w:left w:w="100" w:type="dxa"/>
              <w:bottom w:w="100" w:type="dxa"/>
              <w:right w:w="100" w:type="dxa"/>
            </w:tcMar>
            <w:vAlign w:val="top"/>
          </w:tcPr>
          <w:p>
            <w:pPr>
              <w:widowControl w:val="0"/>
              <w:spacing w:line="240" w:lineRule="auto"/>
              <w:rPr>
                <w:color w:val="272727"/>
              </w:rPr>
            </w:pPr>
            <w:r>
              <w:rPr>
                <w:color w:val="272727"/>
                <w:rtl w:val="0"/>
              </w:rPr>
              <w:t xml:space="preserve">Format Change by </w:t>
            </w:r>
          </w:p>
          <w:p>
            <w:pPr>
              <w:widowControl w:val="0"/>
              <w:spacing w:line="240" w:lineRule="auto"/>
              <w:rPr>
                <w:color w:val="272727"/>
              </w:rPr>
            </w:pPr>
            <w:r>
              <w:rPr>
                <w:color w:val="272727"/>
                <w:rtl w:val="0"/>
              </w:rPr>
              <w:t>Mr CVSN Reddy</w:t>
            </w:r>
          </w:p>
        </w:tc>
        <w:tc>
          <w:tcPr>
            <w:shd w:val="clear" w:color="auto" w:fill="auto"/>
            <w:tcMar>
              <w:top w:w="100" w:type="dxa"/>
              <w:left w:w="100" w:type="dxa"/>
              <w:bottom w:w="100" w:type="dxa"/>
              <w:right w:w="100" w:type="dxa"/>
            </w:tcMar>
            <w:vAlign w:val="top"/>
          </w:tcPr>
          <w:p>
            <w:pPr>
              <w:widowControl w:val="0"/>
              <w:spacing w:line="240" w:lineRule="auto"/>
              <w:rPr>
                <w:rFonts w:hint="default"/>
                <w:color w:val="272727"/>
                <w:lang w:val="en-US"/>
              </w:rPr>
            </w:pPr>
            <w:r>
              <w:rPr>
                <w:rFonts w:hint="default"/>
                <w:color w:val="272727"/>
                <w:lang w:val="en-US"/>
              </w:rPr>
              <w:t>Kiran Kumar</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4" w:hRule="atLeast"/>
        </w:trPr>
        <w:tc>
          <w:tcPr>
            <w:shd w:val="clear" w:color="auto" w:fill="auto"/>
            <w:tcMar>
              <w:top w:w="100" w:type="dxa"/>
              <w:left w:w="100" w:type="dxa"/>
              <w:bottom w:w="100" w:type="dxa"/>
              <w:right w:w="100" w:type="dxa"/>
            </w:tcMar>
            <w:vAlign w:val="top"/>
          </w:tcPr>
          <w:p>
            <w:pPr>
              <w:widowControl w:val="0"/>
              <w:spacing w:line="240" w:lineRule="auto"/>
              <w:rPr>
                <w:rFonts w:ascii="Lora" w:hAnsi="Lora" w:eastAsia="Lora" w:cs="Lora"/>
                <w:b/>
                <w:color w:val="272727"/>
                <w:sz w:val="48"/>
                <w:szCs w:val="48"/>
              </w:rPr>
            </w:pPr>
          </w:p>
        </w:tc>
        <w:tc>
          <w:tcPr>
            <w:shd w:val="clear" w:color="auto" w:fill="auto"/>
            <w:tcMar>
              <w:top w:w="100" w:type="dxa"/>
              <w:left w:w="100" w:type="dxa"/>
              <w:bottom w:w="100" w:type="dxa"/>
              <w:right w:w="100" w:type="dxa"/>
            </w:tcMar>
            <w:vAlign w:val="top"/>
          </w:tcPr>
          <w:p>
            <w:pPr>
              <w:widowControl w:val="0"/>
              <w:spacing w:line="240" w:lineRule="auto"/>
              <w:rPr>
                <w:rFonts w:ascii="Lora" w:hAnsi="Lora" w:eastAsia="Lora" w:cs="Lora"/>
                <w:b/>
                <w:color w:val="272727"/>
                <w:sz w:val="48"/>
                <w:szCs w:val="48"/>
              </w:rPr>
            </w:pPr>
          </w:p>
        </w:tc>
        <w:tc>
          <w:tcPr>
            <w:shd w:val="clear" w:color="auto" w:fill="auto"/>
            <w:tcMar>
              <w:top w:w="100" w:type="dxa"/>
              <w:left w:w="100" w:type="dxa"/>
              <w:bottom w:w="100" w:type="dxa"/>
              <w:right w:w="100" w:type="dxa"/>
            </w:tcMar>
            <w:vAlign w:val="top"/>
          </w:tcPr>
          <w:p>
            <w:pPr>
              <w:widowControl w:val="0"/>
              <w:spacing w:line="240" w:lineRule="auto"/>
              <w:rPr>
                <w:rFonts w:ascii="Lora" w:hAnsi="Lora" w:eastAsia="Lora" w:cs="Lora"/>
                <w:b/>
                <w:color w:val="272727"/>
                <w:sz w:val="48"/>
                <w:szCs w:val="48"/>
              </w:rPr>
            </w:pPr>
          </w:p>
        </w:tc>
        <w:tc>
          <w:tcPr>
            <w:shd w:val="clear" w:color="auto" w:fill="auto"/>
            <w:tcMar>
              <w:top w:w="100" w:type="dxa"/>
              <w:left w:w="100" w:type="dxa"/>
              <w:bottom w:w="100" w:type="dxa"/>
              <w:right w:w="100" w:type="dxa"/>
            </w:tcMar>
            <w:vAlign w:val="top"/>
          </w:tcPr>
          <w:p>
            <w:pPr>
              <w:widowControl w:val="0"/>
              <w:spacing w:line="240" w:lineRule="auto"/>
              <w:rPr>
                <w:rFonts w:ascii="Lora" w:hAnsi="Lora" w:eastAsia="Lora" w:cs="Lora"/>
                <w:b/>
                <w:color w:val="272727"/>
                <w:sz w:val="48"/>
                <w:szCs w:val="48"/>
              </w:rPr>
            </w:pPr>
          </w:p>
        </w:tc>
      </w:tr>
    </w:tbl>
    <w:p>
      <w:pPr>
        <w:rPr>
          <w:rFonts w:ascii="Lora" w:hAnsi="Lora" w:eastAsia="Lora" w:cs="Lora"/>
          <w:b/>
          <w:color w:val="272727"/>
          <w:sz w:val="48"/>
          <w:szCs w:val="48"/>
        </w:rPr>
      </w:pPr>
    </w:p>
    <w:p>
      <w:pPr>
        <w:rPr>
          <w:sz w:val="14"/>
          <w:szCs w:val="14"/>
        </w:rPr>
      </w:pPr>
    </w:p>
    <w:tbl>
      <w:tblPr>
        <w:tblStyle w:val="16"/>
        <w:tblW w:w="10575" w:type="dxa"/>
        <w:tblInd w:w="-49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5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52" w:hRule="atLeast"/>
        </w:trPr>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line="240" w:lineRule="auto"/>
              <w:jc w:val="both"/>
              <w:rPr>
                <w:rFonts w:ascii="Lexend" w:hAnsi="Lexend" w:eastAsia="Lexend" w:cs="Lexend"/>
                <w:color w:val="272727"/>
                <w:sz w:val="40"/>
                <w:szCs w:val="40"/>
              </w:rPr>
            </w:pPr>
            <w:r>
              <w:rPr>
                <w:rFonts w:ascii="Lexend" w:hAnsi="Lexend" w:eastAsia="Lexend" w:cs="Lexend"/>
                <w:color w:val="272727"/>
                <w:sz w:val="40"/>
                <w:szCs w:val="40"/>
                <w:rtl w:val="0"/>
              </w:rPr>
              <w:t xml:space="preserve">      </w:t>
            </w:r>
          </w:p>
        </w:tc>
      </w:tr>
    </w:tbl>
    <w:p>
      <w:pPr>
        <w:widowControl w:val="0"/>
        <w:spacing w:line="240" w:lineRule="auto"/>
        <w:jc w:val="both"/>
        <w:rPr>
          <w:rFonts w:ascii="Lora Medium" w:hAnsi="Lora Medium" w:eastAsia="Lora Medium" w:cs="Lora Medium"/>
          <w:color w:val="272727"/>
          <w:sz w:val="48"/>
          <w:szCs w:val="48"/>
        </w:rPr>
      </w:pPr>
    </w:p>
    <w:p>
      <w:pPr>
        <w:widowControl w:val="0"/>
        <w:spacing w:line="240" w:lineRule="auto"/>
        <w:jc w:val="both"/>
        <w:rPr>
          <w:rFonts w:ascii="Lora Medium" w:hAnsi="Lora Medium" w:eastAsia="Lora Medium" w:cs="Lora Medium"/>
          <w:color w:val="272727"/>
          <w:sz w:val="48"/>
          <w:szCs w:val="48"/>
        </w:rPr>
      </w:pPr>
    </w:p>
    <w:p>
      <w:pPr>
        <w:widowControl w:val="0"/>
        <w:spacing w:line="240" w:lineRule="auto"/>
        <w:jc w:val="both"/>
        <w:rPr>
          <w:rFonts w:ascii="Lora Medium" w:hAnsi="Lora Medium" w:eastAsia="Lora Medium" w:cs="Lora Medium"/>
          <w:color w:val="272727"/>
          <w:sz w:val="48"/>
          <w:szCs w:val="48"/>
        </w:rPr>
      </w:pPr>
      <w:r>
        <w:rPr>
          <w:rFonts w:ascii="Lora Medium" w:hAnsi="Lora Medium" w:eastAsia="Lora Medium" w:cs="Lora Medium"/>
          <w:color w:val="272727"/>
          <w:sz w:val="48"/>
          <w:szCs w:val="48"/>
          <w:rtl w:val="0"/>
        </w:rPr>
        <w:t xml:space="preserve">                      </w:t>
      </w:r>
    </w:p>
    <w:p>
      <w:pPr>
        <w:widowControl w:val="0"/>
        <w:spacing w:line="240" w:lineRule="auto"/>
        <w:jc w:val="both"/>
        <w:rPr>
          <w:rFonts w:ascii="Lora Medium" w:hAnsi="Lora Medium" w:eastAsia="Lora Medium" w:cs="Lora Medium"/>
          <w:color w:val="272727"/>
          <w:sz w:val="48"/>
          <w:szCs w:val="48"/>
        </w:rPr>
      </w:pPr>
      <w:r>
        <w:rPr>
          <w:rFonts w:ascii="Lora Medium" w:hAnsi="Lora Medium" w:eastAsia="Lora Medium" w:cs="Lora Medium"/>
          <w:color w:val="272727"/>
          <w:sz w:val="48"/>
          <w:szCs w:val="48"/>
          <w:rtl w:val="0"/>
        </w:rPr>
        <w:t xml:space="preserve"> </w:t>
      </w:r>
    </w:p>
    <w:p>
      <w:pPr>
        <w:widowControl w:val="0"/>
        <w:spacing w:line="240" w:lineRule="auto"/>
        <w:jc w:val="both"/>
        <w:rPr>
          <w:rFonts w:ascii="Lora Medium" w:hAnsi="Lora Medium" w:eastAsia="Lora Medium" w:cs="Lora Medium"/>
          <w:color w:val="272727"/>
          <w:sz w:val="48"/>
          <w:szCs w:val="48"/>
        </w:rPr>
      </w:pPr>
      <w:r>
        <w:rPr>
          <w:rFonts w:ascii="Lora Medium" w:hAnsi="Lora Medium" w:eastAsia="Lora Medium" w:cs="Lora Medium"/>
          <w:color w:val="272727"/>
          <w:sz w:val="48"/>
          <w:szCs w:val="48"/>
          <w:rtl w:val="0"/>
        </w:rPr>
        <w:t xml:space="preserve">   </w:t>
      </w:r>
    </w:p>
    <w:tbl>
      <w:tblPr>
        <w:tblStyle w:val="17"/>
        <w:tblW w:w="979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7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97" w:hRule="atLeast"/>
        </w:trPr>
        <w:tc>
          <w:tcPr>
            <w:shd w:val="clear" w:color="auto" w:fill="auto"/>
            <w:tcMar>
              <w:top w:w="100" w:type="dxa"/>
              <w:left w:w="100" w:type="dxa"/>
              <w:bottom w:w="100" w:type="dxa"/>
              <w:right w:w="100" w:type="dxa"/>
            </w:tcMar>
            <w:vAlign w:val="top"/>
          </w:tcPr>
          <w:p>
            <w:pPr>
              <w:widowControl w:val="0"/>
              <w:spacing w:line="240" w:lineRule="auto"/>
              <w:jc w:val="both"/>
              <w:rPr>
                <w:color w:val="272727"/>
                <w:sz w:val="26"/>
                <w:szCs w:val="26"/>
              </w:rPr>
            </w:pPr>
            <w:r>
              <w:rPr>
                <w:rFonts w:ascii="Montserrat Medium" w:hAnsi="Montserrat Medium" w:eastAsia="Montserrat Medium" w:cs="Montserrat Medium"/>
                <w:color w:val="272727"/>
                <w:sz w:val="72"/>
                <w:szCs w:val="72"/>
                <w:rtl w:val="0"/>
              </w:rPr>
              <w:t xml:space="preserve">               </w:t>
            </w:r>
            <w:r>
              <w:rPr>
                <w:rFonts w:ascii="Montserrat Medium" w:hAnsi="Montserrat Medium" w:eastAsia="Montserrat Medium" w:cs="Montserrat Medium"/>
                <w:color w:val="272727"/>
                <w:sz w:val="60"/>
                <w:szCs w:val="60"/>
                <w:rtl w:val="0"/>
              </w:rPr>
              <w:t xml:space="preserve"> Test Plan</w:t>
            </w:r>
          </w:p>
        </w:tc>
      </w:tr>
    </w:tbl>
    <w:p>
      <w:pPr>
        <w:widowControl w:val="0"/>
        <w:spacing w:line="240" w:lineRule="auto"/>
        <w:jc w:val="both"/>
        <w:rPr>
          <w:b/>
        </w:rPr>
      </w:pPr>
    </w:p>
    <w:p>
      <w:pPr>
        <w:widowControl w:val="0"/>
        <w:spacing w:line="240" w:lineRule="auto"/>
        <w:jc w:val="both"/>
        <w:rPr>
          <w:sz w:val="24"/>
          <w:szCs w:val="24"/>
        </w:rPr>
      </w:pPr>
      <w:r>
        <w:rPr>
          <w:sz w:val="24"/>
          <w:szCs w:val="24"/>
          <w:rtl w:val="0"/>
        </w:rPr>
        <w:t xml:space="preserve">   </w:t>
      </w:r>
      <w:r>
        <w:rPr>
          <w:sz w:val="24"/>
          <w:szCs w:val="24"/>
          <w:rtl w:val="0"/>
        </w:rPr>
        <w:tab/>
      </w:r>
    </w:p>
    <w:p>
      <w:pPr>
        <w:widowControl w:val="0"/>
        <w:spacing w:line="240" w:lineRule="auto"/>
        <w:jc w:val="both"/>
        <w:rPr>
          <w:sz w:val="24"/>
          <w:szCs w:val="24"/>
        </w:rPr>
      </w:pPr>
      <w:r>
        <w:rPr>
          <w:sz w:val="24"/>
          <w:szCs w:val="24"/>
          <w:rtl w:val="0"/>
        </w:rPr>
        <w:t xml:space="preserve">1.)Test Plan Identifier :                                </w:t>
      </w:r>
    </w:p>
    <w:p>
      <w:pPr>
        <w:widowControl w:val="0"/>
        <w:spacing w:line="240" w:lineRule="auto"/>
        <w:jc w:val="both"/>
        <w:rPr>
          <w:sz w:val="24"/>
          <w:szCs w:val="24"/>
        </w:rPr>
      </w:pPr>
      <w:r>
        <w:rPr>
          <w:sz w:val="24"/>
          <w:szCs w:val="24"/>
          <w:rtl w:val="0"/>
        </w:rPr>
        <w:t xml:space="preserve">                Diabetes</w:t>
      </w:r>
    </w:p>
    <w:p>
      <w:pPr>
        <w:spacing w:before="240" w:after="240"/>
        <w:rPr>
          <w:sz w:val="24"/>
          <w:szCs w:val="24"/>
        </w:rPr>
      </w:pPr>
      <w:r>
        <w:rPr>
          <w:sz w:val="24"/>
          <w:szCs w:val="24"/>
          <w:rtl w:val="0"/>
        </w:rPr>
        <w:t>2.)References :</w:t>
      </w:r>
    </w:p>
    <w:p>
      <w:pPr>
        <w:spacing w:before="240" w:after="240"/>
        <w:rPr>
          <w:sz w:val="24"/>
          <w:szCs w:val="24"/>
        </w:rPr>
      </w:pPr>
      <w:r>
        <w:rPr>
          <w:sz w:val="24"/>
          <w:szCs w:val="24"/>
          <w:rtl w:val="0"/>
        </w:rPr>
        <w:t xml:space="preserve">       SRS Document</w:t>
      </w:r>
    </w:p>
    <w:p>
      <w:pPr>
        <w:spacing w:before="240" w:after="240"/>
        <w:rPr>
          <w:sz w:val="24"/>
          <w:szCs w:val="24"/>
        </w:rPr>
      </w:pPr>
      <w:r>
        <w:rPr>
          <w:sz w:val="24"/>
          <w:szCs w:val="24"/>
          <w:rtl w:val="0"/>
        </w:rPr>
        <w:t>3.)Introduction :</w:t>
      </w:r>
    </w:p>
    <w:p>
      <w:pPr>
        <w:spacing w:before="240" w:after="240"/>
        <w:jc w:val="both"/>
        <w:rPr>
          <w:sz w:val="24"/>
          <w:szCs w:val="24"/>
        </w:rPr>
      </w:pPr>
      <w:r>
        <w:rPr>
          <w:sz w:val="24"/>
          <w:szCs w:val="24"/>
          <w:rtl w:val="0"/>
        </w:rPr>
        <w:t>Millions of people worldwide are affected by the common and chronic disease known as diabetes. For effective management and treatment, diabetes must be accurately and quickly detected. This Software Requirements Specification (SRS) document presents the development of a system for diabetes detection using machine learning algorithms, aimed at assisting healthcare professionals and individuals in early diagnosis and risk assessment.</w:t>
      </w:r>
    </w:p>
    <w:p>
      <w:pPr>
        <w:spacing w:before="240" w:after="240"/>
        <w:jc w:val="both"/>
        <w:rPr>
          <w:sz w:val="24"/>
          <w:szCs w:val="24"/>
        </w:rPr>
      </w:pPr>
      <w:r>
        <w:rPr>
          <w:sz w:val="24"/>
          <w:szCs w:val="24"/>
          <w:rtl w:val="0"/>
        </w:rPr>
        <w:t xml:space="preserve"> 1.1) purpose = The goal of this research is to create a software system that effectively detects diabetes using machine learning methods. This project's goal is to identify diabetes sooner so that it can be diagnosed . </w:t>
      </w:r>
    </w:p>
    <w:p>
      <w:pPr>
        <w:spacing w:before="240" w:after="240"/>
        <w:jc w:val="both"/>
        <w:rPr>
          <w:sz w:val="24"/>
          <w:szCs w:val="24"/>
        </w:rPr>
      </w:pPr>
      <w:r>
        <w:rPr>
          <w:sz w:val="24"/>
          <w:szCs w:val="24"/>
          <w:rtl w:val="0"/>
        </w:rPr>
        <w:t xml:space="preserve">1.2) Definition , Acronyms and Abbreviation : </w:t>
      </w:r>
    </w:p>
    <w:p>
      <w:pPr>
        <w:spacing w:before="240" w:after="240"/>
        <w:jc w:val="both"/>
        <w:rPr>
          <w:sz w:val="24"/>
          <w:szCs w:val="24"/>
        </w:rPr>
      </w:pPr>
      <w:r>
        <w:rPr>
          <w:sz w:val="24"/>
          <w:szCs w:val="24"/>
          <w:rtl w:val="0"/>
        </w:rPr>
        <w:t>To facilitate clarity and understanding, the following definitions, acronyms, and abbreviations are used in this document:</w:t>
      </w:r>
    </w:p>
    <w:p>
      <w:pPr>
        <w:numPr>
          <w:ilvl w:val="0"/>
          <w:numId w:val="1"/>
        </w:numPr>
        <w:spacing w:before="240" w:after="0" w:afterAutospacing="0"/>
        <w:ind w:left="720" w:hanging="360"/>
        <w:jc w:val="both"/>
        <w:rPr>
          <w:sz w:val="24"/>
          <w:szCs w:val="24"/>
          <w:u w:val="none"/>
        </w:rPr>
      </w:pPr>
      <w:r>
        <w:rPr>
          <w:sz w:val="24"/>
          <w:szCs w:val="24"/>
          <w:rtl w:val="0"/>
        </w:rPr>
        <w:t>TP - Test Plan</w:t>
      </w:r>
    </w:p>
    <w:p>
      <w:pPr>
        <w:numPr>
          <w:ilvl w:val="0"/>
          <w:numId w:val="1"/>
        </w:numPr>
        <w:spacing w:before="0" w:beforeAutospacing="0" w:after="0" w:afterAutospacing="0"/>
        <w:ind w:left="720" w:hanging="360"/>
        <w:jc w:val="both"/>
        <w:rPr>
          <w:sz w:val="24"/>
          <w:szCs w:val="24"/>
          <w:u w:val="none"/>
        </w:rPr>
      </w:pPr>
      <w:r>
        <w:rPr>
          <w:sz w:val="24"/>
          <w:szCs w:val="24"/>
          <w:rtl w:val="0"/>
        </w:rPr>
        <w:t>DIA - Diabetes Detection</w:t>
      </w:r>
    </w:p>
    <w:p>
      <w:pPr>
        <w:numPr>
          <w:ilvl w:val="0"/>
          <w:numId w:val="1"/>
        </w:numPr>
        <w:spacing w:before="0" w:beforeAutospacing="0" w:after="0" w:afterAutospacing="0"/>
        <w:ind w:left="720" w:hanging="360"/>
        <w:jc w:val="both"/>
        <w:rPr>
          <w:sz w:val="24"/>
          <w:szCs w:val="24"/>
          <w:u w:val="none"/>
        </w:rPr>
      </w:pPr>
      <w:r>
        <w:rPr>
          <w:sz w:val="24"/>
          <w:szCs w:val="24"/>
          <w:rtl w:val="0"/>
        </w:rPr>
        <w:t>ML - Machine Learning Algorithms</w:t>
      </w:r>
    </w:p>
    <w:p>
      <w:pPr>
        <w:numPr>
          <w:ilvl w:val="0"/>
          <w:numId w:val="1"/>
        </w:numPr>
        <w:spacing w:before="0" w:beforeAutospacing="0" w:after="240"/>
        <w:ind w:left="720" w:hanging="360"/>
        <w:jc w:val="both"/>
        <w:rPr>
          <w:sz w:val="24"/>
          <w:szCs w:val="24"/>
          <w:u w:val="none"/>
        </w:rPr>
      </w:pPr>
      <w:r>
        <w:rPr>
          <w:sz w:val="24"/>
          <w:szCs w:val="24"/>
          <w:rtl w:val="0"/>
        </w:rPr>
        <w:t>1.0 - Version 1.0</w:t>
      </w:r>
    </w:p>
    <w:p>
      <w:pPr>
        <w:spacing w:before="240" w:after="240"/>
        <w:rPr>
          <w:sz w:val="24"/>
          <w:szCs w:val="24"/>
        </w:rPr>
      </w:pPr>
      <w:r>
        <w:rPr>
          <w:sz w:val="24"/>
          <w:szCs w:val="24"/>
          <w:rtl w:val="0"/>
        </w:rPr>
        <w:t>4.)Test Items :</w:t>
      </w:r>
    </w:p>
    <w:p>
      <w:pPr>
        <w:numPr>
          <w:ilvl w:val="0"/>
          <w:numId w:val="2"/>
        </w:numPr>
        <w:ind w:left="720" w:hanging="360"/>
        <w:jc w:val="both"/>
        <w:rPr>
          <w:sz w:val="24"/>
          <w:szCs w:val="24"/>
          <w:u w:val="none"/>
        </w:rPr>
      </w:pPr>
      <w:r>
        <w:rPr>
          <w:sz w:val="24"/>
          <w:szCs w:val="24"/>
          <w:rtl w:val="0"/>
        </w:rPr>
        <w:t>Features = In this project, the features from the provided data that will be used as an input for the machine learning algorithms are glucose and blood pressure.</w:t>
      </w:r>
    </w:p>
    <w:p>
      <w:pPr>
        <w:numPr>
          <w:ilvl w:val="0"/>
          <w:numId w:val="2"/>
        </w:numPr>
        <w:ind w:left="720" w:hanging="360"/>
        <w:jc w:val="both"/>
        <w:rPr>
          <w:sz w:val="24"/>
          <w:szCs w:val="24"/>
        </w:rPr>
      </w:pPr>
      <w:r>
        <w:rPr>
          <w:sz w:val="24"/>
          <w:szCs w:val="24"/>
          <w:rtl w:val="0"/>
        </w:rPr>
        <w:t>Machine Learning algorithms = We are using various machine learning algorithms such as Logistic Regression, Decision tree , Random forest , Naive Bayes , K Nearest Neighbour , Support Vector Machine for diabetes detection .</w:t>
      </w:r>
    </w:p>
    <w:p>
      <w:pPr>
        <w:numPr>
          <w:ilvl w:val="0"/>
          <w:numId w:val="2"/>
        </w:numPr>
        <w:ind w:left="720" w:hanging="360"/>
        <w:jc w:val="both"/>
        <w:rPr>
          <w:sz w:val="24"/>
          <w:szCs w:val="24"/>
        </w:rPr>
      </w:pPr>
      <w:r>
        <w:rPr>
          <w:sz w:val="24"/>
          <w:szCs w:val="24"/>
          <w:rtl w:val="0"/>
        </w:rPr>
        <w:t xml:space="preserve">Prediction Generation : Based on the input data, this component employs the trained machine learning models to produce diabetes predictions </w:t>
      </w:r>
    </w:p>
    <w:p>
      <w:pPr>
        <w:spacing w:before="240" w:after="240"/>
        <w:rPr>
          <w:sz w:val="24"/>
          <w:szCs w:val="24"/>
        </w:rPr>
      </w:pPr>
      <w:r>
        <w:rPr>
          <w:sz w:val="24"/>
          <w:szCs w:val="24"/>
          <w:rtl w:val="0"/>
        </w:rPr>
        <w:t>5.)Software Risk Issues:</w:t>
      </w:r>
    </w:p>
    <w:p>
      <w:pPr>
        <w:spacing w:before="240" w:after="240"/>
        <w:rPr>
          <w:sz w:val="24"/>
          <w:szCs w:val="24"/>
        </w:rPr>
      </w:pPr>
      <w:r>
        <w:rPr>
          <w:sz w:val="24"/>
          <w:szCs w:val="24"/>
          <w:rtl w:val="0"/>
        </w:rPr>
        <w:t xml:space="preserve">      Not Applicable </w:t>
      </w:r>
    </w:p>
    <w:p>
      <w:pPr>
        <w:spacing w:before="240" w:after="240"/>
        <w:rPr>
          <w:sz w:val="24"/>
          <w:szCs w:val="24"/>
        </w:rPr>
      </w:pPr>
      <w:r>
        <w:rPr>
          <w:sz w:val="24"/>
          <w:szCs w:val="24"/>
          <w:rtl w:val="0"/>
        </w:rPr>
        <w:t>6.)Features to be Tested :</w:t>
      </w:r>
    </w:p>
    <w:p>
      <w:pPr>
        <w:spacing w:before="240" w:after="240"/>
        <w:rPr>
          <w:sz w:val="24"/>
          <w:szCs w:val="24"/>
        </w:rPr>
      </w:pPr>
      <w:r>
        <w:rPr>
          <w:sz w:val="24"/>
          <w:szCs w:val="24"/>
          <w:rtl w:val="0"/>
        </w:rPr>
        <w:t xml:space="preserve">     Glucose level and Blood Pressure</w:t>
      </w:r>
    </w:p>
    <w:p>
      <w:pPr>
        <w:spacing w:before="240" w:after="240"/>
        <w:rPr>
          <w:sz w:val="24"/>
          <w:szCs w:val="24"/>
        </w:rPr>
      </w:pPr>
      <w:r>
        <w:rPr>
          <w:sz w:val="24"/>
          <w:szCs w:val="24"/>
          <w:rtl w:val="0"/>
        </w:rPr>
        <w:t>7.)Features not to be Tested:</w:t>
      </w:r>
    </w:p>
    <w:p>
      <w:pPr>
        <w:spacing w:before="240" w:after="240"/>
        <w:rPr>
          <w:sz w:val="24"/>
          <w:szCs w:val="24"/>
        </w:rPr>
      </w:pPr>
      <w:r>
        <w:rPr>
          <w:sz w:val="24"/>
          <w:szCs w:val="24"/>
          <w:rtl w:val="0"/>
        </w:rPr>
        <w:t xml:space="preserve">     None</w:t>
      </w:r>
    </w:p>
    <w:p>
      <w:pPr>
        <w:spacing w:before="240" w:after="240"/>
        <w:rPr>
          <w:sz w:val="24"/>
          <w:szCs w:val="24"/>
        </w:rPr>
      </w:pPr>
      <w:r>
        <w:rPr>
          <w:sz w:val="24"/>
          <w:szCs w:val="24"/>
          <w:rtl w:val="0"/>
        </w:rPr>
        <w:t>8.)Approach:</w:t>
      </w:r>
    </w:p>
    <w:p>
      <w:pPr>
        <w:jc w:val="both"/>
        <w:rPr>
          <w:sz w:val="24"/>
          <w:szCs w:val="24"/>
        </w:rPr>
      </w:pPr>
      <w:r>
        <w:rPr>
          <w:sz w:val="24"/>
          <w:szCs w:val="24"/>
          <w:rtl w:val="0"/>
        </w:rPr>
        <w:t>By utilizing the provided data, applying all machine learning algorithms, and testing the data, it is possible to determine whether or not a person has diabetes.</w:t>
      </w:r>
    </w:p>
    <w:p>
      <w:pPr>
        <w:spacing w:before="240" w:after="240"/>
        <w:rPr>
          <w:sz w:val="24"/>
          <w:szCs w:val="24"/>
        </w:rPr>
      </w:pPr>
    </w:p>
    <w:p>
      <w:pPr>
        <w:spacing w:before="240" w:after="240"/>
        <w:rPr>
          <w:sz w:val="24"/>
          <w:szCs w:val="24"/>
        </w:rPr>
      </w:pPr>
      <w:r>
        <w:rPr>
          <w:sz w:val="24"/>
          <w:szCs w:val="24"/>
          <w:rtl w:val="0"/>
        </w:rPr>
        <w:t>9.)Item Pass/Fail Criteria:</w:t>
      </w:r>
    </w:p>
    <w:p>
      <w:pPr>
        <w:numPr>
          <w:ilvl w:val="0"/>
          <w:numId w:val="3"/>
        </w:numPr>
        <w:spacing w:before="240" w:after="240"/>
        <w:ind w:left="720" w:hanging="360"/>
        <w:rPr>
          <w:sz w:val="24"/>
          <w:szCs w:val="24"/>
          <w:u w:val="none"/>
        </w:rPr>
      </w:pPr>
      <w:r>
        <w:rPr>
          <w:sz w:val="24"/>
          <w:szCs w:val="24"/>
          <w:rtl w:val="0"/>
        </w:rPr>
        <w:t xml:space="preserve">Machine Learning algorithms : </w:t>
      </w:r>
    </w:p>
    <w:p>
      <w:pPr>
        <w:ind w:left="720" w:firstLine="0"/>
        <w:jc w:val="both"/>
        <w:rPr>
          <w:sz w:val="24"/>
          <w:szCs w:val="24"/>
        </w:rPr>
      </w:pPr>
      <w:r>
        <w:rPr>
          <w:sz w:val="24"/>
          <w:szCs w:val="24"/>
          <w:rtl w:val="0"/>
        </w:rPr>
        <w:t xml:space="preserve">Pass Criteria : The machine learning algorithms should achieve an accuracy rate of at least 85% in diabetes detection . </w:t>
      </w:r>
    </w:p>
    <w:p>
      <w:pPr>
        <w:ind w:left="720" w:firstLine="0"/>
        <w:jc w:val="both"/>
        <w:rPr>
          <w:sz w:val="24"/>
          <w:szCs w:val="24"/>
        </w:rPr>
      </w:pPr>
    </w:p>
    <w:p>
      <w:pPr>
        <w:ind w:left="720" w:firstLine="0"/>
        <w:jc w:val="both"/>
        <w:rPr>
          <w:sz w:val="24"/>
          <w:szCs w:val="24"/>
        </w:rPr>
      </w:pPr>
      <w:r>
        <w:rPr>
          <w:sz w:val="24"/>
          <w:szCs w:val="24"/>
          <w:rtl w:val="0"/>
        </w:rPr>
        <w:t>Fail Criteria : If the algorithms fail to achieve the specified accuracy rate or demonstrate poor generalization on unseen data.</w:t>
      </w:r>
    </w:p>
    <w:p>
      <w:pPr>
        <w:ind w:left="720" w:firstLine="0"/>
        <w:jc w:val="both"/>
        <w:rPr>
          <w:sz w:val="24"/>
          <w:szCs w:val="24"/>
        </w:rPr>
      </w:pPr>
    </w:p>
    <w:p>
      <w:pPr>
        <w:numPr>
          <w:ilvl w:val="0"/>
          <w:numId w:val="4"/>
        </w:numPr>
        <w:ind w:left="720" w:hanging="360"/>
        <w:jc w:val="both"/>
        <w:rPr>
          <w:sz w:val="24"/>
          <w:szCs w:val="24"/>
          <w:u w:val="none"/>
        </w:rPr>
      </w:pPr>
      <w:r>
        <w:rPr>
          <w:sz w:val="24"/>
          <w:szCs w:val="24"/>
          <w:rtl w:val="0"/>
        </w:rPr>
        <w:t xml:space="preserve"> Prediction Generation Module : </w:t>
      </w:r>
    </w:p>
    <w:p>
      <w:pPr>
        <w:ind w:left="720" w:firstLine="0"/>
        <w:jc w:val="both"/>
        <w:rPr>
          <w:sz w:val="24"/>
          <w:szCs w:val="24"/>
        </w:rPr>
      </w:pPr>
      <w:r>
        <w:rPr>
          <w:sz w:val="24"/>
          <w:szCs w:val="24"/>
          <w:rtl w:val="0"/>
        </w:rPr>
        <w:t>Pass Criteria : The prediction generative module should generate the Diabetics Detection then it is passed.</w:t>
      </w:r>
    </w:p>
    <w:p>
      <w:pPr>
        <w:ind w:left="720" w:firstLine="0"/>
        <w:jc w:val="both"/>
        <w:rPr>
          <w:sz w:val="24"/>
          <w:szCs w:val="24"/>
        </w:rPr>
      </w:pPr>
    </w:p>
    <w:p>
      <w:pPr>
        <w:ind w:left="720" w:firstLine="0"/>
        <w:jc w:val="both"/>
        <w:rPr>
          <w:sz w:val="24"/>
          <w:szCs w:val="24"/>
        </w:rPr>
      </w:pPr>
      <w:r>
        <w:rPr>
          <w:sz w:val="24"/>
          <w:szCs w:val="24"/>
          <w:rtl w:val="0"/>
        </w:rPr>
        <w:t>Fail Criteria :  If the prediction generative module did not generate the Diabetics Detection then it is Failed.</w:t>
      </w:r>
    </w:p>
    <w:p>
      <w:pPr>
        <w:spacing w:before="240" w:after="240"/>
        <w:rPr>
          <w:sz w:val="24"/>
          <w:szCs w:val="24"/>
        </w:rPr>
      </w:pPr>
    </w:p>
    <w:p>
      <w:pPr>
        <w:spacing w:before="240" w:after="240"/>
        <w:rPr>
          <w:sz w:val="24"/>
          <w:szCs w:val="24"/>
        </w:rPr>
      </w:pPr>
      <w:r>
        <w:rPr>
          <w:sz w:val="24"/>
          <w:szCs w:val="24"/>
          <w:rtl w:val="0"/>
        </w:rPr>
        <w:t>10.)Suspension Criteria and Resumption Requirements:</w:t>
      </w:r>
    </w:p>
    <w:p>
      <w:pPr>
        <w:spacing w:before="240" w:after="240"/>
        <w:jc w:val="both"/>
        <w:rPr>
          <w:sz w:val="24"/>
          <w:szCs w:val="24"/>
        </w:rPr>
      </w:pPr>
      <w:r>
        <w:rPr>
          <w:sz w:val="24"/>
          <w:szCs w:val="24"/>
          <w:rtl w:val="0"/>
        </w:rPr>
        <w:t xml:space="preserve">     If more errors occurred then test plan will be canceled</w:t>
      </w:r>
    </w:p>
    <w:p>
      <w:pPr>
        <w:spacing w:before="240" w:after="240"/>
        <w:rPr>
          <w:sz w:val="24"/>
          <w:szCs w:val="24"/>
        </w:rPr>
      </w:pPr>
      <w:r>
        <w:rPr>
          <w:sz w:val="24"/>
          <w:szCs w:val="24"/>
          <w:rtl w:val="0"/>
        </w:rPr>
        <w:t>11.)Test Deliverables:</w:t>
      </w:r>
    </w:p>
    <w:p>
      <w:pPr>
        <w:jc w:val="both"/>
        <w:rPr>
          <w:sz w:val="24"/>
          <w:szCs w:val="24"/>
        </w:rPr>
      </w:pPr>
      <w:r>
        <w:rPr>
          <w:sz w:val="24"/>
          <w:szCs w:val="24"/>
          <w:rtl w:val="0"/>
        </w:rPr>
        <w:t xml:space="preserve"> A comprehensive test plan document will be created that outlines the testing objectives, scope, approach, and schedule. It will serve as a reference document for the testing team and stakeholders.</w:t>
      </w:r>
    </w:p>
    <w:p>
      <w:pPr>
        <w:spacing w:before="240" w:after="240"/>
        <w:rPr>
          <w:sz w:val="24"/>
          <w:szCs w:val="24"/>
        </w:rPr>
      </w:pPr>
      <w:r>
        <w:rPr>
          <w:sz w:val="24"/>
          <w:szCs w:val="24"/>
          <w:rtl w:val="0"/>
        </w:rPr>
        <w:t>12.)Remaining Test Tasks:</w:t>
      </w:r>
    </w:p>
    <w:p>
      <w:pPr>
        <w:spacing w:before="240" w:after="240"/>
        <w:jc w:val="both"/>
        <w:rPr>
          <w:sz w:val="24"/>
          <w:szCs w:val="24"/>
        </w:rPr>
      </w:pPr>
      <w:r>
        <w:rPr>
          <w:sz w:val="24"/>
          <w:szCs w:val="24"/>
          <w:rtl w:val="0"/>
        </w:rPr>
        <w:t xml:space="preserve">  Execution,system test summary report</w:t>
      </w:r>
    </w:p>
    <w:p>
      <w:pPr>
        <w:spacing w:before="240" w:after="240"/>
        <w:rPr>
          <w:sz w:val="24"/>
          <w:szCs w:val="24"/>
        </w:rPr>
      </w:pPr>
      <w:r>
        <w:rPr>
          <w:sz w:val="24"/>
          <w:szCs w:val="24"/>
          <w:rtl w:val="0"/>
        </w:rPr>
        <w:t>13.)Environmental Needs:</w:t>
      </w:r>
    </w:p>
    <w:p>
      <w:pPr>
        <w:spacing w:before="240" w:after="240"/>
        <w:rPr>
          <w:sz w:val="24"/>
          <w:szCs w:val="24"/>
        </w:rPr>
      </w:pPr>
      <w:r>
        <w:rPr>
          <w:sz w:val="24"/>
          <w:szCs w:val="24"/>
          <w:rtl w:val="0"/>
        </w:rPr>
        <w:t xml:space="preserve">    None</w:t>
      </w:r>
    </w:p>
    <w:p>
      <w:pPr>
        <w:spacing w:before="240" w:after="240"/>
        <w:rPr>
          <w:sz w:val="24"/>
          <w:szCs w:val="24"/>
        </w:rPr>
      </w:pPr>
      <w:r>
        <w:rPr>
          <w:sz w:val="24"/>
          <w:szCs w:val="24"/>
          <w:rtl w:val="0"/>
        </w:rPr>
        <w:t>14.)Staffing and Training Needs:</w:t>
      </w:r>
    </w:p>
    <w:p>
      <w:pPr>
        <w:spacing w:before="240" w:after="240"/>
        <w:rPr>
          <w:sz w:val="24"/>
          <w:szCs w:val="24"/>
        </w:rPr>
      </w:pPr>
      <w:r>
        <w:rPr>
          <w:sz w:val="24"/>
          <w:szCs w:val="24"/>
          <w:rtl w:val="0"/>
        </w:rPr>
        <w:t xml:space="preserve">   1 Trained person required</w:t>
      </w:r>
    </w:p>
    <w:p>
      <w:pPr>
        <w:spacing w:before="240" w:after="240"/>
        <w:rPr>
          <w:sz w:val="24"/>
          <w:szCs w:val="24"/>
        </w:rPr>
      </w:pPr>
      <w:r>
        <w:rPr>
          <w:sz w:val="24"/>
          <w:szCs w:val="24"/>
          <w:rtl w:val="0"/>
        </w:rPr>
        <w:t>15.)Responsibilities:</w:t>
      </w:r>
    </w:p>
    <w:p>
      <w:pPr>
        <w:spacing w:before="240" w:after="240"/>
        <w:jc w:val="both"/>
        <w:rPr>
          <w:sz w:val="24"/>
          <w:szCs w:val="24"/>
        </w:rPr>
      </w:pPr>
      <w:r>
        <w:rPr>
          <w:sz w:val="24"/>
          <w:szCs w:val="24"/>
          <w:rtl w:val="0"/>
        </w:rPr>
        <w:t>Developing and executing test plan,reporting defects and issues,weekly report,collaborating with development team to resolve the defects,providing feedback on the overall quality of application.</w:t>
      </w:r>
    </w:p>
    <w:p>
      <w:pPr>
        <w:spacing w:before="240" w:after="240"/>
        <w:rPr>
          <w:sz w:val="24"/>
          <w:szCs w:val="24"/>
        </w:rPr>
      </w:pPr>
      <w:r>
        <w:rPr>
          <w:sz w:val="24"/>
          <w:szCs w:val="24"/>
          <w:rtl w:val="0"/>
        </w:rPr>
        <w:t>16.)Schedule:</w:t>
      </w:r>
    </w:p>
    <w:p>
      <w:pPr>
        <w:spacing w:before="240" w:after="240"/>
        <w:rPr>
          <w:sz w:val="24"/>
          <w:szCs w:val="24"/>
        </w:rPr>
      </w:pPr>
      <w:r>
        <w:rPr>
          <w:sz w:val="24"/>
          <w:szCs w:val="24"/>
          <w:rtl w:val="0"/>
        </w:rPr>
        <w:t xml:space="preserve">    Starting and ending of test plan</w:t>
      </w:r>
    </w:p>
    <w:p>
      <w:pPr>
        <w:spacing w:before="240" w:after="240"/>
        <w:rPr>
          <w:sz w:val="24"/>
          <w:szCs w:val="24"/>
        </w:rPr>
      </w:pPr>
      <w:r>
        <w:rPr>
          <w:sz w:val="24"/>
          <w:szCs w:val="24"/>
          <w:rtl w:val="0"/>
        </w:rPr>
        <w:t>17.)Planning Risks and Contingencies:</w:t>
      </w:r>
    </w:p>
    <w:p>
      <w:pPr>
        <w:spacing w:before="240" w:after="240"/>
        <w:rPr>
          <w:sz w:val="24"/>
          <w:szCs w:val="24"/>
        </w:rPr>
      </w:pPr>
      <w:r>
        <w:rPr>
          <w:sz w:val="24"/>
          <w:szCs w:val="24"/>
          <w:rtl w:val="0"/>
        </w:rPr>
        <w:t xml:space="preserve"> Defects discovered late in the testing process,inconsistent behavior across different people</w:t>
      </w:r>
    </w:p>
    <w:p>
      <w:pPr>
        <w:spacing w:before="240" w:after="240"/>
        <w:rPr>
          <w:sz w:val="24"/>
          <w:szCs w:val="24"/>
        </w:rPr>
      </w:pPr>
      <w:r>
        <w:rPr>
          <w:sz w:val="24"/>
          <w:szCs w:val="24"/>
          <w:rtl w:val="0"/>
        </w:rPr>
        <w:t>18.)Approvals:</w:t>
      </w:r>
    </w:p>
    <w:p>
      <w:pPr>
        <w:spacing w:before="240" w:after="240"/>
        <w:rPr>
          <w:b/>
        </w:rPr>
      </w:pPr>
      <w:r>
        <w:rPr>
          <w:sz w:val="24"/>
          <w:szCs w:val="24"/>
          <w:rtl w:val="0"/>
        </w:rPr>
        <w:t xml:space="preserve">   Not Applicable </w:t>
      </w:r>
    </w:p>
    <w:p>
      <w:pPr>
        <w:spacing w:before="240" w:after="240"/>
        <w:rPr>
          <w:b/>
        </w:rPr>
      </w:pPr>
    </w:p>
    <w:p>
      <w:pPr>
        <w:spacing w:before="240" w:after="240"/>
        <w:rPr>
          <w:b/>
        </w:rPr>
      </w:pPr>
    </w:p>
    <w:p>
      <w:pPr>
        <w:spacing w:before="240" w:after="240"/>
        <w:rPr>
          <w:b/>
        </w:rPr>
      </w:pPr>
    </w:p>
    <w:p>
      <w:pPr>
        <w:spacing w:before="240" w:after="240"/>
        <w:rPr>
          <w:b/>
        </w:rPr>
      </w:pPr>
    </w:p>
    <w:p>
      <w:pPr>
        <w:spacing w:before="240" w:after="240"/>
        <w:rPr>
          <w:b/>
        </w:rPr>
      </w:pPr>
    </w:p>
    <w:p>
      <w:pPr>
        <w:spacing w:before="240" w:after="240"/>
        <w:rPr>
          <w:b/>
        </w:rPr>
      </w:pPr>
    </w:p>
    <w:p>
      <w:pPr>
        <w:spacing w:before="240" w:after="240"/>
        <w:rPr>
          <w:b/>
        </w:rPr>
      </w:pPr>
    </w:p>
    <w:p>
      <w:pPr>
        <w:spacing w:before="240" w:after="240"/>
        <w:rPr>
          <w:b/>
        </w:rPr>
      </w:pPr>
    </w:p>
    <w:p>
      <w:pPr>
        <w:spacing w:before="240" w:after="240"/>
        <w:rPr>
          <w:b/>
        </w:rPr>
      </w:pPr>
    </w:p>
    <w:p>
      <w:pPr>
        <w:spacing w:before="240" w:after="240"/>
        <w:rPr>
          <w:b/>
        </w:rPr>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ora SemiBold">
    <w:altName w:val="SIEMENS_GOST Type A"/>
    <w:panose1 w:val="00000000000000000000"/>
    <w:charset w:val="00"/>
    <w:family w:val="auto"/>
    <w:pitch w:val="default"/>
    <w:sig w:usb0="00000000" w:usb1="00000000" w:usb2="00000000" w:usb3="00000000" w:csb0="00000000" w:csb1="00000000"/>
  </w:font>
  <w:font w:name="SIEMENS_GOST Type A">
    <w:panose1 w:val="02000400000000000000"/>
    <w:charset w:val="00"/>
    <w:family w:val="auto"/>
    <w:pitch w:val="default"/>
    <w:sig w:usb0="00000003" w:usb1="00000000" w:usb2="00000000" w:usb3="00000000" w:csb0="2000019F" w:csb1="DFD70000"/>
  </w:font>
  <w:font w:name="Roboto Medium">
    <w:altName w:val="SIEMENS_GOST Type A"/>
    <w:panose1 w:val="00000000000000000000"/>
    <w:charset w:val="00"/>
    <w:family w:val="auto"/>
    <w:pitch w:val="default"/>
    <w:sig w:usb0="00000000" w:usb1="00000000" w:usb2="00000000" w:usb3="00000000" w:csb0="00000000" w:csb1="00000000"/>
  </w:font>
  <w:font w:name="Merriweather">
    <w:altName w:val="SIEMENS_GOST Type A"/>
    <w:panose1 w:val="00000000000000000000"/>
    <w:charset w:val="00"/>
    <w:family w:val="auto"/>
    <w:pitch w:val="default"/>
    <w:sig w:usb0="00000000" w:usb1="00000000" w:usb2="00000000" w:usb3="00000000" w:csb0="00000000" w:csb1="00000000"/>
  </w:font>
  <w:font w:name="Lora Medium">
    <w:altName w:val="SIEMENS_GOST Type A"/>
    <w:panose1 w:val="00000000000000000000"/>
    <w:charset w:val="00"/>
    <w:family w:val="auto"/>
    <w:pitch w:val="default"/>
    <w:sig w:usb0="00000000" w:usb1="00000000" w:usb2="00000000" w:usb3="00000000" w:csb0="00000000" w:csb1="00000000"/>
  </w:font>
  <w:font w:name="Lora">
    <w:altName w:val="SIEMENS_GOST Type A"/>
    <w:panose1 w:val="00000000000000000000"/>
    <w:charset w:val="00"/>
    <w:family w:val="auto"/>
    <w:pitch w:val="default"/>
    <w:sig w:usb0="00000000" w:usb1="00000000" w:usb2="00000000" w:usb3="00000000" w:csb0="00000000" w:csb1="00000000"/>
  </w:font>
  <w:font w:name="Lexend">
    <w:altName w:val="SIEMENS_GOST Type A"/>
    <w:panose1 w:val="00000000000000000000"/>
    <w:charset w:val="00"/>
    <w:family w:val="auto"/>
    <w:pitch w:val="default"/>
    <w:sig w:usb0="00000000" w:usb1="00000000" w:usb2="00000000" w:usb3="00000000" w:csb0="00000000" w:csb1="00000000"/>
  </w:font>
  <w:font w:name="Montserrat Medium">
    <w:altName w:val="SIEMENS_GOST Type A"/>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03C10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2023-06-09T11:22:37Z</dcterms:created>
  <dc:creator>mahes</dc:creator>
  <cp:lastModifiedBy>KIRAN KURTKOTI</cp:lastModifiedBy>
  <dcterms:modified xsi:type="dcterms:W3CDTF">2023-06-09T11:23:18Z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6BDDC38AC47D4CE2B6997AA07B6920E2</vt:lpwstr>
  </property>
</Properties>
</file>