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Proposal: Monitoring Model for MongoDB Atlas Metrics Collection and Analysis</w:t>
      </w:r>
    </w:p>
    <w:p>
      <w:pPr>
        <w:pStyle w:val="Heading2"/>
      </w:pPr>
      <w:r>
        <w:t>Overview</w:t>
      </w:r>
    </w:p>
    <w:p>
      <w:r>
        <w:t>As part of my contract, I designed, architected, and implemented a robust monitoring model from scratch for collecting MongoDB Atlas metrics. The system efficiently retrieves, processes, and stores performance data for each Atlas node in SQL Server. This implementation enables the organization to gain actionable insights into cluster health, optimize resource allocation, and plan capacity effectively. The system was designed with scalability, maintainability, and efficiency as key principles.</w:t>
      </w:r>
    </w:p>
    <w:p>
      <w:pPr>
        <w:pStyle w:val="Heading2"/>
      </w:pPr>
      <w:r>
        <w:t>Key Highlights of My Contributions</w:t>
      </w:r>
    </w:p>
    <w:p>
      <w:pPr>
        <w:pStyle w:val="Heading3"/>
      </w:pPr>
      <w:r>
        <w:t>End-to-End Solution Architecture</w:t>
      </w:r>
    </w:p>
    <w:p>
      <w:r>
        <w:t>- Architected the Monitoring Model: Designed the monitoring pipeline to fetch metrics using MongoDB Atlas APIs and store them in SQL Server.</w:t>
        <w:br/>
        <w:t>- Integrated HashiCorp Vault for secure API key retrieval for each Atlas organization, ensuring robust security.</w:t>
      </w:r>
    </w:p>
    <w:p>
      <w:pPr>
        <w:pStyle w:val="Heading3"/>
      </w:pPr>
      <w:r>
        <w:t>Script Implementation</w:t>
      </w:r>
    </w:p>
    <w:p>
      <w:r>
        <w:t>- Atlas Metrics Collection: Implemented PowerShell scripts to securely fetch API keys, retrieve organization-specific data, and store metrics.</w:t>
        <w:br/>
        <w:t>- Data Transformation: Converted JSON responses into SQL Server tabular format and used bulk operations for efficient data storage.</w:t>
        <w:br/>
        <w:t>- Error Handling: Implemented logging into the `[CollectorEngine].[PowershellLoad_Error]` table for troubleshooting.</w:t>
      </w:r>
    </w:p>
    <w:p>
      <w:pPr>
        <w:pStyle w:val="Heading3"/>
      </w:pPr>
      <w:r>
        <w:t>Threshold-Based Monitoring</w:t>
      </w:r>
    </w:p>
    <w:p>
      <w:r>
        <w:t>Defined and implemented threshold values for critical MongoDB metrics, enabling proactive identification of performance bottlenecks and resource optimization.</w:t>
      </w:r>
    </w:p>
    <w:p>
      <w:pPr>
        <w:pStyle w:val="Heading3"/>
      </w:pPr>
      <w:r>
        <w:t>Job Scheduler Integration</w:t>
      </w:r>
    </w:p>
    <w:p>
      <w:r>
        <w:t>Automated data collection through job schedulers to ensure consistent and reliable data ingestion.</w:t>
      </w:r>
    </w:p>
    <w:p>
      <w:pPr>
        <w:pStyle w:val="Heading3"/>
      </w:pPr>
      <w:r>
        <w:t>SQL Server Data Model</w:t>
      </w:r>
    </w:p>
    <w:p>
      <w:r>
        <w:t>Designed and implemented SQL Server tables to store and analyze Atlas data effectively, enabling efficient querying and reporting.</w:t>
      </w:r>
    </w:p>
    <w:p>
      <w:pPr>
        <w:pStyle w:val="Heading3"/>
      </w:pPr>
      <w:r>
        <w:t>Scalable and Future-Proof Design</w:t>
      </w:r>
    </w:p>
    <w:p>
      <w:r>
        <w:t>Built the system to scale with organizational growth, ensuring it can handle additional Atlas organizations and metrics as needed.</w:t>
      </w:r>
    </w:p>
    <w:p>
      <w:pPr>
        <w:pStyle w:val="Heading2"/>
      </w:pPr>
      <w:r>
        <w:t>Business Value Delivered</w:t>
      </w:r>
    </w:p>
    <w:p>
      <w:r>
        <w:t>- Enhanced Monitoring and Insights: Real-time visibility into MongoDB cluster performance.</w:t>
        <w:br/>
        <w:t>- Resource Optimization: Informed decisions on scaling resources to reduce costs.</w:t>
        <w:br/>
        <w:t>- Proactive Performance Management: Early identification of bottlenecks through threshold-based monitoring.</w:t>
        <w:br/>
        <w:t>- Secure and Centralized Management: Centralized API key management with Vault.</w:t>
        <w:br/>
        <w:t>- Automated and Reliable Process: Consistent data ingestion with minimal manual effort.</w:t>
      </w:r>
    </w:p>
    <w:p>
      <w:pPr>
        <w:pStyle w:val="Heading2"/>
      </w:pPr>
      <w:r>
        <w:t>Key Achievements</w:t>
      </w:r>
    </w:p>
    <w:p>
      <w:r>
        <w:t>- Implemented from Scratch: Designed and developed the solution independently.</w:t>
        <w:br/>
        <w:t>- Integrated Key Technologies: Leveraged MongoDB Atlas APIs, PowerShell, SQL Server, and HashiCorp Vault.</w:t>
        <w:br/>
        <w:t>- Actionable Metrics for Management: Provided critical metrics with thresholds for decision-making.</w:t>
      </w:r>
    </w:p>
    <w:p>
      <w:pPr>
        <w:pStyle w:val="Heading2"/>
      </w:pPr>
      <w:r>
        <w:t>Proposal for Continued Work</w:t>
      </w:r>
    </w:p>
    <w:p>
      <w:r>
        <w:t>To further enhance and maintain this monitoring model, the following steps are proposed:</w:t>
        <w:br/>
        <w:t>- Expand Metrics Scope: Incorporate additional MongoDB metrics and extend to other database technologies.</w:t>
        <w:br/>
        <w:t>- Dashboard Integration: Build a centralized dashboard for real-time visualization of metrics.</w:t>
        <w:br/>
        <w:t>- Advanced Analytics: Integrate machine learning models for anomaly detection and predictive planning.</w:t>
        <w:br/>
        <w:t>- Operational Support: Provide ongoing support to ensure the system's smooth operation.</w:t>
      </w:r>
    </w:p>
    <w:p>
      <w:pPr>
        <w:pStyle w:val="Heading2"/>
      </w:pPr>
      <w:r>
        <w:t>Budget Justification</w:t>
      </w:r>
    </w:p>
    <w:p>
      <w:r>
        <w:t>The implemented monitoring system is foundational for proactive database management and optimization. Extending the contract will enable:</w:t>
        <w:br/>
        <w:t>- Continued enhancements to the monitoring solution.</w:t>
        <w:br/>
        <w:t>- Improved operational efficiency through advanced analytics and real-time dashboards.</w:t>
        <w:br/>
        <w:t>- Cost savings via better capacity planning and resource utilization.</w:t>
        <w:br/>
        <w:br/>
        <w:t>Investing in the continued development and support of this system will ensure optimal performance of MongoDB Atlas clusters, minimized downtime, and maximized ROI.</w:t>
      </w:r>
    </w:p>
    <w:p>
      <w:pPr>
        <w:pStyle w:val="Heading2"/>
      </w:pPr>
      <w:r>
        <w:t>Enhanced Key Highlights of My Contributions</w:t>
      </w:r>
    </w:p>
    <w:p>
      <w:r>
        <w:t>- **Dynamic Node Discovery**: The monitoring model is designed to automatically detect and adapt to changes in the cluster, such as addition or removal of server nodes. This ensures metrics for all new and existing nodes are seamlessly collected.</w:t>
      </w:r>
    </w:p>
    <w:p>
      <w:r>
        <w:t>- **Horizontal Scalability**: Supports sharded clusters by automatically detecting new shards when horizontal scaling occurs. This capability ensures that all data for newly added shards is incorporated without manual intervention.</w:t>
      </w:r>
    </w:p>
    <w:p>
      <w:r>
        <w:t>- **Comprehensive Error Logging**: Implements robust logging at every stage, storing errors in the `[CollectorEngine].[PowershellLoad_Error]` table, facilitating quick identification and resolution of issues.</w:t>
      </w:r>
    </w:p>
    <w:p>
      <w:r>
        <w:t>- **Resilience and Automation**: The model is fully automated with job schedulers and has fault-tolerant mechanisms to recover from interruptions.</w:t>
      </w:r>
    </w:p>
    <w:p>
      <w:r>
        <w:t>- **Security First Approach**: Uses HashiCorp Vault to securely fetch API keys, adhering to best practices for credential management.</w:t>
      </w:r>
    </w:p>
    <w:p>
      <w:r>
        <w:t>- **Actionable Insights**: Provides critical MongoDB metrics with threshold values to help management optimize resource allocation and identify bottlenecks.</w:t>
      </w:r>
    </w:p>
    <w:p>
      <w:pPr>
        <w:pStyle w:val="Heading2"/>
      </w:pPr>
      <w:r>
        <w:t>Enhanced Future-Proof Solution</w:t>
      </w:r>
    </w:p>
    <w:p>
      <w:r>
        <w:t>The monitoring model is designed to accommodate the growing needs of the organization, ensuring its relevance and effectiveness over time:</w:t>
        <w:br/>
        <w:t>- **Dynamic Adaptability**: Automatically adapts to changes in the MongoDB Atlas cluster topology, such as new server nodes, shards, or entire clusters being added or removed.</w:t>
        <w:br/>
        <w:t>- **Support for Horizontal Scaling**: Built to support sharded clusters, automatically incorporating metrics for new shards as the cluster grows horizontally.</w:t>
        <w:br/>
        <w:t>- **Cloud-Agnostic Metrics Collection**: Can be extended to monitor other cloud databases or technologies in the future with minimal changes to the existing architecture.</w:t>
        <w:br/>
        <w:t>- **Modular Design**: The system’s modular architecture allows for the easy addition of new monitoring features or metrics without disrupting existing functionality.</w:t>
        <w:br/>
        <w:t>- **Proactive Alerts**: Threshold-based monitoring provides early warnings for capacity issues, aiding in predictive maintenance and efficient resource management.</w:t>
        <w:br/>
        <w:t>- **Visualization Ready**: The SQL Server data model is structured for integration with dashboards and visualization tools, enabling real-time performance tracking.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