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Comprehensive Maintenance Framework for Multi-Tenant Data Landing Zone</w:t>
      </w:r>
    </w:p>
    <w:p>
      <w:r>
        <w:t>This document provides a detailed overview of the key categories and specific actions necessary for maintaining a common landing zone where multiple tenants load data in the form of raw files. Each category includes a brief description of its importance and specific actions to ensure effective maintenance. The following categories are crucial for ensuring the robustness, security, and efficiency of the landing zone.</w:t>
      </w:r>
    </w:p>
    <w:p>
      <w:pPr>
        <w:pStyle w:val="Heading2"/>
      </w:pPr>
      <w:r>
        <w:t>Security</w:t>
      </w:r>
    </w:p>
    <w:p>
      <w:r>
        <w:t>Ensures data protection from unauthorized access and breaches.</w:t>
      </w:r>
    </w:p>
    <w:p>
      <w:pPr>
        <w:pStyle w:val="Heading3"/>
      </w:pPr>
      <w:r>
        <w:t>Actions:</w:t>
      </w:r>
    </w:p>
    <w:p>
      <w:pPr>
        <w:pStyle w:val="ListBullet"/>
      </w:pPr>
      <w:r>
        <w:t>Implement robust authentication and authorization mechanisms.</w:t>
      </w:r>
    </w:p>
    <w:p>
      <w:pPr>
        <w:pStyle w:val="ListBullet"/>
      </w:pPr>
      <w:r>
        <w:t>Regularly update and patch systems to address security vulnerabilities.</w:t>
      </w:r>
    </w:p>
    <w:p>
      <w:pPr>
        <w:pStyle w:val="ListBullet"/>
      </w:pPr>
      <w:r>
        <w:t>Use firewalls and intrusion detection systems to monitor and control incoming and outgoing network traffic.</w:t>
      </w:r>
    </w:p>
    <w:p>
      <w:pPr>
        <w:pStyle w:val="Heading2"/>
      </w:pPr>
      <w:r>
        <w:t>Features</w:t>
      </w:r>
    </w:p>
    <w:p>
      <w:r>
        <w:t>Determines the capabilities available to users and systems.</w:t>
      </w:r>
    </w:p>
    <w:p>
      <w:pPr>
        <w:pStyle w:val="Heading3"/>
      </w:pPr>
      <w:r>
        <w:t>Actions:</w:t>
      </w:r>
    </w:p>
    <w:p>
      <w:pPr>
        <w:pStyle w:val="ListBullet"/>
      </w:pPr>
      <w:r>
        <w:t>Regularly evaluate and integrate new features to enhance functionality.</w:t>
      </w:r>
    </w:p>
    <w:p>
      <w:pPr>
        <w:pStyle w:val="ListBullet"/>
      </w:pPr>
      <w:r>
        <w:t>Provide user training and support for new features.</w:t>
      </w:r>
    </w:p>
    <w:p>
      <w:pPr>
        <w:pStyle w:val="ListBullet"/>
      </w:pPr>
      <w:r>
        <w:t>Maintain backward compatibility with existing integrations and workflows.</w:t>
      </w:r>
    </w:p>
    <w:p>
      <w:pPr>
        <w:pStyle w:val="Heading2"/>
      </w:pPr>
      <w:r>
        <w:t>Connectivity</w:t>
      </w:r>
    </w:p>
    <w:p>
      <w:r>
        <w:t>Facilitates seamless data exchange and integration across different platforms and services.</w:t>
      </w:r>
    </w:p>
    <w:p>
      <w:pPr>
        <w:pStyle w:val="Heading3"/>
      </w:pPr>
      <w:r>
        <w:t>Actions:</w:t>
      </w:r>
    </w:p>
    <w:p>
      <w:pPr>
        <w:pStyle w:val="ListBullet"/>
      </w:pPr>
      <w:r>
        <w:t>Ensure high availability and redundancy of network connections.</w:t>
      </w:r>
    </w:p>
    <w:p>
      <w:pPr>
        <w:pStyle w:val="ListBullet"/>
      </w:pPr>
      <w:r>
        <w:t>Use secure communication protocols.</w:t>
      </w:r>
    </w:p>
    <w:p>
      <w:pPr>
        <w:pStyle w:val="ListBullet"/>
      </w:pPr>
      <w:r>
        <w:t>Monitor and optimize network performance to handle high volumes of data transfer.</w:t>
      </w:r>
    </w:p>
    <w:p>
      <w:pPr>
        <w:pStyle w:val="Heading2"/>
      </w:pPr>
      <w:r>
        <w:t>Storage</w:t>
      </w:r>
    </w:p>
    <w:p>
      <w:r>
        <w:t>Central aspect for data retention and retrieval.</w:t>
      </w:r>
    </w:p>
    <w:p>
      <w:pPr>
        <w:pStyle w:val="Heading3"/>
      </w:pPr>
      <w:r>
        <w:t>Actions:</w:t>
      </w:r>
    </w:p>
    <w:p>
      <w:pPr>
        <w:pStyle w:val="ListBullet"/>
      </w:pPr>
      <w:r>
        <w:t>Implement scalable storage solutions to accommodate growing data volumes.</w:t>
      </w:r>
    </w:p>
    <w:p>
      <w:pPr>
        <w:pStyle w:val="ListBullet"/>
      </w:pPr>
      <w:r>
        <w:t>Regularly monitor and optimize storage performance.</w:t>
      </w:r>
    </w:p>
    <w:p>
      <w:pPr>
        <w:pStyle w:val="ListBullet"/>
      </w:pPr>
      <w:r>
        <w:t>Use data tiering and lifecycle policies to manage data effectively.</w:t>
      </w:r>
    </w:p>
    <w:p>
      <w:pPr>
        <w:pStyle w:val="Heading2"/>
      </w:pPr>
      <w:r>
        <w:t>Archival</w:t>
      </w:r>
    </w:p>
    <w:p>
      <w:r>
        <w:t>Helps in long-term data retention for compliance and historical analysis.</w:t>
      </w:r>
    </w:p>
    <w:p>
      <w:pPr>
        <w:pStyle w:val="Heading3"/>
      </w:pPr>
      <w:r>
        <w:t>Actions:</w:t>
      </w:r>
    </w:p>
    <w:p>
      <w:pPr>
        <w:pStyle w:val="ListBullet"/>
      </w:pPr>
      <w:r>
        <w:t>Establish and enforce data retention policies.</w:t>
      </w:r>
    </w:p>
    <w:p>
      <w:pPr>
        <w:pStyle w:val="ListBullet"/>
      </w:pPr>
      <w:r>
        <w:t>Use reliable and cost-effective storage media for archival.</w:t>
      </w:r>
    </w:p>
    <w:p>
      <w:pPr>
        <w:pStyle w:val="ListBullet"/>
      </w:pPr>
      <w:r>
        <w:t>Regularly test and validate data recoverability.</w:t>
      </w:r>
    </w:p>
    <w:p>
      <w:pPr>
        <w:pStyle w:val="Heading2"/>
      </w:pPr>
      <w:r>
        <w:t>Metadata/Lineage</w:t>
      </w:r>
    </w:p>
    <w:p>
      <w:r>
        <w:t>Provides information about data origin, transformation, and movement, crucial for traceability and audit.</w:t>
      </w:r>
    </w:p>
    <w:p>
      <w:pPr>
        <w:pStyle w:val="Heading3"/>
      </w:pPr>
      <w:r>
        <w:t>Actions:</w:t>
      </w:r>
    </w:p>
    <w:p>
      <w:pPr>
        <w:pStyle w:val="ListBullet"/>
      </w:pPr>
      <w:r>
        <w:t>Capture comprehensive metadata and lineage information.</w:t>
      </w:r>
    </w:p>
    <w:p>
      <w:pPr>
        <w:pStyle w:val="ListBullet"/>
      </w:pPr>
      <w:r>
        <w:t>Use tools for automated lineage tracking and visualization.</w:t>
      </w:r>
    </w:p>
    <w:p>
      <w:pPr>
        <w:pStyle w:val="ListBullet"/>
      </w:pPr>
      <w:r>
        <w:t>Regularly audit and update metadata to reflect changes.</w:t>
      </w:r>
    </w:p>
    <w:p>
      <w:pPr>
        <w:pStyle w:val="Heading2"/>
      </w:pPr>
      <w:r>
        <w:t>Data Quality</w:t>
      </w:r>
    </w:p>
    <w:p>
      <w:r>
        <w:t>Ensures the accuracy, completeness, and reliability of data.</w:t>
      </w:r>
    </w:p>
    <w:p>
      <w:pPr>
        <w:pStyle w:val="Heading3"/>
      </w:pPr>
      <w:r>
        <w:t>Actions:</w:t>
      </w:r>
    </w:p>
    <w:p>
      <w:pPr>
        <w:pStyle w:val="ListBullet"/>
      </w:pPr>
      <w:r>
        <w:t>Implement automated checks for data validation and cleansing.</w:t>
      </w:r>
    </w:p>
    <w:p>
      <w:pPr>
        <w:pStyle w:val="ListBullet"/>
      </w:pPr>
      <w:r>
        <w:t>Regularly review and refine data quality metrics and thresholds.</w:t>
      </w:r>
    </w:p>
    <w:p>
      <w:pPr>
        <w:pStyle w:val="ListBullet"/>
      </w:pPr>
      <w:r>
        <w:t>Provide feedback mechanisms for users to report data quality issues.</w:t>
      </w:r>
    </w:p>
    <w:p>
      <w:pPr>
        <w:pStyle w:val="Heading2"/>
      </w:pPr>
      <w:r>
        <w:t>Data Encryption</w:t>
      </w:r>
    </w:p>
    <w:p>
      <w:r>
        <w:t>Protects sensitive data at rest and in transit.</w:t>
      </w:r>
    </w:p>
    <w:p>
      <w:pPr>
        <w:pStyle w:val="Heading3"/>
      </w:pPr>
      <w:r>
        <w:t>Actions:</w:t>
      </w:r>
    </w:p>
    <w:p>
      <w:pPr>
        <w:pStyle w:val="ListBullet"/>
      </w:pPr>
      <w:r>
        <w:t>Encrypt sensitive data using strong encryption standards.</w:t>
      </w:r>
    </w:p>
    <w:p>
      <w:pPr>
        <w:pStyle w:val="ListBullet"/>
      </w:pPr>
      <w:r>
        <w:t>Manage and rotate encryption keys securely.</w:t>
      </w:r>
    </w:p>
    <w:p>
      <w:pPr>
        <w:pStyle w:val="ListBullet"/>
      </w:pPr>
      <w:r>
        <w:t>Ensure compliance with relevant data protection regulations.</w:t>
      </w:r>
    </w:p>
    <w:p>
      <w:pPr>
        <w:pStyle w:val="Heading2"/>
      </w:pPr>
      <w:r>
        <w:t>Audit</w:t>
      </w:r>
    </w:p>
    <w:p>
      <w:r>
        <w:t>Tracks access and changes to data, crucial for security and compliance.</w:t>
      </w:r>
    </w:p>
    <w:p>
      <w:pPr>
        <w:pStyle w:val="Heading3"/>
      </w:pPr>
      <w:r>
        <w:t>Actions:</w:t>
      </w:r>
    </w:p>
    <w:p>
      <w:pPr>
        <w:pStyle w:val="ListBullet"/>
      </w:pPr>
      <w:r>
        <w:t>Implement comprehensive logging of all data access and modification activities.</w:t>
      </w:r>
    </w:p>
    <w:p>
      <w:pPr>
        <w:pStyle w:val="ListBullet"/>
      </w:pPr>
      <w:r>
        <w:t>Regularly review audit logs and follow up on any suspicious activities.</w:t>
      </w:r>
    </w:p>
    <w:p>
      <w:pPr>
        <w:pStyle w:val="ListBullet"/>
      </w:pPr>
      <w:r>
        <w:t>Use automated tools for audit log analysis and reporting.</w:t>
      </w:r>
    </w:p>
    <w:p>
      <w:pPr>
        <w:pStyle w:val="Heading2"/>
      </w:pPr>
      <w:r>
        <w:t>Frequency</w:t>
      </w:r>
    </w:p>
    <w:p>
      <w:r>
        <w:t>Determines how often data is collected, updated, and processed.</w:t>
      </w:r>
    </w:p>
    <w:p>
      <w:pPr>
        <w:pStyle w:val="Heading3"/>
      </w:pPr>
      <w:r>
        <w:t>Actions:</w:t>
      </w:r>
    </w:p>
    <w:p>
      <w:pPr>
        <w:pStyle w:val="ListBullet"/>
      </w:pPr>
      <w:r>
        <w:t>Define and adhere to data collection and update schedules based on business needs.</w:t>
      </w:r>
    </w:p>
    <w:p>
      <w:pPr>
        <w:pStyle w:val="ListBullet"/>
      </w:pPr>
      <w:r>
        <w:t>Automate data processing tasks to ensure timeliness.</w:t>
      </w:r>
    </w:p>
    <w:p>
      <w:pPr>
        <w:pStyle w:val="ListBullet"/>
      </w:pPr>
      <w:r>
        <w:t>Monitor system performance to avoid delays in scheduled tasks.</w:t>
      </w:r>
    </w:p>
    <w:p>
      <w:pPr>
        <w:pStyle w:val="Heading2"/>
      </w:pPr>
      <w:r>
        <w:t>Monitoring</w:t>
      </w:r>
    </w:p>
    <w:p>
      <w:r>
        <w:t>Ensures systems operate within expected parameters and can identify and rectify issues proactively.</w:t>
      </w:r>
    </w:p>
    <w:p>
      <w:pPr>
        <w:pStyle w:val="Heading3"/>
      </w:pPr>
      <w:r>
        <w:t>Actions:</w:t>
      </w:r>
    </w:p>
    <w:p>
      <w:pPr>
        <w:pStyle w:val="ListBullet"/>
      </w:pPr>
      <w:r>
        <w:t>Implement real-time monitoring tools for system health, performance, and security.</w:t>
      </w:r>
    </w:p>
    <w:p>
      <w:pPr>
        <w:pStyle w:val="ListBullet"/>
      </w:pPr>
      <w:r>
        <w:t>Set up alerts for critical metrics and thresholds.</w:t>
      </w:r>
    </w:p>
    <w:p>
      <w:pPr>
        <w:pStyle w:val="ListBullet"/>
      </w:pPr>
      <w:r>
        <w:t>Conduct regular system health checks and performance tuning.</w:t>
      </w:r>
    </w:p>
    <w:p>
      <w:pPr>
        <w:pStyle w:val="Heading2"/>
      </w:pPr>
      <w:r>
        <w:t>Data Classification</w:t>
      </w:r>
    </w:p>
    <w:p>
      <w:r>
        <w:t>Categorizes data based on sensitivity and business impact, guiding its handling and protection.</w:t>
      </w:r>
    </w:p>
    <w:p>
      <w:pPr>
        <w:pStyle w:val="Heading3"/>
      </w:pPr>
      <w:r>
        <w:t>Actions:</w:t>
      </w:r>
    </w:p>
    <w:p>
      <w:pPr>
        <w:pStyle w:val="ListBullet"/>
      </w:pPr>
      <w:r>
        <w:t>Develop a data classification framework in compliance with legal and business requirements.</w:t>
      </w:r>
    </w:p>
    <w:p>
      <w:pPr>
        <w:pStyle w:val="ListBullet"/>
      </w:pPr>
      <w:r>
        <w:t>Regularly classify and reclassify data as its context or sensitivity changes.</w:t>
      </w:r>
    </w:p>
    <w:p>
      <w:pPr>
        <w:pStyle w:val="ListBullet"/>
      </w:pPr>
      <w:r>
        <w:t>Enforce data handling protocols based on classification.</w:t>
      </w:r>
    </w:p>
    <w:p>
      <w:pPr>
        <w:pStyle w:val="Heading2"/>
      </w:pPr>
      <w:r>
        <w:t>Exception/Error Handling</w:t>
      </w:r>
    </w:p>
    <w:p>
      <w:r>
        <w:t>Ensures robustness and reliability of data processes.</w:t>
      </w:r>
    </w:p>
    <w:p>
      <w:pPr>
        <w:pStyle w:val="Heading3"/>
      </w:pPr>
      <w:r>
        <w:t>Actions:</w:t>
      </w:r>
    </w:p>
    <w:p>
      <w:pPr>
        <w:pStyle w:val="ListBullet"/>
      </w:pPr>
      <w:r>
        <w:t>Implement comprehensive error logging and exception handling mechanisms.</w:t>
      </w:r>
    </w:p>
    <w:p>
      <w:pPr>
        <w:pStyle w:val="ListBullet"/>
      </w:pPr>
      <w:r>
        <w:t>Develop standard operating procedures for error resolution.</w:t>
      </w:r>
    </w:p>
    <w:p>
      <w:pPr>
        <w:pStyle w:val="ListBullet"/>
      </w:pPr>
      <w:r>
        <w:t>Train staff on troubleshooting and quick recovery techniques.</w:t>
      </w:r>
    </w:p>
    <w:p>
      <w:pPr>
        <w:pStyle w:val="Heading2"/>
      </w:pPr>
      <w:r>
        <w:t>Data Integrity</w:t>
      </w:r>
    </w:p>
    <w:p>
      <w:r>
        <w:t>Maintains the accuracy and consistency of data throughout its lifecycle.</w:t>
      </w:r>
    </w:p>
    <w:p>
      <w:pPr>
        <w:pStyle w:val="Heading3"/>
      </w:pPr>
      <w:r>
        <w:t>Actions:</w:t>
      </w:r>
    </w:p>
    <w:p>
      <w:pPr>
        <w:pStyle w:val="ListBullet"/>
      </w:pPr>
      <w:r>
        <w:t>Use checksums and hashes to verify data integrity during transfers.</w:t>
      </w:r>
    </w:p>
    <w:p>
      <w:pPr>
        <w:pStyle w:val="ListBullet"/>
      </w:pPr>
      <w:r>
        <w:t>Implement constraints and referential integrity in databases.</w:t>
      </w:r>
    </w:p>
    <w:p>
      <w:pPr>
        <w:pStyle w:val="ListBullet"/>
      </w:pPr>
      <w:r>
        <w:t>Regularly validate data against integrity rules.</w:t>
      </w:r>
    </w:p>
    <w:p>
      <w:pPr>
        <w:pStyle w:val="Heading2"/>
      </w:pPr>
      <w:r>
        <w:t>Performance</w:t>
      </w:r>
    </w:p>
    <w:p>
      <w:r>
        <w:t>Affects the efficiency and speed of data processing and retrieval.</w:t>
      </w:r>
    </w:p>
    <w:p>
      <w:pPr>
        <w:pStyle w:val="Heading3"/>
      </w:pPr>
      <w:r>
        <w:t>Actions:</w:t>
      </w:r>
    </w:p>
    <w:p>
      <w:pPr>
        <w:pStyle w:val="ListBullet"/>
      </w:pPr>
      <w:r>
        <w:t>Optimize databases and integrate performance enhancing technologies.</w:t>
      </w:r>
    </w:p>
    <w:p>
      <w:pPr>
        <w:pStyle w:val="ListBullet"/>
      </w:pPr>
      <w:r>
        <w:t>Regularly benchmark system performance and address bottlenecks.</w:t>
      </w:r>
    </w:p>
    <w:p>
      <w:pPr>
        <w:pStyle w:val="ListBullet"/>
      </w:pPr>
      <w:r>
        <w:t>Scale resources dynamically based on load and performance data.</w:t>
      </w:r>
    </w:p>
    <w:p>
      <w:pPr>
        <w:pStyle w:val="Heading2"/>
      </w:pPr>
      <w:r>
        <w:t>Compliance</w:t>
      </w:r>
    </w:p>
    <w:p>
      <w:r>
        <w:t>Ensures adherence to legal, regulatory, and policy requirements.</w:t>
      </w:r>
    </w:p>
    <w:p>
      <w:pPr>
        <w:pStyle w:val="Heading3"/>
      </w:pPr>
      <w:r>
        <w:t>Actions:</w:t>
      </w:r>
    </w:p>
    <w:p>
      <w:pPr>
        <w:pStyle w:val="ListBullet"/>
      </w:pPr>
      <w:r>
        <w:t>Keep abreast of relevant regulations and ensure systems and processes are compliant.</w:t>
      </w:r>
    </w:p>
    <w:p>
      <w:pPr>
        <w:pStyle w:val="ListBullet"/>
      </w:pPr>
      <w:r>
        <w:t>Conduct regular compliance audits and address any discrepancies.</w:t>
      </w:r>
    </w:p>
    <w:p>
      <w:pPr>
        <w:pStyle w:val="ListBullet"/>
      </w:pPr>
      <w:r>
        <w:t>Train employees on compliance requirements and best practices.</w:t>
      </w:r>
    </w:p>
    <w:p>
      <w:pPr>
        <w:pStyle w:val="Heading2"/>
      </w:pPr>
      <w:r>
        <w:t>Version Control</w:t>
      </w:r>
    </w:p>
    <w:p>
      <w:r>
        <w:t>Maintains different versions of datasets and data processing code, allowing for rollback and historical analysis.</w:t>
      </w:r>
    </w:p>
    <w:p>
      <w:pPr>
        <w:pStyle w:val="Heading3"/>
      </w:pPr>
      <w:r>
        <w:t>Actions:</w:t>
      </w:r>
    </w:p>
    <w:p>
      <w:pPr>
        <w:pStyle w:val="ListBullet"/>
      </w:pPr>
      <w:r>
        <w:t>Implement a version control system for all data schemas and codebases involved in data processing and handling.</w:t>
      </w:r>
    </w:p>
    <w:p>
      <w:pPr>
        <w:pStyle w:val="ListBullet"/>
      </w:pPr>
      <w:r>
        <w:t>Maintain clear documentation for version updates and changes.</w:t>
      </w:r>
    </w:p>
    <w:p>
      <w:pPr>
        <w:pStyle w:val="ListBullet"/>
      </w:pPr>
      <w:r>
        <w:t>Regularly backup important versions and provide mechanisms for easy rollback in case of issues.</w:t>
      </w:r>
    </w:p>
    <w:p>
      <w:pPr>
        <w:pStyle w:val="Heading2"/>
      </w:pPr>
      <w:r>
        <w:t>Resource Management</w:t>
      </w:r>
    </w:p>
    <w:p>
      <w:r>
        <w:t>Ensures optimal allocation and utilization of resources to prevent overutilization and underutilization.</w:t>
      </w:r>
    </w:p>
    <w:p>
      <w:pPr>
        <w:pStyle w:val="Heading3"/>
      </w:pPr>
      <w:r>
        <w:t>Actions:</w:t>
      </w:r>
    </w:p>
    <w:p>
      <w:pPr>
        <w:pStyle w:val="ListBullet"/>
      </w:pPr>
      <w:r>
        <w:t>Implement resource monitoring tools to track usage statistics across computing, storage, and network resources.</w:t>
      </w:r>
    </w:p>
    <w:p>
      <w:pPr>
        <w:pStyle w:val="ListBullet"/>
      </w:pPr>
      <w:r>
        <w:t>Use resource scheduling and management tools to allocate resources based on workload requirements.</w:t>
      </w:r>
    </w:p>
    <w:p>
      <w:pPr>
        <w:pStyle w:val="ListBullet"/>
      </w:pPr>
      <w:r>
        <w:t>Regularly review resource allocations and adjust based on performance metrics and system growth.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