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7BFAE" w14:textId="2C49E897" w:rsidR="000D07FB" w:rsidRDefault="000D07FB" w:rsidP="000D07FB">
      <w:r>
        <w:t>Range Based:</w:t>
      </w:r>
    </w:p>
    <w:p w14:paraId="53004FA6" w14:textId="6423EC29" w:rsidR="000D07FB" w:rsidRDefault="000D07FB" w:rsidP="000D07FB">
      <w:r>
        <w:t>Let's delve deeper into the characteristics of range-based sharding keys, specifically tailored for MongoDB, and explore the implications in scenarios dominated by read or write operations:</w:t>
      </w:r>
    </w:p>
    <w:p w14:paraId="4DFC734A" w14:textId="77777777" w:rsidR="000D07FB" w:rsidRDefault="000D07FB" w:rsidP="000D07FB"/>
    <w:p w14:paraId="68DFAB82" w14:textId="77777777" w:rsidR="000D07FB" w:rsidRDefault="000D07FB" w:rsidP="000D07FB">
      <w:r>
        <w:t>### Scenario 1: Majority of Reads in the Cluster</w:t>
      </w:r>
    </w:p>
    <w:p w14:paraId="67C37AF5" w14:textId="77777777" w:rsidR="000D07FB" w:rsidRDefault="000D07FB" w:rsidP="000D07FB"/>
    <w:p w14:paraId="5150F5F3" w14:textId="77777777" w:rsidR="000D07FB" w:rsidRDefault="000D07FB" w:rsidP="000D07FB">
      <w:r>
        <w:t xml:space="preserve">**Key </w:t>
      </w:r>
      <w:proofErr w:type="gramStart"/>
      <w:r>
        <w:t>Characteristics:*</w:t>
      </w:r>
      <w:proofErr w:type="gramEnd"/>
      <w:r>
        <w:t>*</w:t>
      </w:r>
    </w:p>
    <w:p w14:paraId="29F8492A" w14:textId="77777777" w:rsidR="000D07FB" w:rsidRDefault="000D07FB" w:rsidP="000D07FB"/>
    <w:p w14:paraId="351B9A96" w14:textId="77777777" w:rsidR="000D07FB" w:rsidRDefault="000D07FB" w:rsidP="000D07FB">
      <w:r>
        <w:t>1. **Data Locality Optimization**: Range-based sharding promotes data locality, meaning that data falling within a particular range is stored together. For read-heavy applications, this enhances the efficiency of range queries (e.g., retrieving all events within a specific date range) by minimizing the number of shards queried. This is especially beneficial for operations that perform sequential access of data.</w:t>
      </w:r>
    </w:p>
    <w:p w14:paraId="7F064D85" w14:textId="77777777" w:rsidR="000D07FB" w:rsidRDefault="000D07FB" w:rsidP="000D07FB"/>
    <w:p w14:paraId="2FD8F023" w14:textId="77777777" w:rsidR="000D07FB" w:rsidRDefault="000D07FB" w:rsidP="000D07FB">
      <w:r>
        <w:t>2. **Shard Key Selection**: The choice of shard key in a read-heavy environment should ideally support the common query patterns. For instance, if data is frequently accessed by date, using a date field as part of the shard key can optimize the retrieval operations. However, care must be taken to avoid skew in data distribution, which can happen if the chosen range isn’t granular enough (e.g., month or year which might lead to large chunks of data on few shards).</w:t>
      </w:r>
    </w:p>
    <w:p w14:paraId="30813C44" w14:textId="77777777" w:rsidR="000D07FB" w:rsidRDefault="000D07FB" w:rsidP="000D07FB"/>
    <w:p w14:paraId="68F1D677" w14:textId="77777777" w:rsidR="000D07FB" w:rsidRDefault="000D07FB" w:rsidP="000D07FB">
      <w:r>
        <w:t>3. **Impact on Indexing**: With range-based sharding, indexing strategies must be carefully considered. Since queries are localized to specific shards, indexes on each shard can be more effective and smaller, which reduces memory usage and improves query performance. However, global queries that do not include the shard key can be less efficient as they might require scatter-gather operations across multiple shards.</w:t>
      </w:r>
    </w:p>
    <w:p w14:paraId="20BD844D" w14:textId="77777777" w:rsidR="000D07FB" w:rsidRDefault="000D07FB" w:rsidP="000D07FB"/>
    <w:p w14:paraId="2189351F" w14:textId="77777777" w:rsidR="000D07FB" w:rsidRDefault="000D07FB" w:rsidP="000D07FB">
      <w:r>
        <w:t>### Scenario 2: Majority of Writes in the Cluster</w:t>
      </w:r>
    </w:p>
    <w:p w14:paraId="27C7B41D" w14:textId="77777777" w:rsidR="000D07FB" w:rsidRDefault="000D07FB" w:rsidP="000D07FB"/>
    <w:p w14:paraId="33558BCF" w14:textId="77777777" w:rsidR="000D07FB" w:rsidRDefault="000D07FB" w:rsidP="000D07FB">
      <w:r>
        <w:t xml:space="preserve">**Key </w:t>
      </w:r>
      <w:proofErr w:type="gramStart"/>
      <w:r>
        <w:t>Characteristics:*</w:t>
      </w:r>
      <w:proofErr w:type="gramEnd"/>
      <w:r>
        <w:t>*</w:t>
      </w:r>
    </w:p>
    <w:p w14:paraId="73E164C7" w14:textId="77777777" w:rsidR="000D07FB" w:rsidRDefault="000D07FB" w:rsidP="000D07FB"/>
    <w:p w14:paraId="28E42BAB" w14:textId="77777777" w:rsidR="000D07FB" w:rsidRDefault="000D07FB" w:rsidP="000D07FB">
      <w:r>
        <w:t>1. **Avoiding Write Hotspots**: In write-heavy applications, a poorly chosen range-based shard key can lead to write hotspots, particularly if a large volume of writes is concentrated in a specific range. For example, using a monotonically increasing timestamp as a shard key can cause all new writes to target the latest shard, overwhelming it. A better approach might involve incorporating more randomness or using hashed values to distribute writes more evenly.</w:t>
      </w:r>
    </w:p>
    <w:p w14:paraId="546BFEE2" w14:textId="77777777" w:rsidR="000D07FB" w:rsidRDefault="000D07FB" w:rsidP="000D07FB"/>
    <w:p w14:paraId="4E1E140B" w14:textId="77777777" w:rsidR="000D07FB" w:rsidRDefault="000D07FB" w:rsidP="000D07FB">
      <w:r>
        <w:t>2. **Write Scalability**: Proper sharding key selection can dramatically impact write scalability. The key should distribute writes across all available shards to maximize resource utilization and prevent any single shard from becoming a bottleneck. This might involve choosing shard keys that align less with query patterns and more with an even distribution strategy, or even using compound keys that include both.</w:t>
      </w:r>
    </w:p>
    <w:p w14:paraId="72F3D212" w14:textId="77777777" w:rsidR="000D07FB" w:rsidRDefault="000D07FB" w:rsidP="000D07FB"/>
    <w:p w14:paraId="0ECEE1D8" w14:textId="77777777" w:rsidR="000D07FB" w:rsidRDefault="000D07FB" w:rsidP="000D07FB">
      <w:r>
        <w:t>3. **Rebalancing and Chunk Splits**: MongoDB performs automatic rebalancing of chunks (the range of data stored on a shard) when they grow too large, which can be a frequent operation in write-heavy environments. While necessary for maintaining balance, this can lead to performance overhead during high write volumes. Monitoring chunk size and pre-splitting can help in managing performance better.</w:t>
      </w:r>
    </w:p>
    <w:p w14:paraId="31BAE520" w14:textId="77777777" w:rsidR="000D07FB" w:rsidRDefault="000D07FB" w:rsidP="000D07FB"/>
    <w:p w14:paraId="69F4C54E" w14:textId="77777777" w:rsidR="000D07FB" w:rsidRDefault="000D07FB" w:rsidP="000D07FB">
      <w:r>
        <w:t>### Detailed Considerations:</w:t>
      </w:r>
    </w:p>
    <w:p w14:paraId="6E422284" w14:textId="77777777" w:rsidR="000D07FB" w:rsidRDefault="000D07FB" w:rsidP="000D07FB"/>
    <w:p w14:paraId="7A331258" w14:textId="77777777" w:rsidR="000D07FB" w:rsidRDefault="000D07FB" w:rsidP="000D07FB">
      <w:r>
        <w:t>- **Shard Key Granularity**: The granularity of the shard key in a range-based scheme is critical. Too coarse, and you risk hotspots and uneven distribution; too fine, and you may face excessive overhead from too many chunks and frequent rebalancing.</w:t>
      </w:r>
    </w:p>
    <w:p w14:paraId="1453A57E" w14:textId="77777777" w:rsidR="000D07FB" w:rsidRDefault="000D07FB" w:rsidP="000D07FB">
      <w:r>
        <w:t xml:space="preserve">  </w:t>
      </w:r>
    </w:p>
    <w:p w14:paraId="68009F6C" w14:textId="77777777" w:rsidR="000D07FB" w:rsidRDefault="000D07FB" w:rsidP="000D07FB">
      <w:r>
        <w:t>- **Monitoring and Analytics**: Continuously monitor the distribution of data across shards and the performance of shard keys. Use MongoDB’s analytics tools to identify potential bottlenecks or suboptimal shard key usage, allowing for proactive adjustments.</w:t>
      </w:r>
    </w:p>
    <w:p w14:paraId="7AF0EB77" w14:textId="77777777" w:rsidR="000D07FB" w:rsidRDefault="000D07FB" w:rsidP="000D07FB"/>
    <w:p w14:paraId="07863064" w14:textId="77777777" w:rsidR="000D07FB" w:rsidRDefault="000D07FB" w:rsidP="000D07FB">
      <w:r>
        <w:t>- **Hybrid Approaches**: In some cases, combining range-based sharding with other strategies, like hash-based sharding, might provide a balance between efficient querying and write distribution, especially useful in mixed-workload environments.</w:t>
      </w:r>
    </w:p>
    <w:p w14:paraId="41FB1F0E" w14:textId="77777777" w:rsidR="000D07FB" w:rsidRDefault="000D07FB" w:rsidP="000D07FB"/>
    <w:p w14:paraId="180A4BCC" w14:textId="59E334CD" w:rsidR="0021233F" w:rsidRDefault="000D07FB" w:rsidP="000D07FB">
      <w:pPr>
        <w:pBdr>
          <w:bottom w:val="single" w:sz="6" w:space="1" w:color="auto"/>
        </w:pBdr>
      </w:pPr>
      <w:r>
        <w:t>The key to successful implementation of range-based sharding in MongoDB lies in understanding and aligning the shard key with both the data access patterns and the operational characteristics of your environment.</w:t>
      </w:r>
    </w:p>
    <w:p w14:paraId="17DBBBB5" w14:textId="77777777" w:rsidR="000D07FB" w:rsidRDefault="000D07FB" w:rsidP="000D07FB"/>
    <w:p w14:paraId="19D9680D" w14:textId="77777777" w:rsidR="000D07FB" w:rsidRDefault="000D07FB" w:rsidP="000D07FB"/>
    <w:p w14:paraId="0528C24D" w14:textId="77777777" w:rsidR="000D07FB" w:rsidRDefault="000D07FB" w:rsidP="000D07FB"/>
    <w:p w14:paraId="6F42BC4A" w14:textId="77777777" w:rsidR="000D07FB" w:rsidRDefault="000D07FB" w:rsidP="000D07FB"/>
    <w:p w14:paraId="5EC13D15" w14:textId="07B2BE7F" w:rsidR="000D07FB" w:rsidRDefault="000D07FB" w:rsidP="000D07FB">
      <w:r>
        <w:lastRenderedPageBreak/>
        <w:t>Hash Based:</w:t>
      </w:r>
    </w:p>
    <w:p w14:paraId="498DA0C4" w14:textId="77777777" w:rsidR="000D07FB" w:rsidRDefault="000D07FB" w:rsidP="000D07FB">
      <w:r>
        <w:t>Let's provide a more detailed examination of hash-based sharding keys in MongoDB, specifically focusing on the impact and strategies for scenarios dominated by either reads or writes:</w:t>
      </w:r>
    </w:p>
    <w:p w14:paraId="595D50E0" w14:textId="77777777" w:rsidR="000D07FB" w:rsidRDefault="000D07FB" w:rsidP="000D07FB"/>
    <w:p w14:paraId="6BF47AC3" w14:textId="77777777" w:rsidR="000D07FB" w:rsidRDefault="000D07FB" w:rsidP="000D07FB">
      <w:r>
        <w:t>### Scenario 1: Majority of Reads in the Cluster</w:t>
      </w:r>
    </w:p>
    <w:p w14:paraId="1D167F6E" w14:textId="77777777" w:rsidR="000D07FB" w:rsidRDefault="000D07FB" w:rsidP="000D07FB"/>
    <w:p w14:paraId="03236AB8" w14:textId="77777777" w:rsidR="000D07FB" w:rsidRDefault="000D07FB" w:rsidP="000D07FB">
      <w:r>
        <w:t xml:space="preserve">**Detailed </w:t>
      </w:r>
      <w:proofErr w:type="gramStart"/>
      <w:r>
        <w:t>Characteristics:*</w:t>
      </w:r>
      <w:proofErr w:type="gramEnd"/>
      <w:r>
        <w:t>*</w:t>
      </w:r>
    </w:p>
    <w:p w14:paraId="00C1BA76" w14:textId="77777777" w:rsidR="000D07FB" w:rsidRDefault="000D07FB" w:rsidP="000D07FB"/>
    <w:p w14:paraId="231AFB64" w14:textId="77777777" w:rsidR="000D07FB" w:rsidRDefault="000D07FB" w:rsidP="000D07FB">
      <w:r>
        <w:t>1. **Query Pattern Compatibility**: In a read-heavy environment, the main challenge with hash-based sharding is that it disrupts the natural order of the data. This means that range queries, which are common in read-heavy applications (like retrieving records within a specific timeframe), can become inefficient as they may need to fetch data from multiple shards, increasing latency.</w:t>
      </w:r>
    </w:p>
    <w:p w14:paraId="5D2AF07B" w14:textId="77777777" w:rsidR="000D07FB" w:rsidRDefault="000D07FB" w:rsidP="000D07FB"/>
    <w:p w14:paraId="53587E7B" w14:textId="77777777" w:rsidR="000D07FB" w:rsidRDefault="000D07FB" w:rsidP="000D07FB">
      <w:r>
        <w:t>2. **Optimal Indexing Strategy**: To mitigate some of the inefficiencies with range queries on a hash-sharded cluster, it's crucial to design an indexing strategy that complements the hash key. For instance, secondary indexes on common query fields can help improve query performance by reducing the need for broad shard scans.</w:t>
      </w:r>
    </w:p>
    <w:p w14:paraId="04F9041D" w14:textId="77777777" w:rsidR="000D07FB" w:rsidRDefault="000D07FB" w:rsidP="000D07FB"/>
    <w:p w14:paraId="601F6E54" w14:textId="77777777" w:rsidR="000D07FB" w:rsidRDefault="000D07FB" w:rsidP="000D07FB">
      <w:r>
        <w:t>3. **Cache Utilization**: Because hash-based sharding leads to a random distribution of data across shards, leveraging cache mechanisms efficiently can be challenging. Optimizing cache usage requires a deep understanding of the access patterns so that frequently accessed data can be cached effectively despite the randomness introduced by the hash.</w:t>
      </w:r>
    </w:p>
    <w:p w14:paraId="30D86349" w14:textId="77777777" w:rsidR="000D07FB" w:rsidRDefault="000D07FB" w:rsidP="000D07FB"/>
    <w:p w14:paraId="7865A808" w14:textId="77777777" w:rsidR="000D07FB" w:rsidRDefault="000D07FB" w:rsidP="000D07FB">
      <w:r>
        <w:t>### Scenario 2: Majority of Writes in the Cluster</w:t>
      </w:r>
    </w:p>
    <w:p w14:paraId="6EEC23CE" w14:textId="77777777" w:rsidR="000D07FB" w:rsidRDefault="000D07FB" w:rsidP="000D07FB"/>
    <w:p w14:paraId="74267B10" w14:textId="77777777" w:rsidR="000D07FB" w:rsidRDefault="000D07FB" w:rsidP="000D07FB">
      <w:r>
        <w:t xml:space="preserve">**Detailed </w:t>
      </w:r>
      <w:proofErr w:type="gramStart"/>
      <w:r>
        <w:t>Characteristics:*</w:t>
      </w:r>
      <w:proofErr w:type="gramEnd"/>
      <w:r>
        <w:t>*</w:t>
      </w:r>
    </w:p>
    <w:p w14:paraId="034BFDF1" w14:textId="77777777" w:rsidR="000D07FB" w:rsidRDefault="000D07FB" w:rsidP="000D07FB"/>
    <w:p w14:paraId="1559B409" w14:textId="77777777" w:rsidR="000D07FB" w:rsidRDefault="000D07FB" w:rsidP="000D07FB">
      <w:r>
        <w:t>1. **Write Distribution Efficiency**: The primary advantage of hash-based sharding in write-heavy scenarios is its ability to distribute incoming write operations evenly across all shards. This distribution is achieved by transforming the shard key into a hash value, which inherently scatters the entries across the shard spectrum, preventing any single shard from being overwhelmed by write loads.</w:t>
      </w:r>
    </w:p>
    <w:p w14:paraId="2D5C7A91" w14:textId="77777777" w:rsidR="000D07FB" w:rsidRDefault="000D07FB" w:rsidP="000D07FB"/>
    <w:p w14:paraId="4FD6C71F" w14:textId="77777777" w:rsidR="000D07FB" w:rsidRDefault="000D07FB" w:rsidP="000D07FB">
      <w:r>
        <w:lastRenderedPageBreak/>
        <w:t>2. **Impact on Bulk Operations**: For operations that involve bulk inserts or updates, hash-based sharding can significantly enhance throughput. Since the data is dispersed, concurrent writes can be processed more effectively, with multiple shards handling the writes in parallel, thus maximizing the utilization of the cluster's resources.</w:t>
      </w:r>
    </w:p>
    <w:p w14:paraId="7DA1BDCF" w14:textId="77777777" w:rsidR="000D07FB" w:rsidRDefault="000D07FB" w:rsidP="000D07FB"/>
    <w:p w14:paraId="40FBAE54" w14:textId="77777777" w:rsidR="000D07FB" w:rsidRDefault="000D07FB" w:rsidP="000D07FB">
      <w:r>
        <w:t>3. **Rebalancing and Shard Elasticity**: When new shards are added to accommodate growth, the hash-based architecture simplifies the process of data redistribution. Although the redistribution can cause temporary performance degradation, the overall process is straightforward because data can be evenly and predictably split among the existing and new shards.</w:t>
      </w:r>
    </w:p>
    <w:p w14:paraId="125B975F" w14:textId="77777777" w:rsidR="000D07FB" w:rsidRDefault="000D07FB" w:rsidP="000D07FB"/>
    <w:p w14:paraId="5ECADC98" w14:textId="77777777" w:rsidR="000D07FB" w:rsidRDefault="000D07FB" w:rsidP="000D07FB">
      <w:r>
        <w:t>### Advanced Considerations:</w:t>
      </w:r>
    </w:p>
    <w:p w14:paraId="277D9F31" w14:textId="77777777" w:rsidR="000D07FB" w:rsidRDefault="000D07FB" w:rsidP="000D07FB"/>
    <w:p w14:paraId="1950EAD4" w14:textId="77777777" w:rsidR="000D07FB" w:rsidRDefault="000D07FB" w:rsidP="000D07FB">
      <w:r>
        <w:t>- **Shard Key Selection**: The selection of a shard key in hash-based sharding must consider not just the uniformity of data distribution but also how frequently the key is used in queries. Keys that are too unique could lead to excessive shard querying, while too common keys might not provide the needed distribution efficiency.</w:t>
      </w:r>
    </w:p>
    <w:p w14:paraId="504D7A31" w14:textId="77777777" w:rsidR="000D07FB" w:rsidRDefault="000D07FB" w:rsidP="000D07FB"/>
    <w:p w14:paraId="475585F6" w14:textId="77777777" w:rsidR="000D07FB" w:rsidRDefault="000D07FB" w:rsidP="000D07FB">
      <w:r>
        <w:t>- **Handling Hotspots**: Despite the natural balancing of hash-based sharding, certain application-specific patterns might still create hotspots, especially if certain hash key values are disproportionately frequent. To address this, consider using a compound shard key that includes the hash key and another field to further distribute writes.</w:t>
      </w:r>
    </w:p>
    <w:p w14:paraId="3701183E" w14:textId="77777777" w:rsidR="000D07FB" w:rsidRDefault="000D07FB" w:rsidP="000D07FB"/>
    <w:p w14:paraId="400BCF40" w14:textId="77777777" w:rsidR="000D07FB" w:rsidRDefault="000D07FB" w:rsidP="000D07FB">
      <w:r>
        <w:t>- **Performance Monitoring**: Continuous performance monitoring is crucial. Tools that provide real-time analytics on shard load, query response times, and operational throughput can help identify when adjustments to the sharding strategy or shard key are needed.</w:t>
      </w:r>
    </w:p>
    <w:p w14:paraId="201AA417" w14:textId="77777777" w:rsidR="000D07FB" w:rsidRDefault="000D07FB" w:rsidP="000D07FB"/>
    <w:p w14:paraId="49A0124D" w14:textId="3915D807" w:rsidR="000D07FB" w:rsidRDefault="000D07FB" w:rsidP="000D07FB">
      <w:r>
        <w:t>By deepening the understanding of these characteristics, you can tailor the hash-based sharding approach to better suit specific operational needs, whether in read-heavy or write-heavy environments, ensuring optimal performance and scalability of your MongoDB clusters.</w:t>
      </w:r>
    </w:p>
    <w:sectPr w:rsidR="000D0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FB"/>
    <w:rsid w:val="000D07FB"/>
    <w:rsid w:val="0021233F"/>
    <w:rsid w:val="007977D7"/>
    <w:rsid w:val="00DC4E2A"/>
    <w:rsid w:val="00DD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ECC2"/>
  <w15:chartTrackingRefBased/>
  <w15:docId w15:val="{6D190A12-222C-491B-B27B-DF6DBDE9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7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7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7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7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7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7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7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7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7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7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7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7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7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7FB"/>
    <w:rPr>
      <w:rFonts w:eastAsiaTheme="majorEastAsia" w:cstheme="majorBidi"/>
      <w:color w:val="272727" w:themeColor="text1" w:themeTint="D8"/>
    </w:rPr>
  </w:style>
  <w:style w:type="paragraph" w:styleId="Title">
    <w:name w:val="Title"/>
    <w:basedOn w:val="Normal"/>
    <w:next w:val="Normal"/>
    <w:link w:val="TitleChar"/>
    <w:uiPriority w:val="10"/>
    <w:qFormat/>
    <w:rsid w:val="000D07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7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7FB"/>
    <w:pPr>
      <w:spacing w:before="160"/>
      <w:jc w:val="center"/>
    </w:pPr>
    <w:rPr>
      <w:i/>
      <w:iCs/>
      <w:color w:val="404040" w:themeColor="text1" w:themeTint="BF"/>
    </w:rPr>
  </w:style>
  <w:style w:type="character" w:customStyle="1" w:styleId="QuoteChar">
    <w:name w:val="Quote Char"/>
    <w:basedOn w:val="DefaultParagraphFont"/>
    <w:link w:val="Quote"/>
    <w:uiPriority w:val="29"/>
    <w:rsid w:val="000D07FB"/>
    <w:rPr>
      <w:i/>
      <w:iCs/>
      <w:color w:val="404040" w:themeColor="text1" w:themeTint="BF"/>
    </w:rPr>
  </w:style>
  <w:style w:type="paragraph" w:styleId="ListParagraph">
    <w:name w:val="List Paragraph"/>
    <w:basedOn w:val="Normal"/>
    <w:uiPriority w:val="34"/>
    <w:qFormat/>
    <w:rsid w:val="000D07FB"/>
    <w:pPr>
      <w:ind w:left="720"/>
      <w:contextualSpacing/>
    </w:pPr>
  </w:style>
  <w:style w:type="character" w:styleId="IntenseEmphasis">
    <w:name w:val="Intense Emphasis"/>
    <w:basedOn w:val="DefaultParagraphFont"/>
    <w:uiPriority w:val="21"/>
    <w:qFormat/>
    <w:rsid w:val="000D07FB"/>
    <w:rPr>
      <w:i/>
      <w:iCs/>
      <w:color w:val="0F4761" w:themeColor="accent1" w:themeShade="BF"/>
    </w:rPr>
  </w:style>
  <w:style w:type="paragraph" w:styleId="IntenseQuote">
    <w:name w:val="Intense Quote"/>
    <w:basedOn w:val="Normal"/>
    <w:next w:val="Normal"/>
    <w:link w:val="IntenseQuoteChar"/>
    <w:uiPriority w:val="30"/>
    <w:qFormat/>
    <w:rsid w:val="000D0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7FB"/>
    <w:rPr>
      <w:i/>
      <w:iCs/>
      <w:color w:val="0F4761" w:themeColor="accent1" w:themeShade="BF"/>
    </w:rPr>
  </w:style>
  <w:style w:type="character" w:styleId="IntenseReference">
    <w:name w:val="Intense Reference"/>
    <w:basedOn w:val="DefaultParagraphFont"/>
    <w:uiPriority w:val="32"/>
    <w:qFormat/>
    <w:rsid w:val="000D07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1153</Words>
  <Characters>6576</Characters>
  <Application>Microsoft Office Word</Application>
  <DocSecurity>0</DocSecurity>
  <Lines>54</Lines>
  <Paragraphs>15</Paragraphs>
  <ScaleCrop>false</ScaleCrop>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Ganga Das Argula</dc:creator>
  <cp:keywords/>
  <dc:description/>
  <cp:lastModifiedBy>Akshay Ganga Das Argula</cp:lastModifiedBy>
  <cp:revision>1</cp:revision>
  <dcterms:created xsi:type="dcterms:W3CDTF">2024-09-04T20:18:00Z</dcterms:created>
  <dcterms:modified xsi:type="dcterms:W3CDTF">2024-09-04T20:28:00Z</dcterms:modified>
</cp:coreProperties>
</file>