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4D36FA9"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DD6B6D">
        <w:rPr>
          <w:rFonts w:ascii="Arial" w:hAnsi="Arial" w:cs="Arial"/>
          <w:lang w:val="en"/>
        </w:rPr>
        <w:t>Savarapu Kiran</w:t>
      </w:r>
    </w:p>
    <w:p w14:paraId="677DC39A" w14:textId="4E43C4EB"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DD6B6D">
        <w:rPr>
          <w:rFonts w:ascii="Arial" w:hAnsi="Arial" w:cs="Arial"/>
          <w:lang w:val="en"/>
        </w:rPr>
        <w:t>21a81a0451@sves.org.in</w:t>
      </w:r>
    </w:p>
    <w:p w14:paraId="4D7EECF3" w14:textId="2B56F0CA"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5803D3">
        <w:rPr>
          <w:rFonts w:ascii="Arial" w:hAnsi="Arial" w:cs="Arial"/>
          <w:lang w:val="en"/>
        </w:rPr>
        <w:t>Generative AI</w:t>
      </w:r>
    </w:p>
    <w:p w14:paraId="19551121" w14:textId="40B01918" w:rsidR="00234B39" w:rsidRPr="005803D3" w:rsidRDefault="00000000">
      <w:pPr>
        <w:pStyle w:val="NormalWeb"/>
        <w:divId w:val="465317432"/>
        <w:rPr>
          <w:rFonts w:eastAsia="Times New Roman"/>
        </w:rPr>
      </w:pPr>
      <w:r>
        <w:rPr>
          <w:rStyle w:val="Strong"/>
          <w:rFonts w:ascii="Arial" w:hAnsi="Arial" w:cs="Arial"/>
          <w:lang w:val="en"/>
        </w:rPr>
        <w:t>Research Paper</w:t>
      </w:r>
      <w:r>
        <w:rPr>
          <w:rFonts w:ascii="Arial" w:hAnsi="Arial" w:cs="Arial"/>
          <w:lang w:val="en"/>
        </w:rPr>
        <w:t xml:space="preserve">: </w:t>
      </w:r>
      <w:hyperlink r:id="rId7" w:tgtFrame="_new" w:history="1">
        <w:r w:rsidR="005803D3">
          <w:rPr>
            <w:rStyle w:val="Hyperlink"/>
          </w:rPr>
          <w:t>"Auto-Encoding Variational Bayes"</w:t>
        </w:r>
      </w:hyperlink>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1BD7FDCC" w:rsidR="00234B39" w:rsidRDefault="00630D5F">
      <w:pPr>
        <w:pStyle w:val="NormalWeb"/>
        <w:divId w:val="465317432"/>
        <w:rPr>
          <w:rFonts w:ascii="Arial" w:hAnsi="Arial" w:cs="Arial"/>
          <w:lang w:val="en"/>
        </w:rPr>
      </w:pPr>
      <w:r>
        <w:rPr>
          <w:rStyle w:val="Strong"/>
          <w:rFonts w:ascii="Arial" w:hAnsi="Arial" w:cs="Arial"/>
          <w:lang w:val="en"/>
        </w:rPr>
        <w:t>Description:</w:t>
      </w:r>
      <w:r w:rsidR="00000000">
        <w:rPr>
          <w:rFonts w:ascii="Arial" w:hAnsi="Arial" w:cs="Arial"/>
          <w:lang w:val="en"/>
        </w:rPr>
        <w:t xml:space="preserve"> </w:t>
      </w:r>
    </w:p>
    <w:p w14:paraId="6ED89513" w14:textId="16EBAC85" w:rsidR="00630D5F" w:rsidRPr="00630D5F" w:rsidRDefault="00630D5F" w:rsidP="00630D5F">
      <w:pPr>
        <w:spacing w:before="100" w:beforeAutospacing="1" w:after="100" w:afterAutospacing="1"/>
        <w:divId w:val="465317432"/>
        <w:rPr>
          <w:rFonts w:ascii="Arial" w:eastAsia="Times New Roman" w:hAnsi="Arial" w:cs="Arial"/>
          <w:lang w:eastAsia="en-IN"/>
        </w:rPr>
      </w:pPr>
      <w:r w:rsidRPr="00630D5F">
        <w:rPr>
          <w:rFonts w:ascii="Arial" w:eastAsia="Times New Roman" w:hAnsi="Arial" w:cs="Arial"/>
          <w:lang w:eastAsia="en-IN"/>
        </w:rPr>
        <w:t xml:space="preserve">The initial prompt was designed to provide a concise summary of the paper’s key objectives, methods, and findings. The goal was to extract an overview that covers the introduction of Variational Autoencoders (VAEs) and how they address generative </w:t>
      </w:r>
      <w:r w:rsidRPr="00630D5F">
        <w:rPr>
          <w:rFonts w:ascii="Arial" w:eastAsia="Times New Roman" w:hAnsi="Arial" w:cs="Arial"/>
          <w:lang w:eastAsia="en-IN"/>
        </w:rPr>
        <w:t>modelling</w:t>
      </w:r>
      <w:r w:rsidRPr="00630D5F">
        <w:rPr>
          <w:rFonts w:ascii="Arial" w:eastAsia="Times New Roman" w:hAnsi="Arial" w:cs="Arial"/>
          <w:lang w:eastAsia="en-IN"/>
        </w:rPr>
        <w:t>.</w:t>
      </w:r>
    </w:p>
    <w:p w14:paraId="2A52CA37" w14:textId="7DB6E84C" w:rsidR="00234B39" w:rsidRDefault="00000000" w:rsidP="00630D5F">
      <w:pPr>
        <w:pStyle w:val="NormalWeb"/>
        <w:divId w:val="465317432"/>
        <w:rPr>
          <w:rFonts w:ascii="Arial" w:hAnsi="Arial" w:cs="Arial"/>
          <w:lang w:val="en"/>
        </w:rPr>
      </w:pPr>
      <w:r>
        <w:rPr>
          <w:rStyle w:val="Strong"/>
          <w:rFonts w:ascii="Arial" w:hAnsi="Arial" w:cs="Arial"/>
          <w:lang w:val="en"/>
        </w:rPr>
        <w:t xml:space="preserve">Generated </w:t>
      </w:r>
      <w:r w:rsidR="00630D5F">
        <w:rPr>
          <w:rStyle w:val="Strong"/>
          <w:rFonts w:ascii="Arial" w:hAnsi="Arial" w:cs="Arial"/>
          <w:lang w:val="en"/>
        </w:rPr>
        <w:t>Summary:</w:t>
      </w:r>
      <w:r>
        <w:rPr>
          <w:rFonts w:ascii="Arial" w:hAnsi="Arial" w:cs="Arial"/>
          <w:lang w:val="en"/>
        </w:rPr>
        <w:t xml:space="preserve"> </w:t>
      </w:r>
    </w:p>
    <w:p w14:paraId="2D4646AE" w14:textId="72D03C15" w:rsidR="00630D5F" w:rsidRPr="00630D5F" w:rsidRDefault="00630D5F" w:rsidP="00630D5F">
      <w:pPr>
        <w:spacing w:before="100" w:beforeAutospacing="1" w:after="100" w:afterAutospacing="1"/>
        <w:divId w:val="465317432"/>
        <w:rPr>
          <w:rFonts w:ascii="Arial" w:eastAsia="Times New Roman" w:hAnsi="Arial" w:cs="Arial"/>
          <w:lang w:eastAsia="en-IN"/>
        </w:rPr>
      </w:pPr>
      <w:r w:rsidRPr="00630D5F">
        <w:rPr>
          <w:rFonts w:ascii="Arial" w:eastAsia="Times New Roman" w:hAnsi="Arial" w:cs="Arial"/>
          <w:lang w:eastAsia="en-IN"/>
        </w:rPr>
        <w:t>The paper introduces Variational Autoencoders (VAEs), a generative model that combines neural networks with probabilistic graphical models. VAEs use variational inference to approximate complex posterior distributions. The reparameterization trick allows gradients to flow through stochastic layers, enabling efficient training. VAEs generate high-quality samples and are useful for tasks like representation learning and image generation. The model’s approach to latent space learning and data generation has been applied in diverse fields, including anomaly detection and data compression.</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EC10A08"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2C6152DA" w14:textId="4B6269F7" w:rsidR="00630D5F" w:rsidRPr="00120934" w:rsidRDefault="00630D5F" w:rsidP="00120934">
      <w:pPr>
        <w:spacing w:before="100" w:beforeAutospacing="1" w:after="100" w:afterAutospacing="1"/>
        <w:divId w:val="465317432"/>
        <w:rPr>
          <w:rFonts w:ascii="Arial" w:eastAsia="Times New Roman" w:hAnsi="Arial" w:cs="Arial"/>
          <w:lang w:eastAsia="en-IN"/>
        </w:rPr>
      </w:pPr>
      <w:r w:rsidRPr="00630D5F">
        <w:rPr>
          <w:rFonts w:ascii="Arial" w:eastAsia="Times New Roman" w:hAnsi="Arial" w:cs="Arial"/>
          <w:lang w:eastAsia="en-IN"/>
        </w:rPr>
        <w:t>The first iteration refined the prompt to emphasize key contributions and applications of VAEs while reducing verbosity. The goal was to achieve a more targeted summary with less emphasis on background details.</w:t>
      </w:r>
    </w:p>
    <w:p w14:paraId="3E7B3821" w14:textId="69532F92"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0934C742" w14:textId="321264BD" w:rsidR="00630D5F" w:rsidRPr="00120934" w:rsidRDefault="00630D5F" w:rsidP="00120934">
      <w:pPr>
        <w:spacing w:before="100" w:beforeAutospacing="1" w:after="100" w:afterAutospacing="1"/>
        <w:divId w:val="465317432"/>
        <w:rPr>
          <w:rFonts w:ascii="Arial" w:eastAsia="Times New Roman" w:hAnsi="Arial" w:cs="Arial"/>
          <w:lang w:eastAsia="en-IN"/>
        </w:rPr>
      </w:pPr>
      <w:r w:rsidRPr="00630D5F">
        <w:rPr>
          <w:rFonts w:ascii="Arial" w:eastAsia="Times New Roman" w:hAnsi="Arial" w:cs="Arial"/>
          <w:lang w:eastAsia="en-IN"/>
        </w:rPr>
        <w:t xml:space="preserve">Variational Autoencoders (VAEs) offer a novel generative framework by integrating neural networks with probabilistic models. The model’s key innovation is the reparameterization trick, which facilitates gradient-based training across stochastic layers. VAEs efficiently learn latent spaces, enabling </w:t>
      </w:r>
      <w:r w:rsidRPr="00630D5F">
        <w:rPr>
          <w:rFonts w:ascii="Arial" w:eastAsia="Times New Roman" w:hAnsi="Arial" w:cs="Arial"/>
          <w:lang w:eastAsia="en-IN"/>
        </w:rPr>
        <w:lastRenderedPageBreak/>
        <w:t>tasks like image synthesis, anomaly detection, and representation learning. The paper highlights VAEs’ ability to generate realistic samples while preserving interpretability, distinguishing them from other generative models like GANs. This architecture’s adaptability extends its applications from creative AI to structured latent space exploration.</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1826AAF6"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3B4E50D6" w14:textId="6836FC2E" w:rsidR="00630D5F" w:rsidRPr="00120934" w:rsidRDefault="00630D5F" w:rsidP="00120934">
      <w:pPr>
        <w:spacing w:before="100" w:beforeAutospacing="1" w:after="100" w:afterAutospacing="1"/>
        <w:divId w:val="465317432"/>
        <w:rPr>
          <w:rFonts w:ascii="Arial" w:eastAsia="Times New Roman" w:hAnsi="Arial" w:cs="Arial"/>
          <w:lang w:eastAsia="en-IN"/>
        </w:rPr>
      </w:pPr>
      <w:r w:rsidRPr="00630D5F">
        <w:rPr>
          <w:rFonts w:ascii="Arial" w:eastAsia="Times New Roman" w:hAnsi="Arial" w:cs="Arial"/>
          <w:lang w:eastAsia="en-IN"/>
        </w:rPr>
        <w:t xml:space="preserve">The second iteration focused on simplifying technical language while retaining the essential details of the VAE’s approach to generative </w:t>
      </w:r>
      <w:r w:rsidR="00E25333" w:rsidRPr="00630D5F">
        <w:rPr>
          <w:rFonts w:ascii="Arial" w:eastAsia="Times New Roman" w:hAnsi="Arial" w:cs="Arial"/>
          <w:lang w:eastAsia="en-IN"/>
        </w:rPr>
        <w:t>modelling</w:t>
      </w:r>
      <w:r w:rsidRPr="00630D5F">
        <w:rPr>
          <w:rFonts w:ascii="Arial" w:eastAsia="Times New Roman" w:hAnsi="Arial" w:cs="Arial"/>
          <w:lang w:eastAsia="en-IN"/>
        </w:rPr>
        <w:t>. The aim was to produce a more accessible summary without losing accuracy.</w:t>
      </w:r>
    </w:p>
    <w:p w14:paraId="5EC7C626" w14:textId="10824D73"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7365D9AA" w14:textId="4755B6EE" w:rsidR="00630D5F" w:rsidRPr="00120934" w:rsidRDefault="00630D5F" w:rsidP="00120934">
      <w:pPr>
        <w:spacing w:before="100" w:beforeAutospacing="1" w:after="100" w:afterAutospacing="1"/>
        <w:divId w:val="465317432"/>
        <w:rPr>
          <w:rFonts w:ascii="Arial" w:eastAsia="Times New Roman" w:hAnsi="Arial" w:cs="Arial"/>
          <w:lang w:eastAsia="en-IN"/>
        </w:rPr>
      </w:pPr>
      <w:r w:rsidRPr="00630D5F">
        <w:rPr>
          <w:rFonts w:ascii="Arial" w:eastAsia="Times New Roman" w:hAnsi="Arial" w:cs="Arial"/>
          <w:lang w:eastAsia="en-IN"/>
        </w:rPr>
        <w:t xml:space="preserve">Variational Autoencoders (VAEs) combine neural networks and probabilistic models for generative tasks. By using variational inference and the reparameterization trick, VAEs optimize learning despite stochastic elements. The model generates realistic samples and provides structured latent spaces, making it useful for image generation, anomaly detection, and data compression. Unlike GANs, VAEs offer more interpretability and controlled sample generation. The paper demonstrates that VAEs achieve effective data </w:t>
      </w:r>
      <w:r w:rsidR="00120934" w:rsidRPr="00630D5F">
        <w:rPr>
          <w:rFonts w:ascii="Arial" w:eastAsia="Times New Roman" w:hAnsi="Arial" w:cs="Arial"/>
          <w:lang w:eastAsia="en-IN"/>
        </w:rPr>
        <w:t>modelling</w:t>
      </w:r>
      <w:r w:rsidRPr="00630D5F">
        <w:rPr>
          <w:rFonts w:ascii="Arial" w:eastAsia="Times New Roman" w:hAnsi="Arial" w:cs="Arial"/>
          <w:lang w:eastAsia="en-IN"/>
        </w:rPr>
        <w:t xml:space="preserve"> with practical applications in creative AI, compression, and exploratory data analysis.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93B601B" w14:textId="083742F7" w:rsidR="00630D5F" w:rsidRDefault="00000000" w:rsidP="00630D5F">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p>
    <w:p w14:paraId="5427B9A1" w14:textId="3DB7AEF0" w:rsidR="00234B39" w:rsidRPr="00120934" w:rsidRDefault="00630D5F">
      <w:pPr>
        <w:pStyle w:val="NormalWeb"/>
        <w:divId w:val="465317432"/>
        <w:rPr>
          <w:rFonts w:ascii="Arial" w:eastAsia="Times New Roman" w:hAnsi="Arial" w:cs="Arial"/>
          <w:lang w:eastAsia="en-IN"/>
        </w:rPr>
      </w:pPr>
      <w:r w:rsidRPr="00120934">
        <w:rPr>
          <w:rFonts w:ascii="Arial" w:eastAsia="Times New Roman" w:hAnsi="Arial" w:cs="Arial"/>
          <w:lang w:eastAsia="en-IN"/>
        </w:rPr>
        <w:t>The final prompt emphasized summarizing the paper in a way that highlights VAEs’ architecture, training mechanism, and broad applications. The focus was on balancing technical depth with readability.</w:t>
      </w:r>
    </w:p>
    <w:p w14:paraId="13093686" w14:textId="07DC55AB"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72405F22" w14:textId="29A9FEBE" w:rsidR="00630D5F" w:rsidRDefault="00630D5F">
      <w:pPr>
        <w:pStyle w:val="NormalWeb"/>
        <w:divId w:val="465317432"/>
        <w:rPr>
          <w:rFonts w:ascii="Arial" w:hAnsi="Arial" w:cs="Arial"/>
        </w:rPr>
      </w:pPr>
      <w:r w:rsidRPr="00120934">
        <w:rPr>
          <w:rFonts w:ascii="Arial" w:hAnsi="Arial" w:cs="Arial"/>
        </w:rPr>
        <w:t xml:space="preserve">Variational Autoencoders (VAEs) integrate neural networks with probabilistic </w:t>
      </w:r>
      <w:r w:rsidR="00E25333" w:rsidRPr="00120934">
        <w:rPr>
          <w:rFonts w:ascii="Arial" w:hAnsi="Arial" w:cs="Arial"/>
        </w:rPr>
        <w:t>modelling</w:t>
      </w:r>
      <w:r w:rsidRPr="00120934">
        <w:rPr>
          <w:rFonts w:ascii="Arial" w:hAnsi="Arial" w:cs="Arial"/>
        </w:rPr>
        <w:t xml:space="preserve"> to enable powerful generative capabilities. VAEs use variational inference and the reparameterization trick for efficient training of stochastic layers. The resulting structured latent space supports applications like image generation, anomaly detection, and data compression. VAEs stand out for their balance between interpretability and generative flexibility, providing a key tool for tasks requiring controlled data generation. The model’s effectiveness in capturing underlying data distributions makes it valuable across multiple AI domains, from creative generation to scientific exploration.</w:t>
      </w:r>
    </w:p>
    <w:p w14:paraId="10FBF1BA" w14:textId="77777777" w:rsidR="00E25333" w:rsidRDefault="00E25333">
      <w:pPr>
        <w:pStyle w:val="NormalWeb"/>
        <w:divId w:val="465317432"/>
        <w:rPr>
          <w:rFonts w:ascii="Arial" w:hAnsi="Arial" w:cs="Arial"/>
        </w:rPr>
      </w:pPr>
    </w:p>
    <w:p w14:paraId="24B17A27" w14:textId="77777777" w:rsidR="00E25333" w:rsidRPr="00120934" w:rsidRDefault="00E25333">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Insights and Applications</w:t>
      </w:r>
    </w:p>
    <w:p w14:paraId="5391F102" w14:textId="77777777" w:rsidR="00E25333" w:rsidRDefault="00E25333">
      <w:pPr>
        <w:pStyle w:val="Heading3"/>
        <w:divId w:val="465317432"/>
        <w:rPr>
          <w:rFonts w:ascii="Arial" w:eastAsia="Times New Roman" w:hAnsi="Arial" w:cs="Arial"/>
          <w:lang w:val="en"/>
        </w:rPr>
      </w:pPr>
    </w:p>
    <w:p w14:paraId="5E0F6F54" w14:textId="645753FF" w:rsidR="00234B39" w:rsidRDefault="00000000">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1CBC990F" w14:textId="7B2F6F94" w:rsidR="00120934" w:rsidRPr="00120934" w:rsidRDefault="00120934" w:rsidP="00120934">
      <w:p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lang w:eastAsia="en-IN"/>
        </w:rPr>
        <w:t xml:space="preserve">The paper introduces a groundbreaking approach to generative </w:t>
      </w:r>
      <w:r w:rsidRPr="00120934">
        <w:rPr>
          <w:rFonts w:ascii="Arial" w:eastAsia="Times New Roman" w:hAnsi="Arial" w:cs="Arial"/>
          <w:lang w:eastAsia="en-IN"/>
        </w:rPr>
        <w:t>modelling</w:t>
      </w:r>
      <w:r w:rsidRPr="00120934">
        <w:rPr>
          <w:rFonts w:ascii="Arial" w:eastAsia="Times New Roman" w:hAnsi="Arial" w:cs="Arial"/>
          <w:lang w:eastAsia="en-IN"/>
        </w:rPr>
        <w:t xml:space="preserve"> through Variational Autoencoders (VAEs), which combine the strengths of neural networks and probabilistic methods. The use of variational inference, combined with the reparameterization trick, allows VAEs to train efficiently even with stochastic layers. The resulting latent space is both interpretable and structured, enabling a variety of applications. VAEs excel in tasks requiring smooth transitions and controlled sample generation, such as interpolating between images or encoding data features. Their interpretability sets them apart from models like GANs, making them easier to apply in scenarios where transparency and understanding of the generative process are essential.</w:t>
      </w:r>
    </w:p>
    <w:p w14:paraId="6D65EBF1" w14:textId="77777777" w:rsidR="00120934" w:rsidRDefault="00120934">
      <w:pPr>
        <w:pStyle w:val="NormalWeb"/>
        <w:divId w:val="465317432"/>
        <w:rPr>
          <w:rFonts w:ascii="Arial" w:hAnsi="Arial" w:cs="Arial"/>
          <w:lang w:val="en"/>
        </w:rPr>
      </w:pPr>
    </w:p>
    <w:p w14:paraId="112EDBB6" w14:textId="0B28339C" w:rsidR="00234B39" w:rsidRDefault="00000000">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p>
    <w:p w14:paraId="76C217F7" w14:textId="77777777" w:rsidR="00120934" w:rsidRPr="00120934" w:rsidRDefault="00120934" w:rsidP="00120934">
      <w:p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lang w:eastAsia="en-IN"/>
        </w:rPr>
        <w:t xml:space="preserve">VAEs have broad applications in fields requiring generative </w:t>
      </w:r>
      <w:proofErr w:type="spellStart"/>
      <w:r w:rsidRPr="00120934">
        <w:rPr>
          <w:rFonts w:ascii="Arial" w:eastAsia="Times New Roman" w:hAnsi="Arial" w:cs="Arial"/>
          <w:lang w:eastAsia="en-IN"/>
        </w:rPr>
        <w:t>modeling</w:t>
      </w:r>
      <w:proofErr w:type="spellEnd"/>
      <w:r w:rsidRPr="00120934">
        <w:rPr>
          <w:rFonts w:ascii="Arial" w:eastAsia="Times New Roman" w:hAnsi="Arial" w:cs="Arial"/>
          <w:lang w:eastAsia="en-IN"/>
        </w:rPr>
        <w:t xml:space="preserve"> and latent space exploration:</w:t>
      </w:r>
    </w:p>
    <w:p w14:paraId="0F1E52CC" w14:textId="77777777" w:rsidR="00120934" w:rsidRPr="00120934" w:rsidRDefault="00120934" w:rsidP="00120934">
      <w:pPr>
        <w:numPr>
          <w:ilvl w:val="0"/>
          <w:numId w:val="9"/>
        </w:num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b/>
          <w:bCs/>
          <w:lang w:eastAsia="en-IN"/>
        </w:rPr>
        <w:t>Image Synthesis and Editing:</w:t>
      </w:r>
      <w:r w:rsidRPr="00120934">
        <w:rPr>
          <w:rFonts w:ascii="Arial" w:eastAsia="Times New Roman" w:hAnsi="Arial" w:cs="Arial"/>
          <w:lang w:eastAsia="en-IN"/>
        </w:rPr>
        <w:t xml:space="preserve"> VAEs can be used for generating diverse images or for applications like style transfer and feature interpolation.</w:t>
      </w:r>
    </w:p>
    <w:p w14:paraId="195B1D86" w14:textId="77777777" w:rsidR="00120934" w:rsidRPr="00120934" w:rsidRDefault="00120934" w:rsidP="00120934">
      <w:pPr>
        <w:numPr>
          <w:ilvl w:val="0"/>
          <w:numId w:val="9"/>
        </w:num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b/>
          <w:bCs/>
          <w:lang w:eastAsia="en-IN"/>
        </w:rPr>
        <w:t>Anomaly Detection:</w:t>
      </w:r>
      <w:r w:rsidRPr="00120934">
        <w:rPr>
          <w:rFonts w:ascii="Arial" w:eastAsia="Times New Roman" w:hAnsi="Arial" w:cs="Arial"/>
          <w:lang w:eastAsia="en-IN"/>
        </w:rPr>
        <w:t xml:space="preserve"> By learning a distribution of normal data, VAEs can flag outliers or detect rare events, useful in fields like cybersecurity and fraud detection.</w:t>
      </w:r>
    </w:p>
    <w:p w14:paraId="5788671C" w14:textId="77777777" w:rsidR="00120934" w:rsidRPr="00120934" w:rsidRDefault="00120934" w:rsidP="00120934">
      <w:pPr>
        <w:numPr>
          <w:ilvl w:val="0"/>
          <w:numId w:val="9"/>
        </w:num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b/>
          <w:bCs/>
          <w:lang w:eastAsia="en-IN"/>
        </w:rPr>
        <w:t>Data Compression:</w:t>
      </w:r>
      <w:r w:rsidRPr="00120934">
        <w:rPr>
          <w:rFonts w:ascii="Arial" w:eastAsia="Times New Roman" w:hAnsi="Arial" w:cs="Arial"/>
          <w:lang w:eastAsia="en-IN"/>
        </w:rPr>
        <w:t xml:space="preserve"> VAEs can encode high-dimensional data into compressed latent spaces while retaining essential features, beneficial for tasks like efficient storage and transmission.</w:t>
      </w:r>
    </w:p>
    <w:p w14:paraId="26E87750" w14:textId="771AD462" w:rsidR="00120934" w:rsidRPr="00120934" w:rsidRDefault="00120934" w:rsidP="00120934">
      <w:pPr>
        <w:numPr>
          <w:ilvl w:val="0"/>
          <w:numId w:val="9"/>
        </w:num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b/>
          <w:bCs/>
          <w:lang w:eastAsia="en-IN"/>
        </w:rPr>
        <w:t>Exploratory Data Analysis:</w:t>
      </w:r>
      <w:r w:rsidRPr="00120934">
        <w:rPr>
          <w:rFonts w:ascii="Arial" w:eastAsia="Times New Roman" w:hAnsi="Arial" w:cs="Arial"/>
          <w:lang w:eastAsia="en-IN"/>
        </w:rPr>
        <w:t xml:space="preserve"> The structured latent space allows for intuitive exploration and manipulation of data properties, which can be applied in scientific research and creative </w:t>
      </w:r>
      <w:r w:rsidRPr="00E25333">
        <w:rPr>
          <w:rFonts w:ascii="Arial" w:eastAsia="Times New Roman" w:hAnsi="Arial" w:cs="Arial"/>
          <w:lang w:eastAsia="en-IN"/>
        </w:rPr>
        <w:t>industries.</w:t>
      </w:r>
    </w:p>
    <w:p w14:paraId="09CBE649" w14:textId="77777777" w:rsidR="00120934" w:rsidRDefault="00120934">
      <w:pPr>
        <w:pStyle w:val="NormalWeb"/>
        <w:divId w:val="465317432"/>
        <w:rPr>
          <w:rFonts w:ascii="Arial" w:hAnsi="Arial" w:cs="Arial"/>
          <w:lang w:val="en"/>
        </w:rPr>
      </w:pP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7A237F15"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p>
    <w:p w14:paraId="7A318990" w14:textId="77777777" w:rsidR="00E25333" w:rsidRDefault="00120934" w:rsidP="00E25333">
      <w:p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lang w:eastAsia="en-IN"/>
        </w:rPr>
        <w:t>The final summary is clear and effectively conveys the core ideas of the paper, balancing technical detail with readability. The insights are concise, making the generative process and the significance of VAEs easily understandable for a wide audience.</w:t>
      </w:r>
    </w:p>
    <w:p w14:paraId="4FF76E0D" w14:textId="77777777" w:rsidR="00E25333" w:rsidRDefault="00E25333" w:rsidP="00E25333">
      <w:pPr>
        <w:spacing w:before="100" w:beforeAutospacing="1" w:after="100" w:afterAutospacing="1"/>
        <w:divId w:val="465317432"/>
        <w:rPr>
          <w:rFonts w:ascii="Arial" w:eastAsia="Times New Roman" w:hAnsi="Arial" w:cs="Arial"/>
          <w:lang w:eastAsia="en-IN"/>
        </w:rPr>
      </w:pPr>
    </w:p>
    <w:p w14:paraId="2C98F647" w14:textId="1255A1EC" w:rsidR="00234B39" w:rsidRDefault="00000000" w:rsidP="00E25333">
      <w:pPr>
        <w:spacing w:before="100" w:beforeAutospacing="1" w:after="100" w:afterAutospacing="1"/>
        <w:divId w:val="465317432"/>
        <w:rPr>
          <w:rFonts w:ascii="Arial" w:hAnsi="Arial" w:cs="Arial"/>
          <w:lang w:val="en"/>
        </w:rPr>
      </w:pPr>
      <w:r>
        <w:rPr>
          <w:rStyle w:val="Strong"/>
          <w:rFonts w:ascii="Arial" w:hAnsi="Arial" w:cs="Arial"/>
          <w:lang w:val="en"/>
        </w:rPr>
        <w:lastRenderedPageBreak/>
        <w:t>Accuracy</w:t>
      </w:r>
      <w:r>
        <w:rPr>
          <w:rFonts w:ascii="Arial" w:hAnsi="Arial" w:cs="Arial"/>
          <w:lang w:val="en"/>
        </w:rPr>
        <w:t xml:space="preserve">: </w:t>
      </w:r>
    </w:p>
    <w:p w14:paraId="500775EE" w14:textId="77777777" w:rsidR="00120934" w:rsidRPr="00120934" w:rsidRDefault="00120934" w:rsidP="00120934">
      <w:p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lang w:eastAsia="en-IN"/>
        </w:rPr>
        <w:t>The summary accurately reflects the key contributions and methods of the paper, including the reparameterization trick and the role of variational inference. The applications mentioned align well with the paper’s findings, ensuring a faithful representation of the research.</w:t>
      </w:r>
    </w:p>
    <w:p w14:paraId="01CBEF91" w14:textId="77777777" w:rsidR="00120934" w:rsidRDefault="00120934">
      <w:pPr>
        <w:pStyle w:val="NormalWeb"/>
        <w:divId w:val="465317432"/>
        <w:rPr>
          <w:rFonts w:ascii="Arial" w:hAnsi="Arial" w:cs="Arial"/>
          <w:lang w:val="en"/>
        </w:rPr>
      </w:pPr>
    </w:p>
    <w:p w14:paraId="032CD3EB" w14:textId="3C4E608C" w:rsidR="00234B39" w:rsidRDefault="00000000">
      <w:pPr>
        <w:pStyle w:val="NormalWeb"/>
        <w:divId w:val="465317432"/>
        <w:rPr>
          <w:rFonts w:ascii="Arial" w:hAnsi="Arial" w:cs="Arial"/>
          <w:lang w:val="en"/>
        </w:rPr>
      </w:pPr>
      <w:r w:rsidRPr="00E25333">
        <w:rPr>
          <w:rStyle w:val="Strong"/>
          <w:rFonts w:ascii="Arial" w:hAnsi="Arial" w:cs="Arial"/>
          <w:lang w:val="en"/>
        </w:rPr>
        <w:t>Relevance</w:t>
      </w:r>
      <w:r>
        <w:rPr>
          <w:rFonts w:ascii="Arial" w:hAnsi="Arial" w:cs="Arial"/>
          <w:lang w:val="en"/>
        </w:rPr>
        <w:t xml:space="preserve">: </w:t>
      </w:r>
    </w:p>
    <w:p w14:paraId="6E808CB5" w14:textId="77777777" w:rsidR="00120934" w:rsidRPr="00120934" w:rsidRDefault="00120934" w:rsidP="00120934">
      <w:p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lang w:eastAsia="en-IN"/>
        </w:rPr>
        <w:t>The insights and applications are highly relevant to the current landscape of AI, as VAEs continue to be a foundational model for generative tasks. The suggestions highlight both established and emerging applications, demonstrating the research's practical impact.</w:t>
      </w:r>
    </w:p>
    <w:p w14:paraId="55E6BC05" w14:textId="77777777" w:rsidR="00120934" w:rsidRDefault="00120934">
      <w:pPr>
        <w:pStyle w:val="NormalWeb"/>
        <w:divId w:val="465317432"/>
        <w:rPr>
          <w:rFonts w:ascii="Arial" w:hAnsi="Arial" w:cs="Arial"/>
          <w:lang w:val="en"/>
        </w:rPr>
      </w:pPr>
    </w:p>
    <w:p w14:paraId="1BBCFE56" w14:textId="6C8358F4" w:rsidR="00234B39" w:rsidRDefault="00000000" w:rsidP="00120934">
      <w:pPr>
        <w:pStyle w:val="Heading3"/>
        <w:divId w:val="465317432"/>
        <w:rPr>
          <w:rFonts w:ascii="Arial" w:hAnsi="Arial" w:cs="Arial"/>
          <w:lang w:val="en"/>
        </w:rPr>
      </w:pPr>
      <w:r>
        <w:rPr>
          <w:rFonts w:ascii="Arial" w:eastAsia="Times New Roman" w:hAnsi="Arial" w:cs="Arial"/>
          <w:lang w:val="en"/>
        </w:rPr>
        <w:t>Reflection</w:t>
      </w:r>
      <w:r>
        <w:rPr>
          <w:rFonts w:ascii="Arial" w:hAnsi="Arial" w:cs="Arial"/>
          <w:lang w:val="en"/>
        </w:rPr>
        <w:t xml:space="preserve">: </w:t>
      </w:r>
    </w:p>
    <w:p w14:paraId="21A02C3E" w14:textId="32C6A09D" w:rsidR="00120934" w:rsidRPr="00120934" w:rsidRDefault="00120934" w:rsidP="00120934">
      <w:pPr>
        <w:spacing w:before="100" w:beforeAutospacing="1" w:after="100" w:afterAutospacing="1"/>
        <w:divId w:val="465317432"/>
        <w:rPr>
          <w:rFonts w:ascii="Arial" w:eastAsia="Times New Roman" w:hAnsi="Arial" w:cs="Arial"/>
          <w:lang w:eastAsia="en-IN"/>
        </w:rPr>
      </w:pPr>
      <w:r w:rsidRPr="00120934">
        <w:rPr>
          <w:rFonts w:ascii="Arial" w:eastAsia="Times New Roman" w:hAnsi="Arial" w:cs="Arial"/>
          <w:lang w:eastAsia="en-IN"/>
        </w:rPr>
        <w:t xml:space="preserve">This project provided valuable experience in both prompt engineering and summarization. One of the biggest challenges was balancing the need for technical accuracy with the need for accessibility in the summaries. The initial prompts were broad and led to summaries that were either too technical or too generic. Iterations allowed for refining the focus, gradually leading to summaries that captured both the core ideas and broader implications of the paper. I learned that effective summarization involves iterating not just on the content but also on how prompts are framed—whether the emphasis is on methods, applications, or theoretical contributions. The process also highlighted the importance of understanding the target audience, as the level of detail and complexity in the summaries varied depending on whether the goal was to inform experts or a general audience. Overall, this exercise improved my ability to </w:t>
      </w:r>
      <w:r w:rsidR="00E25333" w:rsidRPr="00120934">
        <w:rPr>
          <w:rFonts w:ascii="Arial" w:eastAsia="Times New Roman" w:hAnsi="Arial" w:cs="Arial"/>
          <w:lang w:eastAsia="en-IN"/>
        </w:rPr>
        <w:t>distil</w:t>
      </w:r>
      <w:r w:rsidRPr="00120934">
        <w:rPr>
          <w:rFonts w:ascii="Arial" w:eastAsia="Times New Roman" w:hAnsi="Arial" w:cs="Arial"/>
          <w:lang w:eastAsia="en-IN"/>
        </w:rPr>
        <w:t xml:space="preserve"> complex research into clear, actionable insights while iterating on prompts to enhance the quality of outputs.</w:t>
      </w:r>
    </w:p>
    <w:p w14:paraId="26932716" w14:textId="77777777" w:rsidR="00120934" w:rsidRPr="00120934" w:rsidRDefault="00120934" w:rsidP="00120934">
      <w:pPr>
        <w:pStyle w:val="Heading3"/>
        <w:divId w:val="465317432"/>
        <w:rPr>
          <w:rFonts w:ascii="Arial" w:eastAsia="Times New Roman" w:hAnsi="Arial" w:cs="Arial"/>
          <w:lang w:val="en"/>
        </w:rPr>
      </w:pPr>
    </w:p>
    <w:p w14:paraId="757A3175" w14:textId="77777777" w:rsidR="00120934" w:rsidRDefault="00120934">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60474" w14:textId="77777777" w:rsidR="00D8040F" w:rsidRDefault="00D8040F" w:rsidP="00120934">
      <w:r>
        <w:separator/>
      </w:r>
    </w:p>
  </w:endnote>
  <w:endnote w:type="continuationSeparator" w:id="0">
    <w:p w14:paraId="28244123" w14:textId="77777777" w:rsidR="00D8040F" w:rsidRDefault="00D8040F" w:rsidP="00120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B165" w14:textId="77777777" w:rsidR="00D8040F" w:rsidRDefault="00D8040F" w:rsidP="00120934">
      <w:r>
        <w:separator/>
      </w:r>
    </w:p>
  </w:footnote>
  <w:footnote w:type="continuationSeparator" w:id="0">
    <w:p w14:paraId="5DFF6964" w14:textId="77777777" w:rsidR="00D8040F" w:rsidRDefault="00D8040F" w:rsidP="001209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D94AF5"/>
    <w:multiLevelType w:val="multilevel"/>
    <w:tmpl w:val="D81C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503423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20934"/>
    <w:rsid w:val="00234B39"/>
    <w:rsid w:val="0046607C"/>
    <w:rsid w:val="005244B8"/>
    <w:rsid w:val="005803D3"/>
    <w:rsid w:val="00630D5F"/>
    <w:rsid w:val="00A958D5"/>
    <w:rsid w:val="00B45D63"/>
    <w:rsid w:val="00D8040F"/>
    <w:rsid w:val="00DD5008"/>
    <w:rsid w:val="00DD6B6D"/>
    <w:rsid w:val="00E25333"/>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Header">
    <w:name w:val="header"/>
    <w:basedOn w:val="Normal"/>
    <w:link w:val="HeaderChar"/>
    <w:uiPriority w:val="99"/>
    <w:unhideWhenUsed/>
    <w:rsid w:val="00120934"/>
    <w:pPr>
      <w:tabs>
        <w:tab w:val="center" w:pos="4513"/>
        <w:tab w:val="right" w:pos="9026"/>
      </w:tabs>
    </w:pPr>
  </w:style>
  <w:style w:type="character" w:customStyle="1" w:styleId="HeaderChar">
    <w:name w:val="Header Char"/>
    <w:basedOn w:val="DefaultParagraphFont"/>
    <w:link w:val="Header"/>
    <w:uiPriority w:val="99"/>
    <w:rsid w:val="00120934"/>
    <w:rPr>
      <w:rFonts w:eastAsiaTheme="minorEastAsia"/>
      <w:sz w:val="24"/>
      <w:szCs w:val="24"/>
    </w:rPr>
  </w:style>
  <w:style w:type="paragraph" w:styleId="Footer">
    <w:name w:val="footer"/>
    <w:basedOn w:val="Normal"/>
    <w:link w:val="FooterChar"/>
    <w:uiPriority w:val="99"/>
    <w:unhideWhenUsed/>
    <w:rsid w:val="00120934"/>
    <w:pPr>
      <w:tabs>
        <w:tab w:val="center" w:pos="4513"/>
        <w:tab w:val="right" w:pos="9026"/>
      </w:tabs>
    </w:pPr>
  </w:style>
  <w:style w:type="character" w:customStyle="1" w:styleId="FooterChar">
    <w:name w:val="Footer Char"/>
    <w:basedOn w:val="DefaultParagraphFont"/>
    <w:link w:val="Footer"/>
    <w:uiPriority w:val="99"/>
    <w:rsid w:val="0012093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0105125">
                  <w:marLeft w:val="0"/>
                  <w:marRight w:val="0"/>
                  <w:marTop w:val="0"/>
                  <w:marBottom w:val="0"/>
                  <w:divBdr>
                    <w:top w:val="none" w:sz="0" w:space="0" w:color="auto"/>
                    <w:left w:val="none" w:sz="0" w:space="0" w:color="auto"/>
                    <w:bottom w:val="none" w:sz="0" w:space="0" w:color="auto"/>
                    <w:right w:val="none" w:sz="0" w:space="0" w:color="auto"/>
                  </w:divBdr>
                </w:div>
                <w:div w:id="1617132937">
                  <w:marLeft w:val="0"/>
                  <w:marRight w:val="0"/>
                  <w:marTop w:val="0"/>
                  <w:marBottom w:val="0"/>
                  <w:divBdr>
                    <w:top w:val="none" w:sz="0" w:space="0" w:color="auto"/>
                    <w:left w:val="none" w:sz="0" w:space="0" w:color="auto"/>
                    <w:bottom w:val="none" w:sz="0" w:space="0" w:color="auto"/>
                    <w:right w:val="none" w:sz="0" w:space="0" w:color="auto"/>
                  </w:divBdr>
                </w:div>
                <w:div w:id="130288043">
                  <w:marLeft w:val="0"/>
                  <w:marRight w:val="0"/>
                  <w:marTop w:val="0"/>
                  <w:marBottom w:val="0"/>
                  <w:divBdr>
                    <w:top w:val="none" w:sz="0" w:space="0" w:color="auto"/>
                    <w:left w:val="none" w:sz="0" w:space="0" w:color="auto"/>
                    <w:bottom w:val="none" w:sz="0" w:space="0" w:color="auto"/>
                    <w:right w:val="none" w:sz="0" w:space="0" w:color="auto"/>
                  </w:divBdr>
                </w:div>
                <w:div w:id="880559160">
                  <w:marLeft w:val="0"/>
                  <w:marRight w:val="0"/>
                  <w:marTop w:val="0"/>
                  <w:marBottom w:val="0"/>
                  <w:divBdr>
                    <w:top w:val="none" w:sz="0" w:space="0" w:color="auto"/>
                    <w:left w:val="none" w:sz="0" w:space="0" w:color="auto"/>
                    <w:bottom w:val="none" w:sz="0" w:space="0" w:color="auto"/>
                    <w:right w:val="none" w:sz="0" w:space="0" w:color="auto"/>
                  </w:divBdr>
                </w:div>
                <w:div w:id="902523263">
                  <w:marLeft w:val="0"/>
                  <w:marRight w:val="0"/>
                  <w:marTop w:val="0"/>
                  <w:marBottom w:val="0"/>
                  <w:divBdr>
                    <w:top w:val="none" w:sz="0" w:space="0" w:color="auto"/>
                    <w:left w:val="none" w:sz="0" w:space="0" w:color="auto"/>
                    <w:bottom w:val="none" w:sz="0" w:space="0" w:color="auto"/>
                    <w:right w:val="none" w:sz="0" w:space="0" w:color="auto"/>
                  </w:divBdr>
                </w:div>
                <w:div w:id="981806768">
                  <w:marLeft w:val="0"/>
                  <w:marRight w:val="0"/>
                  <w:marTop w:val="0"/>
                  <w:marBottom w:val="0"/>
                  <w:divBdr>
                    <w:top w:val="none" w:sz="0" w:space="0" w:color="auto"/>
                    <w:left w:val="none" w:sz="0" w:space="0" w:color="auto"/>
                    <w:bottom w:val="none" w:sz="0" w:space="0" w:color="auto"/>
                    <w:right w:val="none" w:sz="0" w:space="0" w:color="auto"/>
                  </w:divBdr>
                </w:div>
                <w:div w:id="2113553551">
                  <w:marLeft w:val="0"/>
                  <w:marRight w:val="0"/>
                  <w:marTop w:val="0"/>
                  <w:marBottom w:val="0"/>
                  <w:divBdr>
                    <w:top w:val="none" w:sz="0" w:space="0" w:color="auto"/>
                    <w:left w:val="none" w:sz="0" w:space="0" w:color="auto"/>
                    <w:bottom w:val="none" w:sz="0" w:space="0" w:color="auto"/>
                    <w:right w:val="none" w:sz="0" w:space="0" w:color="auto"/>
                  </w:divBdr>
                </w:div>
                <w:div w:id="1857032770">
                  <w:marLeft w:val="0"/>
                  <w:marRight w:val="0"/>
                  <w:marTop w:val="0"/>
                  <w:marBottom w:val="0"/>
                  <w:divBdr>
                    <w:top w:val="none" w:sz="0" w:space="0" w:color="auto"/>
                    <w:left w:val="none" w:sz="0" w:space="0" w:color="auto"/>
                    <w:bottom w:val="none" w:sz="0" w:space="0" w:color="auto"/>
                    <w:right w:val="none" w:sz="0" w:space="0" w:color="auto"/>
                  </w:divBdr>
                </w:div>
                <w:div w:id="1246694859">
                  <w:marLeft w:val="0"/>
                  <w:marRight w:val="0"/>
                  <w:marTop w:val="0"/>
                  <w:marBottom w:val="0"/>
                  <w:divBdr>
                    <w:top w:val="none" w:sz="0" w:space="0" w:color="auto"/>
                    <w:left w:val="none" w:sz="0" w:space="0" w:color="auto"/>
                    <w:bottom w:val="none" w:sz="0" w:space="0" w:color="auto"/>
                    <w:right w:val="none" w:sz="0" w:space="0" w:color="auto"/>
                  </w:divBdr>
                </w:div>
                <w:div w:id="1642537010">
                  <w:marLeft w:val="0"/>
                  <w:marRight w:val="0"/>
                  <w:marTop w:val="0"/>
                  <w:marBottom w:val="0"/>
                  <w:divBdr>
                    <w:top w:val="none" w:sz="0" w:space="0" w:color="auto"/>
                    <w:left w:val="none" w:sz="0" w:space="0" w:color="auto"/>
                    <w:bottom w:val="none" w:sz="0" w:space="0" w:color="auto"/>
                    <w:right w:val="none" w:sz="0" w:space="0" w:color="auto"/>
                  </w:divBdr>
                </w:div>
                <w:div w:id="1645043430">
                  <w:marLeft w:val="0"/>
                  <w:marRight w:val="0"/>
                  <w:marTop w:val="0"/>
                  <w:marBottom w:val="0"/>
                  <w:divBdr>
                    <w:top w:val="none" w:sz="0" w:space="0" w:color="auto"/>
                    <w:left w:val="none" w:sz="0" w:space="0" w:color="auto"/>
                    <w:bottom w:val="none" w:sz="0" w:space="0" w:color="auto"/>
                    <w:right w:val="none" w:sz="0" w:space="0" w:color="auto"/>
                  </w:divBdr>
                </w:div>
                <w:div w:id="1220441073">
                  <w:marLeft w:val="0"/>
                  <w:marRight w:val="0"/>
                  <w:marTop w:val="0"/>
                  <w:marBottom w:val="0"/>
                  <w:divBdr>
                    <w:top w:val="none" w:sz="0" w:space="0" w:color="auto"/>
                    <w:left w:val="none" w:sz="0" w:space="0" w:color="auto"/>
                    <w:bottom w:val="none" w:sz="0" w:space="0" w:color="auto"/>
                    <w:right w:val="none" w:sz="0" w:space="0" w:color="auto"/>
                  </w:divBdr>
                </w:div>
                <w:div w:id="435757452">
                  <w:marLeft w:val="0"/>
                  <w:marRight w:val="0"/>
                  <w:marTop w:val="0"/>
                  <w:marBottom w:val="0"/>
                  <w:divBdr>
                    <w:top w:val="none" w:sz="0" w:space="0" w:color="auto"/>
                    <w:left w:val="none" w:sz="0" w:space="0" w:color="auto"/>
                    <w:bottom w:val="none" w:sz="0" w:space="0" w:color="auto"/>
                    <w:right w:val="none" w:sz="0" w:space="0" w:color="auto"/>
                  </w:divBdr>
                </w:div>
                <w:div w:id="161428960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312.6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Aruna Savarapu</cp:lastModifiedBy>
  <cp:revision>4</cp:revision>
  <dcterms:created xsi:type="dcterms:W3CDTF">2024-08-11T10:13:00Z</dcterms:created>
  <dcterms:modified xsi:type="dcterms:W3CDTF">2024-08-26T08:59:00Z</dcterms:modified>
</cp:coreProperties>
</file>