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3BD" w:rsidRPr="003423BD" w:rsidRDefault="003423BD" w:rsidP="00342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3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423BD" w:rsidRPr="003423BD" w:rsidRDefault="003423BD" w:rsidP="00342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Sales Transaction </w:t>
      </w:r>
      <w:r w:rsidRPr="00342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Analysis Report</w:t>
      </w:r>
    </w:p>
    <w:p w:rsidR="003423BD" w:rsidRPr="003423BD" w:rsidRDefault="003423BD" w:rsidP="0034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23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 of the Analysis</w:t>
      </w:r>
    </w:p>
    <w:p w:rsidR="003423BD" w:rsidRPr="003423BD" w:rsidRDefault="003423BD" w:rsidP="0034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analysis is to understand </w:t>
      </w:r>
      <w:r w:rsidRPr="003423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sales performance, customer </w:t>
      </w:r>
      <w:proofErr w:type="spellStart"/>
      <w:r w:rsidRPr="003423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3423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product demand, and geographic contribution</w:t>
      </w:r>
      <w:r w:rsidRPr="00342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an interactive Power BI dashboard. The insights aim to help the business improve </w:t>
      </w:r>
      <w:r w:rsidRPr="003423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revenue, customer engagement, and overall profitability</w:t>
      </w:r>
      <w:r w:rsidRPr="003423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423BD" w:rsidRPr="003423BD" w:rsidRDefault="003423BD" w:rsidP="00342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3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423BD" w:rsidRPr="003423BD" w:rsidRDefault="003423BD" w:rsidP="0034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23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Dataset Overview</w:t>
      </w:r>
    </w:p>
    <w:p w:rsidR="003423BD" w:rsidRPr="003423BD" w:rsidRDefault="003423BD" w:rsidP="0034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contains </w:t>
      </w:r>
      <w:r w:rsidRPr="003423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50K+ sales transactions</w:t>
      </w:r>
      <w:r w:rsidRPr="00342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following key attributes:</w:t>
      </w:r>
    </w:p>
    <w:p w:rsidR="003423BD" w:rsidRPr="003423BD" w:rsidRDefault="003423BD" w:rsidP="00342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3BD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Date (parsed)</w:t>
      </w:r>
    </w:p>
    <w:p w:rsidR="003423BD" w:rsidRPr="003423BD" w:rsidRDefault="003423BD" w:rsidP="00342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3B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Name &amp; Product Number</w:t>
      </w:r>
    </w:p>
    <w:p w:rsidR="003423BD" w:rsidRPr="003423BD" w:rsidRDefault="003423BD" w:rsidP="00342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3BD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 Sold</w:t>
      </w:r>
    </w:p>
    <w:p w:rsidR="003423BD" w:rsidRPr="003423BD" w:rsidRDefault="003423BD" w:rsidP="00342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3BD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:rsidR="003423BD" w:rsidRPr="003423BD" w:rsidRDefault="003423BD" w:rsidP="00342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3B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Number</w:t>
      </w:r>
    </w:p>
    <w:p w:rsidR="003423BD" w:rsidRPr="003423BD" w:rsidRDefault="003423BD" w:rsidP="00342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3B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</w:t>
      </w:r>
    </w:p>
    <w:p w:rsidR="003423BD" w:rsidRPr="003423BD" w:rsidRDefault="003423BD" w:rsidP="00342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423BD" w:rsidRDefault="003423BD" w:rsidP="003423BD">
      <w:r>
        <w:pict>
          <v:rect id="_x0000_i1027" style="width:0;height:1.5pt" o:hralign="center" o:hrstd="t" o:hr="t" fillcolor="#a0a0a0" stroked="f"/>
        </w:pict>
      </w:r>
    </w:p>
    <w:p w:rsidR="003423BD" w:rsidRDefault="003423BD" w:rsidP="003423BD">
      <w:pPr>
        <w:pStyle w:val="Heading1"/>
      </w:pPr>
      <w:r>
        <w:t>Tools &amp; Techniques Used</w:t>
      </w:r>
    </w:p>
    <w:p w:rsidR="003423BD" w:rsidRDefault="003423BD" w:rsidP="003423BD">
      <w:r>
        <w:pict>
          <v:rect id="_x0000_i1028" style="width:0;height:1.5pt" o:hralign="center" o:hrstd="t" o:hr="t" fillcolor="#a0a0a0" stroked="f"/>
        </w:pict>
      </w:r>
    </w:p>
    <w:p w:rsidR="003423BD" w:rsidRDefault="003423BD" w:rsidP="003423BD">
      <w:pPr>
        <w:pStyle w:val="Heading2"/>
      </w:pPr>
      <w:r>
        <w:t>1. Data Collection &amp; Storage</w:t>
      </w:r>
    </w:p>
    <w:p w:rsidR="003423BD" w:rsidRDefault="003423BD" w:rsidP="003423BD">
      <w:pPr>
        <w:pStyle w:val="NormalWeb"/>
        <w:numPr>
          <w:ilvl w:val="0"/>
          <w:numId w:val="10"/>
        </w:numPr>
      </w:pPr>
      <w:r>
        <w:rPr>
          <w:rStyle w:val="Strong"/>
        </w:rPr>
        <w:t>CSV Dataset</w:t>
      </w:r>
      <w:r>
        <w:t xml:space="preserve"> containing 50K+ sales transaction records was used as the primary data source.</w:t>
      </w:r>
    </w:p>
    <w:p w:rsidR="003423BD" w:rsidRDefault="003423BD" w:rsidP="003423BD">
      <w:pPr>
        <w:pStyle w:val="NormalWeb"/>
        <w:numPr>
          <w:ilvl w:val="0"/>
          <w:numId w:val="10"/>
        </w:numPr>
      </w:pPr>
      <w:r>
        <w:t xml:space="preserve">The cleaned dataset was stored and managed in a </w:t>
      </w:r>
      <w:r>
        <w:rPr>
          <w:rStyle w:val="Strong"/>
        </w:rPr>
        <w:t>MySQL database</w:t>
      </w:r>
      <w:r>
        <w:t xml:space="preserve"> for structured querying and deep analysis.</w:t>
      </w:r>
    </w:p>
    <w:p w:rsidR="003423BD" w:rsidRDefault="003423BD" w:rsidP="003423BD">
      <w:r>
        <w:pict>
          <v:rect id="_x0000_i1029" style="width:0;height:1.5pt" o:hralign="center" o:hrstd="t" o:hr="t" fillcolor="#a0a0a0" stroked="f"/>
        </w:pict>
      </w:r>
    </w:p>
    <w:p w:rsidR="003423BD" w:rsidRDefault="003423BD" w:rsidP="003423BD">
      <w:pPr>
        <w:pStyle w:val="Heading2"/>
      </w:pPr>
      <w:r>
        <w:t xml:space="preserve">2. Data Cleaning &amp; </w:t>
      </w:r>
      <w:r>
        <w:t>processing</w:t>
      </w:r>
    </w:p>
    <w:p w:rsidR="003423BD" w:rsidRDefault="003423BD" w:rsidP="003423BD">
      <w:pPr>
        <w:pStyle w:val="NormalWeb"/>
        <w:numPr>
          <w:ilvl w:val="0"/>
          <w:numId w:val="11"/>
        </w:numPr>
      </w:pPr>
      <w:r>
        <w:t xml:space="preserve">Used </w:t>
      </w:r>
      <w:r>
        <w:rPr>
          <w:rStyle w:val="Strong"/>
        </w:rPr>
        <w:t>Pandas</w:t>
      </w:r>
      <w:r>
        <w:t xml:space="preserve"> for:</w:t>
      </w:r>
    </w:p>
    <w:p w:rsidR="003423BD" w:rsidRDefault="003423BD" w:rsidP="003423BD">
      <w:pPr>
        <w:pStyle w:val="NormalWeb"/>
        <w:numPr>
          <w:ilvl w:val="1"/>
          <w:numId w:val="11"/>
        </w:numPr>
      </w:pPr>
      <w:r>
        <w:t>Handling missing and invalid values</w:t>
      </w:r>
    </w:p>
    <w:p w:rsidR="003423BD" w:rsidRDefault="003423BD" w:rsidP="003423BD">
      <w:pPr>
        <w:pStyle w:val="NormalWeb"/>
        <w:numPr>
          <w:ilvl w:val="1"/>
          <w:numId w:val="11"/>
        </w:numPr>
      </w:pPr>
      <w:r>
        <w:t>Parsing and standardizing date formats</w:t>
      </w:r>
    </w:p>
    <w:p w:rsidR="003423BD" w:rsidRDefault="003423BD" w:rsidP="003423BD">
      <w:pPr>
        <w:pStyle w:val="NormalWeb"/>
        <w:numPr>
          <w:ilvl w:val="1"/>
          <w:numId w:val="11"/>
        </w:numPr>
      </w:pPr>
      <w:r>
        <w:t>Removing inconsistencies in product and customer data</w:t>
      </w:r>
    </w:p>
    <w:p w:rsidR="003423BD" w:rsidRDefault="003423BD" w:rsidP="003423BD">
      <w:pPr>
        <w:pStyle w:val="NormalWeb"/>
        <w:numPr>
          <w:ilvl w:val="0"/>
          <w:numId w:val="11"/>
        </w:numPr>
      </w:pPr>
      <w:r>
        <w:lastRenderedPageBreak/>
        <w:t xml:space="preserve">Performed </w:t>
      </w:r>
      <w:r>
        <w:rPr>
          <w:rStyle w:val="Strong"/>
        </w:rPr>
        <w:t>data type corrections</w:t>
      </w:r>
      <w:r>
        <w:t xml:space="preserve"> (date, numeric, categorical).</w:t>
      </w:r>
    </w:p>
    <w:p w:rsidR="003423BD" w:rsidRDefault="003423BD" w:rsidP="003423BD">
      <w:pPr>
        <w:pStyle w:val="NormalWeb"/>
        <w:numPr>
          <w:ilvl w:val="0"/>
          <w:numId w:val="11"/>
        </w:numPr>
      </w:pPr>
      <w:r>
        <w:t>Validated cleaned data before exporting and loading into SQL.</w:t>
      </w:r>
    </w:p>
    <w:p w:rsidR="003423BD" w:rsidRDefault="003423BD" w:rsidP="003423BD">
      <w:pPr>
        <w:pStyle w:val="NormalWeb"/>
      </w:pPr>
    </w:p>
    <w:p w:rsidR="003423BD" w:rsidRDefault="003423BD" w:rsidP="003423BD">
      <w:r>
        <w:pict>
          <v:rect id="_x0000_i1030" style="width:0;height:1.5pt" o:hralign="center" o:hrstd="t" o:hr="t" fillcolor="#a0a0a0" stroked="f"/>
        </w:pict>
      </w:r>
    </w:p>
    <w:p w:rsidR="003423BD" w:rsidRDefault="003423BD" w:rsidP="003423BD">
      <w:pPr>
        <w:pStyle w:val="Heading2"/>
      </w:pPr>
      <w:r>
        <w:t>3. Explo</w:t>
      </w:r>
      <w:r>
        <w:t>ratory Data Analysis (EDA)</w:t>
      </w:r>
    </w:p>
    <w:p w:rsidR="003423BD" w:rsidRDefault="003423BD" w:rsidP="003423BD">
      <w:pPr>
        <w:pStyle w:val="NormalWeb"/>
        <w:numPr>
          <w:ilvl w:val="0"/>
          <w:numId w:val="12"/>
        </w:numPr>
      </w:pPr>
      <w:r>
        <w:t>Conducted EDA using:</w:t>
      </w:r>
    </w:p>
    <w:p w:rsidR="003423BD" w:rsidRDefault="003423BD" w:rsidP="003423BD">
      <w:pPr>
        <w:pStyle w:val="NormalWeb"/>
        <w:numPr>
          <w:ilvl w:val="1"/>
          <w:numId w:val="12"/>
        </w:numPr>
      </w:pPr>
      <w:r>
        <w:t>Descriptive statistics</w:t>
      </w:r>
    </w:p>
    <w:p w:rsidR="003423BD" w:rsidRDefault="003423BD" w:rsidP="003423BD">
      <w:pPr>
        <w:pStyle w:val="NormalWeb"/>
        <w:numPr>
          <w:ilvl w:val="1"/>
          <w:numId w:val="12"/>
        </w:numPr>
      </w:pPr>
      <w:r>
        <w:t>Trend analysis</w:t>
      </w:r>
    </w:p>
    <w:p w:rsidR="003423BD" w:rsidRDefault="003423BD" w:rsidP="003423BD">
      <w:pPr>
        <w:pStyle w:val="NormalWeb"/>
        <w:numPr>
          <w:ilvl w:val="1"/>
          <w:numId w:val="12"/>
        </w:numPr>
      </w:pPr>
      <w:r>
        <w:t>Distribution analysis</w:t>
      </w:r>
    </w:p>
    <w:p w:rsidR="003423BD" w:rsidRDefault="003423BD" w:rsidP="003423BD">
      <w:pPr>
        <w:pStyle w:val="NormalWeb"/>
        <w:numPr>
          <w:ilvl w:val="0"/>
          <w:numId w:val="12"/>
        </w:numPr>
      </w:pPr>
      <w:r>
        <w:t>Identified:</w:t>
      </w:r>
    </w:p>
    <w:p w:rsidR="003423BD" w:rsidRDefault="003423BD" w:rsidP="003423BD">
      <w:pPr>
        <w:pStyle w:val="NormalWeb"/>
        <w:numPr>
          <w:ilvl w:val="1"/>
          <w:numId w:val="12"/>
        </w:numPr>
      </w:pPr>
      <w:r>
        <w:t>Sales patterns</w:t>
      </w:r>
    </w:p>
    <w:p w:rsidR="003423BD" w:rsidRDefault="003423BD" w:rsidP="003423BD">
      <w:pPr>
        <w:pStyle w:val="NormalWeb"/>
        <w:numPr>
          <w:ilvl w:val="1"/>
          <w:numId w:val="12"/>
        </w:numPr>
      </w:pPr>
      <w:r>
        <w:t>Top products</w:t>
      </w:r>
    </w:p>
    <w:p w:rsidR="003423BD" w:rsidRDefault="003423BD" w:rsidP="003423BD">
      <w:pPr>
        <w:pStyle w:val="NormalWeb"/>
        <w:numPr>
          <w:ilvl w:val="1"/>
          <w:numId w:val="12"/>
        </w:numPr>
      </w:pPr>
      <w:r>
        <w:t xml:space="preserve">Customer purchasing </w:t>
      </w:r>
      <w:proofErr w:type="spellStart"/>
      <w:r>
        <w:t>behavior</w:t>
      </w:r>
      <w:proofErr w:type="spellEnd"/>
    </w:p>
    <w:p w:rsidR="003423BD" w:rsidRDefault="003423BD" w:rsidP="003423BD">
      <w:pPr>
        <w:pStyle w:val="NormalWeb"/>
        <w:numPr>
          <w:ilvl w:val="0"/>
          <w:numId w:val="12"/>
        </w:numPr>
      </w:pPr>
      <w:r>
        <w:t xml:space="preserve">Used </w:t>
      </w:r>
      <w:proofErr w:type="spellStart"/>
      <w:r>
        <w:rPr>
          <w:rStyle w:val="Strong"/>
        </w:rPr>
        <w:t>Matplotlib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Seaborn</w:t>
      </w:r>
      <w:proofErr w:type="spellEnd"/>
      <w:r>
        <w:t xml:space="preserve"> for initial visual exploration.</w:t>
      </w:r>
    </w:p>
    <w:p w:rsidR="003423BD" w:rsidRDefault="003423BD" w:rsidP="003423BD">
      <w:r>
        <w:pict>
          <v:rect id="_x0000_i1031" style="width:0;height:1.5pt" o:hralign="center" o:hrstd="t" o:hr="t" fillcolor="#a0a0a0" stroked="f"/>
        </w:pict>
      </w:r>
    </w:p>
    <w:p w:rsidR="003423BD" w:rsidRDefault="003423BD" w:rsidP="003423BD">
      <w:pPr>
        <w:pStyle w:val="Heading2"/>
      </w:pPr>
      <w:r>
        <w:t>4. Data Loading &amp; Database Management</w:t>
      </w:r>
    </w:p>
    <w:p w:rsidR="003423BD" w:rsidRDefault="003423BD" w:rsidP="003423BD">
      <w:pPr>
        <w:pStyle w:val="NormalWeb"/>
        <w:numPr>
          <w:ilvl w:val="0"/>
          <w:numId w:val="13"/>
        </w:numPr>
      </w:pPr>
      <w:r>
        <w:t xml:space="preserve">Loaded cleaned data into </w:t>
      </w:r>
      <w:r>
        <w:rPr>
          <w:rStyle w:val="Strong"/>
        </w:rPr>
        <w:t>MySQL</w:t>
      </w:r>
      <w:r>
        <w:t xml:space="preserve"> using Python’s </w:t>
      </w:r>
      <w:proofErr w:type="spellStart"/>
      <w:r>
        <w:rPr>
          <w:rStyle w:val="HTMLCode"/>
        </w:rPr>
        <w:t>SQLalchemy</w:t>
      </w:r>
      <w:proofErr w:type="spellEnd"/>
      <w:r>
        <w:t xml:space="preserve"> engine.</w:t>
      </w:r>
    </w:p>
    <w:p w:rsidR="003423BD" w:rsidRDefault="003423BD" w:rsidP="003423BD">
      <w:pPr>
        <w:pStyle w:val="NormalWeb"/>
        <w:numPr>
          <w:ilvl w:val="0"/>
          <w:numId w:val="13"/>
        </w:numPr>
      </w:pPr>
      <w:r>
        <w:t>Created structured tables for efficient querying.</w:t>
      </w:r>
    </w:p>
    <w:p w:rsidR="003423BD" w:rsidRDefault="003423BD" w:rsidP="003423BD">
      <w:pPr>
        <w:pStyle w:val="NormalWeb"/>
        <w:numPr>
          <w:ilvl w:val="0"/>
          <w:numId w:val="13"/>
        </w:numPr>
      </w:pPr>
      <w:r>
        <w:t>Performed:</w:t>
      </w:r>
    </w:p>
    <w:p w:rsidR="003423BD" w:rsidRDefault="003423BD" w:rsidP="003423BD">
      <w:pPr>
        <w:pStyle w:val="NormalWeb"/>
        <w:numPr>
          <w:ilvl w:val="1"/>
          <w:numId w:val="13"/>
        </w:numPr>
      </w:pPr>
      <w:r>
        <w:t>Aggregations</w:t>
      </w:r>
    </w:p>
    <w:p w:rsidR="003423BD" w:rsidRDefault="003423BD" w:rsidP="003423BD">
      <w:pPr>
        <w:pStyle w:val="NormalWeb"/>
        <w:numPr>
          <w:ilvl w:val="1"/>
          <w:numId w:val="13"/>
        </w:numPr>
      </w:pPr>
      <w:r>
        <w:t>Filtering</w:t>
      </w:r>
    </w:p>
    <w:p w:rsidR="003423BD" w:rsidRDefault="003423BD" w:rsidP="003423BD">
      <w:pPr>
        <w:pStyle w:val="NormalWeb"/>
        <w:numPr>
          <w:ilvl w:val="1"/>
          <w:numId w:val="13"/>
        </w:numPr>
      </w:pPr>
      <w:r>
        <w:t>Group-by analysis</w:t>
      </w:r>
    </w:p>
    <w:p w:rsidR="003423BD" w:rsidRDefault="003423BD" w:rsidP="003423BD">
      <w:pPr>
        <w:pStyle w:val="NormalWeb"/>
        <w:numPr>
          <w:ilvl w:val="0"/>
          <w:numId w:val="13"/>
        </w:numPr>
      </w:pPr>
      <w:r>
        <w:t xml:space="preserve">Used SQL queries for </w:t>
      </w:r>
      <w:r>
        <w:rPr>
          <w:rStyle w:val="Strong"/>
        </w:rPr>
        <w:t>deep analysis</w:t>
      </w:r>
      <w:r>
        <w:t xml:space="preserve"> and validation of insigh</w:t>
      </w:r>
      <w:r>
        <w:t>ts</w:t>
      </w:r>
    </w:p>
    <w:p w:rsidR="003423BD" w:rsidRDefault="003423BD" w:rsidP="003423BD">
      <w:r>
        <w:pict>
          <v:rect id="_x0000_i1032" style="width:0;height:1.5pt" o:hralign="center" o:hrstd="t" o:hr="t" fillcolor="#a0a0a0" stroked="f"/>
        </w:pict>
      </w:r>
    </w:p>
    <w:p w:rsidR="003423BD" w:rsidRDefault="003423BD" w:rsidP="003423BD">
      <w:pPr>
        <w:pStyle w:val="Heading2"/>
      </w:pPr>
      <w:r>
        <w:t>5. Advanced Analysis</w:t>
      </w:r>
    </w:p>
    <w:p w:rsidR="003423BD" w:rsidRDefault="003423BD" w:rsidP="003423BD">
      <w:pPr>
        <w:pStyle w:val="NormalWeb"/>
        <w:numPr>
          <w:ilvl w:val="0"/>
          <w:numId w:val="14"/>
        </w:numPr>
      </w:pPr>
      <w:proofErr w:type="spellStart"/>
      <w:r>
        <w:t>Analyzed</w:t>
      </w:r>
      <w:proofErr w:type="spellEnd"/>
      <w:r>
        <w:t>:</w:t>
      </w:r>
    </w:p>
    <w:p w:rsidR="003423BD" w:rsidRDefault="003423BD" w:rsidP="003423BD">
      <w:pPr>
        <w:pStyle w:val="NormalWeb"/>
        <w:numPr>
          <w:ilvl w:val="1"/>
          <w:numId w:val="14"/>
        </w:numPr>
      </w:pPr>
      <w:r>
        <w:t>Monthly sales trends</w:t>
      </w:r>
    </w:p>
    <w:p w:rsidR="003423BD" w:rsidRDefault="003423BD" w:rsidP="003423BD">
      <w:pPr>
        <w:pStyle w:val="NormalWeb"/>
        <w:numPr>
          <w:ilvl w:val="1"/>
          <w:numId w:val="14"/>
        </w:numPr>
      </w:pPr>
      <w:r>
        <w:t>Product-level performance</w:t>
      </w:r>
    </w:p>
    <w:p w:rsidR="003423BD" w:rsidRDefault="003423BD" w:rsidP="003423BD">
      <w:pPr>
        <w:pStyle w:val="NormalWeb"/>
        <w:numPr>
          <w:ilvl w:val="1"/>
          <w:numId w:val="14"/>
        </w:numPr>
      </w:pPr>
      <w:r>
        <w:t>Customer-level revenue contribution</w:t>
      </w:r>
    </w:p>
    <w:p w:rsidR="003423BD" w:rsidRDefault="003423BD" w:rsidP="003423BD">
      <w:pPr>
        <w:pStyle w:val="NormalWeb"/>
        <w:numPr>
          <w:ilvl w:val="1"/>
          <w:numId w:val="14"/>
        </w:numPr>
      </w:pPr>
      <w:r>
        <w:t>Country-wise sales distribution</w:t>
      </w:r>
    </w:p>
    <w:p w:rsidR="003423BD" w:rsidRDefault="003423BD" w:rsidP="003423BD">
      <w:pPr>
        <w:pStyle w:val="NormalWeb"/>
        <w:numPr>
          <w:ilvl w:val="0"/>
          <w:numId w:val="14"/>
        </w:numPr>
      </w:pPr>
      <w:r>
        <w:t>Validated Power BI insights with SQL query results.</w:t>
      </w:r>
    </w:p>
    <w:p w:rsidR="003423BD" w:rsidRDefault="003423BD" w:rsidP="003423BD">
      <w:r>
        <w:pict>
          <v:rect id="_x0000_i1033" style="width:0;height:1.5pt" o:hralign="center" o:hrstd="t" o:hr="t" fillcolor="#a0a0a0" stroked="f"/>
        </w:pict>
      </w:r>
    </w:p>
    <w:p w:rsidR="003423BD" w:rsidRDefault="003423BD" w:rsidP="003423BD">
      <w:pPr>
        <w:pStyle w:val="Heading2"/>
      </w:pPr>
      <w:r>
        <w:t>6. Dashboard Development &amp; Visualization</w:t>
      </w:r>
    </w:p>
    <w:p w:rsidR="003423BD" w:rsidRDefault="003423BD" w:rsidP="003423BD">
      <w:pPr>
        <w:pStyle w:val="NormalWeb"/>
        <w:numPr>
          <w:ilvl w:val="0"/>
          <w:numId w:val="15"/>
        </w:numPr>
      </w:pPr>
      <w:r>
        <w:lastRenderedPageBreak/>
        <w:t xml:space="preserve">Imported cleaned data </w:t>
      </w:r>
      <w:proofErr w:type="gramStart"/>
      <w:r>
        <w:t xml:space="preserve">from </w:t>
      </w:r>
      <w:r>
        <w:rPr>
          <w:rStyle w:val="Strong"/>
        </w:rPr>
        <w:t xml:space="preserve"> CSV</w:t>
      </w:r>
      <w:proofErr w:type="gramEnd"/>
      <w:r>
        <w:t xml:space="preserve"> into Power BI.</w:t>
      </w:r>
    </w:p>
    <w:p w:rsidR="003423BD" w:rsidRDefault="003423BD" w:rsidP="003423BD">
      <w:pPr>
        <w:pStyle w:val="NormalWeb"/>
        <w:numPr>
          <w:ilvl w:val="0"/>
          <w:numId w:val="15"/>
        </w:numPr>
      </w:pPr>
      <w:r>
        <w:t xml:space="preserve">Created </w:t>
      </w:r>
      <w:r>
        <w:rPr>
          <w:rStyle w:val="Strong"/>
        </w:rPr>
        <w:t>DAX measures</w:t>
      </w:r>
      <w:r>
        <w:t xml:space="preserve"> for:</w:t>
      </w:r>
    </w:p>
    <w:p w:rsidR="003423BD" w:rsidRDefault="003423BD" w:rsidP="003423BD">
      <w:pPr>
        <w:pStyle w:val="NormalWeb"/>
        <w:numPr>
          <w:ilvl w:val="1"/>
          <w:numId w:val="15"/>
        </w:numPr>
      </w:pPr>
      <w:r>
        <w:t>Total Sales</w:t>
      </w:r>
    </w:p>
    <w:p w:rsidR="003423BD" w:rsidRDefault="003423BD" w:rsidP="003423BD">
      <w:pPr>
        <w:pStyle w:val="NormalWeb"/>
        <w:numPr>
          <w:ilvl w:val="1"/>
          <w:numId w:val="15"/>
        </w:numPr>
      </w:pPr>
      <w:r>
        <w:t>Total Quantity</w:t>
      </w:r>
    </w:p>
    <w:p w:rsidR="003423BD" w:rsidRDefault="003423BD" w:rsidP="003423BD">
      <w:pPr>
        <w:pStyle w:val="NormalWeb"/>
        <w:numPr>
          <w:ilvl w:val="1"/>
          <w:numId w:val="15"/>
        </w:numPr>
      </w:pPr>
      <w:r>
        <w:t>Total Transactions</w:t>
      </w:r>
    </w:p>
    <w:p w:rsidR="003423BD" w:rsidRDefault="003423BD" w:rsidP="003423BD">
      <w:pPr>
        <w:pStyle w:val="NormalWeb"/>
        <w:numPr>
          <w:ilvl w:val="1"/>
          <w:numId w:val="15"/>
        </w:numPr>
      </w:pPr>
      <w:r>
        <w:t>Average Order Value</w:t>
      </w:r>
    </w:p>
    <w:p w:rsidR="003423BD" w:rsidRDefault="003423BD" w:rsidP="003423BD">
      <w:pPr>
        <w:pStyle w:val="NormalWeb"/>
        <w:numPr>
          <w:ilvl w:val="1"/>
          <w:numId w:val="15"/>
        </w:numPr>
      </w:pPr>
      <w:r>
        <w:t>Average Products per Transaction</w:t>
      </w:r>
    </w:p>
    <w:p w:rsidR="003423BD" w:rsidRDefault="003423BD" w:rsidP="003423BD">
      <w:pPr>
        <w:pStyle w:val="NormalWeb"/>
        <w:numPr>
          <w:ilvl w:val="0"/>
          <w:numId w:val="15"/>
        </w:numPr>
      </w:pPr>
      <w:r>
        <w:t xml:space="preserve">Designed an </w:t>
      </w:r>
      <w:r>
        <w:rPr>
          <w:rStyle w:val="Strong"/>
        </w:rPr>
        <w:t>interactive dashboard</w:t>
      </w:r>
      <w:r>
        <w:t xml:space="preserve"> with:</w:t>
      </w:r>
    </w:p>
    <w:p w:rsidR="003423BD" w:rsidRDefault="003423BD" w:rsidP="003423BD">
      <w:pPr>
        <w:pStyle w:val="NormalWeb"/>
        <w:numPr>
          <w:ilvl w:val="1"/>
          <w:numId w:val="15"/>
        </w:numPr>
      </w:pPr>
      <w:r>
        <w:t>KPI Cards</w:t>
      </w:r>
    </w:p>
    <w:p w:rsidR="003423BD" w:rsidRDefault="003423BD" w:rsidP="003423BD">
      <w:pPr>
        <w:pStyle w:val="NormalWeb"/>
        <w:numPr>
          <w:ilvl w:val="1"/>
          <w:numId w:val="15"/>
        </w:numPr>
      </w:pPr>
      <w:r>
        <w:t>Line charts</w:t>
      </w:r>
    </w:p>
    <w:p w:rsidR="003423BD" w:rsidRDefault="003423BD" w:rsidP="003423BD">
      <w:pPr>
        <w:pStyle w:val="NormalWeb"/>
        <w:numPr>
          <w:ilvl w:val="1"/>
          <w:numId w:val="15"/>
        </w:numPr>
      </w:pPr>
      <w:r>
        <w:t>Bar charts</w:t>
      </w:r>
    </w:p>
    <w:p w:rsidR="003423BD" w:rsidRDefault="003423BD" w:rsidP="003423BD">
      <w:pPr>
        <w:pStyle w:val="NormalWeb"/>
        <w:numPr>
          <w:ilvl w:val="1"/>
          <w:numId w:val="15"/>
        </w:numPr>
      </w:pPr>
      <w:r>
        <w:t>Donut charts</w:t>
      </w:r>
    </w:p>
    <w:p w:rsidR="003423BD" w:rsidRDefault="003423BD" w:rsidP="003423BD">
      <w:pPr>
        <w:pStyle w:val="NormalWeb"/>
        <w:numPr>
          <w:ilvl w:val="1"/>
          <w:numId w:val="15"/>
        </w:numPr>
      </w:pPr>
      <w:r>
        <w:t>Dynamic slicers (Year, Country, Product, Customer)</w:t>
      </w:r>
    </w:p>
    <w:p w:rsidR="003423BD" w:rsidRDefault="003423BD" w:rsidP="003423BD">
      <w:pPr>
        <w:pStyle w:val="NormalWeb"/>
        <w:numPr>
          <w:ilvl w:val="0"/>
          <w:numId w:val="15"/>
        </w:numPr>
      </w:pPr>
      <w:r>
        <w:t>Enabled cross-filtering and drill-down functionality.</w:t>
      </w:r>
    </w:p>
    <w:p w:rsidR="003423BD" w:rsidRDefault="003423BD" w:rsidP="003423BD">
      <w:r>
        <w:pict>
          <v:rect id="_x0000_i1034" style="width:0;height:1.5pt" o:hralign="center" o:hrstd="t" o:hr="t" fillcolor="#a0a0a0" stroked="f"/>
        </w:pict>
      </w:r>
    </w:p>
    <w:p w:rsidR="003423BD" w:rsidRDefault="003423BD" w:rsidP="003423BD">
      <w:pPr>
        <w:pStyle w:val="Heading2"/>
      </w:pPr>
      <w:r>
        <w:t>7. End-to-End Workflow Summary</w:t>
      </w:r>
    </w:p>
    <w:p w:rsidR="003423BD" w:rsidRDefault="003423BD" w:rsidP="003423BD">
      <w:pPr>
        <w:pStyle w:val="NormalWeb"/>
        <w:numPr>
          <w:ilvl w:val="0"/>
          <w:numId w:val="16"/>
        </w:numPr>
      </w:pPr>
      <w:r>
        <w:t xml:space="preserve">Data cleaning &amp; transformation → </w:t>
      </w:r>
      <w:r>
        <w:rPr>
          <w:rStyle w:val="Strong"/>
        </w:rPr>
        <w:t>Python</w:t>
      </w:r>
    </w:p>
    <w:p w:rsidR="003423BD" w:rsidRDefault="003423BD" w:rsidP="003423BD">
      <w:pPr>
        <w:pStyle w:val="NormalWeb"/>
        <w:numPr>
          <w:ilvl w:val="0"/>
          <w:numId w:val="16"/>
        </w:numPr>
      </w:pPr>
      <w:r>
        <w:t xml:space="preserve">Exploratory Data Analysis → </w:t>
      </w:r>
      <w:r>
        <w:rPr>
          <w:rStyle w:val="Strong"/>
        </w:rPr>
        <w:t>Python</w:t>
      </w:r>
    </w:p>
    <w:p w:rsidR="003423BD" w:rsidRDefault="003423BD" w:rsidP="003423BD">
      <w:pPr>
        <w:pStyle w:val="NormalWeb"/>
        <w:numPr>
          <w:ilvl w:val="0"/>
          <w:numId w:val="16"/>
        </w:numPr>
      </w:pPr>
      <w:r>
        <w:t xml:space="preserve">Data storage &amp; deep analysis → </w:t>
      </w:r>
      <w:r>
        <w:rPr>
          <w:rStyle w:val="Strong"/>
        </w:rPr>
        <w:t>MySQL</w:t>
      </w:r>
    </w:p>
    <w:p w:rsidR="003423BD" w:rsidRDefault="003423BD" w:rsidP="003423BD">
      <w:pPr>
        <w:pStyle w:val="NormalWeb"/>
        <w:numPr>
          <w:ilvl w:val="0"/>
          <w:numId w:val="16"/>
        </w:numPr>
      </w:pPr>
      <w:r>
        <w:t xml:space="preserve">Dashboard &amp; reporting → </w:t>
      </w:r>
      <w:r>
        <w:rPr>
          <w:rStyle w:val="Strong"/>
        </w:rPr>
        <w:t>Power BI</w:t>
      </w:r>
    </w:p>
    <w:p w:rsidR="003423BD" w:rsidRDefault="003423BD" w:rsidP="003423BD">
      <w:r>
        <w:pict>
          <v:rect id="_x0000_i1035" style="width:0;height:1.5pt" o:hralign="center" o:hrstd="t" o:hr="t" fillcolor="#a0a0a0" stroked="f"/>
        </w:pict>
      </w:r>
    </w:p>
    <w:p w:rsidR="00D609CE" w:rsidRDefault="007C4D44">
      <w:bookmarkStart w:id="0" w:name="_GoBack"/>
      <w:bookmarkEnd w:id="0"/>
    </w:p>
    <w:sectPr w:rsidR="00D60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07984"/>
    <w:multiLevelType w:val="multilevel"/>
    <w:tmpl w:val="FD8C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9231F0"/>
    <w:multiLevelType w:val="multilevel"/>
    <w:tmpl w:val="EB4E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4A010B"/>
    <w:multiLevelType w:val="multilevel"/>
    <w:tmpl w:val="8300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F57D1D"/>
    <w:multiLevelType w:val="multilevel"/>
    <w:tmpl w:val="4330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390712"/>
    <w:multiLevelType w:val="multilevel"/>
    <w:tmpl w:val="B9EC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613A7E"/>
    <w:multiLevelType w:val="multilevel"/>
    <w:tmpl w:val="74EE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7A7495"/>
    <w:multiLevelType w:val="multilevel"/>
    <w:tmpl w:val="A708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C8627C"/>
    <w:multiLevelType w:val="multilevel"/>
    <w:tmpl w:val="F996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7D43B4"/>
    <w:multiLevelType w:val="multilevel"/>
    <w:tmpl w:val="2A66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06560E"/>
    <w:multiLevelType w:val="multilevel"/>
    <w:tmpl w:val="3D2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F7754E"/>
    <w:multiLevelType w:val="multilevel"/>
    <w:tmpl w:val="185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326045"/>
    <w:multiLevelType w:val="multilevel"/>
    <w:tmpl w:val="0CE6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235BC5"/>
    <w:multiLevelType w:val="multilevel"/>
    <w:tmpl w:val="B48E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0532B63"/>
    <w:multiLevelType w:val="multilevel"/>
    <w:tmpl w:val="4A4C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1ED0ECA"/>
    <w:multiLevelType w:val="multilevel"/>
    <w:tmpl w:val="0DE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9912B2"/>
    <w:multiLevelType w:val="multilevel"/>
    <w:tmpl w:val="DE5A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F83A1C"/>
    <w:multiLevelType w:val="multilevel"/>
    <w:tmpl w:val="FD74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F42DAE"/>
    <w:multiLevelType w:val="multilevel"/>
    <w:tmpl w:val="30EA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13"/>
  </w:num>
  <w:num w:numId="4">
    <w:abstractNumId w:val="15"/>
  </w:num>
  <w:num w:numId="5">
    <w:abstractNumId w:val="17"/>
  </w:num>
  <w:num w:numId="6">
    <w:abstractNumId w:val="0"/>
  </w:num>
  <w:num w:numId="7">
    <w:abstractNumId w:val="9"/>
  </w:num>
  <w:num w:numId="8">
    <w:abstractNumId w:val="12"/>
  </w:num>
  <w:num w:numId="9">
    <w:abstractNumId w:val="7"/>
  </w:num>
  <w:num w:numId="10">
    <w:abstractNumId w:val="8"/>
  </w:num>
  <w:num w:numId="11">
    <w:abstractNumId w:val="1"/>
  </w:num>
  <w:num w:numId="12">
    <w:abstractNumId w:val="2"/>
  </w:num>
  <w:num w:numId="13">
    <w:abstractNumId w:val="5"/>
  </w:num>
  <w:num w:numId="14">
    <w:abstractNumId w:val="6"/>
  </w:num>
  <w:num w:numId="15">
    <w:abstractNumId w:val="4"/>
  </w:num>
  <w:num w:numId="16">
    <w:abstractNumId w:val="3"/>
  </w:num>
  <w:num w:numId="17">
    <w:abstractNumId w:val="16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3BD"/>
    <w:rsid w:val="0020167D"/>
    <w:rsid w:val="0025269E"/>
    <w:rsid w:val="003423BD"/>
    <w:rsid w:val="00512FC7"/>
    <w:rsid w:val="007C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23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423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3B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3B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423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342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423BD"/>
    <w:rPr>
      <w:b/>
      <w:bCs/>
    </w:rPr>
  </w:style>
  <w:style w:type="character" w:styleId="Emphasis">
    <w:name w:val="Emphasis"/>
    <w:basedOn w:val="DefaultParagraphFont"/>
    <w:uiPriority w:val="20"/>
    <w:qFormat/>
    <w:rsid w:val="003423B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3B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3423B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23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423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3B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3B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423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342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423BD"/>
    <w:rPr>
      <w:b/>
      <w:bCs/>
    </w:rPr>
  </w:style>
  <w:style w:type="character" w:styleId="Emphasis">
    <w:name w:val="Emphasis"/>
    <w:basedOn w:val="DefaultParagraphFont"/>
    <w:uiPriority w:val="20"/>
    <w:qFormat/>
    <w:rsid w:val="003423B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3B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3423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35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5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8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1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2025-12-25T12:00:00Z</dcterms:created>
  <dcterms:modified xsi:type="dcterms:W3CDTF">2025-12-25T12:00:00Z</dcterms:modified>
</cp:coreProperties>
</file>