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DFD" w:rsidRPr="00160DFD" w:rsidRDefault="00160DFD" w:rsidP="00160DFD">
      <w:pPr>
        <w:pStyle w:val="ListParagraph"/>
        <w:numPr>
          <w:ilvl w:val="0"/>
          <w:numId w:val="1"/>
        </w:numPr>
        <w:tabs>
          <w:tab w:val="left" w:pos="630"/>
          <w:tab w:val="left" w:pos="9360"/>
        </w:tabs>
        <w:spacing w:line="360" w:lineRule="auto"/>
        <w:ind w:left="270" w:right="-90"/>
        <w:jc w:val="both"/>
        <w:rPr>
          <w:rFonts w:ascii="Times New Roman" w:hAnsi="Times New Roman" w:cs="Times New Roman"/>
          <w:b/>
          <w:color w:val="202020"/>
          <w:sz w:val="28"/>
          <w:szCs w:val="24"/>
          <w:shd w:val="clear" w:color="auto" w:fill="FFFFFF"/>
        </w:rPr>
      </w:pPr>
      <w:r w:rsidRPr="00160DFD">
        <w:rPr>
          <w:rFonts w:ascii="Times New Roman" w:hAnsi="Times New Roman" w:cs="Times New Roman"/>
          <w:b/>
          <w:color w:val="202020"/>
          <w:sz w:val="28"/>
          <w:szCs w:val="24"/>
          <w:shd w:val="clear" w:color="auto" w:fill="FFFFFF"/>
        </w:rPr>
        <w:t>EXPERIMENTAL WORK:</w:t>
      </w:r>
    </w:p>
    <w:p w:rsidR="00160DFD" w:rsidRPr="00160DFD" w:rsidRDefault="00160DFD" w:rsidP="00160DFD">
      <w:pPr>
        <w:tabs>
          <w:tab w:val="left" w:pos="9360"/>
        </w:tabs>
        <w:spacing w:line="360" w:lineRule="auto"/>
        <w:jc w:val="both"/>
        <w:rPr>
          <w:rFonts w:ascii="Times New Roman" w:hAnsi="Times New Roman" w:cs="Times New Roman"/>
          <w:b/>
          <w:color w:val="202020"/>
          <w:sz w:val="24"/>
          <w:szCs w:val="24"/>
          <w:shd w:val="clear" w:color="auto" w:fill="FFFFFF"/>
        </w:rPr>
      </w:pPr>
      <w:proofErr w:type="spellStart"/>
      <w:r w:rsidRPr="00160DFD">
        <w:rPr>
          <w:rFonts w:ascii="Times New Roman" w:hAnsi="Times New Roman" w:cs="Times New Roman"/>
          <w:b/>
          <w:color w:val="202020"/>
          <w:sz w:val="28"/>
          <w:szCs w:val="24"/>
          <w:shd w:val="clear" w:color="auto" w:fill="FFFFFF"/>
        </w:rPr>
        <w:t>Phytochemical</w:t>
      </w:r>
      <w:proofErr w:type="spellEnd"/>
      <w:r w:rsidRPr="00160DFD">
        <w:rPr>
          <w:rFonts w:ascii="Times New Roman" w:hAnsi="Times New Roman" w:cs="Times New Roman"/>
          <w:b/>
          <w:color w:val="202020"/>
          <w:sz w:val="28"/>
          <w:szCs w:val="24"/>
          <w:shd w:val="clear" w:color="auto" w:fill="FFFFFF"/>
        </w:rPr>
        <w:t xml:space="preserve"> screening</w:t>
      </w:r>
      <w:r w:rsidRPr="00160DFD">
        <w:rPr>
          <w:rFonts w:ascii="Times New Roman" w:hAnsi="Times New Roman" w:cs="Times New Roman"/>
          <w:b/>
          <w:color w:val="202020"/>
          <w:sz w:val="24"/>
          <w:szCs w:val="24"/>
          <w:shd w:val="clear" w:color="auto" w:fill="FFFFFF"/>
        </w:rPr>
        <w:t xml:space="preserve"> </w:t>
      </w:r>
    </w:p>
    <w:p w:rsidR="00160DFD" w:rsidRPr="00160DFD" w:rsidRDefault="00160DFD" w:rsidP="00160DFD">
      <w:pPr>
        <w:tabs>
          <w:tab w:val="left" w:pos="9360"/>
        </w:tabs>
        <w:spacing w:line="360" w:lineRule="auto"/>
        <w:jc w:val="both"/>
        <w:rPr>
          <w:rFonts w:ascii="Times New Roman" w:hAnsi="Times New Roman" w:cs="Times New Roman"/>
          <w:b/>
          <w:color w:val="202020"/>
          <w:sz w:val="24"/>
          <w:szCs w:val="24"/>
          <w:shd w:val="clear" w:color="auto" w:fill="FFFFFF"/>
        </w:rPr>
      </w:pPr>
      <w:proofErr w:type="spellStart"/>
      <w:r w:rsidRPr="00096C1E">
        <w:rPr>
          <w:rFonts w:ascii="Times New Roman" w:hAnsi="Times New Roman" w:cs="Times New Roman"/>
          <w:color w:val="202020"/>
          <w:sz w:val="24"/>
          <w:szCs w:val="24"/>
          <w:shd w:val="clear" w:color="auto" w:fill="FFFFFF"/>
        </w:rPr>
        <w:t>Phytochemical</w:t>
      </w:r>
      <w:proofErr w:type="spellEnd"/>
      <w:r w:rsidRPr="00096C1E">
        <w:rPr>
          <w:rFonts w:ascii="Times New Roman" w:hAnsi="Times New Roman" w:cs="Times New Roman"/>
          <w:color w:val="202020"/>
          <w:sz w:val="24"/>
          <w:szCs w:val="24"/>
          <w:shd w:val="clear" w:color="auto" w:fill="FFFFFF"/>
        </w:rPr>
        <w:t xml:space="preserve"> / in vitro</w:t>
      </w:r>
      <w:r>
        <w:rPr>
          <w:rFonts w:ascii="Times New Roman" w:hAnsi="Times New Roman" w:cs="Times New Roman"/>
          <w:color w:val="202020"/>
          <w:sz w:val="24"/>
          <w:szCs w:val="24"/>
          <w:shd w:val="clear" w:color="auto" w:fill="FFFFFF"/>
        </w:rPr>
        <w:t xml:space="preserve"> anti inflammatory</w:t>
      </w:r>
      <w:r w:rsidRPr="00096C1E">
        <w:rPr>
          <w:rFonts w:ascii="Times New Roman" w:hAnsi="Times New Roman" w:cs="Times New Roman"/>
          <w:color w:val="202020"/>
          <w:sz w:val="24"/>
          <w:szCs w:val="24"/>
          <w:shd w:val="clear" w:color="auto" w:fill="FFFFFF"/>
        </w:rPr>
        <w:t xml:space="preserve"> activities </w:t>
      </w:r>
      <w:proofErr w:type="spellStart"/>
      <w:r w:rsidRPr="00096C1E">
        <w:rPr>
          <w:rFonts w:ascii="Times New Roman" w:hAnsi="Times New Roman" w:cs="Times New Roman"/>
          <w:color w:val="202020"/>
          <w:sz w:val="24"/>
          <w:szCs w:val="24"/>
          <w:shd w:val="clear" w:color="auto" w:fill="FFFFFF"/>
        </w:rPr>
        <w:t>Phytochemical</w:t>
      </w:r>
      <w:proofErr w:type="spellEnd"/>
      <w:r w:rsidRPr="00096C1E">
        <w:rPr>
          <w:rFonts w:ascii="Times New Roman" w:hAnsi="Times New Roman" w:cs="Times New Roman"/>
          <w:color w:val="202020"/>
          <w:sz w:val="24"/>
          <w:szCs w:val="24"/>
          <w:shd w:val="clear" w:color="auto" w:fill="FFFFFF"/>
        </w:rPr>
        <w:t xml:space="preserve"> tests (</w:t>
      </w:r>
      <w:proofErr w:type="spellStart"/>
      <w:r w:rsidRPr="00096C1E">
        <w:rPr>
          <w:rFonts w:ascii="Times New Roman" w:hAnsi="Times New Roman" w:cs="Times New Roman"/>
          <w:color w:val="202020"/>
          <w:sz w:val="24"/>
          <w:szCs w:val="24"/>
          <w:shd w:val="clear" w:color="auto" w:fill="FFFFFF"/>
        </w:rPr>
        <w:t>flavonoid</w:t>
      </w:r>
      <w:proofErr w:type="spellEnd"/>
      <w:r w:rsidRPr="00096C1E">
        <w:rPr>
          <w:rFonts w:ascii="Times New Roman" w:hAnsi="Times New Roman" w:cs="Times New Roman"/>
          <w:color w:val="202020"/>
          <w:sz w:val="24"/>
          <w:szCs w:val="24"/>
          <w:shd w:val="clear" w:color="auto" w:fill="FFFFFF"/>
        </w:rPr>
        <w:t xml:space="preserve">, total phenol, </w:t>
      </w:r>
      <w:proofErr w:type="spellStart"/>
      <w:r w:rsidRPr="00096C1E">
        <w:rPr>
          <w:rFonts w:ascii="Times New Roman" w:hAnsi="Times New Roman" w:cs="Times New Roman"/>
          <w:color w:val="202020"/>
          <w:sz w:val="24"/>
          <w:szCs w:val="24"/>
          <w:shd w:val="clear" w:color="auto" w:fill="FFFFFF"/>
        </w:rPr>
        <w:t>saponin</w:t>
      </w:r>
      <w:proofErr w:type="spellEnd"/>
      <w:r w:rsidRPr="00096C1E">
        <w:rPr>
          <w:rFonts w:ascii="Times New Roman" w:hAnsi="Times New Roman" w:cs="Times New Roman"/>
          <w:color w:val="202020"/>
          <w:sz w:val="24"/>
          <w:szCs w:val="24"/>
          <w:shd w:val="clear" w:color="auto" w:fill="FFFFFF"/>
        </w:rPr>
        <w:t xml:space="preserve"> and tannins) were performed in powder samples by taking standard component procedures as indicated by </w:t>
      </w:r>
      <w:proofErr w:type="spellStart"/>
      <w:r w:rsidRPr="00096C1E">
        <w:rPr>
          <w:rFonts w:ascii="Times New Roman" w:hAnsi="Times New Roman" w:cs="Times New Roman"/>
          <w:color w:val="202020"/>
          <w:sz w:val="24"/>
          <w:szCs w:val="24"/>
          <w:shd w:val="clear" w:color="auto" w:fill="FFFFFF"/>
        </w:rPr>
        <w:t>Edeoga</w:t>
      </w:r>
      <w:proofErr w:type="spellEnd"/>
      <w:r w:rsidRPr="00096C1E">
        <w:rPr>
          <w:rFonts w:ascii="Times New Roman" w:hAnsi="Times New Roman" w:cs="Times New Roman"/>
          <w:color w:val="202020"/>
          <w:sz w:val="24"/>
          <w:szCs w:val="24"/>
          <w:shd w:val="clear" w:color="auto" w:fill="FFFFFF"/>
        </w:rPr>
        <w:t xml:space="preserve">, as well as </w:t>
      </w:r>
      <w:proofErr w:type="spellStart"/>
      <w:r w:rsidRPr="00096C1E">
        <w:rPr>
          <w:rFonts w:ascii="Times New Roman" w:hAnsi="Times New Roman" w:cs="Times New Roman"/>
          <w:color w:val="202020"/>
          <w:sz w:val="24"/>
          <w:szCs w:val="24"/>
          <w:shd w:val="clear" w:color="auto" w:fill="FFFFFF"/>
        </w:rPr>
        <w:t>Trease</w:t>
      </w:r>
      <w:proofErr w:type="spellEnd"/>
      <w:r w:rsidRPr="00096C1E">
        <w:rPr>
          <w:rFonts w:ascii="Times New Roman" w:hAnsi="Times New Roman" w:cs="Times New Roman"/>
          <w:color w:val="202020"/>
          <w:sz w:val="24"/>
          <w:szCs w:val="24"/>
          <w:shd w:val="clear" w:color="auto" w:fill="FFFFFF"/>
        </w:rPr>
        <w:t xml:space="preserve"> and Evans [24, 25]</w:t>
      </w:r>
      <w:r w:rsidRPr="00096C1E">
        <w:rPr>
          <w:rFonts w:ascii="Times New Roman" w:hAnsi="Times New Roman" w:cs="Times New Roman"/>
          <w:color w:val="202020"/>
          <w:sz w:val="24"/>
          <w:szCs w:val="24"/>
        </w:rPr>
        <w:br/>
      </w:r>
      <w:r>
        <w:rPr>
          <w:rFonts w:ascii="Times New Roman" w:hAnsi="Times New Roman" w:cs="Times New Roman"/>
          <w:b/>
          <w:color w:val="202020"/>
          <w:sz w:val="28"/>
          <w:szCs w:val="24"/>
          <w:shd w:val="clear" w:color="auto" w:fill="FFFFFF"/>
        </w:rPr>
        <w:t>1</w:t>
      </w:r>
      <w:proofErr w:type="gramStart"/>
      <w:r>
        <w:rPr>
          <w:rFonts w:ascii="Times New Roman" w:hAnsi="Times New Roman" w:cs="Times New Roman"/>
          <w:b/>
          <w:color w:val="202020"/>
          <w:sz w:val="28"/>
          <w:szCs w:val="24"/>
          <w:shd w:val="clear" w:color="auto" w:fill="FFFFFF"/>
        </w:rPr>
        <w:t>)</w:t>
      </w:r>
      <w:r w:rsidRPr="00160DFD">
        <w:rPr>
          <w:rFonts w:ascii="Times New Roman" w:hAnsi="Times New Roman" w:cs="Times New Roman"/>
          <w:b/>
          <w:color w:val="202020"/>
          <w:sz w:val="28"/>
          <w:szCs w:val="24"/>
          <w:shd w:val="clear" w:color="auto" w:fill="FFFFFF"/>
        </w:rPr>
        <w:t>T</w:t>
      </w:r>
      <w:r>
        <w:rPr>
          <w:rFonts w:ascii="Times New Roman" w:hAnsi="Times New Roman" w:cs="Times New Roman"/>
          <w:b/>
          <w:color w:val="202020"/>
          <w:sz w:val="28"/>
          <w:szCs w:val="24"/>
          <w:shd w:val="clear" w:color="auto" w:fill="FFFFFF"/>
        </w:rPr>
        <w:t>est</w:t>
      </w:r>
      <w:proofErr w:type="gramEnd"/>
      <w:r>
        <w:rPr>
          <w:rFonts w:ascii="Times New Roman" w:hAnsi="Times New Roman" w:cs="Times New Roman"/>
          <w:b/>
          <w:color w:val="202020"/>
          <w:sz w:val="28"/>
          <w:szCs w:val="24"/>
          <w:shd w:val="clear" w:color="auto" w:fill="FFFFFF"/>
        </w:rPr>
        <w:t xml:space="preserve"> for </w:t>
      </w:r>
      <w:proofErr w:type="spellStart"/>
      <w:r w:rsidRPr="00160DFD">
        <w:rPr>
          <w:rFonts w:ascii="Times New Roman" w:hAnsi="Times New Roman" w:cs="Times New Roman"/>
          <w:b/>
          <w:color w:val="202020"/>
          <w:sz w:val="28"/>
          <w:szCs w:val="24"/>
          <w:shd w:val="clear" w:color="auto" w:fill="FFFFFF"/>
        </w:rPr>
        <w:t>flavonoid</w:t>
      </w:r>
      <w:proofErr w:type="spellEnd"/>
      <w:r w:rsidRPr="00160DFD">
        <w:rPr>
          <w:rFonts w:ascii="Times New Roman" w:hAnsi="Times New Roman" w:cs="Times New Roman"/>
          <w:b/>
          <w:color w:val="202020"/>
          <w:sz w:val="28"/>
          <w:szCs w:val="24"/>
        </w:rPr>
        <w:br/>
      </w:r>
      <w:r w:rsidRPr="00096C1E">
        <w:rPr>
          <w:rFonts w:ascii="Times New Roman" w:hAnsi="Times New Roman" w:cs="Times New Roman"/>
          <w:color w:val="202020"/>
          <w:sz w:val="24"/>
          <w:szCs w:val="24"/>
          <w:shd w:val="clear" w:color="auto" w:fill="FFFFFF"/>
        </w:rPr>
        <w:t xml:space="preserve">To determine the presence of </w:t>
      </w:r>
      <w:proofErr w:type="spellStart"/>
      <w:r w:rsidRPr="00096C1E">
        <w:rPr>
          <w:rFonts w:ascii="Times New Roman" w:hAnsi="Times New Roman" w:cs="Times New Roman"/>
          <w:color w:val="202020"/>
          <w:sz w:val="24"/>
          <w:szCs w:val="24"/>
          <w:shd w:val="clear" w:color="auto" w:fill="FFFFFF"/>
        </w:rPr>
        <w:t>flavonoids</w:t>
      </w:r>
      <w:proofErr w:type="spellEnd"/>
      <w:r w:rsidRPr="00096C1E">
        <w:rPr>
          <w:rFonts w:ascii="Times New Roman" w:hAnsi="Times New Roman" w:cs="Times New Roman"/>
          <w:color w:val="202020"/>
          <w:sz w:val="24"/>
          <w:szCs w:val="24"/>
          <w:shd w:val="clear" w:color="auto" w:fill="FFFFFF"/>
        </w:rPr>
        <w:t xml:space="preserve">, three methods were used [24, 26]: In the aqueous phase filtrate of each leaf, 5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distilled ammonia solution was added and then infused with H2SO4. The discovery of yellow color in each sample indicates the presence of </w:t>
      </w:r>
      <w:proofErr w:type="spellStart"/>
      <w:r w:rsidRPr="00096C1E">
        <w:rPr>
          <w:rFonts w:ascii="Times New Roman" w:hAnsi="Times New Roman" w:cs="Times New Roman"/>
          <w:color w:val="202020"/>
          <w:sz w:val="24"/>
          <w:szCs w:val="24"/>
          <w:shd w:val="clear" w:color="auto" w:fill="FFFFFF"/>
        </w:rPr>
        <w:t>flavonoids</w:t>
      </w:r>
      <w:proofErr w:type="spellEnd"/>
      <w:r w:rsidRPr="00096C1E">
        <w:rPr>
          <w:rFonts w:ascii="Times New Roman" w:hAnsi="Times New Roman" w:cs="Times New Roman"/>
          <w:color w:val="202020"/>
          <w:sz w:val="24"/>
          <w:szCs w:val="24"/>
          <w:shd w:val="clear" w:color="auto" w:fill="FFFFFF"/>
        </w:rPr>
        <w:t xml:space="preserve">. This yellow color disappears when standing. A few drops of 1% aluminum solution were added to each filtered part, and a yellowish tinge also indicated the presence of </w:t>
      </w:r>
      <w:proofErr w:type="spellStart"/>
      <w:r w:rsidRPr="00096C1E">
        <w:rPr>
          <w:rFonts w:ascii="Times New Roman" w:hAnsi="Times New Roman" w:cs="Times New Roman"/>
          <w:color w:val="202020"/>
          <w:sz w:val="24"/>
          <w:szCs w:val="24"/>
          <w:shd w:val="clear" w:color="auto" w:fill="FFFFFF"/>
        </w:rPr>
        <w:t>flavonoid</w:t>
      </w:r>
      <w:proofErr w:type="spellEnd"/>
      <w:r w:rsidRPr="00096C1E">
        <w:rPr>
          <w:rFonts w:ascii="Times New Roman" w:hAnsi="Times New Roman" w:cs="Times New Roman"/>
          <w:color w:val="202020"/>
          <w:sz w:val="24"/>
          <w:szCs w:val="24"/>
          <w:shd w:val="clear" w:color="auto" w:fill="FFFFFF"/>
        </w:rPr>
        <w:t xml:space="preserve">. Half of the powdered leaf of each sample was diluted with 10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ethyl acetate over steam bath for 3 minutes. The mixture was filtered and 4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filtrate was stirred with 1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diluted ammonia solution. The discovery of the yellow color also indicates a positive test for </w:t>
      </w:r>
      <w:proofErr w:type="spellStart"/>
      <w:r w:rsidRPr="00096C1E">
        <w:rPr>
          <w:rFonts w:ascii="Times New Roman" w:hAnsi="Times New Roman" w:cs="Times New Roman"/>
          <w:color w:val="202020"/>
          <w:sz w:val="24"/>
          <w:szCs w:val="24"/>
          <w:shd w:val="clear" w:color="auto" w:fill="FFFFFF"/>
        </w:rPr>
        <w:t>flavonoids</w:t>
      </w:r>
      <w:proofErr w:type="spellEnd"/>
      <w:r w:rsidRPr="00096C1E">
        <w:rPr>
          <w:rFonts w:ascii="Times New Roman" w:hAnsi="Times New Roman" w:cs="Times New Roman"/>
          <w:color w:val="202020"/>
          <w:sz w:val="24"/>
          <w:szCs w:val="24"/>
          <w:shd w:val="clear" w:color="auto" w:fill="FFFFFF"/>
        </w:rPr>
        <w:t xml:space="preserve">. The total </w:t>
      </w:r>
      <w:proofErr w:type="spellStart"/>
      <w:r w:rsidRPr="00096C1E">
        <w:rPr>
          <w:rFonts w:ascii="Times New Roman" w:hAnsi="Times New Roman" w:cs="Times New Roman"/>
          <w:color w:val="202020"/>
          <w:sz w:val="24"/>
          <w:szCs w:val="24"/>
          <w:shd w:val="clear" w:color="auto" w:fill="FFFFFF"/>
        </w:rPr>
        <w:t>flavonoid</w:t>
      </w:r>
      <w:proofErr w:type="spellEnd"/>
      <w:r w:rsidRPr="00096C1E">
        <w:rPr>
          <w:rFonts w:ascii="Times New Roman" w:hAnsi="Times New Roman" w:cs="Times New Roman"/>
          <w:color w:val="202020"/>
          <w:sz w:val="24"/>
          <w:szCs w:val="24"/>
          <w:shd w:val="clear" w:color="auto" w:fill="FFFFFF"/>
        </w:rPr>
        <w:t xml:space="preserve"> content was measured by repeated extraction of 10 g of plant sample at room temperature and 100 ml of 80% aqueous methanol. The solution was assembled and filtered through </w:t>
      </w:r>
      <w:proofErr w:type="spellStart"/>
      <w:r w:rsidRPr="00096C1E">
        <w:rPr>
          <w:rFonts w:ascii="Times New Roman" w:hAnsi="Times New Roman" w:cs="Times New Roman"/>
          <w:color w:val="202020"/>
          <w:sz w:val="24"/>
          <w:szCs w:val="24"/>
          <w:shd w:val="clear" w:color="auto" w:fill="FFFFFF"/>
        </w:rPr>
        <w:t>Whatman</w:t>
      </w:r>
      <w:proofErr w:type="spellEnd"/>
      <w:r w:rsidRPr="00096C1E">
        <w:rPr>
          <w:rFonts w:ascii="Times New Roman" w:hAnsi="Times New Roman" w:cs="Times New Roman"/>
          <w:color w:val="202020"/>
          <w:sz w:val="24"/>
          <w:szCs w:val="24"/>
          <w:shd w:val="clear" w:color="auto" w:fill="FFFFFF"/>
        </w:rPr>
        <w:t xml:space="preserve"> filter paper No. 42 (125 mm). After filtering, it evaporates to dry on a water bath using a crucible until a constant weight is recorded.</w:t>
      </w:r>
      <w:r w:rsidRPr="00096C1E">
        <w:rPr>
          <w:rFonts w:ascii="Times New Roman" w:hAnsi="Times New Roman" w:cs="Times New Roman"/>
          <w:color w:val="202020"/>
          <w:sz w:val="24"/>
          <w:szCs w:val="24"/>
        </w:rPr>
        <w:br/>
      </w:r>
      <w:r>
        <w:rPr>
          <w:rFonts w:ascii="Times New Roman" w:hAnsi="Times New Roman" w:cs="Times New Roman"/>
          <w:b/>
          <w:color w:val="202020"/>
          <w:sz w:val="24"/>
          <w:szCs w:val="24"/>
          <w:shd w:val="clear" w:color="auto" w:fill="FFFFFF"/>
        </w:rPr>
        <w:t>2) T</w:t>
      </w:r>
      <w:r w:rsidRPr="00160DFD">
        <w:rPr>
          <w:rFonts w:ascii="Times New Roman" w:hAnsi="Times New Roman" w:cs="Times New Roman"/>
          <w:b/>
          <w:color w:val="202020"/>
          <w:sz w:val="24"/>
          <w:szCs w:val="24"/>
          <w:shd w:val="clear" w:color="auto" w:fill="FFFFFF"/>
        </w:rPr>
        <w:t xml:space="preserve">est </w:t>
      </w:r>
      <w:r>
        <w:rPr>
          <w:rFonts w:ascii="Times New Roman" w:hAnsi="Times New Roman" w:cs="Times New Roman"/>
          <w:b/>
          <w:color w:val="202020"/>
          <w:sz w:val="24"/>
          <w:szCs w:val="24"/>
          <w:shd w:val="clear" w:color="auto" w:fill="FFFFFF"/>
        </w:rPr>
        <w:t xml:space="preserve">  for complete </w:t>
      </w:r>
      <w:r w:rsidRPr="00160DFD">
        <w:rPr>
          <w:rFonts w:ascii="Times New Roman" w:hAnsi="Times New Roman" w:cs="Times New Roman"/>
          <w:b/>
          <w:color w:val="202020"/>
          <w:sz w:val="24"/>
          <w:szCs w:val="24"/>
          <w:shd w:val="clear" w:color="auto" w:fill="FFFFFF"/>
        </w:rPr>
        <w:t>phenol</w:t>
      </w:r>
      <w:proofErr w:type="gramStart"/>
      <w:r>
        <w:rPr>
          <w:rFonts w:ascii="Times New Roman" w:hAnsi="Times New Roman" w:cs="Times New Roman"/>
          <w:b/>
          <w:color w:val="202020"/>
          <w:sz w:val="24"/>
          <w:szCs w:val="24"/>
          <w:shd w:val="clear" w:color="auto" w:fill="FFFFFF"/>
        </w:rPr>
        <w:t>:</w:t>
      </w:r>
      <w:proofErr w:type="gramEnd"/>
      <w:r w:rsidRPr="00096C1E">
        <w:rPr>
          <w:rFonts w:ascii="Times New Roman" w:hAnsi="Times New Roman" w:cs="Times New Roman"/>
          <w:color w:val="202020"/>
          <w:sz w:val="24"/>
          <w:szCs w:val="24"/>
        </w:rPr>
        <w:br/>
      </w:r>
      <w:proofErr w:type="spellStart"/>
      <w:r w:rsidRPr="00096C1E">
        <w:rPr>
          <w:rFonts w:ascii="Times New Roman" w:hAnsi="Times New Roman" w:cs="Times New Roman"/>
          <w:color w:val="202020"/>
          <w:sz w:val="24"/>
          <w:szCs w:val="24"/>
          <w:shd w:val="clear" w:color="auto" w:fill="FFFFFF"/>
        </w:rPr>
        <w:t>Folin-Ciocalteau</w:t>
      </w:r>
      <w:proofErr w:type="spellEnd"/>
      <w:r w:rsidRPr="00096C1E">
        <w:rPr>
          <w:rFonts w:ascii="Times New Roman" w:hAnsi="Times New Roman" w:cs="Times New Roman"/>
          <w:color w:val="202020"/>
          <w:sz w:val="24"/>
          <w:szCs w:val="24"/>
          <w:shd w:val="clear" w:color="auto" w:fill="FFFFFF"/>
        </w:rPr>
        <w:t xml:space="preserve"> reagent was used to estimate the total </w:t>
      </w:r>
      <w:proofErr w:type="spellStart"/>
      <w:r w:rsidRPr="00096C1E">
        <w:rPr>
          <w:rFonts w:ascii="Times New Roman" w:hAnsi="Times New Roman" w:cs="Times New Roman"/>
          <w:color w:val="202020"/>
          <w:sz w:val="24"/>
          <w:szCs w:val="24"/>
          <w:shd w:val="clear" w:color="auto" w:fill="FFFFFF"/>
        </w:rPr>
        <w:t>phenolic</w:t>
      </w:r>
      <w:proofErr w:type="spellEnd"/>
      <w:r w:rsidRPr="00096C1E">
        <w:rPr>
          <w:rFonts w:ascii="Times New Roman" w:hAnsi="Times New Roman" w:cs="Times New Roman"/>
          <w:color w:val="202020"/>
          <w:sz w:val="24"/>
          <w:szCs w:val="24"/>
          <w:shd w:val="clear" w:color="auto" w:fill="FFFFFF"/>
        </w:rPr>
        <w:t xml:space="preserve"> content of M. </w:t>
      </w:r>
      <w:proofErr w:type="spellStart"/>
      <w:r w:rsidRPr="00096C1E">
        <w:rPr>
          <w:rFonts w:ascii="Times New Roman" w:hAnsi="Times New Roman" w:cs="Times New Roman"/>
          <w:color w:val="202020"/>
          <w:sz w:val="24"/>
          <w:szCs w:val="24"/>
          <w:shd w:val="clear" w:color="auto" w:fill="FFFFFF"/>
        </w:rPr>
        <w:t>oleifera</w:t>
      </w:r>
      <w:proofErr w:type="spellEnd"/>
      <w:r w:rsidRPr="00096C1E">
        <w:rPr>
          <w:rFonts w:ascii="Times New Roman" w:hAnsi="Times New Roman" w:cs="Times New Roman"/>
          <w:color w:val="202020"/>
          <w:sz w:val="24"/>
          <w:szCs w:val="24"/>
          <w:shd w:val="clear" w:color="auto" w:fill="FFFFFF"/>
        </w:rPr>
        <w:t xml:space="preserve"> as shown by </w:t>
      </w:r>
      <w:proofErr w:type="spellStart"/>
      <w:r w:rsidRPr="00096C1E">
        <w:rPr>
          <w:rFonts w:ascii="Times New Roman" w:hAnsi="Times New Roman" w:cs="Times New Roman"/>
          <w:color w:val="202020"/>
          <w:sz w:val="24"/>
          <w:szCs w:val="24"/>
          <w:shd w:val="clear" w:color="auto" w:fill="FFFFFF"/>
        </w:rPr>
        <w:t>Siddhuraju</w:t>
      </w:r>
      <w:proofErr w:type="spellEnd"/>
      <w:r w:rsidRPr="00096C1E">
        <w:rPr>
          <w:rFonts w:ascii="Times New Roman" w:hAnsi="Times New Roman" w:cs="Times New Roman"/>
          <w:color w:val="202020"/>
          <w:sz w:val="24"/>
          <w:szCs w:val="24"/>
          <w:shd w:val="clear" w:color="auto" w:fill="FFFFFF"/>
        </w:rPr>
        <w:t xml:space="preserve"> and Becker [27]. Approximately 20 </w:t>
      </w:r>
      <w:proofErr w:type="spellStart"/>
      <w:r w:rsidRPr="00096C1E">
        <w:rPr>
          <w:rFonts w:ascii="Times New Roman" w:hAnsi="Times New Roman" w:cs="Times New Roman"/>
          <w:color w:val="202020"/>
          <w:sz w:val="24"/>
          <w:szCs w:val="24"/>
          <w:shd w:val="clear" w:color="auto" w:fill="FFFFFF"/>
        </w:rPr>
        <w:t>μg</w:t>
      </w:r>
      <w:proofErr w:type="spellEnd"/>
      <w:r w:rsidRPr="00096C1E">
        <w:rPr>
          <w:rFonts w:ascii="Times New Roman" w:hAnsi="Times New Roman" w:cs="Times New Roman"/>
          <w:color w:val="202020"/>
          <w:sz w:val="24"/>
          <w:szCs w:val="24"/>
          <w:shd w:val="clear" w:color="auto" w:fill="FFFFFF"/>
        </w:rPr>
        <w:t xml:space="preserve"> of powdered leaf sample was taken separately and placed in a test tube and made up to 1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distilled water. In this case, </w:t>
      </w:r>
      <w:proofErr w:type="spellStart"/>
      <w:r w:rsidRPr="00096C1E">
        <w:rPr>
          <w:rFonts w:ascii="Times New Roman" w:hAnsi="Times New Roman" w:cs="Times New Roman"/>
          <w:color w:val="202020"/>
          <w:sz w:val="24"/>
          <w:szCs w:val="24"/>
          <w:shd w:val="clear" w:color="auto" w:fill="FFFFFF"/>
        </w:rPr>
        <w:t>Folins</w:t>
      </w:r>
      <w:proofErr w:type="spellEnd"/>
      <w:r w:rsidRPr="00096C1E">
        <w:rPr>
          <w:rFonts w:ascii="Times New Roman" w:hAnsi="Times New Roman" w:cs="Times New Roman"/>
          <w:color w:val="202020"/>
          <w:sz w:val="24"/>
          <w:szCs w:val="24"/>
          <w:shd w:val="clear" w:color="auto" w:fill="FFFFFF"/>
        </w:rPr>
        <w:t xml:space="preserve">-phenol reagent diluted in a ratio of 1: 1 with water and 20% of 2.5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sodium carbonate Na2CO3 was added. The mixture is thoroughly mixed with sufficient stirring and placed in the dark to allow for color enhancement for 40 minutes. After incubation, the absorption of the mixture is measured at 725 nm. To obtain the full </w:t>
      </w:r>
      <w:proofErr w:type="spellStart"/>
      <w:r w:rsidRPr="00096C1E">
        <w:rPr>
          <w:rFonts w:ascii="Times New Roman" w:hAnsi="Times New Roman" w:cs="Times New Roman"/>
          <w:color w:val="202020"/>
          <w:sz w:val="24"/>
          <w:szCs w:val="24"/>
          <w:shd w:val="clear" w:color="auto" w:fill="FFFFFF"/>
        </w:rPr>
        <w:t>phenolic</w:t>
      </w:r>
      <w:proofErr w:type="spellEnd"/>
      <w:r w:rsidRPr="00096C1E">
        <w:rPr>
          <w:rFonts w:ascii="Times New Roman" w:hAnsi="Times New Roman" w:cs="Times New Roman"/>
          <w:color w:val="202020"/>
          <w:sz w:val="24"/>
          <w:szCs w:val="24"/>
          <w:shd w:val="clear" w:color="auto" w:fill="FFFFFF"/>
        </w:rPr>
        <w:t xml:space="preserve"> content, a measuring curve using a linear </w:t>
      </w:r>
      <w:proofErr w:type="spellStart"/>
      <w:r w:rsidRPr="00096C1E">
        <w:rPr>
          <w:rFonts w:ascii="Times New Roman" w:hAnsi="Times New Roman" w:cs="Times New Roman"/>
          <w:color w:val="202020"/>
          <w:sz w:val="24"/>
          <w:szCs w:val="24"/>
          <w:shd w:val="clear" w:color="auto" w:fill="FFFFFF"/>
        </w:rPr>
        <w:t>gallic</w:t>
      </w:r>
      <w:proofErr w:type="spellEnd"/>
      <w:r w:rsidRPr="00096C1E">
        <w:rPr>
          <w:rFonts w:ascii="Times New Roman" w:hAnsi="Times New Roman" w:cs="Times New Roman"/>
          <w:color w:val="202020"/>
          <w:sz w:val="24"/>
          <w:szCs w:val="24"/>
          <w:shd w:val="clear" w:color="auto" w:fill="FFFFFF"/>
        </w:rPr>
        <w:t xml:space="preserve"> acid obtained within 10-50 </w:t>
      </w:r>
      <w:proofErr w:type="spellStart"/>
      <w:r w:rsidRPr="00096C1E">
        <w:rPr>
          <w:rFonts w:ascii="Times New Roman" w:hAnsi="Times New Roman" w:cs="Times New Roman"/>
          <w:color w:val="202020"/>
          <w:sz w:val="24"/>
          <w:szCs w:val="24"/>
          <w:shd w:val="clear" w:color="auto" w:fill="FFFFFF"/>
        </w:rPr>
        <w:t>μg</w:t>
      </w:r>
      <w:proofErr w:type="spellEnd"/>
      <w:r w:rsidRPr="00096C1E">
        <w:rPr>
          <w:rFonts w:ascii="Times New Roman" w:hAnsi="Times New Roman" w:cs="Times New Roman"/>
          <w:color w:val="202020"/>
          <w:sz w:val="24"/>
          <w:szCs w:val="24"/>
          <w:shd w:val="clear" w:color="auto" w:fill="FFFFFF"/>
        </w:rPr>
        <w:t xml:space="preserve"> /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was used. Therefore, the total </w:t>
      </w:r>
      <w:proofErr w:type="spellStart"/>
      <w:r w:rsidRPr="00096C1E">
        <w:rPr>
          <w:rFonts w:ascii="Times New Roman" w:hAnsi="Times New Roman" w:cs="Times New Roman"/>
          <w:color w:val="202020"/>
          <w:sz w:val="24"/>
          <w:szCs w:val="24"/>
          <w:shd w:val="clear" w:color="auto" w:fill="FFFFFF"/>
        </w:rPr>
        <w:t>phenolic</w:t>
      </w:r>
      <w:proofErr w:type="spellEnd"/>
      <w:r w:rsidRPr="00096C1E">
        <w:rPr>
          <w:rFonts w:ascii="Times New Roman" w:hAnsi="Times New Roman" w:cs="Times New Roman"/>
          <w:color w:val="202020"/>
          <w:sz w:val="24"/>
          <w:szCs w:val="24"/>
          <w:shd w:val="clear" w:color="auto" w:fill="FFFFFF"/>
        </w:rPr>
        <w:t xml:space="preserve"> content of the samples was expressed as mg GAE / g extract (mg </w:t>
      </w:r>
      <w:proofErr w:type="spellStart"/>
      <w:r w:rsidRPr="00096C1E">
        <w:rPr>
          <w:rFonts w:ascii="Times New Roman" w:hAnsi="Times New Roman" w:cs="Times New Roman"/>
          <w:color w:val="202020"/>
          <w:sz w:val="24"/>
          <w:szCs w:val="24"/>
          <w:shd w:val="clear" w:color="auto" w:fill="FFFFFF"/>
        </w:rPr>
        <w:t>gallic</w:t>
      </w:r>
      <w:proofErr w:type="spellEnd"/>
      <w:r w:rsidRPr="00096C1E">
        <w:rPr>
          <w:rFonts w:ascii="Times New Roman" w:hAnsi="Times New Roman" w:cs="Times New Roman"/>
          <w:color w:val="202020"/>
          <w:sz w:val="24"/>
          <w:szCs w:val="24"/>
          <w:shd w:val="clear" w:color="auto" w:fill="FFFFFF"/>
        </w:rPr>
        <w:t xml:space="preserve"> acid equivalent).</w:t>
      </w:r>
      <w:r w:rsidRPr="00096C1E">
        <w:rPr>
          <w:rFonts w:ascii="Times New Roman" w:hAnsi="Times New Roman" w:cs="Times New Roman"/>
          <w:color w:val="202020"/>
          <w:sz w:val="24"/>
          <w:szCs w:val="24"/>
        </w:rPr>
        <w:br/>
      </w:r>
      <w:proofErr w:type="gramStart"/>
      <w:r>
        <w:rPr>
          <w:rFonts w:ascii="Times New Roman" w:hAnsi="Times New Roman" w:cs="Times New Roman"/>
          <w:b/>
          <w:color w:val="202020"/>
          <w:sz w:val="24"/>
          <w:szCs w:val="24"/>
          <w:shd w:val="clear" w:color="auto" w:fill="FFFFFF"/>
        </w:rPr>
        <w:t>3)</w:t>
      </w:r>
      <w:proofErr w:type="spellStart"/>
      <w:r>
        <w:rPr>
          <w:rFonts w:ascii="Times New Roman" w:hAnsi="Times New Roman" w:cs="Times New Roman"/>
          <w:b/>
          <w:color w:val="202020"/>
          <w:sz w:val="24"/>
          <w:szCs w:val="24"/>
          <w:shd w:val="clear" w:color="auto" w:fill="FFFFFF"/>
        </w:rPr>
        <w:t>Test.for</w:t>
      </w:r>
      <w:r w:rsidRPr="00160DFD">
        <w:rPr>
          <w:rFonts w:ascii="Times New Roman" w:hAnsi="Times New Roman" w:cs="Times New Roman"/>
          <w:b/>
          <w:color w:val="202020"/>
          <w:sz w:val="24"/>
          <w:szCs w:val="24"/>
          <w:shd w:val="clear" w:color="auto" w:fill="FFFFFF"/>
        </w:rPr>
        <w:t>saponin</w:t>
      </w:r>
      <w:proofErr w:type="spellEnd"/>
      <w:proofErr w:type="gramEnd"/>
      <w:r>
        <w:rPr>
          <w:rFonts w:ascii="Times New Roman" w:hAnsi="Times New Roman" w:cs="Times New Roman"/>
          <w:b/>
          <w:color w:val="202020"/>
          <w:sz w:val="24"/>
          <w:szCs w:val="24"/>
          <w:shd w:val="clear" w:color="auto" w:fill="FFFFFF"/>
        </w:rPr>
        <w:t>:</w:t>
      </w:r>
      <w:r w:rsidRPr="00160DFD">
        <w:rPr>
          <w:rFonts w:ascii="Times New Roman" w:hAnsi="Times New Roman" w:cs="Times New Roman"/>
          <w:b/>
          <w:color w:val="202020"/>
          <w:sz w:val="24"/>
          <w:szCs w:val="24"/>
        </w:rPr>
        <w:br/>
      </w:r>
      <w:r>
        <w:rPr>
          <w:rFonts w:ascii="Times New Roman" w:hAnsi="Times New Roman" w:cs="Times New Roman"/>
          <w:color w:val="202020"/>
          <w:sz w:val="24"/>
          <w:szCs w:val="24"/>
          <w:shd w:val="clear" w:color="auto" w:fill="FFFFFF"/>
        </w:rPr>
        <w:t xml:space="preserve">  </w:t>
      </w:r>
      <w:r w:rsidRPr="00096C1E">
        <w:rPr>
          <w:rFonts w:ascii="Times New Roman" w:hAnsi="Times New Roman" w:cs="Times New Roman"/>
          <w:color w:val="202020"/>
          <w:sz w:val="24"/>
          <w:szCs w:val="24"/>
          <w:shd w:val="clear" w:color="auto" w:fill="FFFFFF"/>
        </w:rPr>
        <w:t xml:space="preserve">About 2 g of powdered leaf sample was boiled in 20 ml of distilled water in a water bath and </w:t>
      </w:r>
      <w:r w:rsidRPr="00096C1E">
        <w:rPr>
          <w:rFonts w:ascii="Times New Roman" w:hAnsi="Times New Roman" w:cs="Times New Roman"/>
          <w:color w:val="202020"/>
          <w:sz w:val="24"/>
          <w:szCs w:val="24"/>
          <w:shd w:val="clear" w:color="auto" w:fill="FFFFFF"/>
        </w:rPr>
        <w:lastRenderedPageBreak/>
        <w:t xml:space="preserve">filtered. Strong solid foam after stirring 10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filtrate mixed with 5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distilled water mixed with 3 drops of olive oil. This was stirred vigorously and, after that, tested the composition of the emulsion. The total </w:t>
      </w:r>
      <w:proofErr w:type="spellStart"/>
      <w:r w:rsidRPr="00096C1E">
        <w:rPr>
          <w:rFonts w:ascii="Times New Roman" w:hAnsi="Times New Roman" w:cs="Times New Roman"/>
          <w:color w:val="202020"/>
          <w:sz w:val="24"/>
          <w:szCs w:val="24"/>
          <w:shd w:val="clear" w:color="auto" w:fill="FFFFFF"/>
        </w:rPr>
        <w:t>saponin</w:t>
      </w:r>
      <w:proofErr w:type="spellEnd"/>
      <w:r w:rsidRPr="00096C1E">
        <w:rPr>
          <w:rFonts w:ascii="Times New Roman" w:hAnsi="Times New Roman" w:cs="Times New Roman"/>
          <w:color w:val="202020"/>
          <w:sz w:val="24"/>
          <w:szCs w:val="24"/>
          <w:shd w:val="clear" w:color="auto" w:fill="FFFFFF"/>
        </w:rPr>
        <w:t xml:space="preserve"> content was measured using the </w:t>
      </w:r>
      <w:proofErr w:type="spellStart"/>
      <w:r w:rsidRPr="00096C1E">
        <w:rPr>
          <w:rFonts w:ascii="Times New Roman" w:hAnsi="Times New Roman" w:cs="Times New Roman"/>
          <w:color w:val="202020"/>
          <w:sz w:val="24"/>
          <w:szCs w:val="24"/>
          <w:shd w:val="clear" w:color="auto" w:fill="FFFFFF"/>
        </w:rPr>
        <w:t>Obadoni</w:t>
      </w:r>
      <w:proofErr w:type="spellEnd"/>
      <w:r w:rsidRPr="00096C1E">
        <w:rPr>
          <w:rFonts w:ascii="Times New Roman" w:hAnsi="Times New Roman" w:cs="Times New Roman"/>
          <w:color w:val="202020"/>
          <w:sz w:val="24"/>
          <w:szCs w:val="24"/>
          <w:shd w:val="clear" w:color="auto" w:fill="FFFFFF"/>
        </w:rPr>
        <w:t xml:space="preserve"> and </w:t>
      </w:r>
      <w:proofErr w:type="spellStart"/>
      <w:r w:rsidRPr="00096C1E">
        <w:rPr>
          <w:rFonts w:ascii="Times New Roman" w:hAnsi="Times New Roman" w:cs="Times New Roman"/>
          <w:color w:val="202020"/>
          <w:sz w:val="24"/>
          <w:szCs w:val="24"/>
          <w:shd w:val="clear" w:color="auto" w:fill="FFFFFF"/>
        </w:rPr>
        <w:t>Ochuko</w:t>
      </w:r>
      <w:proofErr w:type="spellEnd"/>
      <w:r w:rsidRPr="00096C1E">
        <w:rPr>
          <w:rFonts w:ascii="Times New Roman" w:hAnsi="Times New Roman" w:cs="Times New Roman"/>
          <w:color w:val="202020"/>
          <w:sz w:val="24"/>
          <w:szCs w:val="24"/>
          <w:shd w:val="clear" w:color="auto" w:fill="FFFFFF"/>
        </w:rPr>
        <w:t xml:space="preserve"> method [28]. At 20 g of each sample, 100 cm3 of 20% aqueous ethanol is added to the indicated flask. This was then heated to about 55 ° C for 4 hours over a hot water bath with continuous stirring. After this, the mixture is filtered and the process is repeated to rest. The solutions were then concentrated and diluted to 40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with approximately 90 ° Cover bath water. Then, 20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diethyl ether was added to the concentration of 250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separator and stirred vigorously. A wet layer was obtained and the cleaning process was repeated. In this case, 60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w:t>
      </w:r>
      <w:proofErr w:type="spellStart"/>
      <w:r w:rsidRPr="00096C1E">
        <w:rPr>
          <w:rFonts w:ascii="Times New Roman" w:hAnsi="Times New Roman" w:cs="Times New Roman"/>
          <w:color w:val="202020"/>
          <w:sz w:val="24"/>
          <w:szCs w:val="24"/>
          <w:shd w:val="clear" w:color="auto" w:fill="FFFFFF"/>
        </w:rPr>
        <w:t>nbutanol</w:t>
      </w:r>
      <w:proofErr w:type="spellEnd"/>
      <w:r w:rsidRPr="00096C1E">
        <w:rPr>
          <w:rFonts w:ascii="Times New Roman" w:hAnsi="Times New Roman" w:cs="Times New Roman"/>
          <w:color w:val="202020"/>
          <w:sz w:val="24"/>
          <w:szCs w:val="24"/>
          <w:shd w:val="clear" w:color="auto" w:fill="FFFFFF"/>
        </w:rPr>
        <w:t xml:space="preserve"> was added and the combined n-</w:t>
      </w:r>
      <w:proofErr w:type="spellStart"/>
      <w:r w:rsidRPr="00096C1E">
        <w:rPr>
          <w:rFonts w:ascii="Times New Roman" w:hAnsi="Times New Roman" w:cs="Times New Roman"/>
          <w:color w:val="202020"/>
          <w:sz w:val="24"/>
          <w:szCs w:val="24"/>
          <w:shd w:val="clear" w:color="auto" w:fill="FFFFFF"/>
        </w:rPr>
        <w:t>butanol</w:t>
      </w:r>
      <w:proofErr w:type="spellEnd"/>
      <w:r w:rsidRPr="00096C1E">
        <w:rPr>
          <w:rFonts w:ascii="Times New Roman" w:hAnsi="Times New Roman" w:cs="Times New Roman"/>
          <w:color w:val="202020"/>
          <w:sz w:val="24"/>
          <w:szCs w:val="24"/>
          <w:shd w:val="clear" w:color="auto" w:fill="FFFFFF"/>
        </w:rPr>
        <w:t xml:space="preserve"> solution was washed twice with 10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5% aqueous sodium chloride while the remaining solution was heated in a water bath. Samples are made to dry in the oven until a constant weight is obtained after evaporation. The </w:t>
      </w:r>
      <w:proofErr w:type="spellStart"/>
      <w:r w:rsidRPr="00096C1E">
        <w:rPr>
          <w:rFonts w:ascii="Times New Roman" w:hAnsi="Times New Roman" w:cs="Times New Roman"/>
          <w:color w:val="202020"/>
          <w:sz w:val="24"/>
          <w:szCs w:val="24"/>
          <w:shd w:val="clear" w:color="auto" w:fill="FFFFFF"/>
        </w:rPr>
        <w:t>saponin</w:t>
      </w:r>
      <w:proofErr w:type="spellEnd"/>
      <w:r w:rsidRPr="00096C1E">
        <w:rPr>
          <w:rFonts w:ascii="Times New Roman" w:hAnsi="Times New Roman" w:cs="Times New Roman"/>
          <w:color w:val="202020"/>
          <w:sz w:val="24"/>
          <w:szCs w:val="24"/>
          <w:shd w:val="clear" w:color="auto" w:fill="FFFFFF"/>
        </w:rPr>
        <w:t xml:space="preserve"> content was then expressed as a sample percentage.</w:t>
      </w:r>
      <w:r w:rsidRPr="00096C1E">
        <w:rPr>
          <w:rFonts w:ascii="Times New Roman" w:hAnsi="Times New Roman" w:cs="Times New Roman"/>
          <w:color w:val="202020"/>
          <w:sz w:val="24"/>
          <w:szCs w:val="24"/>
        </w:rPr>
        <w:br/>
      </w:r>
    </w:p>
    <w:p w:rsidR="00160DFD" w:rsidRPr="00160DFD" w:rsidRDefault="00160DFD" w:rsidP="00160DFD">
      <w:pPr>
        <w:tabs>
          <w:tab w:val="left" w:pos="9360"/>
        </w:tabs>
        <w:spacing w:line="360" w:lineRule="auto"/>
        <w:jc w:val="both"/>
        <w:rPr>
          <w:rFonts w:ascii="Times New Roman" w:hAnsi="Times New Roman" w:cs="Times New Roman"/>
          <w:b/>
          <w:color w:val="202020"/>
          <w:sz w:val="24"/>
          <w:szCs w:val="24"/>
          <w:shd w:val="clear" w:color="auto" w:fill="FFFFFF"/>
        </w:rPr>
      </w:pPr>
      <w:r>
        <w:rPr>
          <w:rFonts w:ascii="Times New Roman" w:hAnsi="Times New Roman" w:cs="Times New Roman"/>
          <w:b/>
          <w:color w:val="202020"/>
          <w:sz w:val="24"/>
          <w:szCs w:val="24"/>
          <w:shd w:val="clear" w:color="auto" w:fill="FFFFFF"/>
        </w:rPr>
        <w:t xml:space="preserve">4) </w:t>
      </w:r>
      <w:r w:rsidRPr="00160DFD">
        <w:rPr>
          <w:rFonts w:ascii="Times New Roman" w:hAnsi="Times New Roman" w:cs="Times New Roman"/>
          <w:b/>
          <w:color w:val="202020"/>
          <w:sz w:val="24"/>
          <w:szCs w:val="24"/>
          <w:shd w:val="clear" w:color="auto" w:fill="FFFFFF"/>
        </w:rPr>
        <w:t>Check out the tannins</w:t>
      </w:r>
      <w:proofErr w:type="gramStart"/>
      <w:r>
        <w:rPr>
          <w:rFonts w:ascii="Times New Roman" w:hAnsi="Times New Roman" w:cs="Times New Roman"/>
          <w:b/>
          <w:color w:val="202020"/>
          <w:sz w:val="24"/>
          <w:szCs w:val="24"/>
          <w:shd w:val="clear" w:color="auto" w:fill="FFFFFF"/>
        </w:rPr>
        <w:t>:</w:t>
      </w:r>
      <w:proofErr w:type="gramEnd"/>
      <w:r w:rsidRPr="00096C1E">
        <w:rPr>
          <w:rFonts w:ascii="Times New Roman" w:hAnsi="Times New Roman" w:cs="Times New Roman"/>
          <w:color w:val="202020"/>
          <w:sz w:val="24"/>
          <w:szCs w:val="24"/>
        </w:rPr>
        <w:br/>
      </w:r>
      <w:r w:rsidRPr="00096C1E">
        <w:rPr>
          <w:rFonts w:ascii="Times New Roman" w:hAnsi="Times New Roman" w:cs="Times New Roman"/>
          <w:color w:val="202020"/>
          <w:sz w:val="24"/>
          <w:szCs w:val="24"/>
          <w:shd w:val="clear" w:color="auto" w:fill="FFFFFF"/>
        </w:rPr>
        <w:t xml:space="preserve">0.5 g of dried powdered leaf sample was placed in 20 ml of water in a test tube and then boiled and filtered. A hint of brown or blue-black color after adding a few drops of 0.1% ferric chloride indicates the presence of tannins. The tannin content of M. </w:t>
      </w:r>
      <w:proofErr w:type="spellStart"/>
      <w:r w:rsidRPr="00096C1E">
        <w:rPr>
          <w:rFonts w:ascii="Times New Roman" w:hAnsi="Times New Roman" w:cs="Times New Roman"/>
          <w:color w:val="202020"/>
          <w:sz w:val="24"/>
          <w:szCs w:val="24"/>
          <w:shd w:val="clear" w:color="auto" w:fill="FFFFFF"/>
        </w:rPr>
        <w:t>oleifera</w:t>
      </w:r>
      <w:proofErr w:type="spellEnd"/>
      <w:r w:rsidRPr="00096C1E">
        <w:rPr>
          <w:rFonts w:ascii="Times New Roman" w:hAnsi="Times New Roman" w:cs="Times New Roman"/>
          <w:color w:val="202020"/>
          <w:sz w:val="24"/>
          <w:szCs w:val="24"/>
          <w:shd w:val="clear" w:color="auto" w:fill="FFFFFF"/>
        </w:rPr>
        <w:t xml:space="preserve"> is measured by measuring 500 mg of the sample in a 50-mL plastic bottle. In this case, 50 </w:t>
      </w:r>
      <w:proofErr w:type="spellStart"/>
      <w:r w:rsidRPr="00096C1E">
        <w:rPr>
          <w:rFonts w:ascii="Times New Roman" w:hAnsi="Times New Roman" w:cs="Times New Roman"/>
          <w:color w:val="202020"/>
          <w:sz w:val="24"/>
          <w:szCs w:val="24"/>
          <w:shd w:val="clear" w:color="auto" w:fill="FFFFFF"/>
        </w:rPr>
        <w:t>mL</w:t>
      </w:r>
      <w:proofErr w:type="spellEnd"/>
      <w:r w:rsidRPr="00096C1E">
        <w:rPr>
          <w:rFonts w:ascii="Times New Roman" w:hAnsi="Times New Roman" w:cs="Times New Roman"/>
          <w:color w:val="202020"/>
          <w:sz w:val="24"/>
          <w:szCs w:val="24"/>
          <w:shd w:val="clear" w:color="auto" w:fill="FFFFFF"/>
        </w:rPr>
        <w:t xml:space="preserve"> of distilled water was added and stirred with a mechanical shaker for 1 hour. This is then filtered directly into a 50-ml volumetric flask and filtered water. Then 5 ml from the filtrate was mixed with 2 ml of 0.1 M FeCl3 to 0.I N </w:t>
      </w:r>
      <w:proofErr w:type="spellStart"/>
      <w:r w:rsidRPr="00096C1E">
        <w:rPr>
          <w:rFonts w:ascii="Times New Roman" w:hAnsi="Times New Roman" w:cs="Times New Roman"/>
          <w:color w:val="202020"/>
          <w:sz w:val="24"/>
          <w:szCs w:val="24"/>
          <w:shd w:val="clear" w:color="auto" w:fill="FFFFFF"/>
        </w:rPr>
        <w:t>HCl</w:t>
      </w:r>
      <w:proofErr w:type="spellEnd"/>
      <w:r w:rsidRPr="00096C1E">
        <w:rPr>
          <w:rFonts w:ascii="Times New Roman" w:hAnsi="Times New Roman" w:cs="Times New Roman"/>
          <w:color w:val="202020"/>
          <w:sz w:val="24"/>
          <w:szCs w:val="24"/>
          <w:shd w:val="clear" w:color="auto" w:fill="FFFFFF"/>
        </w:rPr>
        <w:t xml:space="preserve"> and 0.008 M of potassium </w:t>
      </w:r>
      <w:proofErr w:type="spellStart"/>
      <w:r w:rsidRPr="00096C1E">
        <w:rPr>
          <w:rFonts w:ascii="Times New Roman" w:hAnsi="Times New Roman" w:cs="Times New Roman"/>
          <w:color w:val="202020"/>
          <w:sz w:val="24"/>
          <w:szCs w:val="24"/>
          <w:shd w:val="clear" w:color="auto" w:fill="FFFFFF"/>
        </w:rPr>
        <w:t>ferrocyanide</w:t>
      </w:r>
      <w:proofErr w:type="spellEnd"/>
      <w:r w:rsidRPr="00096C1E">
        <w:rPr>
          <w:rFonts w:ascii="Times New Roman" w:hAnsi="Times New Roman" w:cs="Times New Roman"/>
          <w:color w:val="202020"/>
          <w:sz w:val="24"/>
          <w:szCs w:val="24"/>
          <w:shd w:val="clear" w:color="auto" w:fill="FFFFFF"/>
        </w:rPr>
        <w:t xml:space="preserve"> in a test tube. Within 10 minutes, gravity at 120 nm is measured.</w:t>
      </w:r>
    </w:p>
    <w:p w:rsidR="00160DFD" w:rsidRDefault="00160DFD" w:rsidP="00160DFD">
      <w:pPr>
        <w:tabs>
          <w:tab w:val="left" w:pos="9360"/>
        </w:tabs>
        <w:spacing w:line="360" w:lineRule="auto"/>
        <w:jc w:val="both"/>
        <w:rPr>
          <w:rFonts w:ascii="Arial" w:hAnsi="Arial" w:cs="Arial"/>
          <w:color w:val="202020"/>
          <w:sz w:val="21"/>
          <w:szCs w:val="21"/>
          <w:shd w:val="clear" w:color="auto" w:fill="FFFFFF"/>
        </w:rPr>
      </w:pPr>
    </w:p>
    <w:p w:rsidR="00160DFD" w:rsidRDefault="00160DFD" w:rsidP="00160DFD">
      <w:pPr>
        <w:tabs>
          <w:tab w:val="left" w:pos="9360"/>
        </w:tabs>
        <w:spacing w:line="360" w:lineRule="auto"/>
        <w:jc w:val="both"/>
      </w:pPr>
    </w:p>
    <w:p w:rsidR="007C0040" w:rsidRDefault="007C0040" w:rsidP="00160DFD">
      <w:pPr>
        <w:tabs>
          <w:tab w:val="left" w:pos="9360"/>
        </w:tabs>
        <w:spacing w:line="360" w:lineRule="auto"/>
        <w:jc w:val="both"/>
      </w:pPr>
    </w:p>
    <w:sectPr w:rsidR="007C0040" w:rsidSect="007C00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71685"/>
    <w:multiLevelType w:val="hybridMultilevel"/>
    <w:tmpl w:val="30B262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160DFD"/>
    <w:rsid w:val="00160DFD"/>
    <w:rsid w:val="007C00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FD"/>
    <w:pPr>
      <w:spacing w:after="160" w:line="259" w:lineRule="auto"/>
    </w:pPr>
    <w:rPr>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D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637</Words>
  <Characters>3631</Characters>
  <Application>Microsoft Office Word</Application>
  <DocSecurity>0</DocSecurity>
  <Lines>30</Lines>
  <Paragraphs>8</Paragraphs>
  <ScaleCrop>false</ScaleCrop>
  <Company>Grizli777</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2022-05-19T08:53:00Z</dcterms:created>
  <dcterms:modified xsi:type="dcterms:W3CDTF">2022-05-19T09:10:00Z</dcterms:modified>
</cp:coreProperties>
</file>