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4788" w:rsidRPr="00C96AFF" w:rsidRDefault="00A74788">
      <w:pPr>
        <w:rPr>
          <w:rFonts w:ascii="Times New Roman" w:hAnsi="Times New Roman" w:cs="Times New Roman"/>
        </w:rPr>
      </w:pPr>
      <w:r w:rsidRPr="00C96AFF">
        <w:rPr>
          <w:rFonts w:ascii="Times New Roman" w:hAnsi="Times New Roman" w:cs="Times New Roman"/>
          <w:highlight w:val="yellow"/>
        </w:rPr>
        <w:t>Data Modelling</w:t>
      </w:r>
    </w:p>
    <w:p w:rsidR="00A74788" w:rsidRPr="00C96AFF" w:rsidRDefault="006E4521">
      <w:pPr>
        <w:rPr>
          <w:rFonts w:ascii="Times New Roman" w:hAnsi="Times New Roman" w:cs="Times New Roman"/>
        </w:rPr>
      </w:pPr>
      <w:r w:rsidRPr="00C96AFF">
        <w:rPr>
          <w:rFonts w:ascii="Times New Roman" w:hAnsi="Times New Roman" w:cs="Times New Roman"/>
        </w:rPr>
        <w:t>Database</w:t>
      </w:r>
      <w:r w:rsidR="001C6BFB" w:rsidRPr="00C96AFF">
        <w:rPr>
          <w:rFonts w:ascii="Times New Roman" w:hAnsi="Times New Roman" w:cs="Times New Roman"/>
        </w:rPr>
        <w:t xml:space="preserve">: Database is nothing but an organized form of data for easy </w:t>
      </w:r>
      <w:r w:rsidRPr="00C96AFF">
        <w:rPr>
          <w:rFonts w:ascii="Times New Roman" w:hAnsi="Times New Roman" w:cs="Times New Roman"/>
        </w:rPr>
        <w:t>access, storing, retrieval, and</w:t>
      </w:r>
      <w:r w:rsidR="001C6BFB" w:rsidRPr="00C96AFF">
        <w:rPr>
          <w:rFonts w:ascii="Times New Roman" w:hAnsi="Times New Roman" w:cs="Times New Roman"/>
        </w:rPr>
        <w:t xml:space="preserve"> managing of data. This is also known as structured form of data which can be accessed in many ways.</w:t>
      </w:r>
    </w:p>
    <w:p w:rsidR="007D1B8E" w:rsidRPr="00C96AFF" w:rsidRDefault="00B2718A">
      <w:pPr>
        <w:rPr>
          <w:rFonts w:ascii="Times New Roman" w:hAnsi="Times New Roman" w:cs="Times New Roman"/>
        </w:rPr>
      </w:pPr>
      <w:r w:rsidRPr="00C96AFF">
        <w:rPr>
          <w:rFonts w:ascii="Times New Roman" w:hAnsi="Times New Roman" w:cs="Times New Roman"/>
        </w:rPr>
        <w:t xml:space="preserve">Data Modelling is the process that analyze and </w:t>
      </w:r>
      <w:r w:rsidR="00A74788" w:rsidRPr="00C96AFF">
        <w:rPr>
          <w:rFonts w:ascii="Times New Roman" w:hAnsi="Times New Roman" w:cs="Times New Roman"/>
        </w:rPr>
        <w:t>define the</w:t>
      </w:r>
      <w:r w:rsidRPr="00C96AFF">
        <w:rPr>
          <w:rFonts w:ascii="Times New Roman" w:hAnsi="Times New Roman" w:cs="Times New Roman"/>
        </w:rPr>
        <w:t xml:space="preserve"> data requirements </w:t>
      </w:r>
      <w:r w:rsidR="00A74788" w:rsidRPr="00C96AFF">
        <w:rPr>
          <w:rFonts w:ascii="Times New Roman" w:hAnsi="Times New Roman" w:cs="Times New Roman"/>
        </w:rPr>
        <w:t xml:space="preserve">needed to support the business process within the scope </w:t>
      </w:r>
      <w:r w:rsidR="006E4521" w:rsidRPr="00C96AFF">
        <w:rPr>
          <w:rFonts w:ascii="Times New Roman" w:hAnsi="Times New Roman" w:cs="Times New Roman"/>
        </w:rPr>
        <w:t>of information systems</w:t>
      </w:r>
      <w:r w:rsidR="00A74788" w:rsidRPr="00C96AFF">
        <w:rPr>
          <w:rFonts w:ascii="Times New Roman" w:hAnsi="Times New Roman" w:cs="Times New Roman"/>
        </w:rPr>
        <w:t>.</w:t>
      </w:r>
    </w:p>
    <w:p w:rsidR="00A74788" w:rsidRPr="00C96AFF" w:rsidRDefault="00A74788">
      <w:pPr>
        <w:rPr>
          <w:rFonts w:ascii="Times New Roman" w:hAnsi="Times New Roman" w:cs="Times New Roman"/>
          <w:b/>
        </w:rPr>
      </w:pPr>
      <w:r w:rsidRPr="00C96AFF">
        <w:rPr>
          <w:rFonts w:ascii="Times New Roman" w:hAnsi="Times New Roman" w:cs="Times New Roman"/>
          <w:b/>
        </w:rPr>
        <w:t>Data Model:</w:t>
      </w:r>
    </w:p>
    <w:p w:rsidR="00A74788" w:rsidRPr="00C96AFF" w:rsidRDefault="00A74788">
      <w:pPr>
        <w:rPr>
          <w:rFonts w:ascii="Times New Roman" w:hAnsi="Times New Roman" w:cs="Times New Roman"/>
        </w:rPr>
      </w:pPr>
      <w:r w:rsidRPr="00C96AFF">
        <w:rPr>
          <w:rFonts w:ascii="Times New Roman" w:hAnsi="Times New Roman" w:cs="Times New Roman"/>
        </w:rPr>
        <w:t>Data model is the conceptual representation of structure and behavior of data and they are very useful in communicating the business rules.</w:t>
      </w:r>
    </w:p>
    <w:p w:rsidR="00A74788" w:rsidRPr="00C96AFF" w:rsidRDefault="00A74788">
      <w:pPr>
        <w:rPr>
          <w:rFonts w:ascii="Times New Roman" w:hAnsi="Times New Roman" w:cs="Times New Roman"/>
        </w:rPr>
      </w:pPr>
    </w:p>
    <w:p w:rsidR="00A74788" w:rsidRPr="00C96AFF" w:rsidRDefault="00A74788">
      <w:pPr>
        <w:rPr>
          <w:rFonts w:ascii="Times New Roman" w:hAnsi="Times New Roman" w:cs="Times New Roman"/>
        </w:rPr>
      </w:pPr>
      <w:r w:rsidRPr="00C96AFF">
        <w:rPr>
          <w:rFonts w:ascii="Times New Roman" w:hAnsi="Times New Roman" w:cs="Times New Roman"/>
          <w:b/>
        </w:rPr>
        <w:t>What is Entity</w:t>
      </w:r>
      <w:r w:rsidRPr="00C96AFF">
        <w:rPr>
          <w:rFonts w:ascii="Times New Roman" w:hAnsi="Times New Roman" w:cs="Times New Roman"/>
        </w:rPr>
        <w:t xml:space="preserve">: Entity is the </w:t>
      </w:r>
      <w:r w:rsidR="006E4521" w:rsidRPr="00C96AFF">
        <w:rPr>
          <w:rFonts w:ascii="Times New Roman" w:hAnsi="Times New Roman" w:cs="Times New Roman"/>
        </w:rPr>
        <w:t>place, person</w:t>
      </w:r>
      <w:r w:rsidR="00F845FA" w:rsidRPr="00C96AFF">
        <w:rPr>
          <w:rFonts w:ascii="Times New Roman" w:hAnsi="Times New Roman" w:cs="Times New Roman"/>
        </w:rPr>
        <w:t xml:space="preserve">, </w:t>
      </w:r>
      <w:r w:rsidR="006E4521" w:rsidRPr="00C96AFF">
        <w:rPr>
          <w:rFonts w:ascii="Times New Roman" w:hAnsi="Times New Roman" w:cs="Times New Roman"/>
        </w:rPr>
        <w:t>object, resource, concept</w:t>
      </w:r>
      <w:r w:rsidR="00F845FA" w:rsidRPr="00C96AFF">
        <w:rPr>
          <w:rFonts w:ascii="Times New Roman" w:hAnsi="Times New Roman" w:cs="Times New Roman"/>
        </w:rPr>
        <w:t xml:space="preserve">, </w:t>
      </w:r>
      <w:r w:rsidR="006E4521" w:rsidRPr="00C96AFF">
        <w:rPr>
          <w:rFonts w:ascii="Times New Roman" w:hAnsi="Times New Roman" w:cs="Times New Roman"/>
        </w:rPr>
        <w:t>event, activity</w:t>
      </w:r>
      <w:r w:rsidR="00F845FA" w:rsidRPr="00C96AFF">
        <w:rPr>
          <w:rFonts w:ascii="Times New Roman" w:hAnsi="Times New Roman" w:cs="Times New Roman"/>
        </w:rPr>
        <w:t xml:space="preserve"> which will collect the data</w:t>
      </w:r>
    </w:p>
    <w:p w:rsidR="00F845FA" w:rsidRPr="00C96AFF" w:rsidRDefault="006E4521">
      <w:pPr>
        <w:rPr>
          <w:rFonts w:ascii="Times New Roman" w:hAnsi="Times New Roman" w:cs="Times New Roman"/>
        </w:rPr>
      </w:pPr>
      <w:r w:rsidRPr="00C96AFF">
        <w:rPr>
          <w:rFonts w:ascii="Times New Roman" w:hAnsi="Times New Roman" w:cs="Times New Roman"/>
        </w:rPr>
        <w:t>Customer, product, doctor, patient</w:t>
      </w:r>
      <w:r w:rsidR="00F845FA" w:rsidRPr="00C96AFF">
        <w:rPr>
          <w:rFonts w:ascii="Times New Roman" w:hAnsi="Times New Roman" w:cs="Times New Roman"/>
        </w:rPr>
        <w:t xml:space="preserve">, </w:t>
      </w:r>
      <w:r w:rsidRPr="00C96AFF">
        <w:rPr>
          <w:rFonts w:ascii="Times New Roman" w:hAnsi="Times New Roman" w:cs="Times New Roman"/>
        </w:rPr>
        <w:t>department, organization</w:t>
      </w:r>
      <w:r w:rsidR="00F845FA" w:rsidRPr="00C96AFF">
        <w:rPr>
          <w:rFonts w:ascii="Times New Roman" w:hAnsi="Times New Roman" w:cs="Times New Roman"/>
        </w:rPr>
        <w:t xml:space="preserve">, </w:t>
      </w:r>
      <w:r w:rsidRPr="00C96AFF">
        <w:rPr>
          <w:rFonts w:ascii="Times New Roman" w:hAnsi="Times New Roman" w:cs="Times New Roman"/>
        </w:rPr>
        <w:t>student, subject, professor</w:t>
      </w:r>
      <w:r w:rsidR="00F845FA" w:rsidRPr="00C96AFF">
        <w:rPr>
          <w:rFonts w:ascii="Times New Roman" w:hAnsi="Times New Roman" w:cs="Times New Roman"/>
        </w:rPr>
        <w:t xml:space="preserve"> </w:t>
      </w:r>
    </w:p>
    <w:p w:rsidR="00F845FA" w:rsidRPr="00C96AFF" w:rsidRDefault="00F845FA">
      <w:pPr>
        <w:rPr>
          <w:rFonts w:ascii="Times New Roman" w:hAnsi="Times New Roman" w:cs="Times New Roman"/>
        </w:rPr>
      </w:pPr>
      <w:r w:rsidRPr="00C96AFF">
        <w:rPr>
          <w:rFonts w:ascii="Times New Roman" w:hAnsi="Times New Roman" w:cs="Times New Roman"/>
          <w:b/>
        </w:rPr>
        <w:t>Attributes</w:t>
      </w:r>
      <w:r w:rsidRPr="00C96AFF">
        <w:rPr>
          <w:rFonts w:ascii="Times New Roman" w:hAnsi="Times New Roman" w:cs="Times New Roman"/>
        </w:rPr>
        <w:t xml:space="preserve"> are </w:t>
      </w:r>
      <w:r w:rsidR="006E4521" w:rsidRPr="00C96AFF">
        <w:rPr>
          <w:rFonts w:ascii="Times New Roman" w:hAnsi="Times New Roman" w:cs="Times New Roman"/>
        </w:rPr>
        <w:t>characteristics</w:t>
      </w:r>
      <w:r w:rsidRPr="00C96AFF">
        <w:rPr>
          <w:rFonts w:ascii="Times New Roman" w:hAnsi="Times New Roman" w:cs="Times New Roman"/>
        </w:rPr>
        <w:t xml:space="preserve"> of entity, describes an </w:t>
      </w:r>
      <w:r w:rsidR="006E4521" w:rsidRPr="00C96AFF">
        <w:rPr>
          <w:rFonts w:ascii="Times New Roman" w:hAnsi="Times New Roman" w:cs="Times New Roman"/>
        </w:rPr>
        <w:t>entity</w:t>
      </w:r>
      <w:r w:rsidRPr="00C96AFF">
        <w:rPr>
          <w:rFonts w:ascii="Times New Roman" w:hAnsi="Times New Roman" w:cs="Times New Roman"/>
        </w:rPr>
        <w:t>,</w:t>
      </w:r>
      <w:r w:rsidR="006E4521">
        <w:rPr>
          <w:rFonts w:ascii="Times New Roman" w:hAnsi="Times New Roman" w:cs="Times New Roman"/>
        </w:rPr>
        <w:t xml:space="preserve"> </w:t>
      </w:r>
      <w:r w:rsidRPr="00C96AFF">
        <w:rPr>
          <w:rFonts w:ascii="Times New Roman" w:hAnsi="Times New Roman" w:cs="Times New Roman"/>
        </w:rPr>
        <w:t>give meaning to an entity.</w:t>
      </w:r>
    </w:p>
    <w:p w:rsidR="00F845FA" w:rsidRPr="00C96AFF" w:rsidRDefault="00F845FA">
      <w:pPr>
        <w:rPr>
          <w:rFonts w:ascii="Times New Roman" w:hAnsi="Times New Roman" w:cs="Times New Roman"/>
        </w:rPr>
      </w:pPr>
      <w:r w:rsidRPr="00C96AFF">
        <w:rPr>
          <w:rFonts w:ascii="Times New Roman" w:hAnsi="Times New Roman" w:cs="Times New Roman"/>
          <w:b/>
        </w:rPr>
        <w:t>Relationship</w:t>
      </w:r>
      <w:r w:rsidRPr="00C96AFF">
        <w:rPr>
          <w:rFonts w:ascii="Times New Roman" w:hAnsi="Times New Roman" w:cs="Times New Roman"/>
        </w:rPr>
        <w:t>: Association among one or more entities.</w:t>
      </w:r>
    </w:p>
    <w:p w:rsidR="00F845FA" w:rsidRPr="00C96AFF" w:rsidRDefault="00F845FA">
      <w:pPr>
        <w:rPr>
          <w:rFonts w:ascii="Times New Roman" w:hAnsi="Times New Roman" w:cs="Times New Roman"/>
        </w:rPr>
      </w:pPr>
      <w:r w:rsidRPr="00C96AFF">
        <w:rPr>
          <w:rFonts w:ascii="Times New Roman" w:hAnsi="Times New Roman" w:cs="Times New Roman"/>
        </w:rPr>
        <w:t xml:space="preserve">Employer to </w:t>
      </w:r>
      <w:r w:rsidR="006E4521" w:rsidRPr="00C96AFF">
        <w:rPr>
          <w:rFonts w:ascii="Times New Roman" w:hAnsi="Times New Roman" w:cs="Times New Roman"/>
        </w:rPr>
        <w:t>employer,</w:t>
      </w:r>
    </w:p>
    <w:p w:rsidR="00F845FA" w:rsidRPr="00C96AFF" w:rsidRDefault="00F845FA">
      <w:pPr>
        <w:rPr>
          <w:rFonts w:ascii="Times New Roman" w:hAnsi="Times New Roman" w:cs="Times New Roman"/>
        </w:rPr>
      </w:pPr>
      <w:r w:rsidRPr="00C96AFF">
        <w:rPr>
          <w:rFonts w:ascii="Times New Roman" w:hAnsi="Times New Roman" w:cs="Times New Roman"/>
        </w:rPr>
        <w:t xml:space="preserve">Each employee belongs to </w:t>
      </w:r>
      <w:r w:rsidR="006E4521" w:rsidRPr="00C96AFF">
        <w:rPr>
          <w:rFonts w:ascii="Times New Roman" w:hAnsi="Times New Roman" w:cs="Times New Roman"/>
        </w:rPr>
        <w:t>a</w:t>
      </w:r>
      <w:r w:rsidRPr="00C96AFF">
        <w:rPr>
          <w:rFonts w:ascii="Times New Roman" w:hAnsi="Times New Roman" w:cs="Times New Roman"/>
        </w:rPr>
        <w:t xml:space="preserve"> </w:t>
      </w:r>
      <w:r w:rsidR="006E4521" w:rsidRPr="00C96AFF">
        <w:rPr>
          <w:rFonts w:ascii="Times New Roman" w:hAnsi="Times New Roman" w:cs="Times New Roman"/>
        </w:rPr>
        <w:t>department,</w:t>
      </w:r>
    </w:p>
    <w:p w:rsidR="00F845FA" w:rsidRPr="00C96AFF" w:rsidRDefault="00F845FA">
      <w:pPr>
        <w:rPr>
          <w:rFonts w:ascii="Times New Roman" w:hAnsi="Times New Roman" w:cs="Times New Roman"/>
        </w:rPr>
      </w:pPr>
      <w:r w:rsidRPr="00C96AFF">
        <w:rPr>
          <w:rFonts w:ascii="Times New Roman" w:hAnsi="Times New Roman" w:cs="Times New Roman"/>
        </w:rPr>
        <w:t>A particular</w:t>
      </w:r>
      <w:r w:rsidR="007F7643" w:rsidRPr="00C96AFF">
        <w:rPr>
          <w:rFonts w:ascii="Times New Roman" w:hAnsi="Times New Roman" w:cs="Times New Roman"/>
        </w:rPr>
        <w:t xml:space="preserve"> </w:t>
      </w:r>
      <w:r w:rsidRPr="00C96AFF">
        <w:rPr>
          <w:rFonts w:ascii="Times New Roman" w:hAnsi="Times New Roman" w:cs="Times New Roman"/>
        </w:rPr>
        <w:t xml:space="preserve">work item is assigned to the </w:t>
      </w:r>
      <w:r w:rsidR="006E4521" w:rsidRPr="00C96AFF">
        <w:rPr>
          <w:rFonts w:ascii="Times New Roman" w:hAnsi="Times New Roman" w:cs="Times New Roman"/>
        </w:rPr>
        <w:t>technician</w:t>
      </w:r>
      <w:r w:rsidRPr="00C96AFF">
        <w:rPr>
          <w:rFonts w:ascii="Times New Roman" w:hAnsi="Times New Roman" w:cs="Times New Roman"/>
        </w:rPr>
        <w:t xml:space="preserve"> for particular customer in a particular location. So here the work assignment is the relation </w:t>
      </w:r>
      <w:r w:rsidR="006E4521" w:rsidRPr="00C96AFF">
        <w:rPr>
          <w:rFonts w:ascii="Times New Roman" w:hAnsi="Times New Roman" w:cs="Times New Roman"/>
        </w:rPr>
        <w:t>by</w:t>
      </w:r>
      <w:r w:rsidRPr="00C96AFF">
        <w:rPr>
          <w:rFonts w:ascii="Times New Roman" w:hAnsi="Times New Roman" w:cs="Times New Roman"/>
        </w:rPr>
        <w:t xml:space="preserve"> </w:t>
      </w:r>
      <w:r w:rsidR="006E4521" w:rsidRPr="00C96AFF">
        <w:rPr>
          <w:rFonts w:ascii="Times New Roman" w:hAnsi="Times New Roman" w:cs="Times New Roman"/>
        </w:rPr>
        <w:t>customer,</w:t>
      </w:r>
      <w:r w:rsidRPr="00C96AFF">
        <w:rPr>
          <w:rFonts w:ascii="Times New Roman" w:hAnsi="Times New Roman" w:cs="Times New Roman"/>
        </w:rPr>
        <w:t xml:space="preserve"> </w:t>
      </w:r>
      <w:r w:rsidR="006E4521" w:rsidRPr="00C96AFF">
        <w:rPr>
          <w:rFonts w:ascii="Times New Roman" w:hAnsi="Times New Roman" w:cs="Times New Roman"/>
        </w:rPr>
        <w:t>technician,</w:t>
      </w:r>
      <w:r w:rsidRPr="00C96AFF">
        <w:rPr>
          <w:rFonts w:ascii="Times New Roman" w:hAnsi="Times New Roman" w:cs="Times New Roman"/>
        </w:rPr>
        <w:t xml:space="preserve"> location, work item.</w:t>
      </w:r>
    </w:p>
    <w:p w:rsidR="007F7643" w:rsidRPr="00C96AFF" w:rsidRDefault="007F7643">
      <w:pPr>
        <w:rPr>
          <w:rFonts w:ascii="Times New Roman" w:hAnsi="Times New Roman" w:cs="Times New Roman"/>
        </w:rPr>
      </w:pPr>
      <w:r w:rsidRPr="00C96AFF">
        <w:rPr>
          <w:rFonts w:ascii="Times New Roman" w:hAnsi="Times New Roman" w:cs="Times New Roman"/>
        </w:rPr>
        <w:t xml:space="preserve">Employee and </w:t>
      </w:r>
      <w:proofErr w:type="gramStart"/>
      <w:r w:rsidRPr="00C96AFF">
        <w:rPr>
          <w:rFonts w:ascii="Times New Roman" w:hAnsi="Times New Roman" w:cs="Times New Roman"/>
        </w:rPr>
        <w:t>Department :</w:t>
      </w:r>
      <w:proofErr w:type="gramEnd"/>
      <w:r w:rsidRPr="00C96AFF">
        <w:rPr>
          <w:rFonts w:ascii="Times New Roman" w:hAnsi="Times New Roman" w:cs="Times New Roman"/>
        </w:rPr>
        <w:t xml:space="preserve"> with single line on both sides: means each employee must be working in one department and each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must be having one </w:t>
      </w:r>
      <w:proofErr w:type="spellStart"/>
      <w:r w:rsidRPr="00C96AFF">
        <w:rPr>
          <w:rFonts w:ascii="Times New Roman" w:hAnsi="Times New Roman" w:cs="Times New Roman"/>
        </w:rPr>
        <w:t>emp</w:t>
      </w:r>
      <w:proofErr w:type="spellEnd"/>
      <w:r w:rsidRPr="00C96AFF">
        <w:rPr>
          <w:rFonts w:ascii="Times New Roman" w:hAnsi="Times New Roman" w:cs="Times New Roman"/>
        </w:rPr>
        <w:t xml:space="preserve"> working</w:t>
      </w:r>
    </w:p>
    <w:p w:rsidR="007F7643" w:rsidRPr="00C96AFF" w:rsidRDefault="007F7643">
      <w:pPr>
        <w:rPr>
          <w:rFonts w:ascii="Times New Roman" w:hAnsi="Times New Roman" w:cs="Times New Roman"/>
        </w:rPr>
      </w:pPr>
      <w:r w:rsidRPr="00C96AFF">
        <w:rPr>
          <w:rFonts w:ascii="Times New Roman" w:hAnsi="Times New Roman" w:cs="Times New Roman"/>
          <w:b/>
        </w:rPr>
        <w:t>Second scenario</w:t>
      </w:r>
      <w:r w:rsidRPr="00C96AFF">
        <w:rPr>
          <w:rFonts w:ascii="Times New Roman" w:hAnsi="Times New Roman" w:cs="Times New Roman"/>
        </w:rPr>
        <w:t xml:space="preserve"> with zero added at </w:t>
      </w:r>
      <w:proofErr w:type="spellStart"/>
      <w:proofErr w:type="gramStart"/>
      <w:r w:rsidRPr="00C96AFF">
        <w:rPr>
          <w:rFonts w:ascii="Times New Roman" w:hAnsi="Times New Roman" w:cs="Times New Roman"/>
        </w:rPr>
        <w:t>emp</w:t>
      </w:r>
      <w:proofErr w:type="spellEnd"/>
      <w:proofErr w:type="gramEnd"/>
      <w:r w:rsidRPr="00C96AFF">
        <w:rPr>
          <w:rFonts w:ascii="Times New Roman" w:hAnsi="Times New Roman" w:cs="Times New Roman"/>
        </w:rPr>
        <w:t xml:space="preserve">: each employee must be working in one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and each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may have one </w:t>
      </w:r>
      <w:proofErr w:type="spellStart"/>
      <w:r w:rsidRPr="00C96AFF">
        <w:rPr>
          <w:rFonts w:ascii="Times New Roman" w:hAnsi="Times New Roman" w:cs="Times New Roman"/>
        </w:rPr>
        <w:t>emp</w:t>
      </w:r>
      <w:proofErr w:type="spellEnd"/>
      <w:r w:rsidRPr="00C96AFF">
        <w:rPr>
          <w:rFonts w:ascii="Times New Roman" w:hAnsi="Times New Roman" w:cs="Times New Roman"/>
        </w:rPr>
        <w:t xml:space="preserve"> working (zero or one)</w:t>
      </w:r>
    </w:p>
    <w:p w:rsidR="007F7643" w:rsidRPr="00C96AFF" w:rsidRDefault="007F7643">
      <w:pPr>
        <w:rPr>
          <w:rFonts w:ascii="Times New Roman" w:hAnsi="Times New Roman" w:cs="Times New Roman"/>
        </w:rPr>
      </w:pPr>
      <w:r w:rsidRPr="00C96AFF">
        <w:rPr>
          <w:rFonts w:ascii="Times New Roman" w:hAnsi="Times New Roman" w:cs="Times New Roman"/>
          <w:b/>
        </w:rPr>
        <w:t xml:space="preserve">Third </w:t>
      </w:r>
      <w:proofErr w:type="gramStart"/>
      <w:r w:rsidRPr="00C96AFF">
        <w:rPr>
          <w:rFonts w:ascii="Times New Roman" w:hAnsi="Times New Roman" w:cs="Times New Roman"/>
          <w:b/>
        </w:rPr>
        <w:t>scenario</w:t>
      </w:r>
      <w:r w:rsidRPr="00C96AFF">
        <w:rPr>
          <w:rFonts w:ascii="Times New Roman" w:hAnsi="Times New Roman" w:cs="Times New Roman"/>
        </w:rPr>
        <w:t xml:space="preserve"> :</w:t>
      </w:r>
      <w:proofErr w:type="gramEnd"/>
      <w:r w:rsidRPr="00C96AFF">
        <w:rPr>
          <w:rFonts w:ascii="Times New Roman" w:hAnsi="Times New Roman" w:cs="Times New Roman"/>
        </w:rPr>
        <w:t xml:space="preserve"> </w:t>
      </w:r>
      <w:r w:rsidR="0074436E" w:rsidRPr="00C96AFF">
        <w:rPr>
          <w:rFonts w:ascii="Times New Roman" w:hAnsi="Times New Roman" w:cs="Times New Roman"/>
        </w:rPr>
        <w:t xml:space="preserve">(with three arrow lines added at </w:t>
      </w:r>
      <w:proofErr w:type="spellStart"/>
      <w:r w:rsidR="0074436E" w:rsidRPr="00C96AFF">
        <w:rPr>
          <w:rFonts w:ascii="Times New Roman" w:hAnsi="Times New Roman" w:cs="Times New Roman"/>
        </w:rPr>
        <w:t>emp</w:t>
      </w:r>
      <w:proofErr w:type="spellEnd"/>
      <w:r w:rsidR="0074436E" w:rsidRPr="00C96AFF">
        <w:rPr>
          <w:rFonts w:ascii="Times New Roman" w:hAnsi="Times New Roman" w:cs="Times New Roman"/>
        </w:rPr>
        <w:t xml:space="preserve">) </w:t>
      </w:r>
      <w:r w:rsidRPr="00C96AFF">
        <w:rPr>
          <w:rFonts w:ascii="Times New Roman" w:hAnsi="Times New Roman" w:cs="Times New Roman"/>
        </w:rPr>
        <w:t xml:space="preserve">each </w:t>
      </w:r>
      <w:proofErr w:type="spellStart"/>
      <w:r w:rsidRPr="00C96AFF">
        <w:rPr>
          <w:rFonts w:ascii="Times New Roman" w:hAnsi="Times New Roman" w:cs="Times New Roman"/>
        </w:rPr>
        <w:t>emp</w:t>
      </w:r>
      <w:proofErr w:type="spellEnd"/>
      <w:r w:rsidRPr="00C96AFF">
        <w:rPr>
          <w:rFonts w:ascii="Times New Roman" w:hAnsi="Times New Roman" w:cs="Times New Roman"/>
        </w:rPr>
        <w:t xml:space="preserve"> must be working in one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and each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has one or more </w:t>
      </w:r>
      <w:proofErr w:type="spellStart"/>
      <w:r w:rsidRPr="00C96AFF">
        <w:rPr>
          <w:rFonts w:ascii="Times New Roman" w:hAnsi="Times New Roman" w:cs="Times New Roman"/>
        </w:rPr>
        <w:t>emp</w:t>
      </w:r>
      <w:proofErr w:type="spellEnd"/>
      <w:r w:rsidRPr="00C96AFF">
        <w:rPr>
          <w:rFonts w:ascii="Times New Roman" w:hAnsi="Times New Roman" w:cs="Times New Roman"/>
        </w:rPr>
        <w:t xml:space="preserve"> </w:t>
      </w:r>
      <w:r w:rsidR="0074436E" w:rsidRPr="00C96AFF">
        <w:rPr>
          <w:rFonts w:ascii="Times New Roman" w:hAnsi="Times New Roman" w:cs="Times New Roman"/>
        </w:rPr>
        <w:t>working.</w:t>
      </w:r>
    </w:p>
    <w:p w:rsidR="0074436E" w:rsidRPr="00C96AFF" w:rsidRDefault="0074436E">
      <w:pPr>
        <w:rPr>
          <w:rFonts w:ascii="Times New Roman" w:hAnsi="Times New Roman" w:cs="Times New Roman"/>
        </w:rPr>
      </w:pPr>
      <w:r w:rsidRPr="00C96AFF">
        <w:rPr>
          <w:rFonts w:ascii="Times New Roman" w:hAnsi="Times New Roman" w:cs="Times New Roman"/>
        </w:rPr>
        <w:t xml:space="preserve">Fourth scenario: (with three lines and one and zero </w:t>
      </w:r>
      <w:proofErr w:type="gramStart"/>
      <w:r w:rsidRPr="00C96AFF">
        <w:rPr>
          <w:rFonts w:ascii="Times New Roman" w:hAnsi="Times New Roman" w:cs="Times New Roman"/>
        </w:rPr>
        <w:t>added )</w:t>
      </w:r>
      <w:proofErr w:type="gramEnd"/>
      <w:r w:rsidRPr="00C96AFF">
        <w:rPr>
          <w:rFonts w:ascii="Times New Roman" w:hAnsi="Times New Roman" w:cs="Times New Roman"/>
        </w:rPr>
        <w:t xml:space="preserve"> each </w:t>
      </w:r>
      <w:proofErr w:type="spellStart"/>
      <w:r w:rsidRPr="00C96AFF">
        <w:rPr>
          <w:rFonts w:ascii="Times New Roman" w:hAnsi="Times New Roman" w:cs="Times New Roman"/>
        </w:rPr>
        <w:t>emp</w:t>
      </w:r>
      <w:proofErr w:type="spellEnd"/>
      <w:r w:rsidRPr="00C96AFF">
        <w:rPr>
          <w:rFonts w:ascii="Times New Roman" w:hAnsi="Times New Roman" w:cs="Times New Roman"/>
        </w:rPr>
        <w:t xml:space="preserve"> must be working in one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and each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has zero or one or more employee working so  here min cardinality is 0 and max cardinality is more.</w:t>
      </w:r>
    </w:p>
    <w:p w:rsidR="007D1B8E" w:rsidRPr="00C96AFF" w:rsidRDefault="0074436E">
      <w:pPr>
        <w:rPr>
          <w:rFonts w:ascii="Times New Roman" w:hAnsi="Times New Roman" w:cs="Times New Roman"/>
        </w:rPr>
      </w:pPr>
      <w:r w:rsidRPr="00C96AFF">
        <w:rPr>
          <w:rFonts w:ascii="Times New Roman" w:hAnsi="Times New Roman" w:cs="Times New Roman"/>
        </w:rPr>
        <w:t xml:space="preserve">Notation types: Information </w:t>
      </w:r>
      <w:proofErr w:type="gramStart"/>
      <w:r w:rsidRPr="00C96AFF">
        <w:rPr>
          <w:rFonts w:ascii="Times New Roman" w:hAnsi="Times New Roman" w:cs="Times New Roman"/>
        </w:rPr>
        <w:t>engineering ,</w:t>
      </w:r>
      <w:proofErr w:type="gramEnd"/>
      <w:r w:rsidRPr="00C96AFF">
        <w:rPr>
          <w:rFonts w:ascii="Times New Roman" w:hAnsi="Times New Roman" w:cs="Times New Roman"/>
        </w:rPr>
        <w:t xml:space="preserve"> barker notation, IDEF1X  , UML.</w:t>
      </w:r>
    </w:p>
    <w:p w:rsidR="0074436E" w:rsidRPr="00C96AFF" w:rsidRDefault="0074436E">
      <w:pPr>
        <w:rPr>
          <w:rFonts w:ascii="Times New Roman" w:hAnsi="Times New Roman" w:cs="Times New Roman"/>
        </w:rPr>
      </w:pPr>
    </w:p>
    <w:p w:rsidR="0074436E" w:rsidRPr="00C96AFF" w:rsidRDefault="0074436E">
      <w:pPr>
        <w:rPr>
          <w:rFonts w:ascii="Times New Roman" w:hAnsi="Times New Roman" w:cs="Times New Roman"/>
        </w:rPr>
      </w:pPr>
      <w:proofErr w:type="gramStart"/>
      <w:r w:rsidRPr="00C96AFF">
        <w:rPr>
          <w:rFonts w:ascii="Times New Roman" w:hAnsi="Times New Roman" w:cs="Times New Roman"/>
          <w:b/>
        </w:rPr>
        <w:t>Logical</w:t>
      </w:r>
      <w:r w:rsidRPr="00C96AFF">
        <w:rPr>
          <w:rFonts w:ascii="Times New Roman" w:hAnsi="Times New Roman" w:cs="Times New Roman"/>
        </w:rPr>
        <w:t xml:space="preserve"> :</w:t>
      </w:r>
      <w:proofErr w:type="gramEnd"/>
      <w:r w:rsidRPr="00C96AFF">
        <w:rPr>
          <w:rFonts w:ascii="Times New Roman" w:hAnsi="Times New Roman" w:cs="Times New Roman"/>
        </w:rPr>
        <w:t xml:space="preserve"> Logical model does not have any database bindings. We do not get any oracle specific </w:t>
      </w:r>
      <w:proofErr w:type="gramStart"/>
      <w:r w:rsidRPr="00C96AFF">
        <w:rPr>
          <w:rFonts w:ascii="Times New Roman" w:hAnsi="Times New Roman" w:cs="Times New Roman"/>
        </w:rPr>
        <w:t>objects .</w:t>
      </w:r>
      <w:proofErr w:type="gramEnd"/>
    </w:p>
    <w:p w:rsidR="0074436E" w:rsidRPr="00C96AFF" w:rsidRDefault="0074436E">
      <w:pPr>
        <w:rPr>
          <w:rFonts w:ascii="Times New Roman" w:hAnsi="Times New Roman" w:cs="Times New Roman"/>
        </w:rPr>
      </w:pPr>
    </w:p>
    <w:p w:rsidR="0074436E" w:rsidRPr="00C96AFF" w:rsidRDefault="00EA555D">
      <w:pPr>
        <w:rPr>
          <w:rFonts w:ascii="Times New Roman" w:hAnsi="Times New Roman" w:cs="Times New Roman"/>
        </w:rPr>
      </w:pPr>
      <w:proofErr w:type="gramStart"/>
      <w:r w:rsidRPr="00C96AFF">
        <w:rPr>
          <w:rFonts w:ascii="Times New Roman" w:hAnsi="Times New Roman" w:cs="Times New Roman"/>
          <w:b/>
        </w:rPr>
        <w:t>Identifying</w:t>
      </w:r>
      <w:r w:rsidRPr="00C96AFF">
        <w:rPr>
          <w:rFonts w:ascii="Times New Roman" w:hAnsi="Times New Roman" w:cs="Times New Roman"/>
        </w:rPr>
        <w:t xml:space="preserve"> :</w:t>
      </w:r>
      <w:proofErr w:type="gramEnd"/>
      <w:r w:rsidRPr="00C96AFF">
        <w:rPr>
          <w:rFonts w:ascii="Times New Roman" w:hAnsi="Times New Roman" w:cs="Times New Roman"/>
        </w:rPr>
        <w:t xml:space="preserve"> Child cannot exist without the parent and in database point of view it is defined as existence of a row in a child table depends on a row in the parent table </w:t>
      </w:r>
    </w:p>
    <w:p w:rsidR="00EA555D" w:rsidRPr="00C96AFF" w:rsidRDefault="00EA555D">
      <w:pPr>
        <w:rPr>
          <w:rFonts w:ascii="Times New Roman" w:hAnsi="Times New Roman" w:cs="Times New Roman"/>
        </w:rPr>
      </w:pPr>
      <w:r w:rsidRPr="00C96AFF">
        <w:rPr>
          <w:rFonts w:ascii="Times New Roman" w:hAnsi="Times New Roman" w:cs="Times New Roman"/>
          <w:b/>
        </w:rPr>
        <w:lastRenderedPageBreak/>
        <w:t xml:space="preserve">Non </w:t>
      </w:r>
      <w:proofErr w:type="gramStart"/>
      <w:r w:rsidRPr="00C96AFF">
        <w:rPr>
          <w:rFonts w:ascii="Times New Roman" w:hAnsi="Times New Roman" w:cs="Times New Roman"/>
          <w:b/>
        </w:rPr>
        <w:t>Identifying</w:t>
      </w:r>
      <w:r w:rsidRPr="00C96AFF">
        <w:rPr>
          <w:rFonts w:ascii="Times New Roman" w:hAnsi="Times New Roman" w:cs="Times New Roman"/>
        </w:rPr>
        <w:t xml:space="preserve"> :</w:t>
      </w:r>
      <w:proofErr w:type="gramEnd"/>
      <w:r w:rsidRPr="00C96AFF">
        <w:rPr>
          <w:rFonts w:ascii="Times New Roman" w:hAnsi="Times New Roman" w:cs="Times New Roman"/>
        </w:rPr>
        <w:t xml:space="preserve"> child may exist without parent . </w:t>
      </w:r>
      <w:proofErr w:type="gramStart"/>
      <w:r w:rsidRPr="00C96AFF">
        <w:rPr>
          <w:rFonts w:ascii="Times New Roman" w:hAnsi="Times New Roman" w:cs="Times New Roman"/>
        </w:rPr>
        <w:t>it</w:t>
      </w:r>
      <w:proofErr w:type="gramEnd"/>
      <w:r w:rsidRPr="00C96AFF">
        <w:rPr>
          <w:rFonts w:ascii="Times New Roman" w:hAnsi="Times New Roman" w:cs="Times New Roman"/>
        </w:rPr>
        <w:t xml:space="preserve"> is optional or mandatory which means foreign column allows Null or Dis </w:t>
      </w:r>
      <w:proofErr w:type="spellStart"/>
      <w:r w:rsidRPr="00C96AFF">
        <w:rPr>
          <w:rFonts w:ascii="Times New Roman" w:hAnsi="Times New Roman" w:cs="Times New Roman"/>
        </w:rPr>
        <w:t>allowes</w:t>
      </w:r>
      <w:proofErr w:type="spellEnd"/>
      <w:r w:rsidRPr="00C96AFF">
        <w:rPr>
          <w:rFonts w:ascii="Times New Roman" w:hAnsi="Times New Roman" w:cs="Times New Roman"/>
        </w:rPr>
        <w:t xml:space="preserve"> Null.</w:t>
      </w:r>
    </w:p>
    <w:p w:rsidR="00642020" w:rsidRPr="00C96AFF" w:rsidRDefault="00642020">
      <w:pPr>
        <w:rPr>
          <w:rFonts w:ascii="Times New Roman" w:hAnsi="Times New Roman" w:cs="Times New Roman"/>
        </w:rPr>
      </w:pPr>
      <w:r w:rsidRPr="00C96AFF">
        <w:rPr>
          <w:rFonts w:ascii="Times New Roman" w:hAnsi="Times New Roman" w:cs="Times New Roman"/>
        </w:rPr>
        <w:t xml:space="preserve"> </w:t>
      </w:r>
    </w:p>
    <w:p w:rsidR="00263671" w:rsidRPr="00C96AFF" w:rsidRDefault="00263671">
      <w:pPr>
        <w:rPr>
          <w:rFonts w:ascii="Times New Roman" w:hAnsi="Times New Roman" w:cs="Times New Roman"/>
          <w:b/>
        </w:rPr>
      </w:pPr>
      <w:r w:rsidRPr="00C96AFF">
        <w:rPr>
          <w:rFonts w:ascii="Times New Roman" w:hAnsi="Times New Roman" w:cs="Times New Roman"/>
        </w:rPr>
        <w:t xml:space="preserve">Select *from employee where salary = </w:t>
      </w:r>
      <w:r w:rsidR="00F2316C" w:rsidRPr="00C96AFF">
        <w:rPr>
          <w:rFonts w:ascii="Times New Roman" w:hAnsi="Times New Roman" w:cs="Times New Roman"/>
        </w:rPr>
        <w:t xml:space="preserve">(select </w:t>
      </w:r>
      <w:proofErr w:type="gramStart"/>
      <w:r w:rsidR="00F2316C" w:rsidRPr="00C96AFF">
        <w:rPr>
          <w:rFonts w:ascii="Times New Roman" w:hAnsi="Times New Roman" w:cs="Times New Roman"/>
        </w:rPr>
        <w:t>max(</w:t>
      </w:r>
      <w:proofErr w:type="gramEnd"/>
      <w:r w:rsidR="00F2316C" w:rsidRPr="00C96AFF">
        <w:rPr>
          <w:rFonts w:ascii="Times New Roman" w:hAnsi="Times New Roman" w:cs="Times New Roman"/>
        </w:rPr>
        <w:t>salary) from employee);---</w:t>
      </w:r>
      <w:r w:rsidR="00F2316C" w:rsidRPr="00C96AFF">
        <w:rPr>
          <w:rFonts w:ascii="Times New Roman" w:hAnsi="Times New Roman" w:cs="Times New Roman"/>
          <w:b/>
        </w:rPr>
        <w:t>return record with highest salary</w:t>
      </w:r>
    </w:p>
    <w:p w:rsidR="00F2316C" w:rsidRPr="00C96AFF" w:rsidRDefault="00F2316C">
      <w:pPr>
        <w:rPr>
          <w:rFonts w:ascii="Times New Roman" w:hAnsi="Times New Roman" w:cs="Times New Roman"/>
          <w:b/>
        </w:rPr>
      </w:pPr>
      <w:r w:rsidRPr="00C96AFF">
        <w:rPr>
          <w:rFonts w:ascii="Times New Roman" w:hAnsi="Times New Roman" w:cs="Times New Roman"/>
        </w:rPr>
        <w:t xml:space="preserve">Select </w:t>
      </w:r>
      <w:proofErr w:type="gramStart"/>
      <w:r w:rsidRPr="00C96AFF">
        <w:rPr>
          <w:rFonts w:ascii="Times New Roman" w:hAnsi="Times New Roman" w:cs="Times New Roman"/>
        </w:rPr>
        <w:t>max(</w:t>
      </w:r>
      <w:proofErr w:type="gramEnd"/>
      <w:r w:rsidRPr="00C96AFF">
        <w:rPr>
          <w:rFonts w:ascii="Times New Roman" w:hAnsi="Times New Roman" w:cs="Times New Roman"/>
        </w:rPr>
        <w:t xml:space="preserve">salary) from employee where salary &lt; (select max(salary) from employee);-- </w:t>
      </w:r>
      <w:r w:rsidRPr="00C96AFF">
        <w:rPr>
          <w:rFonts w:ascii="Times New Roman" w:hAnsi="Times New Roman" w:cs="Times New Roman"/>
          <w:b/>
        </w:rPr>
        <w:t>return second highest salary</w:t>
      </w:r>
    </w:p>
    <w:p w:rsidR="00F2316C" w:rsidRPr="00C96AFF" w:rsidRDefault="00F2316C">
      <w:pPr>
        <w:rPr>
          <w:rFonts w:ascii="Times New Roman" w:hAnsi="Times New Roman" w:cs="Times New Roman"/>
        </w:rPr>
      </w:pPr>
      <w:r w:rsidRPr="00C96AFF">
        <w:rPr>
          <w:rFonts w:ascii="Times New Roman" w:hAnsi="Times New Roman" w:cs="Times New Roman"/>
        </w:rPr>
        <w:t xml:space="preserve">Or </w:t>
      </w:r>
    </w:p>
    <w:p w:rsidR="00F2316C" w:rsidRPr="00C96AFF" w:rsidRDefault="00F2316C">
      <w:pPr>
        <w:rPr>
          <w:rFonts w:ascii="Times New Roman" w:hAnsi="Times New Roman" w:cs="Times New Roman"/>
        </w:rPr>
      </w:pPr>
      <w:r w:rsidRPr="00C96AFF">
        <w:rPr>
          <w:rFonts w:ascii="Times New Roman" w:hAnsi="Times New Roman" w:cs="Times New Roman"/>
        </w:rPr>
        <w:t xml:space="preserve">Select </w:t>
      </w:r>
      <w:proofErr w:type="gramStart"/>
      <w:r w:rsidRPr="00C96AFF">
        <w:rPr>
          <w:rFonts w:ascii="Times New Roman" w:hAnsi="Times New Roman" w:cs="Times New Roman"/>
        </w:rPr>
        <w:t>max(</w:t>
      </w:r>
      <w:proofErr w:type="gramEnd"/>
      <w:r w:rsidRPr="00C96AFF">
        <w:rPr>
          <w:rFonts w:ascii="Times New Roman" w:hAnsi="Times New Roman" w:cs="Times New Roman"/>
        </w:rPr>
        <w:t>salary) from employee where salary NOT IN (Select max(salary) from employee);</w:t>
      </w:r>
    </w:p>
    <w:p w:rsidR="00F2316C" w:rsidRPr="00C96AFF" w:rsidRDefault="00F2316C">
      <w:pPr>
        <w:rPr>
          <w:rFonts w:ascii="Times New Roman" w:hAnsi="Times New Roman" w:cs="Times New Roman"/>
          <w:b/>
        </w:rPr>
      </w:pPr>
      <w:r w:rsidRPr="00C96AFF">
        <w:rPr>
          <w:rFonts w:ascii="Times New Roman" w:hAnsi="Times New Roman" w:cs="Times New Roman"/>
        </w:rPr>
        <w:t xml:space="preserve">Select *from employee where </w:t>
      </w:r>
      <w:proofErr w:type="spellStart"/>
      <w:r w:rsidRPr="00C96AFF">
        <w:rPr>
          <w:rFonts w:ascii="Times New Roman" w:hAnsi="Times New Roman" w:cs="Times New Roman"/>
        </w:rPr>
        <w:t>employee_id</w:t>
      </w:r>
      <w:proofErr w:type="spellEnd"/>
      <w:r w:rsidRPr="00C96AFF">
        <w:rPr>
          <w:rFonts w:ascii="Times New Roman" w:hAnsi="Times New Roman" w:cs="Times New Roman"/>
        </w:rPr>
        <w:t xml:space="preserve"> between 2003 to 2008</w:t>
      </w:r>
      <w:proofErr w:type="gramStart"/>
      <w:r w:rsidRPr="00C96AFF">
        <w:rPr>
          <w:rFonts w:ascii="Times New Roman" w:hAnsi="Times New Roman" w:cs="Times New Roman"/>
        </w:rPr>
        <w:t>;--</w:t>
      </w:r>
      <w:proofErr w:type="gramEnd"/>
      <w:r w:rsidRPr="00C96AFF">
        <w:rPr>
          <w:rFonts w:ascii="Times New Roman" w:hAnsi="Times New Roman" w:cs="Times New Roman"/>
        </w:rPr>
        <w:t xml:space="preserve"> </w:t>
      </w:r>
      <w:r w:rsidRPr="00C96AFF">
        <w:rPr>
          <w:rFonts w:ascii="Times New Roman" w:hAnsi="Times New Roman" w:cs="Times New Roman"/>
          <w:b/>
        </w:rPr>
        <w:t>return range of employees between id.</w:t>
      </w:r>
    </w:p>
    <w:p w:rsidR="00F2316C" w:rsidRPr="00C96AFF" w:rsidRDefault="00F2316C">
      <w:pPr>
        <w:rPr>
          <w:rFonts w:ascii="Times New Roman" w:hAnsi="Times New Roman" w:cs="Times New Roman"/>
          <w:b/>
        </w:rPr>
      </w:pPr>
      <w:r w:rsidRPr="00C96AFF">
        <w:rPr>
          <w:rFonts w:ascii="Times New Roman" w:hAnsi="Times New Roman" w:cs="Times New Roman"/>
          <w:b/>
        </w:rPr>
        <w:t xml:space="preserve">Return employee </w:t>
      </w:r>
      <w:proofErr w:type="gramStart"/>
      <w:r w:rsidRPr="00C96AFF">
        <w:rPr>
          <w:rFonts w:ascii="Times New Roman" w:hAnsi="Times New Roman" w:cs="Times New Roman"/>
          <w:b/>
        </w:rPr>
        <w:t>name ,</w:t>
      </w:r>
      <w:proofErr w:type="gramEnd"/>
      <w:r w:rsidRPr="00C96AFF">
        <w:rPr>
          <w:rFonts w:ascii="Times New Roman" w:hAnsi="Times New Roman" w:cs="Times New Roman"/>
          <w:b/>
        </w:rPr>
        <w:t xml:space="preserve"> highest salary  and department ;</w:t>
      </w:r>
    </w:p>
    <w:p w:rsidR="00F2316C" w:rsidRPr="00C96AFF" w:rsidRDefault="00F2316C">
      <w:pPr>
        <w:rPr>
          <w:rFonts w:ascii="Times New Roman" w:hAnsi="Times New Roman" w:cs="Times New Roman"/>
        </w:rPr>
      </w:pPr>
      <w:r w:rsidRPr="00C96AFF">
        <w:rPr>
          <w:rFonts w:ascii="Times New Roman" w:hAnsi="Times New Roman" w:cs="Times New Roman"/>
        </w:rPr>
        <w:t xml:space="preserve">Select </w:t>
      </w:r>
      <w:proofErr w:type="spellStart"/>
      <w:proofErr w:type="gramStart"/>
      <w:r w:rsidRPr="00C96AFF">
        <w:rPr>
          <w:rFonts w:ascii="Times New Roman" w:hAnsi="Times New Roman" w:cs="Times New Roman"/>
        </w:rPr>
        <w:t>e.first_name</w:t>
      </w:r>
      <w:proofErr w:type="spellEnd"/>
      <w:r w:rsidRPr="00C96AFF">
        <w:rPr>
          <w:rFonts w:ascii="Times New Roman" w:hAnsi="Times New Roman" w:cs="Times New Roman"/>
        </w:rPr>
        <w:t xml:space="preserve"> ,</w:t>
      </w:r>
      <w:proofErr w:type="spellStart"/>
      <w:r w:rsidRPr="00C96AFF">
        <w:rPr>
          <w:rFonts w:ascii="Times New Roman" w:hAnsi="Times New Roman" w:cs="Times New Roman"/>
        </w:rPr>
        <w:t>e.last</w:t>
      </w:r>
      <w:proofErr w:type="gramEnd"/>
      <w:r w:rsidRPr="00C96AFF">
        <w:rPr>
          <w:rFonts w:ascii="Times New Roman" w:hAnsi="Times New Roman" w:cs="Times New Roman"/>
        </w:rPr>
        <w:t>_name</w:t>
      </w:r>
      <w:proofErr w:type="spellEnd"/>
      <w:r w:rsidRPr="00C96AFF">
        <w:rPr>
          <w:rFonts w:ascii="Times New Roman" w:hAnsi="Times New Roman" w:cs="Times New Roman"/>
        </w:rPr>
        <w:t xml:space="preserve"> .</w:t>
      </w:r>
      <w:proofErr w:type="spellStart"/>
      <w:r w:rsidRPr="00C96AFF">
        <w:rPr>
          <w:rFonts w:ascii="Times New Roman" w:hAnsi="Times New Roman" w:cs="Times New Roman"/>
        </w:rPr>
        <w:t>e.salary,d.department</w:t>
      </w:r>
      <w:proofErr w:type="spellEnd"/>
      <w:r w:rsidRPr="00C96AFF">
        <w:rPr>
          <w:rFonts w:ascii="Times New Roman" w:hAnsi="Times New Roman" w:cs="Times New Roman"/>
        </w:rPr>
        <w:t xml:space="preserve"> from employee e JOIN </w:t>
      </w:r>
      <w:proofErr w:type="spellStart"/>
      <w:r w:rsidRPr="00C96AFF">
        <w:rPr>
          <w:rFonts w:ascii="Times New Roman" w:hAnsi="Times New Roman" w:cs="Times New Roman"/>
        </w:rPr>
        <w:t>d.department</w:t>
      </w:r>
      <w:proofErr w:type="spellEnd"/>
      <w:r w:rsidRPr="00C96AFF">
        <w:rPr>
          <w:rFonts w:ascii="Times New Roman" w:hAnsi="Times New Roman" w:cs="Times New Roman"/>
        </w:rPr>
        <w:t xml:space="preserve"> ON </w:t>
      </w:r>
      <w:proofErr w:type="spellStart"/>
      <w:r w:rsidRPr="00C96AFF">
        <w:rPr>
          <w:rFonts w:ascii="Times New Roman" w:hAnsi="Times New Roman" w:cs="Times New Roman"/>
        </w:rPr>
        <w:t>e.department_id</w:t>
      </w:r>
      <w:proofErr w:type="spellEnd"/>
      <w:r w:rsidRPr="00C96AFF">
        <w:rPr>
          <w:rFonts w:ascii="Times New Roman" w:hAnsi="Times New Roman" w:cs="Times New Roman"/>
        </w:rPr>
        <w:t>=</w:t>
      </w:r>
      <w:proofErr w:type="spellStart"/>
      <w:r w:rsidRPr="00C96AFF">
        <w:rPr>
          <w:rFonts w:ascii="Times New Roman" w:hAnsi="Times New Roman" w:cs="Times New Roman"/>
        </w:rPr>
        <w:t>d.department_id</w:t>
      </w:r>
      <w:proofErr w:type="spellEnd"/>
      <w:r w:rsidRPr="00C96AFF">
        <w:rPr>
          <w:rFonts w:ascii="Times New Roman" w:hAnsi="Times New Roman" w:cs="Times New Roman"/>
        </w:rPr>
        <w:t xml:space="preserve"> where salary IN (Select max(salary) from employee);</w:t>
      </w:r>
    </w:p>
    <w:p w:rsidR="00F2316C" w:rsidRPr="00C96AFF" w:rsidRDefault="00F2316C">
      <w:pPr>
        <w:rPr>
          <w:rFonts w:ascii="Times New Roman" w:hAnsi="Times New Roman" w:cs="Times New Roman"/>
        </w:rPr>
      </w:pPr>
    </w:p>
    <w:p w:rsidR="00F2316C" w:rsidRPr="00C96AFF" w:rsidRDefault="00F2316C" w:rsidP="00F2316C">
      <w:pPr>
        <w:rPr>
          <w:rFonts w:ascii="Times New Roman" w:hAnsi="Times New Roman" w:cs="Times New Roman"/>
          <w:b/>
        </w:rPr>
      </w:pPr>
      <w:r w:rsidRPr="00C96AFF">
        <w:rPr>
          <w:rFonts w:ascii="Times New Roman" w:hAnsi="Times New Roman" w:cs="Times New Roman"/>
          <w:b/>
        </w:rPr>
        <w:t xml:space="preserve">Return employee </w:t>
      </w:r>
      <w:proofErr w:type="gramStart"/>
      <w:r w:rsidRPr="00C96AFF">
        <w:rPr>
          <w:rFonts w:ascii="Times New Roman" w:hAnsi="Times New Roman" w:cs="Times New Roman"/>
          <w:b/>
        </w:rPr>
        <w:t>name ,</w:t>
      </w:r>
      <w:proofErr w:type="gramEnd"/>
      <w:r w:rsidRPr="00C96AFF">
        <w:rPr>
          <w:rFonts w:ascii="Times New Roman" w:hAnsi="Times New Roman" w:cs="Times New Roman"/>
          <w:b/>
        </w:rPr>
        <w:t xml:space="preserve"> highest salary  for each department ;</w:t>
      </w:r>
    </w:p>
    <w:p w:rsidR="00F2316C" w:rsidRPr="00C96AFF" w:rsidRDefault="00F2316C" w:rsidP="00F2316C">
      <w:pPr>
        <w:rPr>
          <w:rFonts w:ascii="Times New Roman" w:hAnsi="Times New Roman" w:cs="Times New Roman"/>
        </w:rPr>
      </w:pPr>
      <w:r w:rsidRPr="00C96AFF">
        <w:rPr>
          <w:rFonts w:ascii="Times New Roman" w:hAnsi="Times New Roman" w:cs="Times New Roman"/>
        </w:rPr>
        <w:t xml:space="preserve">Select </w:t>
      </w:r>
      <w:proofErr w:type="spellStart"/>
      <w:proofErr w:type="gramStart"/>
      <w:r w:rsidRPr="00C96AFF">
        <w:rPr>
          <w:rFonts w:ascii="Times New Roman" w:hAnsi="Times New Roman" w:cs="Times New Roman"/>
        </w:rPr>
        <w:t>e.first_name</w:t>
      </w:r>
      <w:proofErr w:type="spellEnd"/>
      <w:r w:rsidRPr="00C96AFF">
        <w:rPr>
          <w:rFonts w:ascii="Times New Roman" w:hAnsi="Times New Roman" w:cs="Times New Roman"/>
        </w:rPr>
        <w:t xml:space="preserve"> ,</w:t>
      </w:r>
      <w:proofErr w:type="spellStart"/>
      <w:r w:rsidRPr="00C96AFF">
        <w:rPr>
          <w:rFonts w:ascii="Times New Roman" w:hAnsi="Times New Roman" w:cs="Times New Roman"/>
        </w:rPr>
        <w:t>e.last</w:t>
      </w:r>
      <w:proofErr w:type="gramEnd"/>
      <w:r w:rsidRPr="00C96AFF">
        <w:rPr>
          <w:rFonts w:ascii="Times New Roman" w:hAnsi="Times New Roman" w:cs="Times New Roman"/>
        </w:rPr>
        <w:t>_name</w:t>
      </w:r>
      <w:proofErr w:type="spellEnd"/>
      <w:r w:rsidRPr="00C96AFF">
        <w:rPr>
          <w:rFonts w:ascii="Times New Roman" w:hAnsi="Times New Roman" w:cs="Times New Roman"/>
        </w:rPr>
        <w:t xml:space="preserve"> .</w:t>
      </w:r>
      <w:proofErr w:type="spellStart"/>
      <w:r w:rsidRPr="00C96AFF">
        <w:rPr>
          <w:rFonts w:ascii="Times New Roman" w:hAnsi="Times New Roman" w:cs="Times New Roman"/>
        </w:rPr>
        <w:t>e.salary,d.department</w:t>
      </w:r>
      <w:proofErr w:type="spellEnd"/>
      <w:r w:rsidRPr="00C96AFF">
        <w:rPr>
          <w:rFonts w:ascii="Times New Roman" w:hAnsi="Times New Roman" w:cs="Times New Roman"/>
        </w:rPr>
        <w:t xml:space="preserve"> from employee e JOIN </w:t>
      </w:r>
      <w:proofErr w:type="spellStart"/>
      <w:r w:rsidRPr="00C96AFF">
        <w:rPr>
          <w:rFonts w:ascii="Times New Roman" w:hAnsi="Times New Roman" w:cs="Times New Roman"/>
        </w:rPr>
        <w:t>d.department</w:t>
      </w:r>
      <w:proofErr w:type="spellEnd"/>
      <w:r w:rsidRPr="00C96AFF">
        <w:rPr>
          <w:rFonts w:ascii="Times New Roman" w:hAnsi="Times New Roman" w:cs="Times New Roman"/>
        </w:rPr>
        <w:t xml:space="preserve"> ON </w:t>
      </w:r>
      <w:proofErr w:type="spellStart"/>
      <w:r w:rsidRPr="00C96AFF">
        <w:rPr>
          <w:rFonts w:ascii="Times New Roman" w:hAnsi="Times New Roman" w:cs="Times New Roman"/>
        </w:rPr>
        <w:t>e.department_id</w:t>
      </w:r>
      <w:proofErr w:type="spellEnd"/>
      <w:r w:rsidRPr="00C96AFF">
        <w:rPr>
          <w:rFonts w:ascii="Times New Roman" w:hAnsi="Times New Roman" w:cs="Times New Roman"/>
        </w:rPr>
        <w:t>=</w:t>
      </w:r>
      <w:proofErr w:type="spellStart"/>
      <w:r w:rsidRPr="00C96AFF">
        <w:rPr>
          <w:rFonts w:ascii="Times New Roman" w:hAnsi="Times New Roman" w:cs="Times New Roman"/>
        </w:rPr>
        <w:t>d.department_id</w:t>
      </w:r>
      <w:proofErr w:type="spellEnd"/>
      <w:r w:rsidRPr="00C96AFF">
        <w:rPr>
          <w:rFonts w:ascii="Times New Roman" w:hAnsi="Times New Roman" w:cs="Times New Roman"/>
        </w:rPr>
        <w:t xml:space="preserve"> where salary IN (Select max(salary) from employee group by </w:t>
      </w:r>
      <w:proofErr w:type="spellStart"/>
      <w:r w:rsidRPr="00C96AFF">
        <w:rPr>
          <w:rFonts w:ascii="Times New Roman" w:hAnsi="Times New Roman" w:cs="Times New Roman"/>
        </w:rPr>
        <w:t>department_id</w:t>
      </w:r>
      <w:proofErr w:type="spellEnd"/>
      <w:r w:rsidRPr="00C96AFF">
        <w:rPr>
          <w:rFonts w:ascii="Times New Roman" w:hAnsi="Times New Roman" w:cs="Times New Roman"/>
        </w:rPr>
        <w:t>);</w:t>
      </w:r>
    </w:p>
    <w:p w:rsidR="00F2316C" w:rsidRDefault="007D3149" w:rsidP="00F2316C">
      <w:pPr>
        <w:rPr>
          <w:rFonts w:ascii="Times New Roman" w:hAnsi="Times New Roman" w:cs="Times New Roman"/>
          <w:b/>
        </w:rPr>
      </w:pPr>
      <w:r w:rsidRPr="007D3149">
        <w:rPr>
          <w:rFonts w:ascii="Times New Roman" w:hAnsi="Times New Roman" w:cs="Times New Roman"/>
          <w:b/>
        </w:rPr>
        <w:t xml:space="preserve">Delete duplicates rows from the </w:t>
      </w:r>
      <w:proofErr w:type="gramStart"/>
      <w:r w:rsidRPr="007D3149">
        <w:rPr>
          <w:rFonts w:ascii="Times New Roman" w:hAnsi="Times New Roman" w:cs="Times New Roman"/>
          <w:b/>
        </w:rPr>
        <w:t>table :</w:t>
      </w:r>
      <w:proofErr w:type="gramEnd"/>
    </w:p>
    <w:p w:rsidR="007D3149" w:rsidRDefault="007D3149" w:rsidP="00F2316C">
      <w:pPr>
        <w:rPr>
          <w:rFonts w:ascii="Times New Roman" w:hAnsi="Times New Roman" w:cs="Times New Roman"/>
        </w:rPr>
      </w:pPr>
      <w:r w:rsidRPr="002B6445">
        <w:rPr>
          <w:rFonts w:ascii="Times New Roman" w:hAnsi="Times New Roman" w:cs="Times New Roman"/>
        </w:rPr>
        <w:t xml:space="preserve">Delete from employee where </w:t>
      </w:r>
      <w:proofErr w:type="spellStart"/>
      <w:r w:rsidRPr="002B6445">
        <w:rPr>
          <w:rFonts w:ascii="Times New Roman" w:hAnsi="Times New Roman" w:cs="Times New Roman"/>
        </w:rPr>
        <w:t>rowid</w:t>
      </w:r>
      <w:proofErr w:type="spellEnd"/>
      <w:r w:rsidRPr="002B6445">
        <w:rPr>
          <w:rFonts w:ascii="Times New Roman" w:hAnsi="Times New Roman" w:cs="Times New Roman"/>
        </w:rPr>
        <w:t xml:space="preserve"> NOT IN (Select min (</w:t>
      </w:r>
      <w:proofErr w:type="spellStart"/>
      <w:r w:rsidRPr="002B6445">
        <w:rPr>
          <w:rFonts w:ascii="Times New Roman" w:hAnsi="Times New Roman" w:cs="Times New Roman"/>
        </w:rPr>
        <w:t>rowid</w:t>
      </w:r>
      <w:proofErr w:type="spellEnd"/>
      <w:r w:rsidRPr="002B6445">
        <w:rPr>
          <w:rFonts w:ascii="Times New Roman" w:hAnsi="Times New Roman" w:cs="Times New Roman"/>
        </w:rPr>
        <w:t>) from employee group by col1</w:t>
      </w:r>
      <w:proofErr w:type="gramStart"/>
      <w:r w:rsidRPr="002B6445">
        <w:rPr>
          <w:rFonts w:ascii="Times New Roman" w:hAnsi="Times New Roman" w:cs="Times New Roman"/>
        </w:rPr>
        <w:t>,col2,col3</w:t>
      </w:r>
      <w:proofErr w:type="gramEnd"/>
      <w:r w:rsidRPr="002B6445">
        <w:rPr>
          <w:rFonts w:ascii="Times New Roman" w:hAnsi="Times New Roman" w:cs="Times New Roman"/>
        </w:rPr>
        <w:t>);</w:t>
      </w:r>
    </w:p>
    <w:p w:rsidR="002B6445" w:rsidRDefault="002B6445" w:rsidP="00F2316C">
      <w:pPr>
        <w:rPr>
          <w:rFonts w:ascii="Times New Roman" w:hAnsi="Times New Roman" w:cs="Times New Roman"/>
          <w:b/>
        </w:rPr>
      </w:pPr>
      <w:r w:rsidRPr="002B6445">
        <w:rPr>
          <w:rFonts w:ascii="Times New Roman" w:hAnsi="Times New Roman" w:cs="Times New Roman"/>
          <w:b/>
        </w:rPr>
        <w:t>Add Primary Key:</w:t>
      </w:r>
    </w:p>
    <w:p w:rsidR="002B6445" w:rsidRPr="002B6445" w:rsidRDefault="002B6445" w:rsidP="00F2316C">
      <w:pPr>
        <w:rPr>
          <w:rFonts w:ascii="Times New Roman" w:hAnsi="Times New Roman" w:cs="Times New Roman"/>
        </w:rPr>
      </w:pPr>
      <w:r w:rsidRPr="002B6445">
        <w:rPr>
          <w:rFonts w:ascii="Times New Roman" w:hAnsi="Times New Roman" w:cs="Times New Roman"/>
        </w:rPr>
        <w:t>Alter table employee ADD primary key (id);</w:t>
      </w:r>
    </w:p>
    <w:p w:rsidR="00F2316C" w:rsidRPr="00C96AFF" w:rsidRDefault="00F2316C"/>
    <w:p w:rsidR="00F2316C" w:rsidRDefault="00F2316C"/>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ONCEPTUAL DATA MODEL</w:t>
      </w:r>
    </w:p>
    <w:p w:rsidR="0000741C" w:rsidRPr="00AB49E6" w:rsidRDefault="0000741C" w:rsidP="0000741C">
      <w:pPr>
        <w:spacing w:after="240" w:line="240" w:lineRule="auto"/>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 xml:space="preserve">This ER model establishes a broad view of what should be included in the model set. Conceptual data models: </w:t>
      </w:r>
    </w:p>
    <w:p w:rsidR="0000741C" w:rsidRPr="00AB49E6" w:rsidRDefault="0000741C" w:rsidP="0000741C">
      <w:pPr>
        <w:numPr>
          <w:ilvl w:val="0"/>
          <w:numId w:val="1"/>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Include important entities and the relationship between them.</w:t>
      </w:r>
    </w:p>
    <w:p w:rsidR="0000741C" w:rsidRPr="00AB49E6" w:rsidRDefault="0000741C" w:rsidP="0000741C">
      <w:pPr>
        <w:numPr>
          <w:ilvl w:val="0"/>
          <w:numId w:val="1"/>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Do not specify attributes.</w:t>
      </w:r>
    </w:p>
    <w:p w:rsidR="0000741C" w:rsidRPr="00AB49E6" w:rsidRDefault="0000741C" w:rsidP="0000741C">
      <w:pPr>
        <w:numPr>
          <w:ilvl w:val="0"/>
          <w:numId w:val="1"/>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Do not specify primary keys.</w:t>
      </w:r>
    </w:p>
    <w:p w:rsidR="0000741C" w:rsidRPr="00AB49E6" w:rsidRDefault="0000741C" w:rsidP="0000741C">
      <w:pPr>
        <w:spacing w:after="240" w:line="240" w:lineRule="auto"/>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Conceptual ERDs can be used as the foundation for logical data models. They may also be used to form commonality relationships between ER models as a basis for data model integration.</w:t>
      </w:r>
    </w:p>
    <w:p w:rsidR="00C96AFF" w:rsidRDefault="00C96AFF" w:rsidP="00C96AFF"/>
    <w:tbl>
      <w:tblPr>
        <w:tblStyle w:val="TableGrid"/>
        <w:tblW w:w="0" w:type="auto"/>
        <w:tblLook w:val="04A0" w:firstRow="1" w:lastRow="0" w:firstColumn="1" w:lastColumn="0" w:noHBand="0" w:noVBand="1"/>
      </w:tblPr>
      <w:tblGrid>
        <w:gridCol w:w="2394"/>
        <w:gridCol w:w="2394"/>
        <w:gridCol w:w="2394"/>
        <w:gridCol w:w="2394"/>
      </w:tblGrid>
      <w:tr w:rsidR="00C96AFF" w:rsidTr="006F58DB">
        <w:tc>
          <w:tcPr>
            <w:tcW w:w="2394" w:type="dxa"/>
          </w:tcPr>
          <w:p w:rsidR="00C96AFF" w:rsidRPr="00C96AFF" w:rsidRDefault="00C96AFF" w:rsidP="006F58DB">
            <w:pPr>
              <w:rPr>
                <w:highlight w:val="yellow"/>
              </w:rPr>
            </w:pPr>
            <w:r w:rsidRPr="00C96AFF">
              <w:rPr>
                <w:highlight w:val="yellow"/>
              </w:rPr>
              <w:t>Feature</w:t>
            </w:r>
          </w:p>
        </w:tc>
        <w:tc>
          <w:tcPr>
            <w:tcW w:w="2394" w:type="dxa"/>
          </w:tcPr>
          <w:p w:rsidR="00C96AFF" w:rsidRPr="00C96AFF" w:rsidRDefault="00C96AFF" w:rsidP="006F58DB">
            <w:pPr>
              <w:rPr>
                <w:highlight w:val="yellow"/>
              </w:rPr>
            </w:pPr>
            <w:r w:rsidRPr="00C96AFF">
              <w:rPr>
                <w:highlight w:val="yellow"/>
              </w:rPr>
              <w:t>Conceptual</w:t>
            </w:r>
          </w:p>
        </w:tc>
        <w:tc>
          <w:tcPr>
            <w:tcW w:w="2394" w:type="dxa"/>
          </w:tcPr>
          <w:p w:rsidR="00C96AFF" w:rsidRPr="00C96AFF" w:rsidRDefault="00C96AFF" w:rsidP="006F58DB">
            <w:pPr>
              <w:rPr>
                <w:highlight w:val="yellow"/>
              </w:rPr>
            </w:pPr>
            <w:r w:rsidRPr="00C96AFF">
              <w:rPr>
                <w:highlight w:val="yellow"/>
              </w:rPr>
              <w:t>Logical</w:t>
            </w:r>
          </w:p>
        </w:tc>
        <w:tc>
          <w:tcPr>
            <w:tcW w:w="2394" w:type="dxa"/>
          </w:tcPr>
          <w:p w:rsidR="00C96AFF" w:rsidRPr="00C96AFF" w:rsidRDefault="00C96AFF" w:rsidP="006F58DB">
            <w:pPr>
              <w:rPr>
                <w:highlight w:val="yellow"/>
              </w:rPr>
            </w:pPr>
            <w:r w:rsidRPr="00C96AFF">
              <w:rPr>
                <w:highlight w:val="yellow"/>
              </w:rPr>
              <w:t>Physical</w:t>
            </w:r>
          </w:p>
        </w:tc>
      </w:tr>
      <w:tr w:rsidR="00C96AFF" w:rsidTr="006F58DB">
        <w:tc>
          <w:tcPr>
            <w:tcW w:w="2394" w:type="dxa"/>
          </w:tcPr>
          <w:p w:rsidR="00C96AFF" w:rsidRPr="00C96AFF" w:rsidRDefault="00C96AFF" w:rsidP="006F58DB">
            <w:pPr>
              <w:rPr>
                <w:highlight w:val="green"/>
              </w:rPr>
            </w:pPr>
            <w:r w:rsidRPr="00C96AFF">
              <w:rPr>
                <w:highlight w:val="green"/>
              </w:rPr>
              <w:t>Entity Names</w:t>
            </w:r>
          </w:p>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Default="00C96AFF" w:rsidP="006F58DB"/>
        </w:tc>
      </w:tr>
      <w:tr w:rsidR="00C96AFF" w:rsidTr="006F58DB">
        <w:tc>
          <w:tcPr>
            <w:tcW w:w="2394" w:type="dxa"/>
          </w:tcPr>
          <w:p w:rsidR="00C96AFF" w:rsidRPr="00C96AFF" w:rsidRDefault="00C96AFF" w:rsidP="006F58DB">
            <w:pPr>
              <w:rPr>
                <w:highlight w:val="green"/>
              </w:rPr>
            </w:pPr>
            <w:r w:rsidRPr="00C96AFF">
              <w:rPr>
                <w:highlight w:val="green"/>
              </w:rPr>
              <w:t>Entity relationships</w:t>
            </w:r>
          </w:p>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Default="00C96AFF" w:rsidP="006F58DB"/>
        </w:tc>
      </w:tr>
      <w:tr w:rsidR="00C96AFF" w:rsidTr="006F58DB">
        <w:tc>
          <w:tcPr>
            <w:tcW w:w="2394" w:type="dxa"/>
          </w:tcPr>
          <w:p w:rsidR="00C96AFF" w:rsidRPr="00C96AFF" w:rsidRDefault="00C96AFF" w:rsidP="006F58DB">
            <w:pPr>
              <w:rPr>
                <w:highlight w:val="green"/>
              </w:rPr>
            </w:pPr>
            <w:r w:rsidRPr="00C96AFF">
              <w:rPr>
                <w:highlight w:val="green"/>
              </w:rPr>
              <w:t>Attributes</w:t>
            </w:r>
          </w:p>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Default="00C96AFF" w:rsidP="006F58DB"/>
        </w:tc>
      </w:tr>
      <w:tr w:rsidR="00C96AFF" w:rsidTr="006F58DB">
        <w:tc>
          <w:tcPr>
            <w:tcW w:w="2394" w:type="dxa"/>
          </w:tcPr>
          <w:p w:rsidR="00C96AFF" w:rsidRPr="00C96AFF" w:rsidRDefault="00C96AFF" w:rsidP="006F58DB">
            <w:pPr>
              <w:rPr>
                <w:highlight w:val="green"/>
              </w:rPr>
            </w:pPr>
            <w:r w:rsidRPr="00C96AFF">
              <w:rPr>
                <w:highlight w:val="green"/>
              </w:rPr>
              <w:t>Primary key</w:t>
            </w:r>
          </w:p>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Pr="00C96AFF" w:rsidRDefault="00C96AFF" w:rsidP="006F58DB">
            <w:pPr>
              <w:rPr>
                <w:color w:val="ED7D31" w:themeColor="accent2"/>
              </w:rPr>
            </w:pPr>
            <w:r w:rsidRPr="00C96AFF">
              <w:rPr>
                <w:color w:val="ED7D31" w:themeColor="accent2"/>
              </w:rPr>
              <w:t>×</w:t>
            </w:r>
          </w:p>
        </w:tc>
      </w:tr>
      <w:tr w:rsidR="00C96AFF" w:rsidTr="006F58DB">
        <w:tc>
          <w:tcPr>
            <w:tcW w:w="2394" w:type="dxa"/>
          </w:tcPr>
          <w:p w:rsidR="00C96AFF" w:rsidRPr="00C96AFF" w:rsidRDefault="00C96AFF" w:rsidP="006F58DB">
            <w:pPr>
              <w:rPr>
                <w:highlight w:val="green"/>
              </w:rPr>
            </w:pPr>
            <w:r w:rsidRPr="00C96AFF">
              <w:rPr>
                <w:highlight w:val="green"/>
              </w:rPr>
              <w:t>Foreign key</w:t>
            </w:r>
          </w:p>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Pr="00C96AFF" w:rsidRDefault="00C96AFF" w:rsidP="006F58DB">
            <w:pPr>
              <w:rPr>
                <w:color w:val="ED7D31" w:themeColor="accent2"/>
              </w:rPr>
            </w:pPr>
            <w:r w:rsidRPr="00C96AFF">
              <w:rPr>
                <w:color w:val="ED7D31" w:themeColor="accent2"/>
              </w:rPr>
              <w:t>×</w:t>
            </w:r>
          </w:p>
        </w:tc>
      </w:tr>
      <w:tr w:rsidR="00C96AFF" w:rsidTr="006F58DB">
        <w:tc>
          <w:tcPr>
            <w:tcW w:w="2394" w:type="dxa"/>
          </w:tcPr>
          <w:p w:rsidR="00C96AFF" w:rsidRPr="00C96AFF" w:rsidRDefault="00C96AFF" w:rsidP="006F58DB">
            <w:pPr>
              <w:rPr>
                <w:highlight w:val="green"/>
              </w:rPr>
            </w:pPr>
            <w:r w:rsidRPr="00C96AFF">
              <w:rPr>
                <w:highlight w:val="green"/>
              </w:rPr>
              <w:t>Table Names</w:t>
            </w:r>
          </w:p>
        </w:tc>
        <w:tc>
          <w:tcPr>
            <w:tcW w:w="2394" w:type="dxa"/>
          </w:tcPr>
          <w:p w:rsidR="00C96AFF" w:rsidRDefault="00C96AFF" w:rsidP="006F58DB"/>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r>
      <w:tr w:rsidR="00C96AFF" w:rsidTr="006F58DB">
        <w:tc>
          <w:tcPr>
            <w:tcW w:w="2394" w:type="dxa"/>
          </w:tcPr>
          <w:p w:rsidR="00C96AFF" w:rsidRPr="00C96AFF" w:rsidRDefault="00C96AFF" w:rsidP="006F58DB">
            <w:pPr>
              <w:rPr>
                <w:highlight w:val="green"/>
              </w:rPr>
            </w:pPr>
            <w:r>
              <w:rPr>
                <w:highlight w:val="green"/>
              </w:rPr>
              <w:t xml:space="preserve"> </w:t>
            </w:r>
            <w:r w:rsidRPr="00C96AFF">
              <w:rPr>
                <w:highlight w:val="green"/>
              </w:rPr>
              <w:t>Column Names</w:t>
            </w:r>
          </w:p>
        </w:tc>
        <w:tc>
          <w:tcPr>
            <w:tcW w:w="2394" w:type="dxa"/>
          </w:tcPr>
          <w:p w:rsidR="00C96AFF" w:rsidRDefault="00C96AFF" w:rsidP="006F58DB"/>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r>
      <w:tr w:rsidR="00C96AFF" w:rsidTr="006F58DB">
        <w:tc>
          <w:tcPr>
            <w:tcW w:w="2394" w:type="dxa"/>
          </w:tcPr>
          <w:p w:rsidR="00C96AFF" w:rsidRPr="00C96AFF" w:rsidRDefault="00C96AFF" w:rsidP="006F58DB">
            <w:pPr>
              <w:rPr>
                <w:highlight w:val="green"/>
              </w:rPr>
            </w:pPr>
            <w:r w:rsidRPr="00C96AFF">
              <w:rPr>
                <w:highlight w:val="green"/>
              </w:rPr>
              <w:t>Column Data Types</w:t>
            </w:r>
          </w:p>
        </w:tc>
        <w:tc>
          <w:tcPr>
            <w:tcW w:w="2394" w:type="dxa"/>
          </w:tcPr>
          <w:p w:rsidR="00C96AFF" w:rsidRDefault="00C96AFF" w:rsidP="006F58DB"/>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r>
    </w:tbl>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LOGICAL DATA MODEL</w:t>
      </w:r>
    </w:p>
    <w:p w:rsidR="0000741C" w:rsidRPr="00AB49E6" w:rsidRDefault="0000741C" w:rsidP="0000741C">
      <w:pPr>
        <w:spacing w:after="240" w:line="240" w:lineRule="auto"/>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 xml:space="preserve">This model contains more detail than the conceptual ER model, without regard to how information will be physically implemented in the database. Logical data models: </w:t>
      </w:r>
    </w:p>
    <w:p w:rsidR="0000741C" w:rsidRPr="00AB49E6" w:rsidRDefault="0000741C" w:rsidP="0000741C">
      <w:pPr>
        <w:numPr>
          <w:ilvl w:val="0"/>
          <w:numId w:val="2"/>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Include all entities and relationships between them.</w:t>
      </w:r>
    </w:p>
    <w:p w:rsidR="0000741C" w:rsidRPr="00AB49E6" w:rsidRDefault="0000741C" w:rsidP="0000741C">
      <w:pPr>
        <w:numPr>
          <w:ilvl w:val="0"/>
          <w:numId w:val="2"/>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Specify attributes for each entity.</w:t>
      </w:r>
    </w:p>
    <w:p w:rsidR="0000741C" w:rsidRPr="00AB49E6" w:rsidRDefault="0000741C" w:rsidP="0000741C">
      <w:pPr>
        <w:numPr>
          <w:ilvl w:val="0"/>
          <w:numId w:val="2"/>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Specify primary key for each entity.</w:t>
      </w:r>
    </w:p>
    <w:p w:rsidR="0000741C" w:rsidRPr="00C40E81" w:rsidRDefault="0000741C" w:rsidP="0000741C">
      <w:pPr>
        <w:numPr>
          <w:ilvl w:val="0"/>
          <w:numId w:val="2"/>
        </w:numPr>
        <w:spacing w:before="100" w:beforeAutospacing="1" w:after="100" w:afterAutospacing="1" w:line="240" w:lineRule="auto"/>
        <w:ind w:left="0"/>
        <w:rPr>
          <w:rFonts w:ascii="Times New Roman" w:eastAsia="Times New Roman" w:hAnsi="Times New Roman" w:cs="Times New Roman"/>
          <w:vanish/>
          <w:color w:val="777777"/>
          <w:sz w:val="21"/>
          <w:szCs w:val="21"/>
          <w:specVanish/>
        </w:rPr>
      </w:pPr>
      <w:r w:rsidRPr="00AB49E6">
        <w:rPr>
          <w:rFonts w:ascii="Times New Roman" w:eastAsia="Times New Roman" w:hAnsi="Times New Roman" w:cs="Times New Roman"/>
          <w:color w:val="777777"/>
          <w:sz w:val="21"/>
          <w:szCs w:val="21"/>
        </w:rPr>
        <w:t>Specify foreign keys, which identify the relationship between different entities.</w:t>
      </w:r>
    </w:p>
    <w:p w:rsidR="0000741C" w:rsidRPr="00AB49E6" w:rsidRDefault="00C40E81" w:rsidP="0000741C">
      <w:pPr>
        <w:numPr>
          <w:ilvl w:val="0"/>
          <w:numId w:val="2"/>
        </w:numPr>
        <w:spacing w:before="100" w:beforeAutospacing="1" w:after="100" w:afterAutospacing="1" w:line="240" w:lineRule="auto"/>
        <w:ind w:left="0"/>
        <w:rPr>
          <w:rFonts w:ascii="Times New Roman" w:eastAsia="Times New Roman" w:hAnsi="Times New Roman" w:cs="Times New Roman"/>
          <w:color w:val="777777"/>
          <w:sz w:val="21"/>
          <w:szCs w:val="21"/>
        </w:rPr>
      </w:pPr>
      <w:r>
        <w:rPr>
          <w:rFonts w:ascii="Times New Roman" w:eastAsia="Times New Roman" w:hAnsi="Times New Roman" w:cs="Times New Roman"/>
          <w:color w:val="777777"/>
          <w:sz w:val="21"/>
          <w:szCs w:val="21"/>
        </w:rPr>
        <w:t xml:space="preserve"> </w:t>
      </w:r>
      <w:r w:rsidR="0000741C" w:rsidRPr="00AB49E6">
        <w:rPr>
          <w:rFonts w:ascii="Times New Roman" w:eastAsia="Times New Roman" w:hAnsi="Times New Roman" w:cs="Times New Roman"/>
          <w:color w:val="777777"/>
          <w:sz w:val="21"/>
          <w:szCs w:val="21"/>
        </w:rPr>
        <w:t>Involve normalization, which is the process of removing redundancy in a table so that the table is easier to modify. Normalization typically occurs by dividing an entity table into two or more tables and defining relationships between the tables.</w:t>
      </w:r>
    </w:p>
    <w:p w:rsidR="00C40E81" w:rsidRDefault="00C40E81" w:rsidP="0000741C">
      <w:pPr>
        <w:spacing w:before="240" w:after="199" w:line="315" w:lineRule="atLeast"/>
        <w:outlineLvl w:val="2"/>
        <w:rPr>
          <w:rFonts w:ascii="Corbel" w:eastAsia="Times New Roman" w:hAnsi="Corbel" w:cs="Times New Roman"/>
          <w:b/>
          <w:bCs/>
          <w:color w:val="777777"/>
          <w:sz w:val="32"/>
          <w:szCs w:val="32"/>
        </w:rPr>
      </w:pPr>
    </w:p>
    <w:p w:rsidR="00C40E81" w:rsidRDefault="00C40E81" w:rsidP="0000741C">
      <w:pPr>
        <w:spacing w:before="240" w:after="199" w:line="315" w:lineRule="atLeast"/>
        <w:outlineLvl w:val="2"/>
        <w:rPr>
          <w:rFonts w:ascii="Corbel" w:eastAsia="Times New Roman" w:hAnsi="Corbel" w:cs="Times New Roman"/>
          <w:b/>
          <w:bCs/>
          <w:color w:val="777777"/>
          <w:sz w:val="32"/>
          <w:szCs w:val="32"/>
        </w:rPr>
      </w:pPr>
    </w:p>
    <w:p w:rsidR="00C40E81" w:rsidRDefault="00C40E81" w:rsidP="0000741C">
      <w:pPr>
        <w:spacing w:before="240" w:after="199" w:line="315" w:lineRule="atLeast"/>
        <w:outlineLvl w:val="2"/>
        <w:rPr>
          <w:rFonts w:ascii="Corbel" w:eastAsia="Times New Roman" w:hAnsi="Corbel" w:cs="Times New Roman"/>
          <w:b/>
          <w:bCs/>
          <w:color w:val="777777"/>
          <w:sz w:val="32"/>
          <w:szCs w:val="32"/>
        </w:rPr>
      </w:pPr>
    </w:p>
    <w:p w:rsidR="00C40E81" w:rsidRDefault="00C40E81" w:rsidP="0000741C">
      <w:pPr>
        <w:spacing w:before="240" w:after="199" w:line="315" w:lineRule="atLeast"/>
        <w:outlineLvl w:val="2"/>
        <w:rPr>
          <w:rFonts w:ascii="Corbel" w:eastAsia="Times New Roman" w:hAnsi="Corbel" w:cs="Times New Roman"/>
          <w:b/>
          <w:bCs/>
          <w:color w:val="777777"/>
          <w:sz w:val="32"/>
          <w:szCs w:val="32"/>
        </w:rPr>
      </w:pP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PHYSICAL DATA MODEL</w:t>
      </w:r>
    </w:p>
    <w:p w:rsidR="0000741C" w:rsidRPr="00AB49E6" w:rsidRDefault="0000741C" w:rsidP="0000741C">
      <w:pPr>
        <w:spacing w:after="240" w:line="240" w:lineRule="auto"/>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 xml:space="preserve">The physical data model represents the process of adding information to the database. This model shows all table structures, including column name, column data type, column constraints, primary key, foreign key, and relationships between tables. Physical data models: </w:t>
      </w:r>
    </w:p>
    <w:p w:rsidR="0000741C" w:rsidRPr="00AB49E6" w:rsidRDefault="0000741C" w:rsidP="0000741C">
      <w:pPr>
        <w:numPr>
          <w:ilvl w:val="0"/>
          <w:numId w:val="3"/>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Specify all tables and columns.</w:t>
      </w:r>
    </w:p>
    <w:p w:rsidR="0000741C" w:rsidRPr="00AB49E6" w:rsidRDefault="0000741C" w:rsidP="0000741C">
      <w:pPr>
        <w:numPr>
          <w:ilvl w:val="0"/>
          <w:numId w:val="3"/>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Include foreign keys to identify relationships between tables.</w:t>
      </w:r>
    </w:p>
    <w:p w:rsidR="0000741C" w:rsidRPr="00AB49E6" w:rsidRDefault="0000741C" w:rsidP="0000741C">
      <w:pPr>
        <w:numPr>
          <w:ilvl w:val="0"/>
          <w:numId w:val="3"/>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 xml:space="preserve">May include </w:t>
      </w:r>
      <w:proofErr w:type="spellStart"/>
      <w:r w:rsidRPr="00AB49E6">
        <w:rPr>
          <w:rFonts w:ascii="Times New Roman" w:eastAsia="Times New Roman" w:hAnsi="Times New Roman" w:cs="Times New Roman"/>
          <w:color w:val="777777"/>
          <w:sz w:val="21"/>
          <w:szCs w:val="21"/>
        </w:rPr>
        <w:t>denormalization</w:t>
      </w:r>
      <w:proofErr w:type="spellEnd"/>
      <w:r w:rsidRPr="00AB49E6">
        <w:rPr>
          <w:rFonts w:ascii="Times New Roman" w:eastAsia="Times New Roman" w:hAnsi="Times New Roman" w:cs="Times New Roman"/>
          <w:color w:val="777777"/>
          <w:sz w:val="21"/>
          <w:szCs w:val="21"/>
        </w:rPr>
        <w:t>, depending on user requirements.</w:t>
      </w:r>
    </w:p>
    <w:p w:rsidR="0000741C" w:rsidRPr="00AB49E6" w:rsidRDefault="0000741C" w:rsidP="0000741C">
      <w:pPr>
        <w:numPr>
          <w:ilvl w:val="0"/>
          <w:numId w:val="3"/>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May be significantly different from the logical data model.</w:t>
      </w:r>
    </w:p>
    <w:p w:rsidR="0000741C" w:rsidRPr="00AB49E6" w:rsidRDefault="0000741C" w:rsidP="0000741C">
      <w:pPr>
        <w:numPr>
          <w:ilvl w:val="0"/>
          <w:numId w:val="3"/>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Will differ depending on which DBMS (database management system) is used.</w:t>
      </w: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Conceptual ERD Symbols</w:t>
      </w:r>
    </w:p>
    <w:p w:rsidR="0000741C" w:rsidRPr="00AB49E6" w:rsidRDefault="0000741C" w:rsidP="0000741C">
      <w:pPr>
        <w:pStyle w:val="top3"/>
        <w:rPr>
          <w:color w:val="777777"/>
        </w:rPr>
      </w:pPr>
      <w:r>
        <w:t xml:space="preserve"> </w:t>
      </w:r>
      <w:r w:rsidRPr="00AB49E6">
        <w:rPr>
          <w:color w:val="777777"/>
        </w:rPr>
        <w:t xml:space="preserve">These symbols are generally used for conceptual data models, although some aspects may spill over into logical data models. They can be found in the UML Entity Relationship and Entity Relationship shape </w:t>
      </w:r>
      <w:proofErr w:type="spellStart"/>
      <w:r w:rsidRPr="00AB49E6">
        <w:rPr>
          <w:color w:val="777777"/>
        </w:rPr>
        <w:t>libary</w:t>
      </w:r>
      <w:proofErr w:type="spellEnd"/>
      <w:r w:rsidRPr="00AB49E6">
        <w:rPr>
          <w:color w:val="777777"/>
        </w:rPr>
        <w:t xml:space="preserve"> of </w:t>
      </w:r>
      <w:proofErr w:type="spellStart"/>
      <w:r w:rsidRPr="00AB49E6">
        <w:rPr>
          <w:color w:val="777777"/>
        </w:rPr>
        <w:t>Lucidchart</w:t>
      </w:r>
      <w:proofErr w:type="spellEnd"/>
      <w:r w:rsidRPr="00AB49E6">
        <w:rPr>
          <w:color w:val="777777"/>
        </w:rPr>
        <w:t>. If you don't see the shape you need, use an image file (</w:t>
      </w:r>
      <w:proofErr w:type="spellStart"/>
      <w:r w:rsidRPr="00AB49E6">
        <w:rPr>
          <w:color w:val="777777"/>
        </w:rPr>
        <w:t>Lucidchart</w:t>
      </w:r>
      <w:proofErr w:type="spellEnd"/>
      <w:r w:rsidRPr="00AB49E6">
        <w:rPr>
          <w:color w:val="777777"/>
        </w:rPr>
        <w:t xml:space="preserve"> supports .PNG, .JPG, or .SVG import) or create your own with our existing shapes and styling options.</w:t>
      </w: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ENTITIES</w:t>
      </w:r>
    </w:p>
    <w:p w:rsidR="0000741C" w:rsidRPr="00AB49E6" w:rsidRDefault="0000741C" w:rsidP="0000741C">
      <w:pPr>
        <w:spacing w:after="240" w:line="240" w:lineRule="auto"/>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 xml:space="preserve">Entities are objects or concepts that represent important data. They are typically nouns, e.g. </w:t>
      </w:r>
      <w:r w:rsidRPr="00AB49E6">
        <w:rPr>
          <w:rFonts w:ascii="Times New Roman" w:eastAsia="Times New Roman" w:hAnsi="Times New Roman" w:cs="Times New Roman"/>
          <w:i/>
          <w:iCs/>
          <w:color w:val="777777"/>
          <w:sz w:val="21"/>
          <w:szCs w:val="21"/>
        </w:rPr>
        <w:t>customer</w:t>
      </w:r>
      <w:r w:rsidRPr="00AB49E6">
        <w:rPr>
          <w:rFonts w:ascii="Times New Roman" w:eastAsia="Times New Roman" w:hAnsi="Times New Roman" w:cs="Times New Roman"/>
          <w:color w:val="777777"/>
          <w:sz w:val="21"/>
          <w:szCs w:val="21"/>
        </w:rPr>
        <w:t xml:space="preserve">, </w:t>
      </w:r>
      <w:r w:rsidRPr="00AB49E6">
        <w:rPr>
          <w:rFonts w:ascii="Times New Roman" w:eastAsia="Times New Roman" w:hAnsi="Times New Roman" w:cs="Times New Roman"/>
          <w:i/>
          <w:iCs/>
          <w:color w:val="777777"/>
          <w:sz w:val="21"/>
          <w:szCs w:val="21"/>
        </w:rPr>
        <w:t>supervisor</w:t>
      </w:r>
      <w:r w:rsidRPr="00AB49E6">
        <w:rPr>
          <w:rFonts w:ascii="Times New Roman" w:eastAsia="Times New Roman" w:hAnsi="Times New Roman" w:cs="Times New Roman"/>
          <w:color w:val="777777"/>
          <w:sz w:val="21"/>
          <w:szCs w:val="21"/>
        </w:rPr>
        <w:t xml:space="preserve">, </w:t>
      </w:r>
      <w:r w:rsidRPr="00AB49E6">
        <w:rPr>
          <w:rFonts w:ascii="Times New Roman" w:eastAsia="Times New Roman" w:hAnsi="Times New Roman" w:cs="Times New Roman"/>
          <w:i/>
          <w:iCs/>
          <w:color w:val="777777"/>
          <w:sz w:val="21"/>
          <w:szCs w:val="21"/>
        </w:rPr>
        <w:t>location</w:t>
      </w:r>
      <w:r w:rsidRPr="00AB49E6">
        <w:rPr>
          <w:rFonts w:ascii="Times New Roman" w:eastAsia="Times New Roman" w:hAnsi="Times New Roman" w:cs="Times New Roman"/>
          <w:color w:val="777777"/>
          <w:sz w:val="21"/>
          <w:szCs w:val="21"/>
        </w:rPr>
        <w:t xml:space="preserve">, or </w:t>
      </w:r>
      <w:r w:rsidRPr="00AB49E6">
        <w:rPr>
          <w:rFonts w:ascii="Times New Roman" w:eastAsia="Times New Roman" w:hAnsi="Times New Roman" w:cs="Times New Roman"/>
          <w:i/>
          <w:iCs/>
          <w:color w:val="777777"/>
          <w:sz w:val="21"/>
          <w:szCs w:val="21"/>
        </w:rPr>
        <w:t>promotion</w:t>
      </w:r>
      <w:r w:rsidRPr="00AB49E6">
        <w:rPr>
          <w:rFonts w:ascii="Times New Roman" w:eastAsia="Times New Roman" w:hAnsi="Times New Roman" w:cs="Times New Roman"/>
          <w:color w:val="777777"/>
          <w:sz w:val="21"/>
          <w:szCs w:val="21"/>
        </w:rPr>
        <w:t xml:space="preserve">. </w:t>
      </w:r>
    </w:p>
    <w:p w:rsidR="0000741C" w:rsidRPr="00AB49E6" w:rsidRDefault="0000741C" w:rsidP="0000741C">
      <w:pPr>
        <w:numPr>
          <w:ilvl w:val="0"/>
          <w:numId w:val="4"/>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Strong entities</w:t>
      </w:r>
      <w:r w:rsidRPr="00AB49E6">
        <w:rPr>
          <w:rFonts w:ascii="Times New Roman" w:eastAsia="Times New Roman" w:hAnsi="Times New Roman" w:cs="Times New Roman"/>
          <w:color w:val="777777"/>
          <w:sz w:val="21"/>
          <w:szCs w:val="21"/>
        </w:rPr>
        <w:t xml:space="preserve"> exist independently from other entity types. They always possess one or more attributes that uniquely distinguish each occurrence of the entity.</w:t>
      </w:r>
    </w:p>
    <w:p w:rsidR="0000741C" w:rsidRPr="00AB49E6" w:rsidRDefault="0000741C" w:rsidP="0000741C">
      <w:pPr>
        <w:numPr>
          <w:ilvl w:val="0"/>
          <w:numId w:val="4"/>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Weak entities</w:t>
      </w:r>
      <w:r w:rsidRPr="00AB49E6">
        <w:rPr>
          <w:rFonts w:ascii="Times New Roman" w:eastAsia="Times New Roman" w:hAnsi="Times New Roman" w:cs="Times New Roman"/>
          <w:color w:val="777777"/>
          <w:sz w:val="21"/>
          <w:szCs w:val="21"/>
        </w:rPr>
        <w:t xml:space="preserve"> depend on some other entity type. They don't possess unique attributes (also known as a primary key) and have no meaning in the diagram without depending on another entity. This other entity is known as the owner.</w:t>
      </w:r>
    </w:p>
    <w:p w:rsidR="0000741C" w:rsidRPr="00AB49E6" w:rsidRDefault="0000741C" w:rsidP="0000741C">
      <w:pPr>
        <w:numPr>
          <w:ilvl w:val="0"/>
          <w:numId w:val="4"/>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Associative entities</w:t>
      </w:r>
      <w:r w:rsidRPr="00AB49E6">
        <w:rPr>
          <w:rFonts w:ascii="Times New Roman" w:eastAsia="Times New Roman" w:hAnsi="Times New Roman" w:cs="Times New Roman"/>
          <w:color w:val="777777"/>
          <w:sz w:val="21"/>
          <w:szCs w:val="21"/>
        </w:rPr>
        <w:t xml:space="preserve"> are entities that associate the instances of one or more entity types. They also contain attributes that are unique to the relationship between those entity instances.</w:t>
      </w:r>
    </w:p>
    <w:p w:rsidR="0000741C" w:rsidRPr="00AB49E6" w:rsidRDefault="0000741C" w:rsidP="0000741C">
      <w:pPr>
        <w:spacing w:after="0" w:line="240" w:lineRule="auto"/>
        <w:rPr>
          <w:rFonts w:ascii="Times New Roman" w:eastAsia="Times New Roman" w:hAnsi="Times New Roman" w:cs="Times New Roman"/>
          <w:color w:val="777777"/>
          <w:sz w:val="18"/>
          <w:szCs w:val="18"/>
        </w:rPr>
      </w:pPr>
      <w:r>
        <w:rPr>
          <w:rFonts w:ascii="Times New Roman" w:eastAsia="Times New Roman" w:hAnsi="Times New Roman" w:cs="Times New Roman"/>
          <w:noProof/>
          <w:color w:val="777777"/>
          <w:sz w:val="18"/>
          <w:szCs w:val="18"/>
        </w:rPr>
        <w:drawing>
          <wp:inline distT="0" distB="0" distL="0" distR="0" wp14:anchorId="11D79B5A" wp14:editId="176F8B9D">
            <wp:extent cx="4810125" cy="1266825"/>
            <wp:effectExtent l="0" t="0" r="9525" b="9525"/>
            <wp:docPr id="3" name="Picture 3" descr="ER diagram symbols and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 diagram symbols and mea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0125" cy="1266825"/>
                    </a:xfrm>
                    <a:prstGeom prst="rect">
                      <a:avLst/>
                    </a:prstGeom>
                    <a:noFill/>
                    <a:ln>
                      <a:noFill/>
                    </a:ln>
                  </pic:spPr>
                </pic:pic>
              </a:graphicData>
            </a:graphic>
          </wp:inline>
        </w:drawing>
      </w: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RELATIONSHIPS</w:t>
      </w:r>
    </w:p>
    <w:p w:rsidR="0000741C" w:rsidRPr="00AB49E6" w:rsidRDefault="0000741C" w:rsidP="0000741C">
      <w:pPr>
        <w:numPr>
          <w:ilvl w:val="0"/>
          <w:numId w:val="5"/>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lastRenderedPageBreak/>
        <w:t>Relationships</w:t>
      </w:r>
      <w:r w:rsidRPr="00AB49E6">
        <w:rPr>
          <w:rFonts w:ascii="Times New Roman" w:eastAsia="Times New Roman" w:hAnsi="Times New Roman" w:cs="Times New Roman"/>
          <w:color w:val="777777"/>
          <w:sz w:val="21"/>
          <w:szCs w:val="21"/>
        </w:rPr>
        <w:t xml:space="preserve"> are meaningful associations between or among entities. They are usually verbs, e.g. </w:t>
      </w:r>
      <w:r w:rsidRPr="00AB49E6">
        <w:rPr>
          <w:rFonts w:ascii="Times New Roman" w:eastAsia="Times New Roman" w:hAnsi="Times New Roman" w:cs="Times New Roman"/>
          <w:i/>
          <w:iCs/>
          <w:color w:val="777777"/>
          <w:sz w:val="21"/>
          <w:szCs w:val="21"/>
        </w:rPr>
        <w:t>assign</w:t>
      </w:r>
      <w:r w:rsidRPr="00AB49E6">
        <w:rPr>
          <w:rFonts w:ascii="Times New Roman" w:eastAsia="Times New Roman" w:hAnsi="Times New Roman" w:cs="Times New Roman"/>
          <w:color w:val="777777"/>
          <w:sz w:val="21"/>
          <w:szCs w:val="21"/>
        </w:rPr>
        <w:t xml:space="preserve">, </w:t>
      </w:r>
      <w:r w:rsidRPr="00AB49E6">
        <w:rPr>
          <w:rFonts w:ascii="Times New Roman" w:eastAsia="Times New Roman" w:hAnsi="Times New Roman" w:cs="Times New Roman"/>
          <w:i/>
          <w:iCs/>
          <w:color w:val="777777"/>
          <w:sz w:val="21"/>
          <w:szCs w:val="21"/>
        </w:rPr>
        <w:t>associate</w:t>
      </w:r>
      <w:r w:rsidRPr="00AB49E6">
        <w:rPr>
          <w:rFonts w:ascii="Times New Roman" w:eastAsia="Times New Roman" w:hAnsi="Times New Roman" w:cs="Times New Roman"/>
          <w:color w:val="777777"/>
          <w:sz w:val="21"/>
          <w:szCs w:val="21"/>
        </w:rPr>
        <w:t xml:space="preserve">, or </w:t>
      </w:r>
      <w:r w:rsidRPr="00AB49E6">
        <w:rPr>
          <w:rFonts w:ascii="Times New Roman" w:eastAsia="Times New Roman" w:hAnsi="Times New Roman" w:cs="Times New Roman"/>
          <w:i/>
          <w:iCs/>
          <w:color w:val="777777"/>
          <w:sz w:val="21"/>
          <w:szCs w:val="21"/>
        </w:rPr>
        <w:t>track</w:t>
      </w:r>
      <w:r w:rsidRPr="00AB49E6">
        <w:rPr>
          <w:rFonts w:ascii="Times New Roman" w:eastAsia="Times New Roman" w:hAnsi="Times New Roman" w:cs="Times New Roman"/>
          <w:color w:val="777777"/>
          <w:sz w:val="21"/>
          <w:szCs w:val="21"/>
        </w:rPr>
        <w:t>. A relationship provides useful information that could not be discerned with just the entity types.</w:t>
      </w:r>
    </w:p>
    <w:p w:rsidR="0000741C" w:rsidRPr="00AB49E6" w:rsidRDefault="0000741C" w:rsidP="0000741C">
      <w:pPr>
        <w:numPr>
          <w:ilvl w:val="0"/>
          <w:numId w:val="5"/>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Weak relationships</w:t>
      </w:r>
      <w:r w:rsidRPr="00AB49E6">
        <w:rPr>
          <w:rFonts w:ascii="Times New Roman" w:eastAsia="Times New Roman" w:hAnsi="Times New Roman" w:cs="Times New Roman"/>
          <w:color w:val="777777"/>
          <w:sz w:val="21"/>
          <w:szCs w:val="21"/>
        </w:rPr>
        <w:t>, or identifying relationships, are connections that exist between a weak entity type and its owner.</w:t>
      </w:r>
    </w:p>
    <w:p w:rsidR="0000741C" w:rsidRPr="00AB49E6" w:rsidRDefault="0000741C" w:rsidP="0000741C">
      <w:pPr>
        <w:spacing w:after="0" w:line="240" w:lineRule="auto"/>
        <w:rPr>
          <w:rFonts w:ascii="Times New Roman" w:eastAsia="Times New Roman" w:hAnsi="Times New Roman" w:cs="Times New Roman"/>
          <w:color w:val="777777"/>
          <w:sz w:val="18"/>
          <w:szCs w:val="18"/>
        </w:rPr>
      </w:pPr>
      <w:r>
        <w:rPr>
          <w:rFonts w:ascii="Times New Roman" w:eastAsia="Times New Roman" w:hAnsi="Times New Roman" w:cs="Times New Roman"/>
          <w:noProof/>
          <w:color w:val="777777"/>
          <w:sz w:val="18"/>
          <w:szCs w:val="18"/>
        </w:rPr>
        <w:drawing>
          <wp:inline distT="0" distB="0" distL="0" distR="0" wp14:anchorId="7F306348" wp14:editId="7E5DAD0D">
            <wp:extent cx="3600450" cy="1866900"/>
            <wp:effectExtent l="0" t="0" r="0" b="0"/>
            <wp:docPr id="2" name="Picture 2" descr="ER diagram symbols and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 diagram symbols and mea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0450" cy="1866900"/>
                    </a:xfrm>
                    <a:prstGeom prst="rect">
                      <a:avLst/>
                    </a:prstGeom>
                    <a:noFill/>
                    <a:ln>
                      <a:noFill/>
                    </a:ln>
                  </pic:spPr>
                </pic:pic>
              </a:graphicData>
            </a:graphic>
          </wp:inline>
        </w:drawing>
      </w: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ATTRIBUTES</w:t>
      </w:r>
    </w:p>
    <w:p w:rsidR="0000741C" w:rsidRPr="00AB49E6" w:rsidRDefault="0000741C" w:rsidP="0000741C">
      <w:pPr>
        <w:numPr>
          <w:ilvl w:val="0"/>
          <w:numId w:val="6"/>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Attributes</w:t>
      </w:r>
      <w:r w:rsidRPr="00AB49E6">
        <w:rPr>
          <w:rFonts w:ascii="Times New Roman" w:eastAsia="Times New Roman" w:hAnsi="Times New Roman" w:cs="Times New Roman"/>
          <w:color w:val="777777"/>
          <w:sz w:val="21"/>
          <w:szCs w:val="21"/>
        </w:rPr>
        <w:t xml:space="preserve"> are characteristics of </w:t>
      </w:r>
      <w:proofErr w:type="gramStart"/>
      <w:r w:rsidRPr="00AB49E6">
        <w:rPr>
          <w:rFonts w:ascii="Times New Roman" w:eastAsia="Times New Roman" w:hAnsi="Times New Roman" w:cs="Times New Roman"/>
          <w:color w:val="777777"/>
          <w:sz w:val="21"/>
          <w:szCs w:val="21"/>
        </w:rPr>
        <w:t>either an</w:t>
      </w:r>
      <w:proofErr w:type="gramEnd"/>
      <w:r w:rsidRPr="00AB49E6">
        <w:rPr>
          <w:rFonts w:ascii="Times New Roman" w:eastAsia="Times New Roman" w:hAnsi="Times New Roman" w:cs="Times New Roman"/>
          <w:color w:val="777777"/>
          <w:sz w:val="21"/>
          <w:szCs w:val="21"/>
        </w:rPr>
        <w:t xml:space="preserve"> entity, a many-to-many relationship, or a one-to-one relationship.</w:t>
      </w:r>
    </w:p>
    <w:p w:rsidR="0000741C" w:rsidRPr="00AB49E6" w:rsidRDefault="0000741C" w:rsidP="0000741C">
      <w:pPr>
        <w:numPr>
          <w:ilvl w:val="0"/>
          <w:numId w:val="6"/>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Multivalued attributes</w:t>
      </w:r>
      <w:r w:rsidRPr="00AB49E6">
        <w:rPr>
          <w:rFonts w:ascii="Times New Roman" w:eastAsia="Times New Roman" w:hAnsi="Times New Roman" w:cs="Times New Roman"/>
          <w:color w:val="777777"/>
          <w:sz w:val="21"/>
          <w:szCs w:val="21"/>
        </w:rPr>
        <w:t xml:space="preserve"> are those that are capable of taking on more than one value.</w:t>
      </w:r>
    </w:p>
    <w:p w:rsidR="0000741C" w:rsidRPr="00AB49E6" w:rsidRDefault="0000741C" w:rsidP="0000741C">
      <w:pPr>
        <w:numPr>
          <w:ilvl w:val="0"/>
          <w:numId w:val="6"/>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Derived attributes</w:t>
      </w:r>
      <w:r w:rsidRPr="00AB49E6">
        <w:rPr>
          <w:rFonts w:ascii="Times New Roman" w:eastAsia="Times New Roman" w:hAnsi="Times New Roman" w:cs="Times New Roman"/>
          <w:color w:val="777777"/>
          <w:sz w:val="21"/>
          <w:szCs w:val="21"/>
        </w:rPr>
        <w:t xml:space="preserve"> are attributes whose value can be calculated from related attribute values.</w:t>
      </w:r>
    </w:p>
    <w:p w:rsidR="0000741C" w:rsidRDefault="0000741C" w:rsidP="0000741C">
      <w:r>
        <w:rPr>
          <w:rFonts w:ascii="Times New Roman" w:eastAsia="Times New Roman" w:hAnsi="Times New Roman" w:cs="Times New Roman"/>
          <w:noProof/>
          <w:color w:val="777777"/>
          <w:sz w:val="18"/>
          <w:szCs w:val="18"/>
        </w:rPr>
        <w:drawing>
          <wp:inline distT="0" distB="0" distL="0" distR="0" wp14:anchorId="33D767F2" wp14:editId="69BB7A11">
            <wp:extent cx="4733925" cy="1190625"/>
            <wp:effectExtent l="0" t="0" r="9525" b="9525"/>
            <wp:docPr id="1" name="Picture 1" descr="ER diagram symbols and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 diagram symbols and mea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3925" cy="1190625"/>
                    </a:xfrm>
                    <a:prstGeom prst="rect">
                      <a:avLst/>
                    </a:prstGeom>
                    <a:noFill/>
                    <a:ln>
                      <a:noFill/>
                    </a:ln>
                  </pic:spPr>
                </pic:pic>
              </a:graphicData>
            </a:graphic>
          </wp:inline>
        </w:drawing>
      </w:r>
      <w:r>
        <w:t xml:space="preserve"> </w:t>
      </w:r>
    </w:p>
    <w:p w:rsidR="0000741C" w:rsidRDefault="0000741C" w:rsidP="0000741C"/>
    <w:p w:rsidR="0000741C" w:rsidRPr="00E55633" w:rsidRDefault="0000741C" w:rsidP="0000741C">
      <w:pPr>
        <w:spacing w:before="240" w:after="199" w:line="315" w:lineRule="atLeast"/>
        <w:outlineLvl w:val="2"/>
        <w:rPr>
          <w:rFonts w:ascii="Corbel" w:eastAsia="Times New Roman" w:hAnsi="Corbel" w:cs="Times New Roman"/>
          <w:b/>
          <w:bCs/>
          <w:color w:val="777777"/>
          <w:sz w:val="32"/>
          <w:szCs w:val="32"/>
        </w:rPr>
      </w:pPr>
      <w:r w:rsidRPr="00E55633">
        <w:rPr>
          <w:rFonts w:ascii="Corbel" w:eastAsia="Times New Roman" w:hAnsi="Corbel" w:cs="Times New Roman"/>
          <w:b/>
          <w:bCs/>
          <w:color w:val="777777"/>
          <w:sz w:val="32"/>
          <w:szCs w:val="32"/>
        </w:rPr>
        <w:t>ERD Notation</w:t>
      </w:r>
    </w:p>
    <w:p w:rsidR="0000741C" w:rsidRPr="00E55633" w:rsidRDefault="0000741C" w:rsidP="0000741C">
      <w:pPr>
        <w:numPr>
          <w:ilvl w:val="0"/>
          <w:numId w:val="7"/>
        </w:numPr>
        <w:spacing w:before="100" w:beforeAutospacing="1" w:after="100" w:afterAutospacing="1" w:line="240" w:lineRule="auto"/>
        <w:ind w:left="0"/>
        <w:rPr>
          <w:rFonts w:ascii="Times New Roman" w:eastAsia="Times New Roman" w:hAnsi="Times New Roman" w:cs="Times New Roman"/>
          <w:color w:val="777777"/>
          <w:sz w:val="21"/>
          <w:szCs w:val="21"/>
        </w:rPr>
      </w:pPr>
      <w:r w:rsidRPr="00E55633">
        <w:rPr>
          <w:rFonts w:ascii="Times New Roman" w:eastAsia="Times New Roman" w:hAnsi="Times New Roman" w:cs="Times New Roman"/>
          <w:b/>
          <w:bCs/>
          <w:color w:val="777777"/>
          <w:sz w:val="21"/>
          <w:szCs w:val="21"/>
        </w:rPr>
        <w:t>Relationships</w:t>
      </w:r>
      <w:r w:rsidRPr="00E55633">
        <w:rPr>
          <w:rFonts w:ascii="Times New Roman" w:eastAsia="Times New Roman" w:hAnsi="Times New Roman" w:cs="Times New Roman"/>
          <w:color w:val="777777"/>
          <w:sz w:val="21"/>
          <w:szCs w:val="21"/>
        </w:rPr>
        <w:t xml:space="preserve"> illustrate an association between two tables. In the physical data model, relationships are represented by stylized lines.</w:t>
      </w:r>
    </w:p>
    <w:p w:rsidR="0000741C" w:rsidRPr="00E55633" w:rsidRDefault="0000741C" w:rsidP="0000741C">
      <w:pPr>
        <w:numPr>
          <w:ilvl w:val="0"/>
          <w:numId w:val="7"/>
        </w:numPr>
        <w:spacing w:before="100" w:beforeAutospacing="1" w:after="100" w:afterAutospacing="1" w:line="240" w:lineRule="auto"/>
        <w:ind w:left="0"/>
        <w:rPr>
          <w:rFonts w:ascii="Times New Roman" w:eastAsia="Times New Roman" w:hAnsi="Times New Roman" w:cs="Times New Roman"/>
          <w:color w:val="777777"/>
          <w:sz w:val="21"/>
          <w:szCs w:val="21"/>
        </w:rPr>
      </w:pPr>
      <w:r w:rsidRPr="00E55633">
        <w:rPr>
          <w:rFonts w:ascii="Times New Roman" w:eastAsia="Times New Roman" w:hAnsi="Times New Roman" w:cs="Times New Roman"/>
          <w:b/>
          <w:bCs/>
          <w:color w:val="777777"/>
          <w:sz w:val="21"/>
          <w:szCs w:val="21"/>
        </w:rPr>
        <w:t>Cardinality</w:t>
      </w:r>
      <w:r w:rsidRPr="00E55633">
        <w:rPr>
          <w:rFonts w:ascii="Times New Roman" w:eastAsia="Times New Roman" w:hAnsi="Times New Roman" w:cs="Times New Roman"/>
          <w:color w:val="777777"/>
          <w:sz w:val="21"/>
          <w:szCs w:val="21"/>
        </w:rPr>
        <w:t xml:space="preserve"> and </w:t>
      </w:r>
      <w:proofErr w:type="spellStart"/>
      <w:r w:rsidRPr="00E55633">
        <w:rPr>
          <w:rFonts w:ascii="Times New Roman" w:eastAsia="Times New Roman" w:hAnsi="Times New Roman" w:cs="Times New Roman"/>
          <w:b/>
          <w:bCs/>
          <w:color w:val="777777"/>
          <w:sz w:val="21"/>
          <w:szCs w:val="21"/>
        </w:rPr>
        <w:t>ordinality</w:t>
      </w:r>
      <w:proofErr w:type="spellEnd"/>
      <w:r w:rsidRPr="00E55633">
        <w:rPr>
          <w:rFonts w:ascii="Times New Roman" w:eastAsia="Times New Roman" w:hAnsi="Times New Roman" w:cs="Times New Roman"/>
          <w:color w:val="777777"/>
          <w:sz w:val="21"/>
          <w:szCs w:val="21"/>
        </w:rPr>
        <w:t xml:space="preserve">, respectively, refer to the maximum number of times an instance in one entity can be associated with instances in the related entity, and the minimum number of times an instance in one entity can be associated with an instance in the related entity. Cardinality and </w:t>
      </w:r>
      <w:proofErr w:type="spellStart"/>
      <w:r w:rsidRPr="00E55633">
        <w:rPr>
          <w:rFonts w:ascii="Times New Roman" w:eastAsia="Times New Roman" w:hAnsi="Times New Roman" w:cs="Times New Roman"/>
          <w:color w:val="777777"/>
          <w:sz w:val="21"/>
          <w:szCs w:val="21"/>
        </w:rPr>
        <w:t>ordinality</w:t>
      </w:r>
      <w:proofErr w:type="spellEnd"/>
      <w:r w:rsidRPr="00E55633">
        <w:rPr>
          <w:rFonts w:ascii="Times New Roman" w:eastAsia="Times New Roman" w:hAnsi="Times New Roman" w:cs="Times New Roman"/>
          <w:color w:val="777777"/>
          <w:sz w:val="21"/>
          <w:szCs w:val="21"/>
        </w:rPr>
        <w:t xml:space="preserve"> are represented by the styling of a line and its endpoint, as denoted by the chosen notation style.</w:t>
      </w:r>
    </w:p>
    <w:p w:rsidR="0000741C" w:rsidRPr="00E55633" w:rsidRDefault="0000741C" w:rsidP="0000741C">
      <w:pPr>
        <w:spacing w:after="0" w:line="240" w:lineRule="auto"/>
        <w:rPr>
          <w:rFonts w:ascii="Times New Roman" w:eastAsia="Times New Roman" w:hAnsi="Times New Roman" w:cs="Times New Roman"/>
          <w:color w:val="777777"/>
          <w:sz w:val="18"/>
          <w:szCs w:val="18"/>
        </w:rPr>
      </w:pPr>
      <w:r>
        <w:rPr>
          <w:rFonts w:ascii="Times New Roman" w:eastAsia="Times New Roman" w:hAnsi="Times New Roman" w:cs="Times New Roman"/>
          <w:noProof/>
          <w:color w:val="777777"/>
          <w:sz w:val="18"/>
          <w:szCs w:val="18"/>
        </w:rPr>
        <w:lastRenderedPageBreak/>
        <w:drawing>
          <wp:inline distT="0" distB="0" distL="0" distR="0" wp14:anchorId="7AA214D1" wp14:editId="37058F63">
            <wp:extent cx="3962400" cy="3000375"/>
            <wp:effectExtent l="0" t="0" r="0" b="9525"/>
            <wp:docPr id="4" name="Picture 4" descr="ER diagram symbols and mea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 diagram symbols and meaning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2400" cy="3000375"/>
                    </a:xfrm>
                    <a:prstGeom prst="rect">
                      <a:avLst/>
                    </a:prstGeom>
                    <a:noFill/>
                    <a:ln>
                      <a:noFill/>
                    </a:ln>
                  </pic:spPr>
                </pic:pic>
              </a:graphicData>
            </a:graphic>
          </wp:inline>
        </w:drawing>
      </w:r>
      <w:r>
        <w:rPr>
          <w:rFonts w:ascii="Times New Roman" w:eastAsia="Times New Roman" w:hAnsi="Times New Roman" w:cs="Times New Roman"/>
          <w:color w:val="777777"/>
          <w:sz w:val="18"/>
          <w:szCs w:val="18"/>
        </w:rPr>
        <w:t xml:space="preserve"> </w:t>
      </w:r>
    </w:p>
    <w:p w:rsidR="0000741C" w:rsidRPr="00E55633" w:rsidRDefault="0000741C" w:rsidP="0000741C">
      <w:pPr>
        <w:spacing w:after="240" w:line="240" w:lineRule="auto"/>
        <w:rPr>
          <w:rFonts w:ascii="Times New Roman" w:eastAsia="Times New Roman" w:hAnsi="Times New Roman" w:cs="Times New Roman"/>
          <w:color w:val="777777"/>
          <w:sz w:val="21"/>
          <w:szCs w:val="21"/>
        </w:rPr>
      </w:pPr>
      <w:r w:rsidRPr="00E55633">
        <w:rPr>
          <w:rFonts w:ascii="Times New Roman" w:eastAsia="Times New Roman" w:hAnsi="Times New Roman" w:cs="Times New Roman"/>
          <w:color w:val="777777"/>
          <w:sz w:val="21"/>
          <w:szCs w:val="21"/>
        </w:rPr>
        <w:t xml:space="preserve">When it comes to notation, data modelers have many options to choose from. While crow's foot notation is widely accepted as the most intuitive style, some developers use OMT, IDEF, Bachman, or UML notation to indicate cardinality. Since crow's foot notation shows both minimum and maximum cardinality in an easy-to-read graphic format, </w:t>
      </w:r>
      <w:proofErr w:type="spellStart"/>
      <w:r w:rsidRPr="00E55633">
        <w:rPr>
          <w:rFonts w:ascii="Times New Roman" w:eastAsia="Times New Roman" w:hAnsi="Times New Roman" w:cs="Times New Roman"/>
          <w:color w:val="777777"/>
          <w:sz w:val="21"/>
          <w:szCs w:val="21"/>
        </w:rPr>
        <w:t>Lucidchart</w:t>
      </w:r>
      <w:proofErr w:type="spellEnd"/>
      <w:r w:rsidRPr="00E55633">
        <w:rPr>
          <w:rFonts w:ascii="Times New Roman" w:eastAsia="Times New Roman" w:hAnsi="Times New Roman" w:cs="Times New Roman"/>
          <w:color w:val="777777"/>
          <w:sz w:val="21"/>
          <w:szCs w:val="21"/>
        </w:rPr>
        <w:t xml:space="preserve"> offers crow's foot notation as the preferred style. </w:t>
      </w:r>
    </w:p>
    <w:p w:rsidR="0000741C" w:rsidRDefault="0000741C" w:rsidP="0000741C">
      <w:r>
        <w:t>Questions:</w:t>
      </w:r>
    </w:p>
    <w:p w:rsidR="0000741C" w:rsidRDefault="0000741C" w:rsidP="0000741C">
      <w:pPr>
        <w:pStyle w:val="ListParagraph"/>
        <w:numPr>
          <w:ilvl w:val="0"/>
          <w:numId w:val="8"/>
        </w:numPr>
      </w:pPr>
      <w:r>
        <w:t>Why there is no change when we create the one to one relationship on non-identifying or identifying relationships in IDEF1X Notation.</w:t>
      </w:r>
    </w:p>
    <w:p w:rsidR="0000741C" w:rsidRDefault="0000741C" w:rsidP="0000741C">
      <w:pPr>
        <w:pStyle w:val="ListParagraph"/>
        <w:numPr>
          <w:ilvl w:val="0"/>
          <w:numId w:val="8"/>
        </w:numPr>
      </w:pPr>
      <w:r>
        <w:t>How to change from IDEF1X Notation to crow’s feet Notation or to the relational.</w:t>
      </w:r>
    </w:p>
    <w:p w:rsidR="0000741C" w:rsidRDefault="0000741C" w:rsidP="0000741C">
      <w:pPr>
        <w:pStyle w:val="ListParagraph"/>
        <w:numPr>
          <w:ilvl w:val="0"/>
          <w:numId w:val="8"/>
        </w:numPr>
      </w:pPr>
      <w:r>
        <w:t xml:space="preserve">Can’t we make one to one relationship on identifying </w:t>
      </w:r>
      <w:r w:rsidR="00C96AFF">
        <w:t>relationship?</w:t>
      </w:r>
    </w:p>
    <w:p w:rsidR="00C96AFF" w:rsidRDefault="00C96AFF" w:rsidP="00C96AFF"/>
    <w:p w:rsidR="0000741C" w:rsidRDefault="0000741C" w:rsidP="0000741C">
      <w:r>
        <w:rPr>
          <w:noProof/>
        </w:rPr>
        <w:lastRenderedPageBreak/>
        <w:drawing>
          <wp:inline distT="0" distB="0" distL="0" distR="0" wp14:anchorId="07CBA231" wp14:editId="2A19EA4C">
            <wp:extent cx="5629275" cy="5562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tion_IDEF1X.gif"/>
                    <pic:cNvPicPr/>
                  </pic:nvPicPr>
                  <pic:blipFill>
                    <a:blip r:embed="rId10">
                      <a:extLst>
                        <a:ext uri="{28A0092B-C50C-407E-A947-70E740481C1C}">
                          <a14:useLocalDpi xmlns:a14="http://schemas.microsoft.com/office/drawing/2010/main" val="0"/>
                        </a:ext>
                      </a:extLst>
                    </a:blip>
                    <a:stretch>
                      <a:fillRect/>
                    </a:stretch>
                  </pic:blipFill>
                  <pic:spPr>
                    <a:xfrm>
                      <a:off x="0" y="0"/>
                      <a:ext cx="5629275" cy="5562600"/>
                    </a:xfrm>
                    <a:prstGeom prst="rect">
                      <a:avLst/>
                    </a:prstGeom>
                  </pic:spPr>
                </pic:pic>
              </a:graphicData>
            </a:graphic>
          </wp:inline>
        </w:drawing>
      </w:r>
    </w:p>
    <w:p w:rsidR="0000741C" w:rsidRDefault="0000741C" w:rsidP="0000741C"/>
    <w:p w:rsidR="0000741C" w:rsidRDefault="0000741C" w:rsidP="0000741C">
      <w:r>
        <w:rPr>
          <w:noProof/>
        </w:rPr>
        <w:lastRenderedPageBreak/>
        <w:drawing>
          <wp:inline distT="0" distB="0" distL="0" distR="0" wp14:anchorId="0E4C2B93" wp14:editId="1B306C63">
            <wp:extent cx="5943600" cy="2325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Notation_IE_MartinFinkelstein.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325370"/>
                    </a:xfrm>
                    <a:prstGeom prst="rect">
                      <a:avLst/>
                    </a:prstGeom>
                  </pic:spPr>
                </pic:pic>
              </a:graphicData>
            </a:graphic>
          </wp:inline>
        </w:drawing>
      </w:r>
    </w:p>
    <w:p w:rsidR="0000741C" w:rsidRDefault="0000741C" w:rsidP="0000741C"/>
    <w:p w:rsidR="0000741C" w:rsidRDefault="0000741C" w:rsidP="0000741C">
      <w:r>
        <w:rPr>
          <w:noProof/>
        </w:rPr>
        <w:drawing>
          <wp:inline distT="0" distB="0" distL="0" distR="0" wp14:anchorId="736B2713" wp14:editId="70C70287">
            <wp:extent cx="5943600" cy="2325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Notation_IE_CrowsFeet.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325370"/>
                    </a:xfrm>
                    <a:prstGeom prst="rect">
                      <a:avLst/>
                    </a:prstGeom>
                  </pic:spPr>
                </pic:pic>
              </a:graphicData>
            </a:graphic>
          </wp:inline>
        </w:drawing>
      </w:r>
    </w:p>
    <w:p w:rsidR="0000741C" w:rsidRDefault="0000741C" w:rsidP="0000741C"/>
    <w:p w:rsidR="0000741C" w:rsidRDefault="0000741C" w:rsidP="0000741C">
      <w:r>
        <w:rPr>
          <w:noProof/>
        </w:rPr>
        <w:lastRenderedPageBreak/>
        <w:drawing>
          <wp:inline distT="0" distB="0" distL="0" distR="0" wp14:anchorId="6646B3BD" wp14:editId="416A44E2">
            <wp:extent cx="5619750" cy="5705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0px-Notation_IE_HideFK.gif"/>
                    <pic:cNvPicPr/>
                  </pic:nvPicPr>
                  <pic:blipFill>
                    <a:blip r:embed="rId13">
                      <a:extLst>
                        <a:ext uri="{28A0092B-C50C-407E-A947-70E740481C1C}">
                          <a14:useLocalDpi xmlns:a14="http://schemas.microsoft.com/office/drawing/2010/main" val="0"/>
                        </a:ext>
                      </a:extLst>
                    </a:blip>
                    <a:stretch>
                      <a:fillRect/>
                    </a:stretch>
                  </pic:blipFill>
                  <pic:spPr>
                    <a:xfrm>
                      <a:off x="0" y="0"/>
                      <a:ext cx="5619750" cy="5705475"/>
                    </a:xfrm>
                    <a:prstGeom prst="rect">
                      <a:avLst/>
                    </a:prstGeom>
                  </pic:spPr>
                </pic:pic>
              </a:graphicData>
            </a:graphic>
          </wp:inline>
        </w:drawing>
      </w:r>
    </w:p>
    <w:p w:rsidR="00985878" w:rsidRDefault="00985878" w:rsidP="0098587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MOLAP </w:t>
      </w:r>
      <w:r>
        <w:rPr>
          <w:rFonts w:ascii="Consolas" w:hAnsi="Consolas" w:cs="Consolas"/>
          <w:color w:val="008000"/>
          <w:sz w:val="19"/>
          <w:szCs w:val="19"/>
        </w:rPr>
        <w:t xml:space="preserve">--LOAD ALL THE ROWS TO SSAS </w:t>
      </w:r>
      <w:proofErr w:type="gramStart"/>
      <w:r>
        <w:rPr>
          <w:rFonts w:ascii="Consolas" w:hAnsi="Consolas" w:cs="Consolas"/>
          <w:color w:val="008000"/>
          <w:sz w:val="19"/>
          <w:szCs w:val="19"/>
        </w:rPr>
        <w:t>LEVEL(</w:t>
      </w:r>
      <w:proofErr w:type="gramEnd"/>
      <w:r>
        <w:rPr>
          <w:rFonts w:ascii="Consolas" w:hAnsi="Consolas" w:cs="Consolas"/>
          <w:color w:val="008000"/>
          <w:sz w:val="19"/>
          <w:szCs w:val="19"/>
        </w:rPr>
        <w:t>IT WILL SHOW US THE DATA BASED ON THE TIME WE PROCESS THE CUBE)</w:t>
      </w:r>
    </w:p>
    <w:p w:rsidR="00985878" w:rsidRDefault="00985878" w:rsidP="0098587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ROLAP</w:t>
      </w:r>
      <w:r>
        <w:rPr>
          <w:rFonts w:ascii="Consolas" w:hAnsi="Consolas" w:cs="Consolas"/>
          <w:color w:val="008000"/>
          <w:sz w:val="19"/>
          <w:szCs w:val="19"/>
        </w:rPr>
        <w:t>--IT WILL SHOW THE REAL TIME DATA (NO NEED TO SCHEDULE BUT PERFORMANCE IS NOT GOOD AS IT WILL LOAD THE ALL DATA FROM DB WHEN WE BROWSE)</w:t>
      </w:r>
    </w:p>
    <w:p w:rsidR="00985878" w:rsidRDefault="00985878" w:rsidP="0098587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HOLAP</w:t>
      </w:r>
      <w:r>
        <w:rPr>
          <w:rFonts w:ascii="Consolas" w:hAnsi="Consolas" w:cs="Consolas"/>
          <w:color w:val="008000"/>
          <w:sz w:val="19"/>
          <w:szCs w:val="19"/>
        </w:rPr>
        <w:t>--COMBINATION OF MOLAP AND ROLAP</w:t>
      </w:r>
    </w:p>
    <w:p w:rsidR="00985878" w:rsidRDefault="00985878" w:rsidP="0098587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1</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FOR</w:t>
      </w:r>
      <w:r>
        <w:rPr>
          <w:rFonts w:ascii="Consolas" w:hAnsi="Consolas" w:cs="Consolas"/>
          <w:sz w:val="19"/>
          <w:szCs w:val="19"/>
        </w:rPr>
        <w:t xml:space="preserve"> HOLAP </w:t>
      </w:r>
      <w:r>
        <w:rPr>
          <w:rFonts w:ascii="Consolas" w:hAnsi="Consolas" w:cs="Consolas"/>
          <w:color w:val="808080"/>
          <w:sz w:val="19"/>
          <w:szCs w:val="19"/>
        </w:rPr>
        <w:t>ALL</w:t>
      </w:r>
      <w:r>
        <w:rPr>
          <w:rFonts w:ascii="Consolas" w:hAnsi="Consolas" w:cs="Consolas"/>
          <w:sz w:val="19"/>
          <w:szCs w:val="19"/>
        </w:rPr>
        <w:t xml:space="preserve"> THE DIMENSION DATA COMING </w:t>
      </w:r>
      <w:r>
        <w:rPr>
          <w:rFonts w:ascii="Consolas" w:hAnsi="Consolas" w:cs="Consolas"/>
          <w:color w:val="0000FF"/>
          <w:sz w:val="19"/>
          <w:szCs w:val="19"/>
        </w:rPr>
        <w:t>FROM</w:t>
      </w:r>
      <w:r>
        <w:rPr>
          <w:rFonts w:ascii="Consolas" w:hAnsi="Consolas" w:cs="Consolas"/>
          <w:sz w:val="19"/>
          <w:szCs w:val="19"/>
        </w:rPr>
        <w:t xml:space="preserve"> ROLAP</w:t>
      </w:r>
    </w:p>
    <w:p w:rsidR="00985878" w:rsidRDefault="00985878" w:rsidP="0098587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2</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FOR</w:t>
      </w:r>
      <w:r>
        <w:rPr>
          <w:rFonts w:ascii="Consolas" w:hAnsi="Consolas" w:cs="Consolas"/>
          <w:sz w:val="19"/>
          <w:szCs w:val="19"/>
        </w:rPr>
        <w:t xml:space="preserve"> HOLAP </w:t>
      </w:r>
      <w:r>
        <w:rPr>
          <w:rFonts w:ascii="Consolas" w:hAnsi="Consolas" w:cs="Consolas"/>
          <w:color w:val="808080"/>
          <w:sz w:val="19"/>
          <w:szCs w:val="19"/>
        </w:rPr>
        <w:t>ALL</w:t>
      </w:r>
      <w:r>
        <w:rPr>
          <w:rFonts w:ascii="Consolas" w:hAnsi="Consolas" w:cs="Consolas"/>
          <w:sz w:val="19"/>
          <w:szCs w:val="19"/>
        </w:rPr>
        <w:t xml:space="preserve"> THE MEASURES WILL COME </w:t>
      </w:r>
      <w:r>
        <w:rPr>
          <w:rFonts w:ascii="Consolas" w:hAnsi="Consolas" w:cs="Consolas"/>
          <w:color w:val="0000FF"/>
          <w:sz w:val="19"/>
          <w:szCs w:val="19"/>
        </w:rPr>
        <w:t>FROM</w:t>
      </w:r>
      <w:r>
        <w:rPr>
          <w:rFonts w:ascii="Consolas" w:hAnsi="Consolas" w:cs="Consolas"/>
          <w:sz w:val="19"/>
          <w:szCs w:val="19"/>
        </w:rPr>
        <w:t xml:space="preserve"> MOLAP</w:t>
      </w:r>
    </w:p>
    <w:p w:rsidR="00F2316C" w:rsidRDefault="00F2316C"/>
    <w:p w:rsidR="00681A34" w:rsidRDefault="00681A34"/>
    <w:p w:rsidR="00C1198B" w:rsidRDefault="00C1198B" w:rsidP="00C1198B"/>
    <w:p w:rsidR="00C1198B" w:rsidRDefault="00C1198B" w:rsidP="00C1198B"/>
    <w:p w:rsidR="00C1198B" w:rsidRDefault="00C1198B" w:rsidP="00C1198B"/>
    <w:p w:rsidR="00C1198B" w:rsidRPr="00C1198B" w:rsidRDefault="00C1198B" w:rsidP="00C1198B">
      <w:pPr>
        <w:rPr>
          <w:b/>
        </w:rPr>
      </w:pPr>
      <w:r w:rsidRPr="00C1198B">
        <w:rPr>
          <w:b/>
        </w:rPr>
        <w:lastRenderedPageBreak/>
        <w:t>Query to Get Metadata In Erwin:</w:t>
      </w:r>
      <w:bookmarkStart w:id="0" w:name="_GoBack"/>
      <w:bookmarkEnd w:id="0"/>
    </w:p>
    <w:p w:rsidR="00C1198B" w:rsidRDefault="00C1198B" w:rsidP="00C1198B"/>
    <w:p w:rsidR="00C1198B" w:rsidRDefault="00C1198B" w:rsidP="00C1198B">
      <w:r>
        <w:t xml:space="preserve">SELECT </w:t>
      </w:r>
      <w:proofErr w:type="gramStart"/>
      <w:r>
        <w:t>lower(</w:t>
      </w:r>
      <w:proofErr w:type="gramEnd"/>
      <w:r>
        <w:t>TRAN(E.PHYSICAL_NAME)) AS 'Table Name',</w:t>
      </w:r>
    </w:p>
    <w:p w:rsidR="00C1198B" w:rsidRDefault="00C1198B" w:rsidP="00C1198B">
      <w:proofErr w:type="gramStart"/>
      <w:r>
        <w:t>lower(</w:t>
      </w:r>
      <w:proofErr w:type="gramEnd"/>
      <w:r>
        <w:t>TRAN(A.PHYSICAL_NAME)) AS 'Column Name',</w:t>
      </w:r>
    </w:p>
    <w:p w:rsidR="00C1198B" w:rsidRDefault="00C1198B" w:rsidP="00C1198B">
      <w:proofErr w:type="gramStart"/>
      <w:r>
        <w:t>lower(</w:t>
      </w:r>
      <w:proofErr w:type="gramEnd"/>
      <w:r>
        <w:t>TRAN(A.PHYSICAL_DATA_TYPE)) AS 'Data Type',</w:t>
      </w:r>
    </w:p>
    <w:p w:rsidR="00C1198B" w:rsidRDefault="00C1198B" w:rsidP="00C1198B">
      <w:proofErr w:type="gramStart"/>
      <w:r>
        <w:t>lower(</w:t>
      </w:r>
      <w:proofErr w:type="gramEnd"/>
      <w:r>
        <w:t>Tran(NULL_OPTION_TYPE)) 'Null Option Type',</w:t>
      </w:r>
    </w:p>
    <w:p w:rsidR="00C1198B" w:rsidRDefault="00C1198B" w:rsidP="00C1198B">
      <w:proofErr w:type="gramStart"/>
      <w:r>
        <w:t>lower(</w:t>
      </w:r>
      <w:proofErr w:type="gramEnd"/>
      <w:r>
        <w:t>Tran(</w:t>
      </w:r>
      <w:proofErr w:type="spellStart"/>
      <w:r>
        <w:t>A.Comment</w:t>
      </w:r>
      <w:proofErr w:type="spellEnd"/>
      <w:r>
        <w:t>)) 'Column Comment'</w:t>
      </w:r>
    </w:p>
    <w:p w:rsidR="00C1198B" w:rsidRDefault="00C1198B" w:rsidP="00C1198B">
      <w:r>
        <w:t>FROM M0.ENTITY E INNER JOIN M0.ATTRIBUTE A ON E.ID@ = A.OWNER@</w:t>
      </w:r>
    </w:p>
    <w:p w:rsidR="00681A34" w:rsidRDefault="00C1198B" w:rsidP="00C1198B">
      <w:r>
        <w:t>ORDER BY 1</w:t>
      </w:r>
      <w:proofErr w:type="gramStart"/>
      <w:r>
        <w:t>,A.column</w:t>
      </w:r>
      <w:proofErr w:type="gramEnd"/>
      <w:r>
        <w:t>_order</w:t>
      </w:r>
    </w:p>
    <w:sectPr w:rsidR="00681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207295"/>
    <w:multiLevelType w:val="multilevel"/>
    <w:tmpl w:val="424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F1E46F5"/>
    <w:multiLevelType w:val="multilevel"/>
    <w:tmpl w:val="CC2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3DD7114"/>
    <w:multiLevelType w:val="multilevel"/>
    <w:tmpl w:val="BE8A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60634DF"/>
    <w:multiLevelType w:val="multilevel"/>
    <w:tmpl w:val="0740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7476852"/>
    <w:multiLevelType w:val="multilevel"/>
    <w:tmpl w:val="DE1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E0706AC"/>
    <w:multiLevelType w:val="multilevel"/>
    <w:tmpl w:val="3C8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68E1C2D"/>
    <w:multiLevelType w:val="hybridMultilevel"/>
    <w:tmpl w:val="EBD4BB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7167CA1"/>
    <w:multiLevelType w:val="multilevel"/>
    <w:tmpl w:val="0530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5"/>
  </w:num>
  <w:num w:numId="3">
    <w:abstractNumId w:val="0"/>
  </w:num>
  <w:num w:numId="4">
    <w:abstractNumId w:val="3"/>
  </w:num>
  <w:num w:numId="5">
    <w:abstractNumId w:val="1"/>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020"/>
    <w:rsid w:val="0000741C"/>
    <w:rsid w:val="0004379C"/>
    <w:rsid w:val="00133453"/>
    <w:rsid w:val="001C6BFB"/>
    <w:rsid w:val="00263671"/>
    <w:rsid w:val="002B6445"/>
    <w:rsid w:val="00374AB5"/>
    <w:rsid w:val="005146B5"/>
    <w:rsid w:val="00642020"/>
    <w:rsid w:val="00681A34"/>
    <w:rsid w:val="006E4521"/>
    <w:rsid w:val="0074436E"/>
    <w:rsid w:val="007D1B8E"/>
    <w:rsid w:val="007D3149"/>
    <w:rsid w:val="007F7643"/>
    <w:rsid w:val="008D016C"/>
    <w:rsid w:val="00985878"/>
    <w:rsid w:val="00A74788"/>
    <w:rsid w:val="00B2718A"/>
    <w:rsid w:val="00BE319A"/>
    <w:rsid w:val="00C1198B"/>
    <w:rsid w:val="00C40E81"/>
    <w:rsid w:val="00C96AFF"/>
    <w:rsid w:val="00EA555D"/>
    <w:rsid w:val="00F2316C"/>
    <w:rsid w:val="00F84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p3">
    <w:name w:val="top3"/>
    <w:basedOn w:val="Normal"/>
    <w:rsid w:val="0000741C"/>
    <w:pPr>
      <w:spacing w:after="240" w:line="240" w:lineRule="auto"/>
    </w:pPr>
    <w:rPr>
      <w:rFonts w:ascii="Times New Roman" w:eastAsia="Times New Roman" w:hAnsi="Times New Roman" w:cs="Times New Roman"/>
      <w:sz w:val="21"/>
      <w:szCs w:val="21"/>
    </w:rPr>
  </w:style>
  <w:style w:type="paragraph" w:styleId="ListParagraph">
    <w:name w:val="List Paragraph"/>
    <w:basedOn w:val="Normal"/>
    <w:uiPriority w:val="34"/>
    <w:qFormat/>
    <w:rsid w:val="0000741C"/>
    <w:pPr>
      <w:spacing w:after="200" w:line="276" w:lineRule="auto"/>
      <w:ind w:left="720"/>
      <w:contextualSpacing/>
    </w:pPr>
  </w:style>
  <w:style w:type="paragraph" w:styleId="BalloonText">
    <w:name w:val="Balloon Text"/>
    <w:basedOn w:val="Normal"/>
    <w:link w:val="BalloonTextChar"/>
    <w:uiPriority w:val="99"/>
    <w:semiHidden/>
    <w:unhideWhenUsed/>
    <w:rsid w:val="000074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741C"/>
    <w:rPr>
      <w:rFonts w:ascii="Tahoma" w:hAnsi="Tahoma" w:cs="Tahoma"/>
      <w:sz w:val="16"/>
      <w:szCs w:val="16"/>
    </w:rPr>
  </w:style>
  <w:style w:type="table" w:styleId="TableGrid">
    <w:name w:val="Table Grid"/>
    <w:basedOn w:val="TableNormal"/>
    <w:uiPriority w:val="39"/>
    <w:rsid w:val="00C96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p3">
    <w:name w:val="top3"/>
    <w:basedOn w:val="Normal"/>
    <w:rsid w:val="0000741C"/>
    <w:pPr>
      <w:spacing w:after="240" w:line="240" w:lineRule="auto"/>
    </w:pPr>
    <w:rPr>
      <w:rFonts w:ascii="Times New Roman" w:eastAsia="Times New Roman" w:hAnsi="Times New Roman" w:cs="Times New Roman"/>
      <w:sz w:val="21"/>
      <w:szCs w:val="21"/>
    </w:rPr>
  </w:style>
  <w:style w:type="paragraph" w:styleId="ListParagraph">
    <w:name w:val="List Paragraph"/>
    <w:basedOn w:val="Normal"/>
    <w:uiPriority w:val="34"/>
    <w:qFormat/>
    <w:rsid w:val="0000741C"/>
    <w:pPr>
      <w:spacing w:after="200" w:line="276" w:lineRule="auto"/>
      <w:ind w:left="720"/>
      <w:contextualSpacing/>
    </w:pPr>
  </w:style>
  <w:style w:type="paragraph" w:styleId="BalloonText">
    <w:name w:val="Balloon Text"/>
    <w:basedOn w:val="Normal"/>
    <w:link w:val="BalloonTextChar"/>
    <w:uiPriority w:val="99"/>
    <w:semiHidden/>
    <w:unhideWhenUsed/>
    <w:rsid w:val="000074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741C"/>
    <w:rPr>
      <w:rFonts w:ascii="Tahoma" w:hAnsi="Tahoma" w:cs="Tahoma"/>
      <w:sz w:val="16"/>
      <w:szCs w:val="16"/>
    </w:rPr>
  </w:style>
  <w:style w:type="table" w:styleId="TableGrid">
    <w:name w:val="Table Grid"/>
    <w:basedOn w:val="TableNormal"/>
    <w:uiPriority w:val="39"/>
    <w:rsid w:val="00C96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gi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10</Pages>
  <Words>1353</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First Data USA</Company>
  <LinksUpToDate>false</LinksUpToDate>
  <CharactersWithSpaces>9053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First Data USA</cp:lastModifiedBy>
  <cp:revision>6</cp:revision>
  <dcterms:created xsi:type="dcterms:W3CDTF">2017-07-17T17:28:00Z</dcterms:created>
  <dcterms:modified xsi:type="dcterms:W3CDTF">2018-05-14T20:43:00Z</dcterms:modified>
</cp:coreProperties>
</file>