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986" w:rsidRDefault="002C2986">
      <w:r>
        <w:t xml:space="preserve">                                                           FINAL PROJECTREPORT </w:t>
      </w:r>
    </w:p>
    <w:p w:rsidR="002C2986" w:rsidRDefault="002C2986"/>
    <w:p w:rsidR="0006729B" w:rsidRDefault="0006729B">
      <w:r>
        <w:t>The main goal is to predict whether client will subscribe a term deposit</w:t>
      </w:r>
      <w:r w:rsidR="005B6261">
        <w:t xml:space="preserve"> or not</w:t>
      </w:r>
    </w:p>
    <w:p w:rsidR="00F02E40" w:rsidRDefault="00F02E40"/>
    <w:p w:rsidR="002C2986" w:rsidRDefault="002C2986">
      <w:r>
        <w:t>Data access:</w:t>
      </w:r>
    </w:p>
    <w:p w:rsidR="0006729B" w:rsidRDefault="00F02E40">
      <w:r>
        <w:t xml:space="preserve"> Data is collected from  </w:t>
      </w:r>
      <w:r w:rsidR="002C2986" w:rsidRPr="002C2986">
        <w:t>http://archive.ics.uci.edu/ml/datasets/Bank+Marketing</w:t>
      </w:r>
      <w:r>
        <w:br/>
      </w:r>
      <w:r w:rsidR="002C2986">
        <w:t xml:space="preserve">It has a total of </w:t>
      </w:r>
      <w:r>
        <w:t>41,188 records and 20 inputs from May 2008-Nov 2010</w:t>
      </w:r>
    </w:p>
    <w:p w:rsidR="002C2986" w:rsidRDefault="002C2986" w:rsidP="00941331">
      <w:pPr>
        <w:spacing w:line="240" w:lineRule="auto"/>
      </w:pPr>
    </w:p>
    <w:p w:rsidR="005B6261" w:rsidRDefault="002C2986" w:rsidP="002C2986">
      <w:pPr>
        <w:spacing w:line="240" w:lineRule="auto"/>
      </w:pPr>
      <w:r>
        <w:t>Predictor</w:t>
      </w:r>
      <w:r w:rsidR="005B6261">
        <w:t>(input)</w:t>
      </w:r>
      <w:r>
        <w:t xml:space="preserve"> and T</w:t>
      </w:r>
      <w:r w:rsidR="0006729B">
        <w:t>arget variables:</w:t>
      </w:r>
    </w:p>
    <w:p w:rsidR="007415F5" w:rsidRDefault="0006729B" w:rsidP="002C2986">
      <w:pPr>
        <w:spacing w:line="240" w:lineRule="auto"/>
      </w:pPr>
      <w:r>
        <w:br/>
        <w:t>Predictor variables can be classified in to three types</w:t>
      </w:r>
      <w:r w:rsidR="002C2986">
        <w:t>.</w:t>
      </w:r>
      <w:r w:rsidR="002C2986">
        <w:br/>
        <w:t xml:space="preserve">1.Demographic data includes  </w:t>
      </w:r>
      <w:r w:rsidR="00941331">
        <w:t>age,job,education, marital</w:t>
      </w:r>
      <w:r w:rsidR="002C2986">
        <w:t>,education,default(it refers to whether he has a credit loan or not),housing</w:t>
      </w:r>
      <w:r w:rsidR="007415F5">
        <w:t>loan</w:t>
      </w:r>
    </w:p>
    <w:p w:rsidR="0006729B" w:rsidRDefault="00941331" w:rsidP="002C2986">
      <w:pPr>
        <w:spacing w:line="240" w:lineRule="auto"/>
      </w:pPr>
      <w:r>
        <w:t xml:space="preserve">2.Data </w:t>
      </w:r>
      <w:r w:rsidR="002C2986">
        <w:t>collected from previous contact which includes  month,day,week,duration(cal duration during their previous contact)</w:t>
      </w:r>
      <w:r>
        <w:br/>
        <w:t>3.Social and Economic attributes</w:t>
      </w:r>
      <w:r w:rsidR="00F02E40">
        <w:t xml:space="preserve"> </w:t>
      </w:r>
      <w:r w:rsidR="002C2986">
        <w:t xml:space="preserve"> includes employeevariation rate(emp.var.rate),consumerprice index(cons</w:t>
      </w:r>
      <w:r w:rsidR="00F02E40">
        <w:t>.price index</w:t>
      </w:r>
      <w:r w:rsidR="002C2986">
        <w:t>)</w:t>
      </w:r>
      <w:r w:rsidR="00F02E40">
        <w:t>,euribor3m indicator,nr.employed)</w:t>
      </w:r>
      <w:r w:rsidR="00F02E40">
        <w:br/>
        <w:t>Target variable is a binary variable which predicts 1 if term deposit is subscribed or zero if it is not subscribed</w:t>
      </w:r>
    </w:p>
    <w:p w:rsidR="009254F8" w:rsidRDefault="002C2986">
      <w:r>
        <w:t>Data cleaning</w:t>
      </w:r>
      <w:r w:rsidR="0006729B">
        <w:t>:</w:t>
      </w:r>
      <w:r w:rsidR="0006729B">
        <w:br/>
        <w:t xml:space="preserve"> There </w:t>
      </w:r>
      <w:r>
        <w:t>are 20 predictor variables on which a target variable depends</w:t>
      </w:r>
      <w:r w:rsidR="0006729B">
        <w:t xml:space="preserve"> .There is a single target variable which corresponds to whether a term deposit is subscribed or not</w:t>
      </w:r>
      <w:r>
        <w:t>.</w:t>
      </w:r>
    </w:p>
    <w:p w:rsidR="007415F5" w:rsidRDefault="002C2986">
      <w:r>
        <w:t>Amoong our input variables(predictor variables)</w:t>
      </w:r>
      <w:r w:rsidR="00F02E40">
        <w:t xml:space="preserve"> </w:t>
      </w:r>
      <w:r>
        <w:t>there are</w:t>
      </w:r>
      <w:r w:rsidR="00F02E40">
        <w:t xml:space="preserve"> 10 categorical and 10 numerical inputs</w:t>
      </w:r>
      <w:r w:rsidR="00FE54AE">
        <w:br/>
      </w:r>
      <w:r>
        <w:t xml:space="preserve"> among them</w:t>
      </w:r>
      <w:r w:rsidR="00FE54AE">
        <w:br/>
      </w:r>
      <w:r>
        <w:t>The attribute pdays</w:t>
      </w:r>
      <w:r w:rsidR="007415F5">
        <w:t xml:space="preserve"> refers to the total days  customer last contacted</w:t>
      </w:r>
      <w:r>
        <w:t xml:space="preserve"> </w:t>
      </w:r>
    </w:p>
    <w:p w:rsidR="00C37024" w:rsidRDefault="007415F5">
      <w:r>
        <w:t>If a customer was not contacted before, they have given the value for pdata as 999</w:t>
      </w:r>
      <w:r w:rsidR="00FE54AE">
        <w:br/>
      </w:r>
      <w:r>
        <w:t>so more than 95%  of data has</w:t>
      </w:r>
      <w:r w:rsidR="00FE54AE">
        <w:t xml:space="preserve"> </w:t>
      </w:r>
      <w:r>
        <w:t>pvalue of</w:t>
      </w:r>
      <w:r w:rsidR="00FE54AE">
        <w:t xml:space="preserve"> 999. </w:t>
      </w:r>
      <w:r>
        <w:t>Only remaining data has different p value which will have negligible influence after dividing train and test data</w:t>
      </w:r>
    </w:p>
    <w:p w:rsidR="007415F5" w:rsidRDefault="007415F5">
      <w:r>
        <w:t>The below plot refers to pvalue for all the records</w:t>
      </w:r>
    </w:p>
    <w:p w:rsidR="00FE54AE" w:rsidRDefault="00FE54AE">
      <w:r w:rsidRPr="00FE54AE">
        <w:rPr>
          <w:noProof/>
        </w:rPr>
        <w:lastRenderedPageBreak/>
        <w:drawing>
          <wp:inline distT="0" distB="0" distL="0" distR="0">
            <wp:extent cx="5943600" cy="2590800"/>
            <wp:effectExtent l="0" t="0" r="0" b="0"/>
            <wp:docPr id="2" name="Picture 2" descr="C:\Users\chill\Desktop\fall2016\Artificial intelligence-2\assignments\project\p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ll\Desktop\fall2016\Artificial intelligence-2\assignments\project\pvalu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416" w:rsidRDefault="007415F5">
      <w:r>
        <w:t>Duration also has been removed</w:t>
      </w:r>
      <w:r>
        <w:t xml:space="preserve"> since it is mentioned in data description that it is for benchmark purpose</w:t>
      </w:r>
    </w:p>
    <w:p w:rsidR="007415F5" w:rsidRDefault="007415F5">
      <w:r>
        <w:t>Since emp_var_rate has high covariance with consumer Confidence Index</w:t>
      </w:r>
      <w:r w:rsidRPr="007415F5">
        <w:t xml:space="preserve"> </w:t>
      </w:r>
      <w:r>
        <w:t>(</w:t>
      </w:r>
      <w:r>
        <w:t>cons_conf_index</w:t>
      </w:r>
      <w:r>
        <w:t>) and ConsumerPriceIndex(</w:t>
      </w:r>
      <w:r>
        <w:t>cons_price_index</w:t>
      </w:r>
      <w:r>
        <w:t xml:space="preserve">).so, </w:t>
      </w:r>
      <w:r>
        <w:t>cons_conf_index</w:t>
      </w:r>
      <w:r>
        <w:t xml:space="preserve"> and cons_price_index  has been removed</w:t>
      </w:r>
    </w:p>
    <w:p w:rsidR="00993416" w:rsidRDefault="00993416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AB19BF" w:rsidRDefault="00AB19BF">
      <w:r>
        <w:lastRenderedPageBreak/>
        <w:t>K nearest neighbor:</w:t>
      </w:r>
    </w:p>
    <w:p w:rsidR="007415F5" w:rsidRDefault="007415F5">
      <w:r>
        <w:t>This plot is for N=1 nearest neighbour</w:t>
      </w:r>
    </w:p>
    <w:p w:rsidR="00993416" w:rsidRDefault="0088425B">
      <w:r>
        <w:rPr>
          <w:noProof/>
        </w:rPr>
        <w:drawing>
          <wp:inline distT="0" distB="0" distL="0" distR="0" wp14:anchorId="64B971A2" wp14:editId="77FFE68C">
            <wp:extent cx="5168900" cy="3117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472" cy="311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16" w:rsidRPr="00993416" w:rsidRDefault="00993416" w:rsidP="00993416">
      <w:pPr>
        <w:tabs>
          <w:tab w:val="left" w:pos="1596"/>
        </w:tabs>
      </w:pPr>
      <w:r>
        <w:tab/>
      </w:r>
    </w:p>
    <w:p w:rsidR="007415F5" w:rsidRDefault="007415F5" w:rsidP="007415F5">
      <w:r>
        <w:t>This plot is for N=1</w:t>
      </w:r>
      <w:r>
        <w:t>0</w:t>
      </w:r>
      <w:r>
        <w:t xml:space="preserve"> nearest neighbour</w:t>
      </w:r>
    </w:p>
    <w:p w:rsidR="00D30740" w:rsidRDefault="0088425B">
      <w:r>
        <w:rPr>
          <w:noProof/>
        </w:rPr>
        <w:drawing>
          <wp:inline distT="0" distB="0" distL="0" distR="0" wp14:anchorId="66268BB2" wp14:editId="36560871">
            <wp:extent cx="5386027" cy="3582216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0" w:rsidRDefault="00CA0490">
      <w:r>
        <w:rPr>
          <w:noProof/>
        </w:rPr>
        <w:lastRenderedPageBreak/>
        <w:drawing>
          <wp:inline distT="0" distB="0" distL="0" distR="0" wp14:anchorId="1CA36B29" wp14:editId="5856B767">
            <wp:extent cx="5385435" cy="3416722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907" cy="34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90" w:rsidRDefault="00CA0490"/>
    <w:p w:rsidR="00CA0490" w:rsidRDefault="00CA0490">
      <w:r>
        <w:t>N=80</w:t>
      </w:r>
    </w:p>
    <w:p w:rsidR="00CA0490" w:rsidRDefault="00CA0490"/>
    <w:p w:rsidR="00CA0490" w:rsidRDefault="00CA0490"/>
    <w:p w:rsidR="00CA0490" w:rsidRDefault="00CA0490">
      <w:r>
        <w:rPr>
          <w:noProof/>
        </w:rPr>
        <w:drawing>
          <wp:inline distT="0" distB="0" distL="0" distR="0" wp14:anchorId="40B42EBC" wp14:editId="19B4C1CE">
            <wp:extent cx="5385435" cy="2432050"/>
            <wp:effectExtent l="0" t="0" r="571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6033" cy="24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490" w:rsidRDefault="00CA0490"/>
    <w:p w:rsidR="00CA0490" w:rsidRDefault="00CA0490"/>
    <w:p w:rsidR="00CA0490" w:rsidRDefault="00CA0490"/>
    <w:p w:rsidR="00CA0490" w:rsidRDefault="00CA0490"/>
    <w:p w:rsidR="00CA0490" w:rsidRDefault="00CA0490"/>
    <w:p w:rsidR="00CA0490" w:rsidRDefault="00CA0490"/>
    <w:p w:rsidR="00CA0490" w:rsidRDefault="00CA0490"/>
    <w:p w:rsidR="00D30740" w:rsidRDefault="0088425B">
      <w:r>
        <w:t>N=100</w:t>
      </w:r>
    </w:p>
    <w:p w:rsidR="0088425B" w:rsidRDefault="0088425B">
      <w:r>
        <w:rPr>
          <w:noProof/>
        </w:rPr>
        <w:drawing>
          <wp:inline distT="0" distB="0" distL="0" distR="0" wp14:anchorId="64F80166" wp14:editId="43549B38">
            <wp:extent cx="5385435" cy="233045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6034" cy="23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0" w:rsidRDefault="00D30740"/>
    <w:p w:rsidR="00D30740" w:rsidRDefault="007415F5">
      <w:r>
        <w:t>Plot for the classification accuracy for various values of N(nearest neighbours)</w:t>
      </w:r>
    </w:p>
    <w:p w:rsidR="00D30740" w:rsidRDefault="00D30740"/>
    <w:p w:rsidR="0088425B" w:rsidRDefault="00D3100D">
      <w:r>
        <w:rPr>
          <w:noProof/>
        </w:rPr>
        <w:drawing>
          <wp:inline distT="0" distB="0" distL="0" distR="0" wp14:anchorId="3F38536A" wp14:editId="5E431B62">
            <wp:extent cx="4915535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021" cy="215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0" w:rsidRDefault="007415F5">
      <w:r>
        <w:t>The best kvalue for this dataset is 10</w:t>
      </w:r>
      <w:r w:rsidR="00D3100D">
        <w:br/>
        <w:t>From the above graph</w:t>
      </w:r>
      <w:r>
        <w:t>, it can be inferred  that</w:t>
      </w:r>
      <w:r w:rsidR="00D3100D">
        <w:t xml:space="preserve"> accuracy increases with increase in neares</w:t>
      </w:r>
      <w:r>
        <w:t>t neighbours up to certain N</w:t>
      </w:r>
      <w:r w:rsidR="00D3100D">
        <w:t>,</w:t>
      </w:r>
      <w:r>
        <w:t>and then accuracy gradually decreases with increase in K after that</w:t>
      </w:r>
      <w:r w:rsidR="00D3100D">
        <w:t>.This is because the target variable has more number of zeros(no)than ones(yes). With increase in number of nearest neighbours, proability of predi</w:t>
      </w:r>
      <w:r>
        <w:t>cting yes</w:t>
      </w:r>
      <w:r w:rsidR="00D3100D">
        <w:t xml:space="preserve"> is gradually decreasing which is resulting in decrease in accuracy</w:t>
      </w:r>
      <w:r w:rsidR="0088425B">
        <w:br/>
      </w:r>
    </w:p>
    <w:p w:rsidR="00D30740" w:rsidRDefault="00D30740"/>
    <w:p w:rsidR="00D30740" w:rsidRDefault="006E2F7D">
      <w:r>
        <w:rPr>
          <w:noProof/>
        </w:rPr>
        <w:drawing>
          <wp:inline distT="0" distB="0" distL="0" distR="0" wp14:anchorId="559AE64A" wp14:editId="75E60C22">
            <wp:extent cx="5398730" cy="3594919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8730" cy="35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25B" w:rsidRDefault="0088425B"/>
    <w:p w:rsidR="0088425B" w:rsidRDefault="0088425B"/>
    <w:p w:rsidR="00D30740" w:rsidRDefault="006E2F7D">
      <w:r>
        <w:t>As mentioned above the accuracy of predicting ‘NO’target value decreases with increase in K value</w:t>
      </w:r>
    </w:p>
    <w:p w:rsidR="00D30740" w:rsidRDefault="00D30740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854C7F" w:rsidRDefault="00854C7F"/>
    <w:p w:rsidR="00CA0490" w:rsidRDefault="00CA0490"/>
    <w:p w:rsidR="00CA0490" w:rsidRDefault="00CA0490"/>
    <w:p w:rsidR="00CA0490" w:rsidRDefault="00CA0490"/>
    <w:p w:rsidR="00CA0490" w:rsidRDefault="00CA0490"/>
    <w:p w:rsidR="00CA0490" w:rsidRDefault="00CA0490"/>
    <w:p w:rsidR="00CA0490" w:rsidRDefault="00CA0490"/>
    <w:p w:rsidR="00D30740" w:rsidRDefault="006F53BE">
      <w:r>
        <w:t>NAIVEBAYES:</w:t>
      </w:r>
    </w:p>
    <w:p w:rsidR="006F53BE" w:rsidRDefault="007415F5">
      <w:r>
        <w:t>The input predictor variables is</w:t>
      </w:r>
      <w:r w:rsidR="00854C7F">
        <w:t xml:space="preserve"> reduced to 2dimensions using PCA and then the graph is plotted for correctly and incorrectly classified zeros and ones</w:t>
      </w:r>
    </w:p>
    <w:p w:rsidR="006E2F7D" w:rsidRDefault="006E2F7D">
      <w:r>
        <w:rPr>
          <w:noProof/>
        </w:rPr>
        <w:drawing>
          <wp:inline distT="0" distB="0" distL="0" distR="0" wp14:anchorId="631BD61E" wp14:editId="53BC08B1">
            <wp:extent cx="5385435" cy="2717800"/>
            <wp:effectExtent l="0" t="0" r="571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6030" cy="27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7F" w:rsidRDefault="00854C7F"/>
    <w:p w:rsidR="006E2F7D" w:rsidRDefault="006E2F7D"/>
    <w:p w:rsidR="006E2F7D" w:rsidRDefault="00854C7F">
      <w:r>
        <w:t>Here prediction is made by considering two highly covariant input variables with target</w:t>
      </w:r>
    </w:p>
    <w:p w:rsidR="006E2F7D" w:rsidRDefault="006E2F7D"/>
    <w:p w:rsidR="006E2F7D" w:rsidRDefault="00854C7F">
      <w:r>
        <w:rPr>
          <w:noProof/>
        </w:rPr>
        <w:drawing>
          <wp:inline distT="0" distB="0" distL="0" distR="0" wp14:anchorId="0D60343C" wp14:editId="3EC0A2D6">
            <wp:extent cx="5385435" cy="2603500"/>
            <wp:effectExtent l="0" t="0" r="571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6029" cy="260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7D" w:rsidRDefault="006E2F7D"/>
    <w:p w:rsidR="00854C7F" w:rsidRDefault="00854C7F"/>
    <w:p w:rsidR="00854C7F" w:rsidRDefault="00854C7F"/>
    <w:p w:rsidR="00854C7F" w:rsidRDefault="00854C7F">
      <w:r>
        <w:t>NAivebayes classification with all inout variables</w:t>
      </w:r>
    </w:p>
    <w:p w:rsidR="00854C7F" w:rsidRDefault="00854C7F">
      <w:r>
        <w:rPr>
          <w:noProof/>
        </w:rPr>
        <w:drawing>
          <wp:inline distT="0" distB="0" distL="0" distR="0" wp14:anchorId="2A358AD2" wp14:editId="631B5C73">
            <wp:extent cx="5386027" cy="3582216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6027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0" w:rsidRDefault="006F53BE">
      <w:r>
        <w:rPr>
          <w:noProof/>
        </w:rPr>
        <w:drawing>
          <wp:inline distT="0" distB="0" distL="0" distR="0" wp14:anchorId="5596DA8B" wp14:editId="260C79F5">
            <wp:extent cx="5398730" cy="359491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730" cy="359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40" w:rsidRDefault="00D30740"/>
    <w:p w:rsidR="00D30740" w:rsidRDefault="00D30740"/>
    <w:p w:rsidR="00D30740" w:rsidRDefault="00D30740"/>
    <w:p w:rsidR="00D30740" w:rsidRDefault="006E2F7D">
      <w:r>
        <w:t>The proability of naïve bayes assumption is decreasing i.e., the naïve bayes assumption that input variables are independent is not true</w:t>
      </w:r>
      <w:r>
        <w:br/>
        <w:t>The input predictor variables are not independent</w:t>
      </w:r>
    </w:p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D30740" w:rsidRDefault="00D30740"/>
    <w:p w:rsidR="007415F5" w:rsidRDefault="007415F5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6E2F7D"/>
    <w:p w:rsidR="006E2F7D" w:rsidRDefault="00422206">
      <w:r>
        <w:t>SVM:</w:t>
      </w:r>
    </w:p>
    <w:p w:rsidR="00422206" w:rsidRDefault="00422206">
      <w:r>
        <w:rPr>
          <w:noProof/>
        </w:rPr>
        <w:drawing>
          <wp:inline distT="0" distB="0" distL="0" distR="0" wp14:anchorId="74BE3188" wp14:editId="2E1E1702">
            <wp:extent cx="5118735" cy="2597150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9271" cy="259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7D" w:rsidRDefault="00422206">
      <w:r>
        <w:t>total number of predicted variables has little influence of N</w:t>
      </w:r>
    </w:p>
    <w:p w:rsidR="006E2F7D" w:rsidRDefault="00854C7F">
      <w:r>
        <w:t>From the observation as plotted below, it is noted that the value of C has no much influence on accuracy for my data</w:t>
      </w:r>
    </w:p>
    <w:p w:rsidR="006E2F7D" w:rsidRDefault="006E2F7D"/>
    <w:p w:rsidR="006E2F7D" w:rsidRDefault="006E2F7D"/>
    <w:p w:rsidR="006E2F7D" w:rsidRDefault="00854C7F">
      <w:r>
        <w:rPr>
          <w:noProof/>
        </w:rPr>
        <w:drawing>
          <wp:inline distT="0" distB="0" distL="0" distR="0" wp14:anchorId="489F82FC" wp14:editId="43D61BBA">
            <wp:extent cx="4864735" cy="21082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5211" cy="210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F7D" w:rsidRDefault="006E2F7D"/>
    <w:p w:rsidR="006E2F7D" w:rsidRDefault="006E2F7D"/>
    <w:p w:rsidR="006E2F7D" w:rsidRDefault="006E2F7D"/>
    <w:p w:rsidR="00D30740" w:rsidRDefault="00D30740"/>
    <w:p w:rsidR="00D30740" w:rsidRDefault="00D30740"/>
    <w:p w:rsidR="00D30740" w:rsidRDefault="00D30740"/>
    <w:p w:rsidR="00C35D73" w:rsidRDefault="00C35D73"/>
    <w:p w:rsidR="00D30740" w:rsidRDefault="00854C7F">
      <w:r>
        <w:t>Comparing the a</w:t>
      </w:r>
      <w:r w:rsidR="0094399E">
        <w:t>b</w:t>
      </w:r>
      <w:r>
        <w:t>ove three algorithms</w:t>
      </w:r>
      <w:r w:rsidR="0094399E">
        <w:t xml:space="preserve"> for various correlated variables</w:t>
      </w:r>
      <w:bookmarkStart w:id="0" w:name="_GoBack"/>
      <w:bookmarkEnd w:id="0"/>
      <w:r>
        <w:t xml:space="preserve"> </w:t>
      </w:r>
    </w:p>
    <w:p w:rsidR="00C37024" w:rsidRDefault="00C37024">
      <w:r>
        <w:rPr>
          <w:noProof/>
        </w:rPr>
        <w:drawing>
          <wp:inline distT="0" distB="0" distL="0" distR="0" wp14:anchorId="0C5AEF46">
            <wp:extent cx="54165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93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159A2" w:rsidRDefault="002159A2"/>
    <w:p w:rsidR="002159A2" w:rsidRDefault="00CA0490">
      <w:r>
        <w:t>From the above graph we can see that Knn and svm accuracy is increasing with increase in number of correlated variables but it is reverse in case of naïve bayes</w:t>
      </w:r>
    </w:p>
    <w:p w:rsidR="002159A2" w:rsidRDefault="002159A2"/>
    <w:p w:rsidR="002159A2" w:rsidRDefault="002159A2"/>
    <w:p w:rsidR="002159A2" w:rsidRDefault="002159A2"/>
    <w:p w:rsidR="002159A2" w:rsidRDefault="002159A2"/>
    <w:p w:rsidR="002159A2" w:rsidRDefault="002159A2"/>
    <w:p w:rsidR="002159A2" w:rsidRDefault="002159A2"/>
    <w:p w:rsidR="00854C7F" w:rsidRDefault="002159A2">
      <w:r>
        <w:lastRenderedPageBreak/>
        <w:t>Neural networks</w:t>
      </w:r>
      <w:r w:rsidR="00854C7F">
        <w:t xml:space="preserve"> </w:t>
      </w:r>
      <w:r w:rsidR="002C2986">
        <w:t xml:space="preserve"> </w:t>
      </w:r>
      <w:r w:rsidR="002C2986">
        <w:br/>
      </w:r>
      <w:r w:rsidR="00854C7F" w:rsidRPr="00854C7F">
        <w:rPr>
          <w:noProof/>
        </w:rPr>
        <w:drawing>
          <wp:inline distT="0" distB="0" distL="0" distR="0" wp14:anchorId="68B1DA8A" wp14:editId="0A19CAE9">
            <wp:extent cx="4451350" cy="2813050"/>
            <wp:effectExtent l="0" t="0" r="6350" b="6350"/>
            <wp:docPr id="23" name="Picture 23" descr="C:\Users\chill\Desktop\limitedcorrect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ll\Desktop\limitedcorrect0,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C7F" w:rsidRDefault="00854C7F"/>
    <w:p w:rsidR="00854C7F" w:rsidRDefault="00854C7F">
      <w:r>
        <w:t>with one hidden layer:</w:t>
      </w:r>
    </w:p>
    <w:p w:rsidR="00854C7F" w:rsidRDefault="00854C7F"/>
    <w:p w:rsidR="00854C7F" w:rsidRDefault="00854C7F"/>
    <w:p w:rsidR="002159A2" w:rsidRDefault="002C2986">
      <w:r w:rsidRPr="002C2986">
        <w:rPr>
          <w:noProof/>
        </w:rPr>
        <w:drawing>
          <wp:inline distT="0" distB="0" distL="0" distR="0">
            <wp:extent cx="5943600" cy="2660650"/>
            <wp:effectExtent l="0" t="0" r="0" b="6350"/>
            <wp:docPr id="16" name="Picture 16" descr="C:\Users\chill\Desktop\fall2016\Artificial intelligence-2\assignments\project\hiddenlayerallbranchessiz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ll\Desktop\fall2016\Artificial intelligence-2\assignments\project\hiddenlayerallbranchessize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A2" w:rsidRDefault="002159A2"/>
    <w:p w:rsidR="002159A2" w:rsidRDefault="002159A2"/>
    <w:p w:rsidR="00C35D73" w:rsidRDefault="00C35D73"/>
    <w:p w:rsidR="002C2986" w:rsidRDefault="002C2986"/>
    <w:p w:rsidR="002C2986" w:rsidRDefault="002C2986">
      <w:r>
        <w:lastRenderedPageBreak/>
        <w:t>NeuralNetworks with 2hidden layers:</w:t>
      </w:r>
      <w:r>
        <w:br/>
        <w:t>The X coordinate specifies the length of first hidden layer size</w:t>
      </w:r>
    </w:p>
    <w:p w:rsidR="002C2986" w:rsidRDefault="002C2986">
      <w:r>
        <w:t>Second hiddenlayer size:</w:t>
      </w:r>
      <w:r w:rsidR="00CA0490">
        <w:t>2</w:t>
      </w:r>
    </w:p>
    <w:p w:rsidR="002C2986" w:rsidRDefault="002C2986">
      <w:r>
        <w:rPr>
          <w:noProof/>
        </w:rPr>
        <w:drawing>
          <wp:inline distT="0" distB="0" distL="0" distR="0" wp14:anchorId="35AF6BB3">
            <wp:extent cx="5133975" cy="3867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053" cy="3867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C2986" w:rsidRDefault="002C2986"/>
    <w:p w:rsidR="00CA0490" w:rsidRDefault="00CA0490" w:rsidP="00CA0490">
      <w:r>
        <w:t>Second hiddenlayer size:</w:t>
      </w:r>
      <w:r>
        <w:t>3</w:t>
      </w:r>
    </w:p>
    <w:p w:rsidR="002C2986" w:rsidRDefault="002C2986"/>
    <w:p w:rsidR="002C2986" w:rsidRDefault="00854C7F">
      <w:r>
        <w:rPr>
          <w:noProof/>
        </w:rPr>
        <w:drawing>
          <wp:inline distT="0" distB="0" distL="0" distR="0" wp14:anchorId="7CEDC139">
            <wp:extent cx="4895215" cy="2261870"/>
            <wp:effectExtent l="0" t="0" r="63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2261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0490" w:rsidRDefault="00CA0490" w:rsidP="00CA0490"/>
    <w:p w:rsidR="00CA0490" w:rsidRDefault="00CA0490" w:rsidP="00CA0490">
      <w:r>
        <w:lastRenderedPageBreak/>
        <w:t>Second hiddenlayer size:</w:t>
      </w:r>
      <w:r>
        <w:t>4</w:t>
      </w:r>
    </w:p>
    <w:p w:rsidR="002C2986" w:rsidRDefault="002C2986"/>
    <w:p w:rsidR="00CA0490" w:rsidRDefault="002C2986">
      <w:r>
        <w:rPr>
          <w:noProof/>
        </w:rPr>
        <w:drawing>
          <wp:inline distT="0" distB="0" distL="0" distR="0" wp14:anchorId="5DC2D2AB">
            <wp:extent cx="5944235" cy="3469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469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A0490" w:rsidRDefault="002159A2" w:rsidP="00CA0490">
      <w:r w:rsidRPr="002159A2">
        <w:rPr>
          <w:noProof/>
        </w:rPr>
        <w:drawing>
          <wp:inline distT="0" distB="0" distL="0" distR="0">
            <wp:extent cx="5873750" cy="3479800"/>
            <wp:effectExtent l="0" t="0" r="0" b="6350"/>
            <wp:docPr id="8" name="Picture 8" descr="C:\Users\chill\Desktop\fall2016\Artificial intelligence-2\assignments\project\2hiddenlayers\last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ll\Desktop\fall2016\Artificial intelligence-2\assignments\project\2hiddenlayers\lastfigure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636" cy="348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90" w:rsidRDefault="00CA0490" w:rsidP="00CA0490">
      <w:r>
        <w:t>Second hiddenlayer size:</w:t>
      </w:r>
      <w:r>
        <w:t>5</w:t>
      </w:r>
    </w:p>
    <w:p w:rsidR="00CA0490" w:rsidRDefault="00CA0490"/>
    <w:p w:rsidR="00CA0490" w:rsidRDefault="00CA0490"/>
    <w:p w:rsidR="002159A2" w:rsidRDefault="00854C7F">
      <w:r>
        <w:t>Best accuracies for all Algorithms:</w:t>
      </w:r>
    </w:p>
    <w:p w:rsidR="002159A2" w:rsidRDefault="002159A2"/>
    <w:p w:rsidR="002159A2" w:rsidRDefault="002159A2"/>
    <w:p w:rsidR="002159A2" w:rsidRDefault="002159A2"/>
    <w:p w:rsidR="002159A2" w:rsidRDefault="002159A2"/>
    <w:p w:rsidR="002159A2" w:rsidRDefault="002159A2"/>
    <w:p w:rsidR="002159A2" w:rsidRDefault="002159A2"/>
    <w:p w:rsidR="002159A2" w:rsidRDefault="002159A2"/>
    <w:p w:rsidR="002159A2" w:rsidRDefault="002159A2"/>
    <w:tbl>
      <w:tblPr>
        <w:tblpPr w:leftFromText="180" w:rightFromText="180" w:vertAnchor="page" w:horzAnchor="margin" w:tblpXSpec="center" w:tblpY="3265"/>
        <w:tblW w:w="54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35"/>
        <w:gridCol w:w="2735"/>
      </w:tblGrid>
      <w:tr w:rsidR="003B3BCD" w:rsidRPr="003B3BCD" w:rsidTr="00854C7F">
        <w:trPr>
          <w:trHeight w:val="433"/>
        </w:trPr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rPr>
                <w:b/>
                <w:bCs/>
              </w:rPr>
              <w:t>Algorithm</w:t>
            </w:r>
          </w:p>
        </w:tc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rPr>
                <w:b/>
                <w:bCs/>
              </w:rPr>
              <w:t>BestAccuracy</w:t>
            </w:r>
          </w:p>
        </w:tc>
      </w:tr>
      <w:tr w:rsidR="003B3BCD" w:rsidRPr="003B3BCD" w:rsidTr="00854C7F">
        <w:trPr>
          <w:trHeight w:val="529"/>
        </w:trPr>
        <w:tc>
          <w:tcPr>
            <w:tcW w:w="2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KNN</w:t>
            </w:r>
          </w:p>
        </w:tc>
        <w:tc>
          <w:tcPr>
            <w:tcW w:w="27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89.7%</w:t>
            </w:r>
          </w:p>
        </w:tc>
      </w:tr>
      <w:tr w:rsidR="003B3BCD" w:rsidRPr="003B3BCD" w:rsidTr="00854C7F">
        <w:trPr>
          <w:trHeight w:val="529"/>
        </w:trPr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Naïve bayes</w:t>
            </w:r>
          </w:p>
        </w:tc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87.1%</w:t>
            </w:r>
          </w:p>
        </w:tc>
      </w:tr>
      <w:tr w:rsidR="003B3BCD" w:rsidRPr="003B3BCD" w:rsidTr="00854C7F">
        <w:trPr>
          <w:trHeight w:val="529"/>
        </w:trPr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SVM</w:t>
            </w:r>
          </w:p>
        </w:tc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89.8%</w:t>
            </w:r>
          </w:p>
        </w:tc>
      </w:tr>
      <w:tr w:rsidR="003B3BCD" w:rsidRPr="003B3BCD" w:rsidTr="00854C7F">
        <w:trPr>
          <w:trHeight w:val="529"/>
        </w:trPr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Neural networks</w:t>
            </w:r>
          </w:p>
        </w:tc>
        <w:tc>
          <w:tcPr>
            <w:tcW w:w="27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B3BCD" w:rsidRPr="003B3BCD" w:rsidRDefault="003B3BCD" w:rsidP="00854C7F">
            <w:r w:rsidRPr="003B3BCD">
              <w:t>90%</w:t>
            </w:r>
          </w:p>
        </w:tc>
      </w:tr>
    </w:tbl>
    <w:p w:rsidR="00D0505F" w:rsidRDefault="00D0505F"/>
    <w:sectPr w:rsidR="00D05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6DE" w:rsidRDefault="009466DE" w:rsidP="002C2986">
      <w:pPr>
        <w:spacing w:after="0" w:line="240" w:lineRule="auto"/>
      </w:pPr>
      <w:r>
        <w:separator/>
      </w:r>
    </w:p>
  </w:endnote>
  <w:endnote w:type="continuationSeparator" w:id="0">
    <w:p w:rsidR="009466DE" w:rsidRDefault="009466DE" w:rsidP="002C2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6DE" w:rsidRDefault="009466DE" w:rsidP="002C2986">
      <w:pPr>
        <w:spacing w:after="0" w:line="240" w:lineRule="auto"/>
      </w:pPr>
      <w:r>
        <w:separator/>
      </w:r>
    </w:p>
  </w:footnote>
  <w:footnote w:type="continuationSeparator" w:id="0">
    <w:p w:rsidR="009466DE" w:rsidRDefault="009466DE" w:rsidP="002C2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87"/>
    <w:rsid w:val="0006729B"/>
    <w:rsid w:val="002159A2"/>
    <w:rsid w:val="002C2986"/>
    <w:rsid w:val="003B3BCD"/>
    <w:rsid w:val="00422206"/>
    <w:rsid w:val="005B6261"/>
    <w:rsid w:val="005D3187"/>
    <w:rsid w:val="006E2F7D"/>
    <w:rsid w:val="006F53BE"/>
    <w:rsid w:val="007415F5"/>
    <w:rsid w:val="007D3CFC"/>
    <w:rsid w:val="00854C7F"/>
    <w:rsid w:val="0088425B"/>
    <w:rsid w:val="009254F8"/>
    <w:rsid w:val="00941331"/>
    <w:rsid w:val="0094399E"/>
    <w:rsid w:val="009466DE"/>
    <w:rsid w:val="00993416"/>
    <w:rsid w:val="00AB19BF"/>
    <w:rsid w:val="00C25FCE"/>
    <w:rsid w:val="00C35D73"/>
    <w:rsid w:val="00C37024"/>
    <w:rsid w:val="00CA0490"/>
    <w:rsid w:val="00CB7EAC"/>
    <w:rsid w:val="00D0505F"/>
    <w:rsid w:val="00D30740"/>
    <w:rsid w:val="00D3100D"/>
    <w:rsid w:val="00F02E40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B94A6-E598-46F3-BE9E-B35E5FA1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986"/>
  </w:style>
  <w:style w:type="paragraph" w:styleId="Footer">
    <w:name w:val="footer"/>
    <w:basedOn w:val="Normal"/>
    <w:link w:val="FooterChar"/>
    <w:uiPriority w:val="99"/>
    <w:unhideWhenUsed/>
    <w:rsid w:val="002C2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chilla</dc:creator>
  <cp:keywords/>
  <dc:description/>
  <cp:lastModifiedBy>kiran kumar chilla</cp:lastModifiedBy>
  <cp:revision>10</cp:revision>
  <dcterms:created xsi:type="dcterms:W3CDTF">2016-12-07T05:44:00Z</dcterms:created>
  <dcterms:modified xsi:type="dcterms:W3CDTF">2016-12-10T05:55:00Z</dcterms:modified>
</cp:coreProperties>
</file>