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5D1B6" w14:textId="56F43CEA" w:rsidR="00D46D66" w:rsidRPr="00496B2F" w:rsidRDefault="009D0B00" w:rsidP="009D0B00">
      <w:pPr>
        <w:jc w:val="center"/>
        <w:rPr>
          <w:color w:val="002060"/>
          <w:sz w:val="32"/>
          <w:szCs w:val="32"/>
          <w:u w:val="single"/>
        </w:rPr>
      </w:pPr>
      <w:r w:rsidRPr="000A661B">
        <w:rPr>
          <w:color w:val="002060"/>
          <w:sz w:val="36"/>
          <w:szCs w:val="36"/>
          <w:u w:val="single"/>
        </w:rPr>
        <w:t>Test Plan for Alter Shop Web Application</w:t>
      </w:r>
      <w:r w:rsidR="000A661B">
        <w:rPr>
          <w:noProof/>
          <w:color w:val="002060"/>
          <w:sz w:val="32"/>
          <w:szCs w:val="32"/>
          <w:u w:val="single"/>
        </w:rPr>
        <w:drawing>
          <wp:inline distT="0" distB="0" distL="0" distR="0" wp14:anchorId="72D1B33F" wp14:editId="12184597">
            <wp:extent cx="304800" cy="304800"/>
            <wp:effectExtent l="0" t="0" r="0" b="0"/>
            <wp:docPr id="2034280967" name="Graphic 1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0967" name="Graphic 2034280967" descr="Document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B3D6" w14:textId="77777777" w:rsidR="009D0B00" w:rsidRDefault="009D0B00" w:rsidP="009D0B00">
      <w:pPr>
        <w:jc w:val="center"/>
        <w:rPr>
          <w:color w:val="002060"/>
          <w:sz w:val="28"/>
          <w:szCs w:val="28"/>
          <w:u w:val="single"/>
        </w:rPr>
      </w:pPr>
    </w:p>
    <w:p w14:paraId="09968E71" w14:textId="77777777" w:rsidR="009D0B00" w:rsidRDefault="009D0B00" w:rsidP="009D0B00">
      <w:pPr>
        <w:rPr>
          <w:sz w:val="28"/>
          <w:szCs w:val="28"/>
        </w:rPr>
      </w:pPr>
    </w:p>
    <w:p w14:paraId="2A522C25" w14:textId="77777777" w:rsidR="009D0B00" w:rsidRPr="009D0B00" w:rsidRDefault="009D0B00" w:rsidP="00525AF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Introduction</w:t>
      </w:r>
    </w:p>
    <w:p w14:paraId="2D74573E" w14:textId="77777777" w:rsidR="009D0B00" w:rsidRPr="009D0B00" w:rsidRDefault="009D0B00" w:rsidP="00525AF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1.1. App Name: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Alter Shop</w:t>
      </w:r>
    </w:p>
    <w:p w14:paraId="6343AA28" w14:textId="77777777" w:rsidR="009D0B00" w:rsidRPr="009D0B00" w:rsidRDefault="009D0B00" w:rsidP="00525AF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 Description: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AlterShop</w:t>
      </w:r>
      <w:proofErr w:type="spellEnd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dynamic marketplace designed for 3D artists and enthusiasts within the </w:t>
      </w:r>
      <w:proofErr w:type="spellStart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Alter.game</w:t>
      </w:r>
      <w:proofErr w:type="spellEnd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ecosystem. It allows users to buy and sell 3D assets such as avatars, environments, buildings, and structures. The platform is integrated seamlessly into </w:t>
      </w:r>
      <w:proofErr w:type="spellStart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Alter.game</w:t>
      </w:r>
      <w:proofErr w:type="spellEnd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offer an immersive experience for exploring, purchasing, and exchanging 3D assets.</w:t>
      </w:r>
    </w:p>
    <w:p w14:paraId="35E3A90F" w14:textId="77777777" w:rsidR="009D0B00" w:rsidRPr="009D0B00" w:rsidRDefault="009D0B00" w:rsidP="00525AF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Objectives</w:t>
      </w:r>
    </w:p>
    <w:p w14:paraId="79D966D5" w14:textId="77777777" w:rsidR="009D0B00" w:rsidRPr="009D0B00" w:rsidRDefault="009D0B00" w:rsidP="00525A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all features of the Alter Shop function correctly and meet the specified requirements.</w:t>
      </w:r>
    </w:p>
    <w:p w14:paraId="244AF709" w14:textId="77777777" w:rsidR="009D0B00" w:rsidRPr="009D0B00" w:rsidRDefault="009D0B00" w:rsidP="00525A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platform is user-friendly and provides a seamless experience.</w:t>
      </w:r>
    </w:p>
    <w:p w14:paraId="6AF3DF45" w14:textId="77777777" w:rsidR="009D0B00" w:rsidRPr="009D0B00" w:rsidRDefault="009D0B00" w:rsidP="00525A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Validate integration with the </w:t>
      </w:r>
      <w:proofErr w:type="spellStart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Alter.game</w:t>
      </w:r>
      <w:proofErr w:type="spellEnd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ecosystem.</w:t>
      </w:r>
    </w:p>
    <w:p w14:paraId="28C95374" w14:textId="77777777" w:rsidR="009D0B00" w:rsidRPr="009D0B00" w:rsidRDefault="009D0B00" w:rsidP="00525A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resolve any bugs or performance issues.</w:t>
      </w:r>
    </w:p>
    <w:p w14:paraId="4E934682" w14:textId="77777777" w:rsidR="009D0B00" w:rsidRPr="009D0B00" w:rsidRDefault="009D0B00" w:rsidP="00525AF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Scope</w:t>
      </w:r>
    </w:p>
    <w:p w14:paraId="0304BA01" w14:textId="77777777" w:rsidR="009D0B00" w:rsidRPr="009D0B00" w:rsidRDefault="009D0B00" w:rsidP="00525AF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testing will cover:</w:t>
      </w:r>
    </w:p>
    <w:p w14:paraId="6760647E" w14:textId="77777777" w:rsidR="009D0B00" w:rsidRPr="009D0B00" w:rsidRDefault="009D0B00" w:rsidP="00525AF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testing</w:t>
      </w:r>
    </w:p>
    <w:p w14:paraId="77FC3573" w14:textId="77777777" w:rsidR="009D0B00" w:rsidRPr="009D0B00" w:rsidRDefault="009D0B00" w:rsidP="00525AF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 (UI) testing</w:t>
      </w:r>
    </w:p>
    <w:p w14:paraId="219B8167" w14:textId="77777777" w:rsidR="009D0B00" w:rsidRPr="009D0B00" w:rsidRDefault="009D0B00" w:rsidP="00525AF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Usability testing</w:t>
      </w:r>
    </w:p>
    <w:p w14:paraId="65C01360" w14:textId="77777777" w:rsidR="009D0B00" w:rsidRPr="009D0B00" w:rsidRDefault="009D0B00" w:rsidP="00525AF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testing</w:t>
      </w:r>
    </w:p>
    <w:p w14:paraId="14B4243E" w14:textId="77777777" w:rsidR="009D0B00" w:rsidRPr="009D0B00" w:rsidRDefault="009D0B00" w:rsidP="00525AF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testing</w:t>
      </w:r>
    </w:p>
    <w:p w14:paraId="5DDF143F" w14:textId="77777777" w:rsidR="009D0B00" w:rsidRPr="009D0B00" w:rsidRDefault="009D0B00" w:rsidP="00525AF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testing</w:t>
      </w:r>
    </w:p>
    <w:p w14:paraId="521897CB" w14:textId="77777777" w:rsidR="009D0B00" w:rsidRPr="009D0B00" w:rsidRDefault="009D0B00" w:rsidP="00525AF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Test Items</w:t>
      </w:r>
    </w:p>
    <w:p w14:paraId="14841799" w14:textId="0F683DA5" w:rsidR="009D0B00" w:rsidRPr="009D0B00" w:rsidRDefault="009D0B00" w:rsidP="00525AF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Multi-category Asset Marketplace</w:t>
      </w:r>
    </w:p>
    <w:p w14:paraId="2A89FBAF" w14:textId="7B8D354F" w:rsidR="009D0B00" w:rsidRPr="009D0B00" w:rsidRDefault="009D0B00" w:rsidP="00525AF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 Upload and Listing</w:t>
      </w:r>
    </w:p>
    <w:p w14:paraId="4E137633" w14:textId="63DFD76B" w:rsidR="009D0B00" w:rsidRPr="009D0B00" w:rsidRDefault="009D0B00" w:rsidP="00525AF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Functionality </w:t>
      </w:r>
    </w:p>
    <w:p w14:paraId="5BAA4EE1" w14:textId="133D3D82" w:rsidR="009D0B00" w:rsidRPr="009D0B00" w:rsidRDefault="009D0B00" w:rsidP="00525AF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 Assets Management</w:t>
      </w:r>
    </w:p>
    <w:p w14:paraId="2FA0EB1A" w14:textId="529DD06B" w:rsidR="009D0B00" w:rsidRPr="009D0B00" w:rsidRDefault="009D0B00" w:rsidP="00525AF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Followers and Contacts Management</w:t>
      </w:r>
    </w:p>
    <w:p w14:paraId="707C14EF" w14:textId="46521EF0" w:rsidR="009D0B00" w:rsidRPr="009D0B00" w:rsidRDefault="009D0B00" w:rsidP="00525AF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Buy/Sell Transactions </w:t>
      </w:r>
    </w:p>
    <w:p w14:paraId="3597CE97" w14:textId="33B9A298" w:rsidR="00525AF4" w:rsidRPr="009D0B00" w:rsidRDefault="009D0B00" w:rsidP="00525AF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Web3 Wallet Integration</w:t>
      </w:r>
    </w:p>
    <w:p w14:paraId="13E574F2" w14:textId="77777777" w:rsidR="009D0B00" w:rsidRPr="009D0B00" w:rsidRDefault="009D0B00" w:rsidP="00374998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5. Features to be Tested</w:t>
      </w:r>
    </w:p>
    <w:p w14:paraId="64C4317E" w14:textId="77777777" w:rsidR="009D0B00" w:rsidRPr="009D0B00" w:rsidRDefault="009D0B00" w:rsidP="0037499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5.1. Functional Testing:</w:t>
      </w:r>
    </w:p>
    <w:p w14:paraId="32C6E823" w14:textId="77777777" w:rsidR="009D0B00" w:rsidRPr="009D0B00" w:rsidRDefault="009D0B00" w:rsidP="0037499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Browsing and searching for 3D assets</w:t>
      </w:r>
    </w:p>
    <w:p w14:paraId="13C4505F" w14:textId="77777777" w:rsidR="009D0B00" w:rsidRPr="009D0B00" w:rsidRDefault="009D0B00" w:rsidP="0037499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Viewing asset details, including previews and descriptions</w:t>
      </w:r>
    </w:p>
    <w:p w14:paraId="6D4C1531" w14:textId="77777777" w:rsidR="009D0B00" w:rsidRPr="009D0B00" w:rsidRDefault="009D0B00" w:rsidP="0037499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Adding/removing items from the shopping cart</w:t>
      </w:r>
    </w:p>
    <w:p w14:paraId="1AD5D9FC" w14:textId="77777777" w:rsidR="009D0B00" w:rsidRPr="009D0B00" w:rsidRDefault="009D0B00" w:rsidP="0037499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Completing the checkout process</w:t>
      </w:r>
    </w:p>
    <w:p w14:paraId="191862A7" w14:textId="77777777" w:rsidR="009D0B00" w:rsidRPr="009D0B00" w:rsidRDefault="009D0B00" w:rsidP="0037499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gateway integration and processing</w:t>
      </w:r>
    </w:p>
    <w:p w14:paraId="578D6CCB" w14:textId="77777777" w:rsidR="009D0B00" w:rsidRPr="009D0B00" w:rsidRDefault="009D0B00" w:rsidP="0037499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management (viewing and editing)</w:t>
      </w:r>
    </w:p>
    <w:p w14:paraId="67939690" w14:textId="77777777" w:rsidR="009D0B00" w:rsidRPr="009D0B00" w:rsidRDefault="009D0B00" w:rsidP="0037499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Asset upload process for sellers</w:t>
      </w:r>
    </w:p>
    <w:p w14:paraId="240404F4" w14:textId="77777777" w:rsidR="009D0B00" w:rsidRPr="009D0B00" w:rsidRDefault="009D0B00" w:rsidP="0037499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Integration with </w:t>
      </w:r>
      <w:proofErr w:type="spellStart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Alter.game</w:t>
      </w:r>
      <w:proofErr w:type="spellEnd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ecosystem (e.g., syncing assets, user interactions)</w:t>
      </w:r>
    </w:p>
    <w:p w14:paraId="493EDB08" w14:textId="77777777" w:rsidR="009D0B00" w:rsidRPr="009D0B00" w:rsidRDefault="009D0B00" w:rsidP="0037499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5.2. Usability Testing:</w:t>
      </w:r>
    </w:p>
    <w:p w14:paraId="0B65AC4F" w14:textId="77777777" w:rsidR="009D0B00" w:rsidRPr="009D0B00" w:rsidRDefault="009D0B00" w:rsidP="0037499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and ease of use</w:t>
      </w:r>
    </w:p>
    <w:p w14:paraId="5690037A" w14:textId="77777777" w:rsidR="009D0B00" w:rsidRPr="009D0B00" w:rsidRDefault="009D0B00" w:rsidP="0037499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Layout and design consistency</w:t>
      </w:r>
    </w:p>
    <w:p w14:paraId="6DE242AC" w14:textId="77777777" w:rsidR="009D0B00" w:rsidRPr="009D0B00" w:rsidRDefault="009D0B00" w:rsidP="0037499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Accessibility features (e.g., text readability, keyboard navigation)</w:t>
      </w:r>
    </w:p>
    <w:p w14:paraId="1C24BB25" w14:textId="77777777" w:rsidR="009D0B00" w:rsidRPr="009D0B00" w:rsidRDefault="009D0B00" w:rsidP="0037499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5.3. Performance Testing:</w:t>
      </w:r>
    </w:p>
    <w:p w14:paraId="482C3B41" w14:textId="77777777" w:rsidR="009D0B00" w:rsidRPr="009D0B00" w:rsidRDefault="009D0B00" w:rsidP="0037499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times for asset browsing and checkout</w:t>
      </w:r>
    </w:p>
    <w:p w14:paraId="63EA0B05" w14:textId="77777777" w:rsidR="009D0B00" w:rsidRPr="009D0B00" w:rsidRDefault="009D0B00" w:rsidP="0037499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response times under varying loads</w:t>
      </w:r>
    </w:p>
    <w:p w14:paraId="24B5B9ED" w14:textId="77777777" w:rsidR="009D0B00" w:rsidRPr="009D0B00" w:rsidRDefault="009D0B00" w:rsidP="0037499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 with increasing numbers of users and assets</w:t>
      </w:r>
    </w:p>
    <w:p w14:paraId="6AAA7D48" w14:textId="77777777" w:rsidR="009D0B00" w:rsidRPr="009D0B00" w:rsidRDefault="009D0B00" w:rsidP="0037499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5.4. Security Testing:</w:t>
      </w:r>
    </w:p>
    <w:p w14:paraId="2995183C" w14:textId="77777777" w:rsidR="009D0B00" w:rsidRPr="009D0B00" w:rsidRDefault="009D0B00" w:rsidP="0037499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protection (e.g., personal information, payment details)</w:t>
      </w:r>
    </w:p>
    <w:p w14:paraId="57CF90E9" w14:textId="77777777" w:rsidR="009D0B00" w:rsidRPr="009D0B00" w:rsidRDefault="009D0B00" w:rsidP="0037499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and authorization mechanisms</w:t>
      </w:r>
    </w:p>
    <w:p w14:paraId="50F70FB0" w14:textId="77777777" w:rsidR="009D0B00" w:rsidRPr="009D0B00" w:rsidRDefault="009D0B00" w:rsidP="0037499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Vulnerability assessment (e.g., SQL injection, XSS attacks)</w:t>
      </w:r>
    </w:p>
    <w:p w14:paraId="3121B2FF" w14:textId="77777777" w:rsidR="009D0B00" w:rsidRPr="009D0B00" w:rsidRDefault="009D0B00" w:rsidP="0037499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5.5. Integration Testing:</w:t>
      </w:r>
    </w:p>
    <w:p w14:paraId="74DCB53A" w14:textId="77777777" w:rsidR="009D0B00" w:rsidRPr="009D0B00" w:rsidRDefault="009D0B00" w:rsidP="0037499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Interaction with </w:t>
      </w:r>
      <w:proofErr w:type="spellStart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Alter.game</w:t>
      </w:r>
      <w:proofErr w:type="spellEnd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asset synchronization, user data sharing)</w:t>
      </w:r>
    </w:p>
    <w:p w14:paraId="5221750B" w14:textId="77777777" w:rsidR="009D0B00" w:rsidRPr="009D0B00" w:rsidRDefault="009D0B00" w:rsidP="0037499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gateway integration</w:t>
      </w:r>
    </w:p>
    <w:p w14:paraId="68941450" w14:textId="77777777" w:rsidR="009D0B00" w:rsidRPr="009D0B00" w:rsidRDefault="009D0B00" w:rsidP="0037499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Third-party services and APIs</w:t>
      </w:r>
    </w:p>
    <w:p w14:paraId="13DC41CB" w14:textId="77777777" w:rsidR="009D0B00" w:rsidRPr="009D0B00" w:rsidRDefault="009D0B00" w:rsidP="00374998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Test Environment</w:t>
      </w:r>
    </w:p>
    <w:p w14:paraId="0B2D2B74" w14:textId="77777777" w:rsidR="00431243" w:rsidRPr="00431243" w:rsidRDefault="00431243" w:rsidP="00374998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Hardware:</w:t>
      </w:r>
    </w:p>
    <w:p w14:paraId="5EE8BF68" w14:textId="77777777" w:rsidR="00431243" w:rsidRPr="00431243" w:rsidRDefault="00431243" w:rsidP="00374998">
      <w:pPr>
        <w:numPr>
          <w:ilvl w:val="1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Standard desktop or laptop with at least 4GB RAM and a modern processor.</w:t>
      </w:r>
    </w:p>
    <w:p w14:paraId="2203D073" w14:textId="77777777" w:rsidR="00431243" w:rsidRPr="00431243" w:rsidRDefault="00431243" w:rsidP="00374998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Software:</w:t>
      </w:r>
    </w:p>
    <w:p w14:paraId="07609330" w14:textId="77777777" w:rsidR="00431243" w:rsidRPr="00431243" w:rsidRDefault="00431243" w:rsidP="00374998">
      <w:pPr>
        <w:numPr>
          <w:ilvl w:val="1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Web browsers: Chrome, Firefox, Safari, Edge (latest versions).</w:t>
      </w:r>
    </w:p>
    <w:p w14:paraId="1EFB4FE3" w14:textId="77777777" w:rsidR="00431243" w:rsidRPr="00431243" w:rsidRDefault="00431243" w:rsidP="00374998">
      <w:pPr>
        <w:numPr>
          <w:ilvl w:val="1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Operating Systems: Windows 10/11, macOS, Linux distributions.</w:t>
      </w:r>
    </w:p>
    <w:p w14:paraId="2A347AD4" w14:textId="77777777" w:rsidR="00431243" w:rsidRPr="00431243" w:rsidRDefault="00431243" w:rsidP="00374998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Network:</w:t>
      </w:r>
    </w:p>
    <w:p w14:paraId="3A58D5CE" w14:textId="77777777" w:rsidR="00431243" w:rsidRPr="00431243" w:rsidRDefault="00431243" w:rsidP="00374998">
      <w:pPr>
        <w:numPr>
          <w:ilvl w:val="1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Stable internet connection with a minimum speed of 5 Mbps.</w:t>
      </w:r>
    </w:p>
    <w:p w14:paraId="7D0F21EA" w14:textId="77777777" w:rsidR="00431243" w:rsidRPr="00431243" w:rsidRDefault="00431243" w:rsidP="00374998">
      <w:pPr>
        <w:numPr>
          <w:ilvl w:val="1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under various network conditions: normal, slow (1 Mbps), and intermittent connectivity.</w:t>
      </w:r>
    </w:p>
    <w:p w14:paraId="4895054B" w14:textId="77777777" w:rsidR="00431243" w:rsidRPr="00431243" w:rsidRDefault="00431243" w:rsidP="00374998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Tools:</w:t>
      </w:r>
    </w:p>
    <w:p w14:paraId="17F8EEAE" w14:textId="77777777" w:rsidR="00431243" w:rsidRPr="00431243" w:rsidRDefault="00431243" w:rsidP="00374998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Selenium for automated functional and regression testing.</w:t>
      </w:r>
    </w:p>
    <w:p w14:paraId="43E95A49" w14:textId="77777777" w:rsidR="00431243" w:rsidRPr="00431243" w:rsidRDefault="00431243" w:rsidP="00374998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12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JMeter for performance and load testing.</w:t>
      </w:r>
    </w:p>
    <w:p w14:paraId="3909FB20" w14:textId="77777777" w:rsidR="00431243" w:rsidRPr="00431243" w:rsidRDefault="00431243" w:rsidP="00374998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36254E" w14:textId="77777777" w:rsidR="009D0B00" w:rsidRPr="009D0B00" w:rsidRDefault="009D0B00" w:rsidP="00374998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Test Schedule</w:t>
      </w:r>
    </w:p>
    <w:p w14:paraId="0741E8F9" w14:textId="55BBCD31" w:rsidR="009D0B00" w:rsidRPr="009D0B00" w:rsidRDefault="009D0B00" w:rsidP="0037499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Preparation: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="004312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31/</w:t>
      </w:r>
      <w:r w:rsidR="00E42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07/2024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03/08/2024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06933E73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plan development</w:t>
      </w:r>
    </w:p>
    <w:p w14:paraId="59CF78C6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creation</w:t>
      </w:r>
    </w:p>
    <w:p w14:paraId="07592A36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environment setup</w:t>
      </w:r>
    </w:p>
    <w:p w14:paraId="02B50AC6" w14:textId="2BB9CA96" w:rsidR="009D0B00" w:rsidRPr="009D0B00" w:rsidRDefault="009D0B00" w:rsidP="0037499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Execution: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815"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r w:rsidR="00725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31/07/2024</w:t>
      </w:r>
      <w:r w:rsidR="00725815"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="00725815"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03/08/2024</w:t>
      </w:r>
      <w:r w:rsidR="00725815"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766B0766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testing</w:t>
      </w:r>
    </w:p>
    <w:p w14:paraId="0307BA1D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Usability testing</w:t>
      </w:r>
    </w:p>
    <w:p w14:paraId="5A7B9DDC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testing</w:t>
      </w:r>
    </w:p>
    <w:p w14:paraId="5363EB06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testing</w:t>
      </w:r>
    </w:p>
    <w:p w14:paraId="3B3C1774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testing</w:t>
      </w:r>
    </w:p>
    <w:p w14:paraId="0B5C818E" w14:textId="195CBB49" w:rsidR="009D0B00" w:rsidRPr="009D0B00" w:rsidRDefault="009D0B00" w:rsidP="0037499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Reporting: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815"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r w:rsidR="00725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31/07/2024</w:t>
      </w:r>
      <w:r w:rsidR="00725815"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="00725815"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03/08/2024</w:t>
      </w:r>
      <w:r w:rsidR="00725815"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76E2D1D7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 logging and tracking</w:t>
      </w:r>
    </w:p>
    <w:p w14:paraId="76991A37" w14:textId="77777777" w:rsidR="009D0B00" w:rsidRPr="009D0B00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summary report preparation</w:t>
      </w:r>
    </w:p>
    <w:p w14:paraId="694C6527" w14:textId="0E751374" w:rsidR="00496B2F" w:rsidRDefault="009D0B00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and sign-off</w:t>
      </w:r>
    </w:p>
    <w:p w14:paraId="63EEF660" w14:textId="77777777" w:rsidR="007C0919" w:rsidRPr="007C0919" w:rsidRDefault="007C0919" w:rsidP="00374998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DCD308" w14:textId="23444317" w:rsidR="009D0B00" w:rsidRDefault="009D0B00" w:rsidP="00EA4E5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8. Test </w:t>
      </w:r>
      <w:r w:rsidR="00496B2F"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Cases</w:t>
      </w:r>
      <w:r w:rsidR="00496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9B69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797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Test cases </w:t>
      </w:r>
      <w:r w:rsidR="00496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link:</w:t>
      </w:r>
    </w:p>
    <w:p w14:paraId="6FCCBB20" w14:textId="77777777" w:rsidR="007C0919" w:rsidRDefault="007C0919" w:rsidP="00EA4E5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DAAABF1" w14:textId="77777777" w:rsidR="007C0919" w:rsidRPr="009D0B00" w:rsidRDefault="007C0919" w:rsidP="00EA4E5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Acceptance Criteria</w:t>
      </w:r>
    </w:p>
    <w:p w14:paraId="07930576" w14:textId="77777777" w:rsidR="007C0919" w:rsidRPr="009D0B00" w:rsidRDefault="007C0919" w:rsidP="00EA4E5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critical and major defects must be resolved.</w:t>
      </w:r>
    </w:p>
    <w:p w14:paraId="2E45293B" w14:textId="77777777" w:rsidR="007C0919" w:rsidRPr="009D0B00" w:rsidRDefault="007C0919" w:rsidP="00EA4E5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must meet performance benchmarks.</w:t>
      </w:r>
    </w:p>
    <w:p w14:paraId="2E4B7A1A" w14:textId="77777777" w:rsidR="007C0919" w:rsidRPr="009D0B00" w:rsidRDefault="007C0919" w:rsidP="00EA4E5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Usability issues identified during testing must be addressed.</w:t>
      </w:r>
    </w:p>
    <w:p w14:paraId="2097FDBB" w14:textId="77777777" w:rsidR="007C0919" w:rsidRPr="009D0B00" w:rsidRDefault="007C0919" w:rsidP="00EA4E5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vulnerabilities must be mitigated.</w:t>
      </w:r>
    </w:p>
    <w:p w14:paraId="01EDB0F3" w14:textId="77777777" w:rsidR="007C0919" w:rsidRDefault="007C0919" w:rsidP="00EA4E5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Integration points with </w:t>
      </w:r>
      <w:proofErr w:type="spellStart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Alter.game</w:t>
      </w:r>
      <w:proofErr w:type="spellEnd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payment systems must be validated.</w:t>
      </w:r>
    </w:p>
    <w:p w14:paraId="406173D2" w14:textId="77777777" w:rsidR="007C0919" w:rsidRPr="009D0B00" w:rsidRDefault="007C0919" w:rsidP="007C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AA0EBB" w14:textId="77777777" w:rsidR="007C0919" w:rsidRPr="009D0B00" w:rsidRDefault="007C0919" w:rsidP="007C091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10. Risks and Assumptions</w:t>
      </w:r>
    </w:p>
    <w:p w14:paraId="1503D51C" w14:textId="77777777" w:rsidR="007C0919" w:rsidRPr="009D0B00" w:rsidRDefault="007C0919" w:rsidP="007C0919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Risks:</w:t>
      </w:r>
    </w:p>
    <w:p w14:paraId="4F134DFD" w14:textId="77777777" w:rsidR="007C0919" w:rsidRPr="009D0B00" w:rsidRDefault="007C0919" w:rsidP="00BF4300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Integration issues with </w:t>
      </w:r>
      <w:proofErr w:type="spellStart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Alter.game</w:t>
      </w:r>
      <w:proofErr w:type="spellEnd"/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payment gateways</w:t>
      </w:r>
    </w:p>
    <w:p w14:paraId="32A3D34E" w14:textId="77777777" w:rsidR="007C0919" w:rsidRPr="009D0B00" w:rsidRDefault="007C0919" w:rsidP="00BF4300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degradation under high load</w:t>
      </w:r>
    </w:p>
    <w:p w14:paraId="51EE1C7E" w14:textId="77777777" w:rsidR="007C0919" w:rsidRPr="009D0B00" w:rsidRDefault="007C0919" w:rsidP="00BF4300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vulnerabilities</w:t>
      </w:r>
    </w:p>
    <w:p w14:paraId="36C800B7" w14:textId="77777777" w:rsidR="007C0919" w:rsidRPr="009D0B00" w:rsidRDefault="007C0919" w:rsidP="007C0919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Assumptions:</w:t>
      </w:r>
    </w:p>
    <w:p w14:paraId="31D03862" w14:textId="77777777" w:rsidR="007C0919" w:rsidRPr="009D0B00" w:rsidRDefault="007C0919" w:rsidP="00BF4300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necessary resources and access will be provided on time</w:t>
      </w:r>
    </w:p>
    <w:p w14:paraId="1C0FE185" w14:textId="77777777" w:rsidR="007C0919" w:rsidRPr="009D0B00" w:rsidRDefault="007C0919" w:rsidP="00BF4300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data will be available and relevant</w:t>
      </w:r>
    </w:p>
    <w:p w14:paraId="284B5D98" w14:textId="77777777" w:rsidR="007C0919" w:rsidRPr="009D0B00" w:rsidRDefault="007C0919" w:rsidP="007C091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Test Deliverables</w:t>
      </w:r>
    </w:p>
    <w:p w14:paraId="6E52657C" w14:textId="77777777" w:rsidR="007C0919" w:rsidRPr="009D0B00" w:rsidRDefault="007C0919" w:rsidP="007C0919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Plan Document</w:t>
      </w:r>
    </w:p>
    <w:p w14:paraId="6A0C3B02" w14:textId="77777777" w:rsidR="007C0919" w:rsidRPr="009D0B00" w:rsidRDefault="007C0919" w:rsidP="007C0919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Document</w:t>
      </w:r>
    </w:p>
    <w:p w14:paraId="7240AA65" w14:textId="77777777" w:rsidR="007C0919" w:rsidRPr="009D0B00" w:rsidRDefault="007C0919" w:rsidP="007C0919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Execution Reports</w:t>
      </w:r>
    </w:p>
    <w:p w14:paraId="35D5C965" w14:textId="77777777" w:rsidR="007C0919" w:rsidRPr="009D0B00" w:rsidRDefault="007C0919" w:rsidP="007C0919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Defect Reports</w:t>
      </w:r>
    </w:p>
    <w:p w14:paraId="437B0A24" w14:textId="54D4CA6C" w:rsidR="00B83172" w:rsidRDefault="007C0919" w:rsidP="00B8317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Test Summary Report</w:t>
      </w:r>
    </w:p>
    <w:p w14:paraId="30656FB6" w14:textId="77777777" w:rsidR="00B83172" w:rsidRPr="00B83172" w:rsidRDefault="00B83172" w:rsidP="00B8317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98BA6F" w14:textId="78D84258" w:rsidR="00B83172" w:rsidRPr="00B83172" w:rsidRDefault="00B83172" w:rsidP="00B83172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lang w:eastAsia="en-IN"/>
          <w14:ligatures w14:val="none"/>
        </w:rPr>
        <w:t xml:space="preserve">12. </w:t>
      </w:r>
      <w:r w:rsidRPr="00B83172">
        <w:rPr>
          <w:rFonts w:ascii="Times New Roman" w:eastAsia="Times New Roman" w:hAnsi="Times New Roman" w:cs="Times New Roman"/>
          <w:b/>
          <w:bCs/>
          <w:color w:val="auto"/>
          <w:kern w:val="0"/>
          <w:lang w:eastAsia="en-IN"/>
          <w14:ligatures w14:val="none"/>
        </w:rPr>
        <w:t>Entry Criteria</w:t>
      </w:r>
    </w:p>
    <w:p w14:paraId="44352C36" w14:textId="77777777" w:rsidR="00B83172" w:rsidRDefault="00B83172" w:rsidP="00B83172">
      <w:pPr>
        <w:pStyle w:val="NormalWeb"/>
      </w:pPr>
      <w:r>
        <w:t>These are the conditions that must be met before testing can begin:</w:t>
      </w:r>
    </w:p>
    <w:p w14:paraId="46EDDF12" w14:textId="77777777" w:rsidR="00B83172" w:rsidRDefault="00B83172" w:rsidP="00B83172">
      <w:pPr>
        <w:pStyle w:val="NormalWeb"/>
        <w:numPr>
          <w:ilvl w:val="0"/>
          <w:numId w:val="34"/>
        </w:numPr>
      </w:pPr>
      <w:r>
        <w:rPr>
          <w:rStyle w:val="Strong"/>
        </w:rPr>
        <w:t>Environment Setup</w:t>
      </w:r>
      <w:r>
        <w:t>:</w:t>
      </w:r>
    </w:p>
    <w:p w14:paraId="2E938C02" w14:textId="77777777" w:rsidR="00B83172" w:rsidRDefault="00B83172" w:rsidP="00BF430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Test environment, including hardware, software, and network configurations, must be set up and verified.</w:t>
      </w:r>
    </w:p>
    <w:p w14:paraId="6D6EF3BA" w14:textId="77777777" w:rsidR="00B83172" w:rsidRDefault="00B83172" w:rsidP="00BF430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Necessary tools (Selenium, JMeter) must be installed and configured.</w:t>
      </w:r>
    </w:p>
    <w:p w14:paraId="54891FF4" w14:textId="77777777" w:rsidR="00B83172" w:rsidRDefault="00B83172" w:rsidP="00B83172">
      <w:pPr>
        <w:pStyle w:val="NormalWeb"/>
        <w:numPr>
          <w:ilvl w:val="0"/>
          <w:numId w:val="34"/>
        </w:numPr>
      </w:pPr>
      <w:r>
        <w:rPr>
          <w:rStyle w:val="Strong"/>
        </w:rPr>
        <w:t>Test Data</w:t>
      </w:r>
      <w:r>
        <w:t>:</w:t>
      </w:r>
    </w:p>
    <w:p w14:paraId="2B9BB75F" w14:textId="77777777" w:rsidR="00B83172" w:rsidRDefault="00B83172" w:rsidP="006C2D37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Test data must be created and available, including user accounts, asset listings, and transaction details.</w:t>
      </w:r>
    </w:p>
    <w:p w14:paraId="0FD6884A" w14:textId="77777777" w:rsidR="00B83172" w:rsidRDefault="00B83172" w:rsidP="00B83172">
      <w:pPr>
        <w:pStyle w:val="NormalWeb"/>
        <w:numPr>
          <w:ilvl w:val="0"/>
          <w:numId w:val="34"/>
        </w:numPr>
      </w:pPr>
      <w:r>
        <w:rPr>
          <w:rStyle w:val="Strong"/>
        </w:rPr>
        <w:t>Test Cases</w:t>
      </w:r>
      <w:r>
        <w:t>:</w:t>
      </w:r>
    </w:p>
    <w:p w14:paraId="34372B04" w14:textId="77777777" w:rsidR="00B83172" w:rsidRDefault="00B83172" w:rsidP="00D26AF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Test cases must be written, reviewed, and approved.</w:t>
      </w:r>
    </w:p>
    <w:p w14:paraId="437A11C5" w14:textId="77777777" w:rsidR="00B83172" w:rsidRDefault="00B83172" w:rsidP="00D26AF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Test cases must be linked to the requirements specified in the test plan.</w:t>
      </w:r>
    </w:p>
    <w:p w14:paraId="3D0879D3" w14:textId="77777777" w:rsidR="00B83172" w:rsidRDefault="00B83172" w:rsidP="00B83172">
      <w:pPr>
        <w:pStyle w:val="NormalWeb"/>
        <w:numPr>
          <w:ilvl w:val="0"/>
          <w:numId w:val="34"/>
        </w:numPr>
      </w:pPr>
      <w:r>
        <w:rPr>
          <w:rStyle w:val="Strong"/>
        </w:rPr>
        <w:t>Application Readiness</w:t>
      </w:r>
      <w:r>
        <w:t>:</w:t>
      </w:r>
    </w:p>
    <w:p w14:paraId="09366388" w14:textId="77777777" w:rsidR="00B83172" w:rsidRDefault="00B83172" w:rsidP="00D26AF1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AlterShop</w:t>
      </w:r>
      <w:proofErr w:type="spellEnd"/>
      <w:r>
        <w:t xml:space="preserve"> application must be deployed in the test environment and should be in a stable state.</w:t>
      </w:r>
    </w:p>
    <w:p w14:paraId="0694FDA6" w14:textId="77777777" w:rsidR="00B83172" w:rsidRDefault="00B83172" w:rsidP="00D26AF1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All critical and major features must be implemented and ready for testing.</w:t>
      </w:r>
    </w:p>
    <w:p w14:paraId="1CD38759" w14:textId="77777777" w:rsidR="00B83172" w:rsidRDefault="00B83172" w:rsidP="00B83172">
      <w:pPr>
        <w:pStyle w:val="NormalWeb"/>
        <w:numPr>
          <w:ilvl w:val="0"/>
          <w:numId w:val="34"/>
        </w:numPr>
      </w:pPr>
      <w:r>
        <w:rPr>
          <w:rStyle w:val="Strong"/>
        </w:rPr>
        <w:lastRenderedPageBreak/>
        <w:t>Access and Permissions</w:t>
      </w:r>
      <w:r>
        <w:t>:</w:t>
      </w:r>
    </w:p>
    <w:p w14:paraId="79FC2417" w14:textId="77777777" w:rsidR="00B83172" w:rsidRDefault="00B83172" w:rsidP="0075131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 xml:space="preserve">Access to all relevant systems, databases, and third-party services (e.g., </w:t>
      </w:r>
      <w:proofErr w:type="spellStart"/>
      <w:r>
        <w:t>Alter.game</w:t>
      </w:r>
      <w:proofErr w:type="spellEnd"/>
      <w:r>
        <w:t xml:space="preserve"> integration, payment gateways) must be granted.</w:t>
      </w:r>
    </w:p>
    <w:p w14:paraId="5901807D" w14:textId="77777777" w:rsidR="00B83172" w:rsidRDefault="00B83172" w:rsidP="00B83172">
      <w:pPr>
        <w:pStyle w:val="NormalWeb"/>
        <w:numPr>
          <w:ilvl w:val="0"/>
          <w:numId w:val="34"/>
        </w:numPr>
      </w:pPr>
      <w:r>
        <w:rPr>
          <w:rStyle w:val="Strong"/>
        </w:rPr>
        <w:t>Documentation</w:t>
      </w:r>
      <w:r>
        <w:t>:</w:t>
      </w:r>
    </w:p>
    <w:p w14:paraId="29AB183F" w14:textId="77777777" w:rsidR="00B83172" w:rsidRDefault="00B83172" w:rsidP="00751313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Test Plan Document must be finalized and approved.</w:t>
      </w:r>
    </w:p>
    <w:p w14:paraId="23CE04C0" w14:textId="77777777" w:rsidR="00B83172" w:rsidRDefault="00B83172" w:rsidP="00751313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Any relevant project documentation must be up-to-date and available.</w:t>
      </w:r>
    </w:p>
    <w:p w14:paraId="30DF9D0C" w14:textId="77777777" w:rsidR="00987853" w:rsidRDefault="00987853" w:rsidP="00987853">
      <w:pPr>
        <w:spacing w:before="100" w:beforeAutospacing="1" w:after="100" w:afterAutospacing="1" w:line="240" w:lineRule="auto"/>
      </w:pPr>
    </w:p>
    <w:p w14:paraId="36522005" w14:textId="77777777" w:rsidR="00987853" w:rsidRDefault="00987853" w:rsidP="00987853">
      <w:pPr>
        <w:spacing w:before="100" w:beforeAutospacing="1" w:after="100" w:afterAutospacing="1" w:line="240" w:lineRule="auto"/>
      </w:pPr>
    </w:p>
    <w:p w14:paraId="319907C0" w14:textId="77777777" w:rsidR="00B83172" w:rsidRPr="00B83172" w:rsidRDefault="00B83172" w:rsidP="00B83172">
      <w:pPr>
        <w:pStyle w:val="Heading3"/>
        <w:rPr>
          <w:rStyle w:val="Strong"/>
          <w:rFonts w:ascii="Times New Roman" w:eastAsia="Times New Roman" w:hAnsi="Times New Roman" w:cs="Times New Roman"/>
          <w:color w:val="auto"/>
          <w:kern w:val="0"/>
          <w:lang w:eastAsia="en-IN"/>
          <w14:ligatures w14:val="none"/>
        </w:rPr>
      </w:pPr>
      <w:r w:rsidRPr="00B83172">
        <w:rPr>
          <w:rStyle w:val="Strong"/>
          <w:rFonts w:ascii="Times New Roman" w:eastAsia="Times New Roman" w:hAnsi="Times New Roman" w:cs="Times New Roman"/>
          <w:color w:val="auto"/>
          <w:kern w:val="0"/>
          <w:lang w:eastAsia="en-IN"/>
          <w14:ligatures w14:val="none"/>
        </w:rPr>
        <w:t>Exit Criteria</w:t>
      </w:r>
    </w:p>
    <w:p w14:paraId="56CB2DF6" w14:textId="77777777" w:rsidR="00B83172" w:rsidRDefault="00B83172" w:rsidP="00B83172">
      <w:pPr>
        <w:pStyle w:val="NormalWeb"/>
      </w:pPr>
      <w:r>
        <w:t>These are the conditions that must be met before testing can be considered complete:</w:t>
      </w:r>
    </w:p>
    <w:p w14:paraId="4BAF0EB5" w14:textId="77777777" w:rsidR="00B83172" w:rsidRDefault="00B83172" w:rsidP="00B83172">
      <w:pPr>
        <w:pStyle w:val="NormalWeb"/>
        <w:numPr>
          <w:ilvl w:val="0"/>
          <w:numId w:val="35"/>
        </w:numPr>
      </w:pPr>
      <w:r>
        <w:rPr>
          <w:rStyle w:val="Strong"/>
        </w:rPr>
        <w:t>Test Execution</w:t>
      </w:r>
      <w:r>
        <w:t>:</w:t>
      </w:r>
    </w:p>
    <w:p w14:paraId="15D41584" w14:textId="77777777" w:rsidR="00B83172" w:rsidRDefault="00B83172" w:rsidP="00046D8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All test cases must be executed, and their results recorded.</w:t>
      </w:r>
    </w:p>
    <w:p w14:paraId="044A21AE" w14:textId="77777777" w:rsidR="00B83172" w:rsidRDefault="00B83172" w:rsidP="00046D8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All identified defects must be logged, and their statuses tracked.</w:t>
      </w:r>
    </w:p>
    <w:p w14:paraId="2AFAB095" w14:textId="77777777" w:rsidR="00B83172" w:rsidRDefault="00B83172" w:rsidP="00B83172">
      <w:pPr>
        <w:pStyle w:val="NormalWeb"/>
        <w:numPr>
          <w:ilvl w:val="0"/>
          <w:numId w:val="35"/>
        </w:numPr>
      </w:pPr>
      <w:r>
        <w:rPr>
          <w:rStyle w:val="Strong"/>
        </w:rPr>
        <w:t>Defect Resolution</w:t>
      </w:r>
      <w:r>
        <w:t>:</w:t>
      </w:r>
    </w:p>
    <w:p w14:paraId="6E550996" w14:textId="77777777" w:rsidR="00B83172" w:rsidRDefault="00B83172" w:rsidP="00046D8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All critical and major defects must be resolved and retested.</w:t>
      </w:r>
    </w:p>
    <w:p w14:paraId="4F5DA7F1" w14:textId="77777777" w:rsidR="00B83172" w:rsidRDefault="00B83172" w:rsidP="00046D8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Minor defects should be addressed or documented for future releases.</w:t>
      </w:r>
    </w:p>
    <w:p w14:paraId="5700AA7B" w14:textId="77777777" w:rsidR="00B83172" w:rsidRDefault="00B83172" w:rsidP="00B83172">
      <w:pPr>
        <w:pStyle w:val="NormalWeb"/>
        <w:numPr>
          <w:ilvl w:val="0"/>
          <w:numId w:val="35"/>
        </w:numPr>
      </w:pPr>
      <w:r>
        <w:rPr>
          <w:rStyle w:val="Strong"/>
        </w:rPr>
        <w:t>Performance and Security</w:t>
      </w:r>
      <w:r>
        <w:t>:</w:t>
      </w:r>
    </w:p>
    <w:p w14:paraId="4F991A08" w14:textId="77777777" w:rsidR="00B83172" w:rsidRDefault="00B83172" w:rsidP="00CB1152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The application must meet the performance benchmarks defined in the test plan.</w:t>
      </w:r>
    </w:p>
    <w:p w14:paraId="3F888D95" w14:textId="77777777" w:rsidR="00B83172" w:rsidRDefault="00B83172" w:rsidP="00CB1152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All critical security vulnerabilities must be mitigated.</w:t>
      </w:r>
    </w:p>
    <w:p w14:paraId="74AC5D73" w14:textId="77777777" w:rsidR="00B83172" w:rsidRDefault="00B83172" w:rsidP="00B83172">
      <w:pPr>
        <w:pStyle w:val="NormalWeb"/>
        <w:numPr>
          <w:ilvl w:val="0"/>
          <w:numId w:val="35"/>
        </w:numPr>
      </w:pPr>
      <w:r>
        <w:rPr>
          <w:rStyle w:val="Strong"/>
        </w:rPr>
        <w:t>Usability</w:t>
      </w:r>
      <w:r>
        <w:t>:</w:t>
      </w:r>
    </w:p>
    <w:p w14:paraId="1389FA31" w14:textId="77777777" w:rsidR="00B83172" w:rsidRDefault="00B83172" w:rsidP="003D6DC2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Any significant usability issues identified must be addressed.</w:t>
      </w:r>
    </w:p>
    <w:p w14:paraId="2F4FF58E" w14:textId="77777777" w:rsidR="00B83172" w:rsidRDefault="00B83172" w:rsidP="00B83172">
      <w:pPr>
        <w:pStyle w:val="NormalWeb"/>
        <w:numPr>
          <w:ilvl w:val="0"/>
          <w:numId w:val="35"/>
        </w:numPr>
      </w:pPr>
      <w:r>
        <w:rPr>
          <w:rStyle w:val="Strong"/>
        </w:rPr>
        <w:t>Integration</w:t>
      </w:r>
      <w:r>
        <w:t>:</w:t>
      </w:r>
    </w:p>
    <w:p w14:paraId="298C1491" w14:textId="77777777" w:rsidR="00B83172" w:rsidRDefault="00B83172" w:rsidP="003D6DC2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Integration points with </w:t>
      </w:r>
      <w:proofErr w:type="spellStart"/>
      <w:r>
        <w:t>Alter.game</w:t>
      </w:r>
      <w:proofErr w:type="spellEnd"/>
      <w:r>
        <w:t xml:space="preserve"> and payment systems must be validated and confirmed to be working as expected.</w:t>
      </w:r>
    </w:p>
    <w:p w14:paraId="7DFDB931" w14:textId="77777777" w:rsidR="00B83172" w:rsidRDefault="00B83172" w:rsidP="00B83172">
      <w:pPr>
        <w:pStyle w:val="NormalWeb"/>
        <w:numPr>
          <w:ilvl w:val="0"/>
          <w:numId w:val="35"/>
        </w:numPr>
      </w:pPr>
      <w:r>
        <w:rPr>
          <w:rStyle w:val="Strong"/>
        </w:rPr>
        <w:t>Reporting</w:t>
      </w:r>
      <w:r>
        <w:t>:</w:t>
      </w:r>
    </w:p>
    <w:p w14:paraId="09B687B0" w14:textId="77777777" w:rsidR="00B83172" w:rsidRDefault="00B83172" w:rsidP="00807AB6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Test execution reports, defect reports, and the final test summary report must be prepared and reviewed.</w:t>
      </w:r>
    </w:p>
    <w:p w14:paraId="3A801A38" w14:textId="77777777" w:rsidR="00B83172" w:rsidRDefault="00B83172" w:rsidP="00807AB6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Test summary report must be signed off by relevant stakeholders.</w:t>
      </w:r>
    </w:p>
    <w:p w14:paraId="5F7AA16C" w14:textId="77777777" w:rsidR="00B83172" w:rsidRDefault="00B83172" w:rsidP="00B83172">
      <w:pPr>
        <w:pStyle w:val="NormalWeb"/>
        <w:numPr>
          <w:ilvl w:val="0"/>
          <w:numId w:val="35"/>
        </w:numPr>
      </w:pPr>
      <w:r>
        <w:rPr>
          <w:rStyle w:val="Strong"/>
        </w:rPr>
        <w:t>Sign-off</w:t>
      </w:r>
      <w:r>
        <w:t>:</w:t>
      </w:r>
    </w:p>
    <w:p w14:paraId="7E8F8638" w14:textId="77777777" w:rsidR="00B83172" w:rsidRDefault="00B83172" w:rsidP="00807AB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lastRenderedPageBreak/>
        <w:t>Test Manager and Project Manager must review and sign off on the final test summary report and associated documentation.</w:t>
      </w:r>
    </w:p>
    <w:p w14:paraId="631D1850" w14:textId="77777777" w:rsidR="00B83172" w:rsidRDefault="00B83172" w:rsidP="00B83172">
      <w:pPr>
        <w:pStyle w:val="NormalWeb"/>
        <w:numPr>
          <w:ilvl w:val="0"/>
          <w:numId w:val="35"/>
        </w:numPr>
      </w:pPr>
      <w:r>
        <w:rPr>
          <w:rStyle w:val="Strong"/>
        </w:rPr>
        <w:t>Documentation</w:t>
      </w:r>
      <w:r>
        <w:t>:</w:t>
      </w:r>
    </w:p>
    <w:p w14:paraId="28ADD56E" w14:textId="7FF64F7C" w:rsidR="00B83172" w:rsidRPr="00987853" w:rsidRDefault="00B83172" w:rsidP="00807AB6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>All test artifacts, including test cases, test data, execution results, and defect reports, must be properly archived and made available for future reference.</w:t>
      </w:r>
    </w:p>
    <w:p w14:paraId="7AF29C41" w14:textId="645F53DC" w:rsidR="009D0B00" w:rsidRPr="009D0B00" w:rsidRDefault="007C0919" w:rsidP="007C091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="00987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="009D0B00"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Sign-off</w:t>
      </w:r>
    </w:p>
    <w:p w14:paraId="48615D3A" w14:textId="77777777" w:rsidR="009D0B00" w:rsidRPr="009D0B00" w:rsidRDefault="009D0B00" w:rsidP="007C09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Manager: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[Name, Signature, Date]</w:t>
      </w:r>
    </w:p>
    <w:p w14:paraId="5A425E66" w14:textId="77777777" w:rsidR="009D0B00" w:rsidRPr="009D0B00" w:rsidRDefault="009D0B00" w:rsidP="007C09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Manager:</w:t>
      </w:r>
      <w:r w:rsidRPr="009D0B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[Name, Signature, Date]</w:t>
      </w:r>
    </w:p>
    <w:p w14:paraId="3F065B41" w14:textId="77777777" w:rsidR="009D0B00" w:rsidRPr="009D0B00" w:rsidRDefault="009D0B00" w:rsidP="00374998">
      <w:pPr>
        <w:spacing w:line="276" w:lineRule="auto"/>
        <w:rPr>
          <w:sz w:val="28"/>
          <w:szCs w:val="28"/>
        </w:rPr>
      </w:pPr>
    </w:p>
    <w:sectPr w:rsidR="009D0B00" w:rsidRPr="009D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68E3"/>
    <w:multiLevelType w:val="multilevel"/>
    <w:tmpl w:val="F6F8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9533A"/>
    <w:multiLevelType w:val="multilevel"/>
    <w:tmpl w:val="353A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A20C3"/>
    <w:multiLevelType w:val="multilevel"/>
    <w:tmpl w:val="210E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F27E2"/>
    <w:multiLevelType w:val="multilevel"/>
    <w:tmpl w:val="7A1E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C346D"/>
    <w:multiLevelType w:val="multilevel"/>
    <w:tmpl w:val="F0B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75320"/>
    <w:multiLevelType w:val="multilevel"/>
    <w:tmpl w:val="A832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D62FB"/>
    <w:multiLevelType w:val="multilevel"/>
    <w:tmpl w:val="A9DE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C3BB4"/>
    <w:multiLevelType w:val="multilevel"/>
    <w:tmpl w:val="720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83F3E"/>
    <w:multiLevelType w:val="multilevel"/>
    <w:tmpl w:val="0640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44E2B"/>
    <w:multiLevelType w:val="multilevel"/>
    <w:tmpl w:val="111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B7694"/>
    <w:multiLevelType w:val="multilevel"/>
    <w:tmpl w:val="D8E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14674"/>
    <w:multiLevelType w:val="multilevel"/>
    <w:tmpl w:val="298C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75D5E"/>
    <w:multiLevelType w:val="multilevel"/>
    <w:tmpl w:val="2DB4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6457DD"/>
    <w:multiLevelType w:val="multilevel"/>
    <w:tmpl w:val="1D4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070CB"/>
    <w:multiLevelType w:val="multilevel"/>
    <w:tmpl w:val="5DCC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37D90"/>
    <w:multiLevelType w:val="multilevel"/>
    <w:tmpl w:val="A758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5147B"/>
    <w:multiLevelType w:val="multilevel"/>
    <w:tmpl w:val="CC04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808C5"/>
    <w:multiLevelType w:val="multilevel"/>
    <w:tmpl w:val="5E9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04E02"/>
    <w:multiLevelType w:val="multilevel"/>
    <w:tmpl w:val="F342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F6C1D"/>
    <w:multiLevelType w:val="multilevel"/>
    <w:tmpl w:val="35D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5616B"/>
    <w:multiLevelType w:val="multilevel"/>
    <w:tmpl w:val="52AC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0E717E"/>
    <w:multiLevelType w:val="multilevel"/>
    <w:tmpl w:val="B560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F93048"/>
    <w:multiLevelType w:val="multilevel"/>
    <w:tmpl w:val="F7E0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11D3C"/>
    <w:multiLevelType w:val="multilevel"/>
    <w:tmpl w:val="9EA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966B9C"/>
    <w:multiLevelType w:val="multilevel"/>
    <w:tmpl w:val="FB48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6454C2"/>
    <w:multiLevelType w:val="multilevel"/>
    <w:tmpl w:val="969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A28F8"/>
    <w:multiLevelType w:val="multilevel"/>
    <w:tmpl w:val="631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41FEF"/>
    <w:multiLevelType w:val="multilevel"/>
    <w:tmpl w:val="3542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A6B98"/>
    <w:multiLevelType w:val="multilevel"/>
    <w:tmpl w:val="D3FA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325ED"/>
    <w:multiLevelType w:val="multilevel"/>
    <w:tmpl w:val="65F6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D44181"/>
    <w:multiLevelType w:val="multilevel"/>
    <w:tmpl w:val="3536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417AD8"/>
    <w:multiLevelType w:val="multilevel"/>
    <w:tmpl w:val="003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2A2A74"/>
    <w:multiLevelType w:val="multilevel"/>
    <w:tmpl w:val="DFB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35F22"/>
    <w:multiLevelType w:val="multilevel"/>
    <w:tmpl w:val="CA76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11466"/>
    <w:multiLevelType w:val="multilevel"/>
    <w:tmpl w:val="6ABE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772EF"/>
    <w:multiLevelType w:val="multilevel"/>
    <w:tmpl w:val="2146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894650"/>
    <w:multiLevelType w:val="multilevel"/>
    <w:tmpl w:val="8A24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AB135F"/>
    <w:multiLevelType w:val="multilevel"/>
    <w:tmpl w:val="AAF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F0751F"/>
    <w:multiLevelType w:val="multilevel"/>
    <w:tmpl w:val="82C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D54048"/>
    <w:multiLevelType w:val="multilevel"/>
    <w:tmpl w:val="823A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80BF8"/>
    <w:multiLevelType w:val="multilevel"/>
    <w:tmpl w:val="3538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AF045F"/>
    <w:multiLevelType w:val="multilevel"/>
    <w:tmpl w:val="9CD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A66A1D"/>
    <w:multiLevelType w:val="multilevel"/>
    <w:tmpl w:val="3AF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E387E"/>
    <w:multiLevelType w:val="multilevel"/>
    <w:tmpl w:val="53EE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174286"/>
    <w:multiLevelType w:val="multilevel"/>
    <w:tmpl w:val="DD9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B57081"/>
    <w:multiLevelType w:val="multilevel"/>
    <w:tmpl w:val="BC7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4E2AA8"/>
    <w:multiLevelType w:val="multilevel"/>
    <w:tmpl w:val="B2C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17F66"/>
    <w:multiLevelType w:val="multilevel"/>
    <w:tmpl w:val="9042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E07824"/>
    <w:multiLevelType w:val="multilevel"/>
    <w:tmpl w:val="A9CC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66746E"/>
    <w:multiLevelType w:val="multilevel"/>
    <w:tmpl w:val="CA9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AA46F5"/>
    <w:multiLevelType w:val="multilevel"/>
    <w:tmpl w:val="F5A6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917383">
    <w:abstractNumId w:val="47"/>
  </w:num>
  <w:num w:numId="2" w16cid:durableId="873925062">
    <w:abstractNumId w:val="28"/>
  </w:num>
  <w:num w:numId="3" w16cid:durableId="1121918895">
    <w:abstractNumId w:val="9"/>
  </w:num>
  <w:num w:numId="4" w16cid:durableId="1770152882">
    <w:abstractNumId w:val="17"/>
  </w:num>
  <w:num w:numId="5" w16cid:durableId="1845632965">
    <w:abstractNumId w:val="50"/>
  </w:num>
  <w:num w:numId="6" w16cid:durableId="1879388409">
    <w:abstractNumId w:val="39"/>
  </w:num>
  <w:num w:numId="7" w16cid:durableId="1491100991">
    <w:abstractNumId w:val="41"/>
  </w:num>
  <w:num w:numId="8" w16cid:durableId="336462671">
    <w:abstractNumId w:val="31"/>
  </w:num>
  <w:num w:numId="9" w16cid:durableId="14888666">
    <w:abstractNumId w:val="4"/>
  </w:num>
  <w:num w:numId="10" w16cid:durableId="1735735124">
    <w:abstractNumId w:val="10"/>
  </w:num>
  <w:num w:numId="11" w16cid:durableId="796219055">
    <w:abstractNumId w:val="33"/>
  </w:num>
  <w:num w:numId="12" w16cid:durableId="474182297">
    <w:abstractNumId w:val="23"/>
  </w:num>
  <w:num w:numId="13" w16cid:durableId="619148152">
    <w:abstractNumId w:val="13"/>
  </w:num>
  <w:num w:numId="14" w16cid:durableId="1707094364">
    <w:abstractNumId w:val="2"/>
  </w:num>
  <w:num w:numId="15" w16cid:durableId="1760978147">
    <w:abstractNumId w:val="32"/>
  </w:num>
  <w:num w:numId="16" w16cid:durableId="1913587814">
    <w:abstractNumId w:val="15"/>
  </w:num>
  <w:num w:numId="17" w16cid:durableId="1998028177">
    <w:abstractNumId w:val="34"/>
  </w:num>
  <w:num w:numId="18" w16cid:durableId="1613392368">
    <w:abstractNumId w:val="42"/>
  </w:num>
  <w:num w:numId="19" w16cid:durableId="961495239">
    <w:abstractNumId w:val="45"/>
  </w:num>
  <w:num w:numId="20" w16cid:durableId="830799929">
    <w:abstractNumId w:val="37"/>
  </w:num>
  <w:num w:numId="21" w16cid:durableId="597521277">
    <w:abstractNumId w:val="25"/>
  </w:num>
  <w:num w:numId="22" w16cid:durableId="1298682237">
    <w:abstractNumId w:val="18"/>
  </w:num>
  <w:num w:numId="23" w16cid:durableId="196434566">
    <w:abstractNumId w:val="11"/>
  </w:num>
  <w:num w:numId="24" w16cid:durableId="1292129480">
    <w:abstractNumId w:val="48"/>
  </w:num>
  <w:num w:numId="25" w16cid:durableId="750934604">
    <w:abstractNumId w:val="5"/>
  </w:num>
  <w:num w:numId="26" w16cid:durableId="845443421">
    <w:abstractNumId w:val="21"/>
  </w:num>
  <w:num w:numId="27" w16cid:durableId="1079719403">
    <w:abstractNumId w:val="7"/>
  </w:num>
  <w:num w:numId="28" w16cid:durableId="696084942">
    <w:abstractNumId w:val="46"/>
  </w:num>
  <w:num w:numId="29" w16cid:durableId="2005475231">
    <w:abstractNumId w:val="49"/>
  </w:num>
  <w:num w:numId="30" w16cid:durableId="1406104075">
    <w:abstractNumId w:val="44"/>
  </w:num>
  <w:num w:numId="31" w16cid:durableId="1984652531">
    <w:abstractNumId w:val="8"/>
  </w:num>
  <w:num w:numId="32" w16cid:durableId="1753818041">
    <w:abstractNumId w:val="26"/>
  </w:num>
  <w:num w:numId="33" w16cid:durableId="1659000277">
    <w:abstractNumId w:val="19"/>
  </w:num>
  <w:num w:numId="34" w16cid:durableId="1837915055">
    <w:abstractNumId w:val="35"/>
  </w:num>
  <w:num w:numId="35" w16cid:durableId="80378456">
    <w:abstractNumId w:val="3"/>
  </w:num>
  <w:num w:numId="36" w16cid:durableId="636951774">
    <w:abstractNumId w:val="1"/>
  </w:num>
  <w:num w:numId="37" w16cid:durableId="872032927">
    <w:abstractNumId w:val="36"/>
  </w:num>
  <w:num w:numId="38" w16cid:durableId="1168405668">
    <w:abstractNumId w:val="27"/>
  </w:num>
  <w:num w:numId="39" w16cid:durableId="719790154">
    <w:abstractNumId w:val="0"/>
  </w:num>
  <w:num w:numId="40" w16cid:durableId="1840189465">
    <w:abstractNumId w:val="38"/>
  </w:num>
  <w:num w:numId="41" w16cid:durableId="698555564">
    <w:abstractNumId w:val="12"/>
  </w:num>
  <w:num w:numId="42" w16cid:durableId="1960259264">
    <w:abstractNumId w:val="14"/>
  </w:num>
  <w:num w:numId="43" w16cid:durableId="433283893">
    <w:abstractNumId w:val="20"/>
  </w:num>
  <w:num w:numId="44" w16cid:durableId="59252092">
    <w:abstractNumId w:val="6"/>
  </w:num>
  <w:num w:numId="45" w16cid:durableId="1847549494">
    <w:abstractNumId w:val="22"/>
  </w:num>
  <w:num w:numId="46" w16cid:durableId="637301010">
    <w:abstractNumId w:val="30"/>
  </w:num>
  <w:num w:numId="47" w16cid:durableId="316884752">
    <w:abstractNumId w:val="24"/>
  </w:num>
  <w:num w:numId="48" w16cid:durableId="18362395">
    <w:abstractNumId w:val="43"/>
  </w:num>
  <w:num w:numId="49" w16cid:durableId="948973174">
    <w:abstractNumId w:val="29"/>
  </w:num>
  <w:num w:numId="50" w16cid:durableId="1318537881">
    <w:abstractNumId w:val="40"/>
  </w:num>
  <w:num w:numId="51" w16cid:durableId="1658804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00"/>
    <w:rsid w:val="00046D88"/>
    <w:rsid w:val="000A661B"/>
    <w:rsid w:val="000E3DC4"/>
    <w:rsid w:val="001A7D7D"/>
    <w:rsid w:val="001D69CF"/>
    <w:rsid w:val="00374998"/>
    <w:rsid w:val="003D6DC2"/>
    <w:rsid w:val="00431243"/>
    <w:rsid w:val="00451F5F"/>
    <w:rsid w:val="00496B2F"/>
    <w:rsid w:val="0051699E"/>
    <w:rsid w:val="00525AF4"/>
    <w:rsid w:val="005F145E"/>
    <w:rsid w:val="00663E8A"/>
    <w:rsid w:val="00685E2B"/>
    <w:rsid w:val="006A6025"/>
    <w:rsid w:val="006C2D37"/>
    <w:rsid w:val="00725815"/>
    <w:rsid w:val="00751313"/>
    <w:rsid w:val="007966B1"/>
    <w:rsid w:val="00797695"/>
    <w:rsid w:val="007C0919"/>
    <w:rsid w:val="00807AB6"/>
    <w:rsid w:val="00987853"/>
    <w:rsid w:val="009B14BA"/>
    <w:rsid w:val="009B6994"/>
    <w:rsid w:val="009D0B00"/>
    <w:rsid w:val="00B63413"/>
    <w:rsid w:val="00B83172"/>
    <w:rsid w:val="00BB7313"/>
    <w:rsid w:val="00BD3E52"/>
    <w:rsid w:val="00BF4300"/>
    <w:rsid w:val="00CB1152"/>
    <w:rsid w:val="00D26AF1"/>
    <w:rsid w:val="00D46D66"/>
    <w:rsid w:val="00E42440"/>
    <w:rsid w:val="00E82045"/>
    <w:rsid w:val="00EA4E55"/>
    <w:rsid w:val="00F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41CD"/>
  <w15:chartTrackingRefBased/>
  <w15:docId w15:val="{292A24FF-4B17-4011-AB8C-7B30C3C0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D0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0B0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0B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verflow-hidden">
    <w:name w:val="overflow-hidden"/>
    <w:basedOn w:val="DefaultParagraphFont"/>
    <w:rsid w:val="00431243"/>
  </w:style>
  <w:style w:type="character" w:customStyle="1" w:styleId="Heading3Char">
    <w:name w:val="Heading 3 Char"/>
    <w:basedOn w:val="DefaultParagraphFont"/>
    <w:link w:val="Heading3"/>
    <w:uiPriority w:val="9"/>
    <w:semiHidden/>
    <w:rsid w:val="00B831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Mudhol</dc:creator>
  <cp:keywords/>
  <dc:description/>
  <cp:lastModifiedBy>Kiran Mudhol</cp:lastModifiedBy>
  <cp:revision>2</cp:revision>
  <dcterms:created xsi:type="dcterms:W3CDTF">2024-08-02T14:40:00Z</dcterms:created>
  <dcterms:modified xsi:type="dcterms:W3CDTF">2024-08-02T14:40:00Z</dcterms:modified>
</cp:coreProperties>
</file>