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93377" w:rsidRDefault="000B11C4">
      <w:pPr>
        <w:pStyle w:val="BodyText"/>
        <w:rPr>
          <w:rFonts w:ascii="Times New Roman"/>
          <w:sz w:val="20"/>
        </w:rPr>
      </w:pPr>
      <w:r>
        <w:rPr>
          <w:noProof/>
        </w:rPr>
      </w:r>
      <w:r w:rsidR="000B11C4">
        <w:rPr>
          <w:noProof/>
        </w:rPr>
        <w:pict>
          <v:group id="_x0000_s1055" style="position:absolute;margin-left:.5pt;margin-top:0;width:593.35pt;height:153.75pt;z-index:-251653120;mso-position-horizontal-relative:page;mso-position-vertical-relative:page" coordorigin="10" coordsize="11867,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left:923;top:675;width:2047;height:445">
              <v:imagedata r:id="rId7" o:title=""/>
            </v:shape>
            <v:shape id="_x0000_s1064" type="#_x0000_t75" style="position:absolute;left:9990;top:622;width:1044;height:518">
              <v:imagedata r:id="rId8" o:title=""/>
            </v:shape>
            <v:shape id="_x0000_s1063" type="#_x0000_t75" style="position:absolute;left:6848;top:641;width:1614;height:470">
              <v:imagedata r:id="rId9" o:title=""/>
            </v:shape>
            <v:shape id="_x0000_s1062" type="#_x0000_t75" style="position:absolute;left:4503;top:469;width:836;height:836">
              <v:imagedata r:id="rId10" o:title=""/>
            </v:shape>
            <v:rect id="_x0000_s1061" style="position:absolute;left:10;width:11867;height:2494" fillcolor="#dce6f1" stroked="f"/>
            <v:shape id="_x0000_s1060" style="position:absolute;left:9263;top:1070;width:2005;height:2005" coordorigin="9263,1070" coordsize="2005,2005" path="m10265,1070r-74,3l10117,1081r-71,13l9976,1112r-68,24l9843,1163r-63,32l9720,1232r-58,40l9608,1316r-51,48l9509,1415r-44,54l9424,1527r-36,60l9356,1650r-27,65l9305,1783r-18,70l9274,1924r-8,74l9263,2073r3,74l9274,2221r13,71l9305,2362r24,68l9356,2495r32,63l9424,2618r41,58l9509,2730r48,51l9608,2829r54,44l9720,2914r60,36l9843,2982r65,27l9976,3033r70,18l10117,3064r74,8l10265,3075r75,-3l10414,3064r71,-13l10555,3033r68,-24l10688,2982r63,-32l10811,2914r58,-41l10923,2829r51,-48l11022,2730r44,-54l11106,2618r37,-60l11175,2495r27,-65l11226,2362r18,-70l11257,2221r8,-74l11268,2073r-3,-75l11257,1924r-13,-71l11226,1783r-24,-68l11175,1650r-32,-63l11106,1527r-40,-58l11022,1415r-48,-51l10923,1316r-54,-44l10811,1232r-60,-37l10688,1163r-65,-27l10555,1112r-70,-18l10414,1081r-74,-8l10265,1070xe" stroked="f">
              <v:path arrowok="t"/>
            </v:shape>
            <v:shape id="_x0000_s1059" type="#_x0000_t75" alt="A logo with people and map  Description automatically generated" style="position:absolute;left:9432;top:1239;width:1663;height:1663">
              <v:imagedata r:id="rId11" o:title=""/>
            </v:shape>
            <v:shape id="_x0000_s1058" type="#_x0000_t75" alt="A close-up of a logo  Description automatically generated" style="position:absolute;left:916;top:1568;width:2513;height:614">
              <v:imagedata r:id="rId12" o:title=""/>
            </v:shape>
            <v:shape id="_x0000_s1057" type="#_x0000_t75" alt="A blue and white logo  Description automatically generated" style="position:absolute;left:7318;top:1532;width:1278;height:652">
              <v:imagedata r:id="rId13" o:title=""/>
            </v:shape>
            <v:shape id="_x0000_s1056" type="#_x0000_t75" alt="A blue red and grey letters on a black background  Description automatically generated" style="position:absolute;left:4297;top:1515;width:2129;height:711">
              <v:imagedata r:id="rId14" o:title=""/>
            </v:shape>
            <w10:wrap anchorx="page" anchory="page"/>
          </v:group>
        </w:pict>
      </w:r>
    </w:p>
    <w:p w:rsidR="00D93377" w:rsidRDefault="00D93377">
      <w:pPr>
        <w:pStyle w:val="BodyText"/>
        <w:rPr>
          <w:rFonts w:ascii="Times New Roman"/>
          <w:sz w:val="20"/>
        </w:rPr>
      </w:pPr>
    </w:p>
    <w:p w:rsidR="00D93377" w:rsidRDefault="00D93377">
      <w:pPr>
        <w:pStyle w:val="BodyText"/>
        <w:rPr>
          <w:rFonts w:ascii="Times New Roman"/>
          <w:sz w:val="20"/>
        </w:rPr>
      </w:pPr>
    </w:p>
    <w:p w:rsidR="00D93377" w:rsidRDefault="00D93377">
      <w:pPr>
        <w:pStyle w:val="BodyText"/>
        <w:rPr>
          <w:rFonts w:ascii="Times New Roman"/>
          <w:sz w:val="20"/>
        </w:rPr>
      </w:pPr>
    </w:p>
    <w:p w:rsidR="00D93377" w:rsidRDefault="00D93377">
      <w:pPr>
        <w:pStyle w:val="BodyText"/>
        <w:rPr>
          <w:rFonts w:ascii="Times New Roman"/>
          <w:sz w:val="20"/>
        </w:rPr>
      </w:pPr>
    </w:p>
    <w:p w:rsidR="00D93377" w:rsidRDefault="00D93377">
      <w:pPr>
        <w:pStyle w:val="BodyText"/>
        <w:rPr>
          <w:rFonts w:ascii="Times New Roman"/>
          <w:sz w:val="20"/>
        </w:rPr>
      </w:pPr>
    </w:p>
    <w:p w:rsidR="00D93377" w:rsidRDefault="00D93377">
      <w:pPr>
        <w:pStyle w:val="BodyText"/>
        <w:rPr>
          <w:rFonts w:ascii="Times New Roman"/>
          <w:sz w:val="20"/>
        </w:rPr>
      </w:pPr>
    </w:p>
    <w:p w:rsidR="00D93377" w:rsidRDefault="00D93377">
      <w:pPr>
        <w:pStyle w:val="BodyText"/>
        <w:rPr>
          <w:rFonts w:ascii="Times New Roman"/>
          <w:sz w:val="20"/>
        </w:rPr>
      </w:pPr>
    </w:p>
    <w:p w:rsidR="00D93377" w:rsidRDefault="00D93377">
      <w:pPr>
        <w:pStyle w:val="BodyText"/>
        <w:rPr>
          <w:rFonts w:ascii="Times New Roman"/>
          <w:sz w:val="20"/>
        </w:rPr>
      </w:pPr>
    </w:p>
    <w:p w:rsidR="00D93377" w:rsidRDefault="00D93377">
      <w:pPr>
        <w:pStyle w:val="BodyText"/>
        <w:rPr>
          <w:rFonts w:ascii="Times New Roman"/>
          <w:sz w:val="20"/>
        </w:rPr>
      </w:pPr>
    </w:p>
    <w:p w:rsidR="00D93377" w:rsidRDefault="00D93377">
      <w:pPr>
        <w:pStyle w:val="BodyText"/>
        <w:rPr>
          <w:rFonts w:ascii="Times New Roman"/>
          <w:sz w:val="20"/>
        </w:rPr>
      </w:pPr>
    </w:p>
    <w:p w:rsidR="00D93377" w:rsidRDefault="00D93377">
      <w:pPr>
        <w:pStyle w:val="BodyText"/>
        <w:rPr>
          <w:rFonts w:ascii="Times New Roman"/>
          <w:sz w:val="20"/>
        </w:rPr>
      </w:pPr>
    </w:p>
    <w:p w:rsidR="00D93377" w:rsidRDefault="00D93377">
      <w:pPr>
        <w:pStyle w:val="BodyText"/>
        <w:rPr>
          <w:rFonts w:ascii="Times New Roman"/>
          <w:sz w:val="20"/>
        </w:rPr>
      </w:pPr>
    </w:p>
    <w:p w:rsidR="00D93377" w:rsidRDefault="00E85B37">
      <w:pPr>
        <w:pStyle w:val="Title"/>
      </w:pPr>
      <w:r>
        <w:rPr>
          <w:color w:val="001F5F"/>
        </w:rPr>
        <w:t>Tech</w:t>
      </w:r>
      <w:r>
        <w:rPr>
          <w:color w:val="001F5F"/>
          <w:spacing w:val="-2"/>
        </w:rPr>
        <w:t xml:space="preserve"> </w:t>
      </w:r>
      <w:proofErr w:type="spellStart"/>
      <w:r>
        <w:rPr>
          <w:color w:val="001F5F"/>
        </w:rPr>
        <w:t>Saksham</w:t>
      </w:r>
      <w:proofErr w:type="spellEnd"/>
    </w:p>
    <w:p w:rsidR="00D93377" w:rsidRDefault="00E85B37">
      <w:pPr>
        <w:spacing w:line="527" w:lineRule="exact"/>
        <w:ind w:left="278" w:right="959"/>
        <w:jc w:val="center"/>
        <w:rPr>
          <w:rFonts w:ascii="Calibri"/>
          <w:sz w:val="50"/>
        </w:rPr>
      </w:pPr>
      <w:r>
        <w:rPr>
          <w:rFonts w:ascii="Calibri"/>
          <w:color w:val="001F5F"/>
          <w:w w:val="95"/>
          <w:sz w:val="50"/>
        </w:rPr>
        <w:t>Case</w:t>
      </w:r>
      <w:r>
        <w:rPr>
          <w:rFonts w:ascii="Calibri"/>
          <w:color w:val="001F5F"/>
          <w:spacing w:val="-5"/>
          <w:w w:val="95"/>
          <w:sz w:val="50"/>
        </w:rPr>
        <w:t xml:space="preserve"> </w:t>
      </w:r>
      <w:r>
        <w:rPr>
          <w:rFonts w:ascii="Calibri"/>
          <w:color w:val="001F5F"/>
          <w:w w:val="95"/>
          <w:sz w:val="50"/>
        </w:rPr>
        <w:t>Study</w:t>
      </w:r>
      <w:r>
        <w:rPr>
          <w:rFonts w:ascii="Calibri"/>
          <w:color w:val="001F5F"/>
          <w:spacing w:val="-4"/>
          <w:w w:val="95"/>
          <w:sz w:val="50"/>
        </w:rPr>
        <w:t xml:space="preserve"> </w:t>
      </w:r>
      <w:r>
        <w:rPr>
          <w:rFonts w:ascii="Calibri"/>
          <w:color w:val="001F5F"/>
          <w:w w:val="95"/>
          <w:sz w:val="50"/>
        </w:rPr>
        <w:t>Report</w:t>
      </w:r>
    </w:p>
    <w:p w:rsidR="00D93377" w:rsidRDefault="00D93377">
      <w:pPr>
        <w:pStyle w:val="BodyText"/>
        <w:rPr>
          <w:rFonts w:ascii="Calibri"/>
          <w:sz w:val="20"/>
        </w:rPr>
      </w:pPr>
    </w:p>
    <w:p w:rsidR="00D93377" w:rsidRDefault="00D93377">
      <w:pPr>
        <w:pStyle w:val="BodyText"/>
        <w:rPr>
          <w:rFonts w:ascii="Calibri"/>
          <w:sz w:val="20"/>
        </w:rPr>
      </w:pPr>
    </w:p>
    <w:p w:rsidR="00D93377" w:rsidRDefault="00D93377">
      <w:pPr>
        <w:pStyle w:val="BodyText"/>
        <w:spacing w:before="1"/>
        <w:rPr>
          <w:rFonts w:ascii="Calibri"/>
          <w:sz w:val="16"/>
        </w:rPr>
      </w:pPr>
    </w:p>
    <w:p w:rsidR="00D93377" w:rsidRDefault="00E85B37">
      <w:pPr>
        <w:spacing w:line="711" w:lineRule="exact"/>
        <w:ind w:left="232" w:right="959"/>
        <w:jc w:val="center"/>
        <w:rPr>
          <w:rFonts w:ascii="Calibri"/>
          <w:sz w:val="60"/>
        </w:rPr>
      </w:pPr>
      <w:r>
        <w:rPr>
          <w:rFonts w:ascii="Calibri"/>
          <w:color w:val="001F5F"/>
          <w:sz w:val="60"/>
        </w:rPr>
        <w:t>Data</w:t>
      </w:r>
      <w:r>
        <w:rPr>
          <w:rFonts w:ascii="Calibri"/>
          <w:color w:val="001F5F"/>
          <w:spacing w:val="-1"/>
          <w:sz w:val="60"/>
        </w:rPr>
        <w:t xml:space="preserve"> </w:t>
      </w:r>
      <w:r>
        <w:rPr>
          <w:rFonts w:ascii="Calibri"/>
          <w:color w:val="001F5F"/>
          <w:sz w:val="60"/>
        </w:rPr>
        <w:t>Analytics with</w:t>
      </w:r>
      <w:r>
        <w:rPr>
          <w:rFonts w:ascii="Calibri"/>
          <w:color w:val="001F5F"/>
          <w:spacing w:val="-3"/>
          <w:sz w:val="60"/>
        </w:rPr>
        <w:t xml:space="preserve"> </w:t>
      </w:r>
      <w:r>
        <w:rPr>
          <w:rFonts w:ascii="Calibri"/>
          <w:color w:val="001F5F"/>
          <w:sz w:val="60"/>
        </w:rPr>
        <w:t>Power</w:t>
      </w:r>
      <w:r>
        <w:rPr>
          <w:rFonts w:ascii="Calibri"/>
          <w:color w:val="001F5F"/>
          <w:spacing w:val="-1"/>
          <w:sz w:val="60"/>
        </w:rPr>
        <w:t xml:space="preserve"> </w:t>
      </w:r>
      <w:r>
        <w:rPr>
          <w:rFonts w:ascii="Calibri"/>
          <w:color w:val="001F5F"/>
          <w:sz w:val="60"/>
        </w:rPr>
        <w:t>BI</w:t>
      </w:r>
    </w:p>
    <w:p w:rsidR="00D93377" w:rsidRDefault="00D93377">
      <w:pPr>
        <w:pStyle w:val="BodyText"/>
        <w:rPr>
          <w:rFonts w:ascii="Calibri"/>
          <w:sz w:val="20"/>
        </w:rPr>
      </w:pPr>
    </w:p>
    <w:p w:rsidR="00D93377" w:rsidRDefault="00D93377">
      <w:pPr>
        <w:pStyle w:val="BodyText"/>
        <w:rPr>
          <w:rFonts w:ascii="Calibri"/>
          <w:sz w:val="20"/>
        </w:rPr>
      </w:pPr>
    </w:p>
    <w:p w:rsidR="00D93377" w:rsidRDefault="00D93377">
      <w:pPr>
        <w:pStyle w:val="BodyText"/>
        <w:rPr>
          <w:rFonts w:ascii="Calibri"/>
          <w:sz w:val="20"/>
        </w:rPr>
      </w:pPr>
    </w:p>
    <w:p w:rsidR="00D93377" w:rsidRDefault="00D93377">
      <w:pPr>
        <w:pStyle w:val="BodyText"/>
        <w:rPr>
          <w:rFonts w:ascii="Calibri"/>
          <w:sz w:val="20"/>
        </w:rPr>
      </w:pPr>
    </w:p>
    <w:p w:rsidR="00D93377" w:rsidRDefault="00D93377">
      <w:pPr>
        <w:pStyle w:val="BodyText"/>
        <w:rPr>
          <w:rFonts w:ascii="Calibri"/>
          <w:sz w:val="20"/>
        </w:rPr>
      </w:pPr>
    </w:p>
    <w:p w:rsidR="00D93377" w:rsidRDefault="00D93377">
      <w:pPr>
        <w:pStyle w:val="BodyText"/>
        <w:spacing w:before="11"/>
        <w:rPr>
          <w:rFonts w:ascii="Calibri"/>
          <w:sz w:val="27"/>
        </w:rPr>
      </w:pPr>
    </w:p>
    <w:p w:rsidR="00D93377" w:rsidRDefault="00E85B37">
      <w:pPr>
        <w:pStyle w:val="Heading1"/>
        <w:spacing w:line="712" w:lineRule="exact"/>
        <w:ind w:left="310"/>
      </w:pPr>
      <w:r>
        <w:t>“IPL</w:t>
      </w:r>
      <w:r>
        <w:rPr>
          <w:spacing w:val="-2"/>
        </w:rPr>
        <w:t xml:space="preserve"> </w:t>
      </w:r>
      <w:r>
        <w:t>ANALYSIS</w:t>
      </w:r>
      <w:r>
        <w:rPr>
          <w:spacing w:val="-1"/>
        </w:rPr>
        <w:t xml:space="preserve"> </w:t>
      </w:r>
      <w:r>
        <w:t>USING</w:t>
      </w:r>
      <w:r>
        <w:rPr>
          <w:spacing w:val="-1"/>
        </w:rPr>
        <w:t xml:space="preserve"> </w:t>
      </w:r>
      <w:r>
        <w:t>POWER</w:t>
      </w:r>
      <w:r>
        <w:rPr>
          <w:spacing w:val="-1"/>
        </w:rPr>
        <w:t xml:space="preserve"> </w:t>
      </w:r>
      <w:r>
        <w:t>BI”</w:t>
      </w:r>
    </w:p>
    <w:p w:rsidR="00D93377" w:rsidRDefault="00E85B37">
      <w:pPr>
        <w:spacing w:before="529"/>
        <w:ind w:left="346"/>
        <w:rPr>
          <w:rFonts w:ascii="Calibri" w:hAnsi="Calibri"/>
          <w:b/>
          <w:sz w:val="40"/>
        </w:rPr>
      </w:pPr>
      <w:r>
        <w:rPr>
          <w:rFonts w:ascii="Calibri" w:hAnsi="Calibri"/>
          <w:b/>
          <w:sz w:val="40"/>
        </w:rPr>
        <w:t>“Government</w:t>
      </w:r>
      <w:r>
        <w:rPr>
          <w:rFonts w:ascii="Calibri" w:hAnsi="Calibri"/>
          <w:b/>
          <w:spacing w:val="-7"/>
          <w:sz w:val="40"/>
        </w:rPr>
        <w:t xml:space="preserve"> </w:t>
      </w:r>
      <w:r>
        <w:rPr>
          <w:rFonts w:ascii="Calibri" w:hAnsi="Calibri"/>
          <w:b/>
          <w:sz w:val="40"/>
        </w:rPr>
        <w:t>Arts</w:t>
      </w:r>
      <w:r>
        <w:rPr>
          <w:rFonts w:ascii="Calibri" w:hAnsi="Calibri"/>
          <w:b/>
          <w:spacing w:val="-2"/>
          <w:sz w:val="40"/>
        </w:rPr>
        <w:t xml:space="preserve"> </w:t>
      </w:r>
      <w:r>
        <w:rPr>
          <w:rFonts w:ascii="Calibri" w:hAnsi="Calibri"/>
          <w:b/>
          <w:sz w:val="40"/>
        </w:rPr>
        <w:t>And</w:t>
      </w:r>
      <w:r>
        <w:rPr>
          <w:rFonts w:ascii="Calibri" w:hAnsi="Calibri"/>
          <w:b/>
          <w:spacing w:val="-1"/>
          <w:sz w:val="40"/>
        </w:rPr>
        <w:t xml:space="preserve"> </w:t>
      </w:r>
      <w:r>
        <w:rPr>
          <w:rFonts w:ascii="Calibri" w:hAnsi="Calibri"/>
          <w:b/>
          <w:sz w:val="40"/>
        </w:rPr>
        <w:t>Science</w:t>
      </w:r>
      <w:r>
        <w:rPr>
          <w:rFonts w:ascii="Calibri" w:hAnsi="Calibri"/>
          <w:b/>
          <w:spacing w:val="-3"/>
          <w:sz w:val="40"/>
        </w:rPr>
        <w:t xml:space="preserve"> </w:t>
      </w:r>
      <w:r>
        <w:rPr>
          <w:rFonts w:ascii="Calibri" w:hAnsi="Calibri"/>
          <w:b/>
          <w:sz w:val="40"/>
        </w:rPr>
        <w:t>College,</w:t>
      </w:r>
      <w:r>
        <w:rPr>
          <w:rFonts w:ascii="Calibri" w:hAnsi="Calibri"/>
          <w:b/>
          <w:spacing w:val="-3"/>
          <w:sz w:val="40"/>
        </w:rPr>
        <w:t xml:space="preserve"> </w:t>
      </w:r>
      <w:proofErr w:type="spellStart"/>
      <w:r>
        <w:rPr>
          <w:rFonts w:ascii="Calibri" w:hAnsi="Calibri"/>
          <w:b/>
          <w:sz w:val="40"/>
        </w:rPr>
        <w:t>Gudalur</w:t>
      </w:r>
      <w:proofErr w:type="spellEnd"/>
      <w:r>
        <w:rPr>
          <w:rFonts w:ascii="Calibri" w:hAnsi="Calibri"/>
          <w:b/>
          <w:sz w:val="40"/>
        </w:rPr>
        <w:t>”</w:t>
      </w:r>
    </w:p>
    <w:p w:rsidR="00D93377" w:rsidRDefault="00D93377">
      <w:pPr>
        <w:pStyle w:val="BodyText"/>
        <w:rPr>
          <w:rFonts w:ascii="Calibri"/>
          <w:b/>
          <w:sz w:val="20"/>
        </w:rPr>
      </w:pPr>
    </w:p>
    <w:p w:rsidR="00D93377" w:rsidRDefault="00D93377">
      <w:pPr>
        <w:pStyle w:val="BodyText"/>
        <w:spacing w:before="10"/>
        <w:rPr>
          <w:rFonts w:ascii="Calibri"/>
          <w:b/>
          <w:sz w:val="12"/>
        </w:rPr>
      </w:pPr>
    </w:p>
    <w:tbl>
      <w:tblPr>
        <w:tblW w:w="0" w:type="auto"/>
        <w:tblInd w:w="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2"/>
        <w:gridCol w:w="4588"/>
      </w:tblGrid>
      <w:tr w:rsidR="00D93377" w:rsidTr="00975940">
        <w:trPr>
          <w:trHeight w:val="441"/>
        </w:trPr>
        <w:tc>
          <w:tcPr>
            <w:tcW w:w="2832" w:type="dxa"/>
          </w:tcPr>
          <w:p w:rsidR="00D93377" w:rsidRDefault="00E85B37">
            <w:pPr>
              <w:pStyle w:val="TableParagraph"/>
              <w:spacing w:before="1"/>
              <w:ind w:left="1032" w:right="1128"/>
              <w:rPr>
                <w:rFonts w:ascii="Calibri"/>
                <w:b/>
                <w:sz w:val="24"/>
              </w:rPr>
            </w:pPr>
            <w:r>
              <w:rPr>
                <w:rFonts w:ascii="Calibri"/>
                <w:b/>
                <w:sz w:val="24"/>
              </w:rPr>
              <w:t>NM ID</w:t>
            </w:r>
          </w:p>
        </w:tc>
        <w:tc>
          <w:tcPr>
            <w:tcW w:w="4588" w:type="dxa"/>
          </w:tcPr>
          <w:p w:rsidR="00D93377" w:rsidRDefault="00E85B37">
            <w:pPr>
              <w:pStyle w:val="TableParagraph"/>
              <w:spacing w:before="1"/>
              <w:ind w:left="115"/>
              <w:jc w:val="left"/>
              <w:rPr>
                <w:rFonts w:ascii="Calibri"/>
                <w:b/>
                <w:sz w:val="24"/>
              </w:rPr>
            </w:pPr>
            <w:r>
              <w:rPr>
                <w:rFonts w:ascii="Calibri"/>
                <w:b/>
                <w:sz w:val="24"/>
              </w:rPr>
              <w:t>NAME</w:t>
            </w:r>
          </w:p>
        </w:tc>
      </w:tr>
      <w:tr w:rsidR="00BC7525" w:rsidTr="00975940">
        <w:trPr>
          <w:trHeight w:val="966"/>
        </w:trPr>
        <w:tc>
          <w:tcPr>
            <w:tcW w:w="2832" w:type="dxa"/>
          </w:tcPr>
          <w:p w:rsidR="00BC7525" w:rsidRDefault="00975940" w:rsidP="00AD35FD">
            <w:pPr>
              <w:pStyle w:val="TableParagraph"/>
              <w:spacing w:before="172" w:line="196" w:lineRule="auto"/>
              <w:ind w:left="0" w:right="399"/>
              <w:jc w:val="left"/>
              <w:rPr>
                <w:rFonts w:ascii="Calibri"/>
                <w:sz w:val="24"/>
              </w:rPr>
            </w:pPr>
            <w:r w:rsidRPr="00975940">
              <w:rPr>
                <w:rFonts w:ascii="Calibri"/>
                <w:sz w:val="24"/>
              </w:rPr>
              <w:t>AEE17D92EEFA176923040FC383E88FD9</w:t>
            </w:r>
          </w:p>
        </w:tc>
        <w:tc>
          <w:tcPr>
            <w:tcW w:w="4588" w:type="dxa"/>
          </w:tcPr>
          <w:p w:rsidR="00BC7525" w:rsidRDefault="00BC7525" w:rsidP="00346B8D">
            <w:pPr>
              <w:pStyle w:val="TableParagraph"/>
              <w:spacing w:before="1"/>
              <w:ind w:left="0"/>
              <w:jc w:val="left"/>
              <w:rPr>
                <w:rFonts w:ascii="Calibri"/>
                <w:sz w:val="24"/>
              </w:rPr>
            </w:pPr>
            <w:r>
              <w:rPr>
                <w:rFonts w:ascii="Calibri"/>
                <w:bCs/>
                <w:sz w:val="28"/>
              </w:rPr>
              <w:t>KIRANMISRA.R</w:t>
            </w:r>
          </w:p>
        </w:tc>
      </w:tr>
    </w:tbl>
    <w:p w:rsidR="00D93377" w:rsidRDefault="00D93377">
      <w:pPr>
        <w:pStyle w:val="BodyText"/>
        <w:rPr>
          <w:rFonts w:ascii="Calibri"/>
          <w:b/>
          <w:sz w:val="20"/>
        </w:rPr>
      </w:pPr>
    </w:p>
    <w:p w:rsidR="00D93377" w:rsidRDefault="00D93377">
      <w:pPr>
        <w:pStyle w:val="BodyText"/>
        <w:rPr>
          <w:rFonts w:ascii="Calibri"/>
          <w:b/>
          <w:sz w:val="20"/>
        </w:rPr>
      </w:pPr>
    </w:p>
    <w:p w:rsidR="00D93377" w:rsidRDefault="00D93377">
      <w:pPr>
        <w:pStyle w:val="BodyText"/>
        <w:rPr>
          <w:rFonts w:ascii="Calibri"/>
          <w:b/>
          <w:sz w:val="20"/>
        </w:rPr>
      </w:pPr>
    </w:p>
    <w:p w:rsidR="00D93377" w:rsidRDefault="00D93377">
      <w:pPr>
        <w:pStyle w:val="BodyText"/>
        <w:rPr>
          <w:rFonts w:ascii="Calibri"/>
          <w:b/>
          <w:sz w:val="20"/>
        </w:rPr>
      </w:pPr>
    </w:p>
    <w:p w:rsidR="00D93377" w:rsidRDefault="00D93377">
      <w:pPr>
        <w:pStyle w:val="BodyText"/>
        <w:rPr>
          <w:rFonts w:ascii="Calibri"/>
          <w:b/>
          <w:sz w:val="20"/>
        </w:rPr>
      </w:pPr>
    </w:p>
    <w:p w:rsidR="00D93377" w:rsidRDefault="00D93377">
      <w:pPr>
        <w:pStyle w:val="BodyText"/>
        <w:rPr>
          <w:rFonts w:ascii="Calibri"/>
          <w:b/>
          <w:sz w:val="20"/>
        </w:rPr>
      </w:pPr>
    </w:p>
    <w:p w:rsidR="00D93377" w:rsidRDefault="00D93377">
      <w:pPr>
        <w:pStyle w:val="BodyText"/>
        <w:rPr>
          <w:rFonts w:ascii="Calibri"/>
          <w:b/>
          <w:sz w:val="20"/>
        </w:rPr>
      </w:pPr>
    </w:p>
    <w:p w:rsidR="00D93377" w:rsidRDefault="00D93377">
      <w:pPr>
        <w:pStyle w:val="BodyText"/>
        <w:rPr>
          <w:rFonts w:ascii="Calibri"/>
          <w:b/>
          <w:sz w:val="20"/>
        </w:rPr>
      </w:pPr>
    </w:p>
    <w:p w:rsidR="00D93377" w:rsidRDefault="00D93377">
      <w:pPr>
        <w:pStyle w:val="BodyText"/>
        <w:spacing w:before="3"/>
        <w:rPr>
          <w:rFonts w:ascii="Calibri"/>
          <w:b/>
          <w:sz w:val="28"/>
        </w:rPr>
      </w:pPr>
    </w:p>
    <w:tbl>
      <w:tblPr>
        <w:tblW w:w="0" w:type="auto"/>
        <w:tblInd w:w="5590" w:type="dxa"/>
        <w:tblLayout w:type="fixed"/>
        <w:tblCellMar>
          <w:left w:w="0" w:type="dxa"/>
          <w:right w:w="0" w:type="dxa"/>
        </w:tblCellMar>
        <w:tblLook w:val="01E0" w:firstRow="1" w:lastRow="1" w:firstColumn="1" w:lastColumn="1" w:noHBand="0" w:noVBand="0"/>
      </w:tblPr>
      <w:tblGrid>
        <w:gridCol w:w="4505"/>
      </w:tblGrid>
      <w:tr w:rsidR="00D93377">
        <w:trPr>
          <w:trHeight w:val="395"/>
        </w:trPr>
        <w:tc>
          <w:tcPr>
            <w:tcW w:w="4505" w:type="dxa"/>
          </w:tcPr>
          <w:p w:rsidR="00D93377" w:rsidRDefault="00E85B37">
            <w:pPr>
              <w:pStyle w:val="TableParagraph"/>
              <w:spacing w:before="0" w:line="286" w:lineRule="exact"/>
              <w:ind w:left="236"/>
              <w:jc w:val="left"/>
              <w:rPr>
                <w:rFonts w:ascii="Calibri"/>
                <w:sz w:val="28"/>
              </w:rPr>
            </w:pPr>
            <w:r>
              <w:rPr>
                <w:rFonts w:ascii="Calibri"/>
                <w:sz w:val="28"/>
              </w:rPr>
              <w:t>Trainer</w:t>
            </w:r>
            <w:r>
              <w:rPr>
                <w:rFonts w:ascii="Calibri"/>
                <w:spacing w:val="-3"/>
                <w:sz w:val="28"/>
              </w:rPr>
              <w:t xml:space="preserve"> </w:t>
            </w:r>
            <w:r>
              <w:rPr>
                <w:rFonts w:ascii="Calibri"/>
                <w:sz w:val="28"/>
              </w:rPr>
              <w:t>Name</w:t>
            </w:r>
            <w:r>
              <w:rPr>
                <w:rFonts w:ascii="Calibri"/>
                <w:spacing w:val="-2"/>
                <w:sz w:val="28"/>
              </w:rPr>
              <w:t xml:space="preserve"> </w:t>
            </w:r>
            <w:r>
              <w:rPr>
                <w:rFonts w:ascii="Calibri"/>
                <w:sz w:val="28"/>
              </w:rPr>
              <w:t>:</w:t>
            </w:r>
            <w:r>
              <w:rPr>
                <w:rFonts w:ascii="Calibri"/>
                <w:spacing w:val="-3"/>
                <w:sz w:val="28"/>
              </w:rPr>
              <w:t xml:space="preserve"> </w:t>
            </w:r>
            <w:r>
              <w:rPr>
                <w:rFonts w:ascii="Calibri"/>
                <w:sz w:val="28"/>
              </w:rPr>
              <w:t>R</w:t>
            </w:r>
            <w:r>
              <w:rPr>
                <w:rFonts w:ascii="Calibri"/>
                <w:spacing w:val="-3"/>
                <w:sz w:val="28"/>
              </w:rPr>
              <w:t xml:space="preserve"> </w:t>
            </w:r>
            <w:r>
              <w:rPr>
                <w:rFonts w:ascii="Calibri"/>
                <w:sz w:val="28"/>
              </w:rPr>
              <w:t>UMAMAHESWARI</w:t>
            </w:r>
          </w:p>
        </w:tc>
      </w:tr>
      <w:tr w:rsidR="00D93377">
        <w:trPr>
          <w:trHeight w:val="396"/>
        </w:trPr>
        <w:tc>
          <w:tcPr>
            <w:tcW w:w="4505" w:type="dxa"/>
          </w:tcPr>
          <w:p w:rsidR="00D93377" w:rsidRDefault="00E85B37">
            <w:pPr>
              <w:pStyle w:val="TableParagraph"/>
              <w:spacing w:before="59" w:line="317" w:lineRule="exact"/>
              <w:ind w:left="200"/>
              <w:jc w:val="left"/>
              <w:rPr>
                <w:rFonts w:ascii="Calibri"/>
                <w:sz w:val="28"/>
              </w:rPr>
            </w:pPr>
            <w:r>
              <w:rPr>
                <w:rFonts w:ascii="Calibri"/>
                <w:sz w:val="28"/>
              </w:rPr>
              <w:t>Master</w:t>
            </w:r>
            <w:r>
              <w:rPr>
                <w:rFonts w:ascii="Calibri"/>
                <w:spacing w:val="-4"/>
                <w:sz w:val="28"/>
              </w:rPr>
              <w:t xml:space="preserve"> </w:t>
            </w:r>
            <w:r>
              <w:rPr>
                <w:rFonts w:ascii="Calibri"/>
                <w:sz w:val="28"/>
              </w:rPr>
              <w:t>Trainer:</w:t>
            </w:r>
            <w:r>
              <w:rPr>
                <w:rFonts w:ascii="Calibri"/>
                <w:spacing w:val="-3"/>
                <w:sz w:val="28"/>
              </w:rPr>
              <w:t xml:space="preserve"> </w:t>
            </w:r>
            <w:r>
              <w:rPr>
                <w:rFonts w:ascii="Calibri"/>
                <w:sz w:val="28"/>
              </w:rPr>
              <w:t>R</w:t>
            </w:r>
            <w:r>
              <w:rPr>
                <w:rFonts w:ascii="Calibri"/>
                <w:spacing w:val="-2"/>
                <w:sz w:val="28"/>
              </w:rPr>
              <w:t xml:space="preserve"> </w:t>
            </w:r>
            <w:r>
              <w:rPr>
                <w:rFonts w:ascii="Calibri"/>
                <w:sz w:val="28"/>
              </w:rPr>
              <w:t>UMAMAHESWARI</w:t>
            </w:r>
          </w:p>
        </w:tc>
      </w:tr>
    </w:tbl>
    <w:p w:rsidR="00D93377" w:rsidRDefault="00D93377">
      <w:pPr>
        <w:spacing w:line="317" w:lineRule="exact"/>
        <w:rPr>
          <w:rFonts w:ascii="Calibri"/>
          <w:sz w:val="28"/>
        </w:rPr>
        <w:sectPr w:rsidR="00D93377" w:rsidSect="00442493">
          <w:type w:val="continuous"/>
          <w:pgSz w:w="11910" w:h="16840"/>
          <w:pgMar w:top="0" w:right="440" w:bottom="280" w:left="1260" w:header="720" w:footer="720" w:gutter="0"/>
          <w:cols w:space="720"/>
        </w:sectPr>
      </w:pPr>
    </w:p>
    <w:p w:rsidR="00D93377" w:rsidRDefault="00D93377">
      <w:pPr>
        <w:pStyle w:val="BodyText"/>
        <w:rPr>
          <w:rFonts w:ascii="Calibri"/>
          <w:b/>
          <w:sz w:val="20"/>
        </w:rPr>
      </w:pPr>
    </w:p>
    <w:p w:rsidR="00D93377" w:rsidRDefault="00D93377">
      <w:pPr>
        <w:pStyle w:val="BodyText"/>
        <w:rPr>
          <w:rFonts w:ascii="Calibri"/>
          <w:b/>
          <w:sz w:val="20"/>
        </w:rPr>
      </w:pPr>
    </w:p>
    <w:p w:rsidR="00D93377" w:rsidRDefault="00D93377">
      <w:pPr>
        <w:pStyle w:val="BodyText"/>
        <w:rPr>
          <w:rFonts w:ascii="Calibri"/>
          <w:b/>
          <w:sz w:val="20"/>
        </w:rPr>
      </w:pPr>
    </w:p>
    <w:p w:rsidR="00D93377" w:rsidRDefault="00D93377">
      <w:pPr>
        <w:pStyle w:val="BodyText"/>
        <w:rPr>
          <w:rFonts w:ascii="Calibri"/>
          <w:b/>
          <w:sz w:val="20"/>
        </w:rPr>
      </w:pPr>
    </w:p>
    <w:p w:rsidR="00D93377" w:rsidRDefault="00D93377">
      <w:pPr>
        <w:pStyle w:val="BodyText"/>
        <w:rPr>
          <w:rFonts w:ascii="Calibri"/>
          <w:b/>
          <w:sz w:val="20"/>
        </w:rPr>
      </w:pPr>
    </w:p>
    <w:p w:rsidR="00D93377" w:rsidRDefault="00D93377">
      <w:pPr>
        <w:pStyle w:val="BodyText"/>
        <w:rPr>
          <w:rFonts w:ascii="Calibri"/>
          <w:b/>
          <w:sz w:val="20"/>
        </w:rPr>
      </w:pPr>
    </w:p>
    <w:p w:rsidR="00D93377" w:rsidRDefault="00D93377">
      <w:pPr>
        <w:pStyle w:val="BodyText"/>
        <w:rPr>
          <w:rFonts w:ascii="Calibri"/>
          <w:b/>
          <w:sz w:val="20"/>
        </w:rPr>
      </w:pPr>
    </w:p>
    <w:p w:rsidR="00D93377" w:rsidRDefault="00D93377">
      <w:pPr>
        <w:pStyle w:val="BodyText"/>
        <w:rPr>
          <w:rFonts w:ascii="Calibri"/>
          <w:b/>
          <w:sz w:val="20"/>
        </w:rPr>
      </w:pPr>
    </w:p>
    <w:p w:rsidR="00D93377" w:rsidRDefault="00D93377">
      <w:pPr>
        <w:pStyle w:val="BodyText"/>
        <w:rPr>
          <w:rFonts w:ascii="Calibri"/>
          <w:b/>
          <w:sz w:val="20"/>
        </w:rPr>
      </w:pPr>
    </w:p>
    <w:p w:rsidR="00D93377" w:rsidRDefault="00E85B37">
      <w:pPr>
        <w:pStyle w:val="Heading1"/>
        <w:spacing w:before="137"/>
        <w:ind w:right="959"/>
        <w:jc w:val="center"/>
      </w:pPr>
      <w:r>
        <w:t>ABSTRACT</w:t>
      </w:r>
    </w:p>
    <w:p w:rsidR="00D93377" w:rsidRDefault="007155EB">
      <w:pPr>
        <w:pStyle w:val="BodyText"/>
        <w:spacing w:before="372" w:line="372" w:lineRule="auto"/>
        <w:ind w:left="180" w:right="850"/>
        <w:jc w:val="both"/>
      </w:pPr>
      <w:r>
        <w:t>This study utilizes Power BI to analyze Indian Premier League (IPL) data, focusing on player performance, team dynamics, match outcomes, and financial implications. By scrutinizing player statistics and team metrics across multiple seasons, it identifies standout performers, assesses team strategies, and uncovers performance trends. Additionally, it explores the correlation between on-field performance and off-field factors like sponsorships and viewership, providing actionable insights for stakeholders to optimize decision-making and enhance fan engagement within the IPL ecosystem. The Indian Premier League (IPL) stands as one of the most captivating and commercially successful cricket leagues globally, attracting millions of fans and significant investments from stakeholders. With its blend of athleticism, entertainment, and business acumen, the IPL serves as a rich ground for data-driven analysis. This study employs Power BI, a powerful business analytics tool, to dissect various dimensions of IPL data encompassing player performance, team dynamics, match outcomes, and financial implications.</w:t>
      </w:r>
    </w:p>
    <w:p w:rsidR="00D93377" w:rsidRDefault="00D93377">
      <w:pPr>
        <w:spacing w:line="372" w:lineRule="auto"/>
        <w:jc w:val="both"/>
        <w:sectPr w:rsidR="00D93377" w:rsidSect="00442493">
          <w:headerReference w:type="default" r:id="rId15"/>
          <w:pgSz w:w="11910" w:h="16840"/>
          <w:pgMar w:top="1300" w:right="440" w:bottom="280" w:left="1260" w:header="469" w:footer="0" w:gutter="0"/>
          <w:cols w:space="720"/>
        </w:sectPr>
      </w:pPr>
    </w:p>
    <w:p w:rsidR="00D93377" w:rsidRDefault="00D93377">
      <w:pPr>
        <w:pStyle w:val="BodyText"/>
        <w:rPr>
          <w:sz w:val="20"/>
        </w:rPr>
      </w:pPr>
    </w:p>
    <w:p w:rsidR="00D93377" w:rsidRDefault="00D93377">
      <w:pPr>
        <w:pStyle w:val="BodyText"/>
        <w:rPr>
          <w:sz w:val="20"/>
        </w:rPr>
      </w:pPr>
    </w:p>
    <w:p w:rsidR="00D93377" w:rsidRDefault="00D93377">
      <w:pPr>
        <w:pStyle w:val="BodyText"/>
        <w:rPr>
          <w:sz w:val="20"/>
        </w:rPr>
      </w:pPr>
    </w:p>
    <w:p w:rsidR="00D93377" w:rsidRDefault="00D93377">
      <w:pPr>
        <w:pStyle w:val="BodyText"/>
        <w:rPr>
          <w:sz w:val="20"/>
        </w:rPr>
      </w:pPr>
    </w:p>
    <w:p w:rsidR="00D93377" w:rsidRDefault="00D93377">
      <w:pPr>
        <w:pStyle w:val="BodyText"/>
        <w:rPr>
          <w:sz w:val="20"/>
        </w:rPr>
      </w:pPr>
    </w:p>
    <w:p w:rsidR="00D93377" w:rsidRDefault="00D93377">
      <w:pPr>
        <w:pStyle w:val="BodyText"/>
        <w:rPr>
          <w:sz w:val="20"/>
        </w:rPr>
      </w:pPr>
    </w:p>
    <w:p w:rsidR="00D93377" w:rsidRDefault="00D93377">
      <w:pPr>
        <w:pStyle w:val="BodyText"/>
        <w:rPr>
          <w:sz w:val="20"/>
        </w:rPr>
      </w:pPr>
    </w:p>
    <w:p w:rsidR="00D93377" w:rsidRDefault="00D93377">
      <w:pPr>
        <w:pStyle w:val="BodyText"/>
        <w:rPr>
          <w:sz w:val="20"/>
        </w:rPr>
      </w:pPr>
    </w:p>
    <w:p w:rsidR="00D93377" w:rsidRDefault="00D93377">
      <w:pPr>
        <w:pStyle w:val="BodyText"/>
        <w:rPr>
          <w:sz w:val="20"/>
        </w:rPr>
      </w:pPr>
    </w:p>
    <w:p w:rsidR="00D93377" w:rsidRDefault="00D93377">
      <w:pPr>
        <w:pStyle w:val="BodyText"/>
        <w:rPr>
          <w:sz w:val="20"/>
        </w:rPr>
      </w:pPr>
    </w:p>
    <w:p w:rsidR="00D93377" w:rsidRDefault="00D93377">
      <w:pPr>
        <w:pStyle w:val="BodyText"/>
        <w:rPr>
          <w:sz w:val="20"/>
        </w:rPr>
      </w:pPr>
    </w:p>
    <w:p w:rsidR="00D93377" w:rsidRDefault="00D93377">
      <w:pPr>
        <w:pStyle w:val="BodyText"/>
        <w:rPr>
          <w:sz w:val="20"/>
        </w:rPr>
      </w:pPr>
    </w:p>
    <w:p w:rsidR="00D93377" w:rsidRDefault="00D93377">
      <w:pPr>
        <w:pStyle w:val="BodyText"/>
        <w:rPr>
          <w:sz w:val="20"/>
        </w:rPr>
      </w:pPr>
    </w:p>
    <w:p w:rsidR="00D93377" w:rsidRDefault="00D93377">
      <w:pPr>
        <w:pStyle w:val="BodyText"/>
        <w:rPr>
          <w:sz w:val="20"/>
        </w:rPr>
      </w:pPr>
    </w:p>
    <w:p w:rsidR="00D93377" w:rsidRDefault="00D93377">
      <w:pPr>
        <w:pStyle w:val="BodyText"/>
        <w:rPr>
          <w:sz w:val="20"/>
        </w:rPr>
      </w:pPr>
    </w:p>
    <w:p w:rsidR="00D93377" w:rsidRDefault="00D93377">
      <w:pPr>
        <w:pStyle w:val="BodyText"/>
        <w:rPr>
          <w:sz w:val="20"/>
        </w:rPr>
      </w:pPr>
    </w:p>
    <w:p w:rsidR="00D93377" w:rsidRDefault="00D93377">
      <w:pPr>
        <w:pStyle w:val="BodyText"/>
        <w:rPr>
          <w:sz w:val="20"/>
        </w:rPr>
      </w:pPr>
    </w:p>
    <w:p w:rsidR="00D93377" w:rsidRDefault="00D93377">
      <w:pPr>
        <w:pStyle w:val="BodyText"/>
        <w:rPr>
          <w:sz w:val="20"/>
        </w:rPr>
      </w:pPr>
    </w:p>
    <w:p w:rsidR="00D93377" w:rsidRDefault="00D93377">
      <w:pPr>
        <w:pStyle w:val="BodyText"/>
        <w:spacing w:before="3"/>
        <w:rPr>
          <w:sz w:val="19"/>
        </w:rPr>
      </w:pPr>
    </w:p>
    <w:p w:rsidR="00D93377" w:rsidRDefault="00E85B37">
      <w:pPr>
        <w:pStyle w:val="Heading2"/>
        <w:spacing w:before="86"/>
        <w:ind w:left="283"/>
      </w:pPr>
      <w:r>
        <w:t>INDEX</w:t>
      </w:r>
    </w:p>
    <w:p w:rsidR="00D93377" w:rsidRDefault="00D93377">
      <w:pPr>
        <w:pStyle w:val="BodyText"/>
        <w:rPr>
          <w:rFonts w:ascii="Times New Roman"/>
          <w:b/>
          <w:sz w:val="20"/>
        </w:rPr>
      </w:pPr>
    </w:p>
    <w:p w:rsidR="00D93377" w:rsidRDefault="00D93377">
      <w:pPr>
        <w:pStyle w:val="BodyText"/>
        <w:spacing w:before="11"/>
        <w:rPr>
          <w:rFonts w:ascii="Times New Roman"/>
          <w:b/>
          <w:sz w:val="11"/>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8"/>
        <w:gridCol w:w="5785"/>
        <w:gridCol w:w="1862"/>
      </w:tblGrid>
      <w:tr w:rsidR="00D93377">
        <w:trPr>
          <w:trHeight w:val="599"/>
        </w:trPr>
        <w:tc>
          <w:tcPr>
            <w:tcW w:w="1658" w:type="dxa"/>
          </w:tcPr>
          <w:p w:rsidR="00D93377" w:rsidRDefault="00E85B37">
            <w:pPr>
              <w:pStyle w:val="TableParagraph"/>
              <w:ind w:left="452" w:right="442"/>
              <w:rPr>
                <w:b/>
                <w:sz w:val="24"/>
              </w:rPr>
            </w:pPr>
            <w:r>
              <w:rPr>
                <w:b/>
                <w:sz w:val="24"/>
              </w:rPr>
              <w:t>Sr.</w:t>
            </w:r>
            <w:r>
              <w:rPr>
                <w:b/>
                <w:spacing w:val="-1"/>
                <w:sz w:val="24"/>
              </w:rPr>
              <w:t xml:space="preserve"> </w:t>
            </w:r>
            <w:r>
              <w:rPr>
                <w:b/>
                <w:sz w:val="24"/>
              </w:rPr>
              <w:t>No.</w:t>
            </w:r>
          </w:p>
        </w:tc>
        <w:tc>
          <w:tcPr>
            <w:tcW w:w="5785" w:type="dxa"/>
          </w:tcPr>
          <w:p w:rsidR="00D93377" w:rsidRDefault="00E85B37">
            <w:pPr>
              <w:pStyle w:val="TableParagraph"/>
              <w:jc w:val="left"/>
              <w:rPr>
                <w:b/>
                <w:sz w:val="24"/>
              </w:rPr>
            </w:pPr>
            <w:r>
              <w:rPr>
                <w:b/>
                <w:sz w:val="24"/>
              </w:rPr>
              <w:t>Table</w:t>
            </w:r>
            <w:r>
              <w:rPr>
                <w:b/>
                <w:spacing w:val="-1"/>
                <w:sz w:val="24"/>
              </w:rPr>
              <w:t xml:space="preserve"> </w:t>
            </w:r>
            <w:r>
              <w:rPr>
                <w:b/>
                <w:sz w:val="24"/>
              </w:rPr>
              <w:t>of</w:t>
            </w:r>
            <w:r>
              <w:rPr>
                <w:b/>
                <w:spacing w:val="-3"/>
                <w:sz w:val="24"/>
              </w:rPr>
              <w:t xml:space="preserve"> </w:t>
            </w:r>
            <w:r>
              <w:rPr>
                <w:b/>
                <w:sz w:val="24"/>
              </w:rPr>
              <w:t>Contents</w:t>
            </w:r>
          </w:p>
        </w:tc>
        <w:tc>
          <w:tcPr>
            <w:tcW w:w="1862" w:type="dxa"/>
          </w:tcPr>
          <w:p w:rsidR="00D93377" w:rsidRDefault="00E85B37">
            <w:pPr>
              <w:pStyle w:val="TableParagraph"/>
              <w:ind w:left="458" w:right="449"/>
              <w:rPr>
                <w:b/>
                <w:sz w:val="24"/>
              </w:rPr>
            </w:pPr>
            <w:r>
              <w:rPr>
                <w:b/>
                <w:sz w:val="24"/>
              </w:rPr>
              <w:t>Page</w:t>
            </w:r>
            <w:r>
              <w:rPr>
                <w:b/>
                <w:spacing w:val="-3"/>
                <w:sz w:val="24"/>
              </w:rPr>
              <w:t xml:space="preserve"> </w:t>
            </w:r>
            <w:r>
              <w:rPr>
                <w:b/>
                <w:sz w:val="24"/>
              </w:rPr>
              <w:t>No.</w:t>
            </w:r>
          </w:p>
        </w:tc>
      </w:tr>
      <w:tr w:rsidR="00D93377">
        <w:trPr>
          <w:trHeight w:val="602"/>
        </w:trPr>
        <w:tc>
          <w:tcPr>
            <w:tcW w:w="1658" w:type="dxa"/>
          </w:tcPr>
          <w:p w:rsidR="00D93377" w:rsidRDefault="00E85B37">
            <w:pPr>
              <w:pStyle w:val="TableParagraph"/>
              <w:ind w:left="7"/>
              <w:rPr>
                <w:sz w:val="24"/>
              </w:rPr>
            </w:pPr>
            <w:r>
              <w:rPr>
                <w:sz w:val="24"/>
              </w:rPr>
              <w:t>1</w:t>
            </w:r>
          </w:p>
        </w:tc>
        <w:tc>
          <w:tcPr>
            <w:tcW w:w="5785" w:type="dxa"/>
          </w:tcPr>
          <w:p w:rsidR="00D93377" w:rsidRDefault="00E85B37">
            <w:pPr>
              <w:pStyle w:val="TableParagraph"/>
              <w:jc w:val="left"/>
              <w:rPr>
                <w:sz w:val="24"/>
              </w:rPr>
            </w:pPr>
            <w:r>
              <w:rPr>
                <w:sz w:val="24"/>
              </w:rPr>
              <w:t>Chapter</w:t>
            </w:r>
            <w:r>
              <w:rPr>
                <w:spacing w:val="-5"/>
                <w:sz w:val="24"/>
              </w:rPr>
              <w:t xml:space="preserve"> </w:t>
            </w:r>
            <w:r>
              <w:rPr>
                <w:sz w:val="24"/>
              </w:rPr>
              <w:t>1:</w:t>
            </w:r>
            <w:r>
              <w:rPr>
                <w:spacing w:val="1"/>
                <w:sz w:val="24"/>
              </w:rPr>
              <w:t xml:space="preserve"> </w:t>
            </w:r>
            <w:r>
              <w:rPr>
                <w:sz w:val="24"/>
              </w:rPr>
              <w:t>Introduction</w:t>
            </w:r>
          </w:p>
        </w:tc>
        <w:tc>
          <w:tcPr>
            <w:tcW w:w="1862" w:type="dxa"/>
          </w:tcPr>
          <w:p w:rsidR="00D93377" w:rsidRDefault="00E85B37">
            <w:pPr>
              <w:pStyle w:val="TableParagraph"/>
              <w:ind w:left="11"/>
              <w:rPr>
                <w:sz w:val="24"/>
              </w:rPr>
            </w:pPr>
            <w:r>
              <w:rPr>
                <w:sz w:val="24"/>
              </w:rPr>
              <w:t>4</w:t>
            </w:r>
          </w:p>
        </w:tc>
      </w:tr>
      <w:tr w:rsidR="00D93377">
        <w:trPr>
          <w:trHeight w:val="580"/>
        </w:trPr>
        <w:tc>
          <w:tcPr>
            <w:tcW w:w="1658" w:type="dxa"/>
          </w:tcPr>
          <w:p w:rsidR="00D93377" w:rsidRDefault="00E85B37">
            <w:pPr>
              <w:pStyle w:val="TableParagraph"/>
              <w:spacing w:before="150"/>
              <w:ind w:left="7"/>
              <w:rPr>
                <w:sz w:val="24"/>
              </w:rPr>
            </w:pPr>
            <w:r>
              <w:rPr>
                <w:sz w:val="24"/>
              </w:rPr>
              <w:t>2</w:t>
            </w:r>
          </w:p>
        </w:tc>
        <w:tc>
          <w:tcPr>
            <w:tcW w:w="5785" w:type="dxa"/>
          </w:tcPr>
          <w:p w:rsidR="00D93377" w:rsidRDefault="00E85B37">
            <w:pPr>
              <w:pStyle w:val="TableParagraph"/>
              <w:spacing w:before="150"/>
              <w:jc w:val="left"/>
              <w:rPr>
                <w:sz w:val="24"/>
              </w:rPr>
            </w:pPr>
            <w:r>
              <w:rPr>
                <w:sz w:val="24"/>
              </w:rPr>
              <w:t>Chapter</w:t>
            </w:r>
            <w:r>
              <w:rPr>
                <w:spacing w:val="-4"/>
                <w:sz w:val="24"/>
              </w:rPr>
              <w:t xml:space="preserve"> </w:t>
            </w:r>
            <w:r>
              <w:rPr>
                <w:sz w:val="24"/>
              </w:rPr>
              <w:t>2:</w:t>
            </w:r>
            <w:r>
              <w:rPr>
                <w:spacing w:val="-1"/>
                <w:sz w:val="24"/>
              </w:rPr>
              <w:t xml:space="preserve"> </w:t>
            </w:r>
            <w:r>
              <w:rPr>
                <w:sz w:val="24"/>
              </w:rPr>
              <w:t>Services</w:t>
            </w:r>
            <w:r>
              <w:rPr>
                <w:spacing w:val="1"/>
                <w:sz w:val="24"/>
              </w:rPr>
              <w:t xml:space="preserve"> </w:t>
            </w:r>
            <w:r>
              <w:rPr>
                <w:sz w:val="24"/>
              </w:rPr>
              <w:t>and Tools</w:t>
            </w:r>
            <w:r>
              <w:rPr>
                <w:spacing w:val="-1"/>
                <w:sz w:val="24"/>
              </w:rPr>
              <w:t xml:space="preserve"> </w:t>
            </w:r>
            <w:r>
              <w:rPr>
                <w:sz w:val="24"/>
              </w:rPr>
              <w:t>Required</w:t>
            </w:r>
          </w:p>
        </w:tc>
        <w:tc>
          <w:tcPr>
            <w:tcW w:w="1862" w:type="dxa"/>
          </w:tcPr>
          <w:p w:rsidR="00D93377" w:rsidRDefault="00E85B37">
            <w:pPr>
              <w:pStyle w:val="TableParagraph"/>
              <w:spacing w:before="150"/>
              <w:ind w:left="11"/>
              <w:rPr>
                <w:sz w:val="24"/>
              </w:rPr>
            </w:pPr>
            <w:r>
              <w:rPr>
                <w:sz w:val="24"/>
              </w:rPr>
              <w:t>6</w:t>
            </w:r>
          </w:p>
        </w:tc>
      </w:tr>
      <w:tr w:rsidR="00D93377">
        <w:trPr>
          <w:trHeight w:val="600"/>
        </w:trPr>
        <w:tc>
          <w:tcPr>
            <w:tcW w:w="1658" w:type="dxa"/>
          </w:tcPr>
          <w:p w:rsidR="00D93377" w:rsidRDefault="00E85B37">
            <w:pPr>
              <w:pStyle w:val="TableParagraph"/>
              <w:spacing w:before="159"/>
              <w:ind w:left="7"/>
              <w:rPr>
                <w:sz w:val="24"/>
              </w:rPr>
            </w:pPr>
            <w:r>
              <w:rPr>
                <w:sz w:val="24"/>
              </w:rPr>
              <w:t>3</w:t>
            </w:r>
          </w:p>
        </w:tc>
        <w:tc>
          <w:tcPr>
            <w:tcW w:w="5785" w:type="dxa"/>
          </w:tcPr>
          <w:p w:rsidR="00D93377" w:rsidRDefault="00E85B37">
            <w:pPr>
              <w:pStyle w:val="TableParagraph"/>
              <w:spacing w:before="159"/>
              <w:jc w:val="left"/>
              <w:rPr>
                <w:sz w:val="24"/>
              </w:rPr>
            </w:pPr>
            <w:r>
              <w:rPr>
                <w:sz w:val="24"/>
              </w:rPr>
              <w:t>Chapter</w:t>
            </w:r>
            <w:r>
              <w:rPr>
                <w:spacing w:val="-4"/>
                <w:sz w:val="24"/>
              </w:rPr>
              <w:t xml:space="preserve"> </w:t>
            </w:r>
            <w:r>
              <w:rPr>
                <w:sz w:val="24"/>
              </w:rPr>
              <w:t>3:</w:t>
            </w:r>
            <w:r>
              <w:rPr>
                <w:spacing w:val="-1"/>
                <w:sz w:val="24"/>
              </w:rPr>
              <w:t xml:space="preserve"> </w:t>
            </w:r>
            <w:r>
              <w:rPr>
                <w:sz w:val="24"/>
              </w:rPr>
              <w:t>Project</w:t>
            </w:r>
            <w:r>
              <w:rPr>
                <w:spacing w:val="-1"/>
                <w:sz w:val="24"/>
              </w:rPr>
              <w:t xml:space="preserve"> </w:t>
            </w:r>
            <w:r>
              <w:rPr>
                <w:sz w:val="24"/>
              </w:rPr>
              <w:t>Architecture</w:t>
            </w:r>
          </w:p>
        </w:tc>
        <w:tc>
          <w:tcPr>
            <w:tcW w:w="1862" w:type="dxa"/>
          </w:tcPr>
          <w:p w:rsidR="00D93377" w:rsidRDefault="00E85B37">
            <w:pPr>
              <w:pStyle w:val="TableParagraph"/>
              <w:spacing w:before="159"/>
              <w:ind w:left="11"/>
              <w:rPr>
                <w:sz w:val="24"/>
              </w:rPr>
            </w:pPr>
            <w:r>
              <w:rPr>
                <w:sz w:val="24"/>
              </w:rPr>
              <w:t>7</w:t>
            </w:r>
          </w:p>
        </w:tc>
      </w:tr>
      <w:tr w:rsidR="00D93377">
        <w:trPr>
          <w:trHeight w:val="599"/>
        </w:trPr>
        <w:tc>
          <w:tcPr>
            <w:tcW w:w="1658" w:type="dxa"/>
          </w:tcPr>
          <w:p w:rsidR="00D93377" w:rsidRDefault="00E85B37">
            <w:pPr>
              <w:pStyle w:val="TableParagraph"/>
              <w:ind w:left="7"/>
              <w:rPr>
                <w:sz w:val="24"/>
              </w:rPr>
            </w:pPr>
            <w:r>
              <w:rPr>
                <w:sz w:val="24"/>
              </w:rPr>
              <w:t>4</w:t>
            </w:r>
          </w:p>
        </w:tc>
        <w:tc>
          <w:tcPr>
            <w:tcW w:w="5785" w:type="dxa"/>
          </w:tcPr>
          <w:p w:rsidR="00D93377" w:rsidRDefault="00E85B37">
            <w:pPr>
              <w:pStyle w:val="TableParagraph"/>
              <w:jc w:val="left"/>
              <w:rPr>
                <w:sz w:val="24"/>
              </w:rPr>
            </w:pPr>
            <w:r>
              <w:rPr>
                <w:sz w:val="24"/>
              </w:rPr>
              <w:t>Chapter</w:t>
            </w:r>
            <w:r>
              <w:rPr>
                <w:spacing w:val="-3"/>
                <w:sz w:val="24"/>
              </w:rPr>
              <w:t xml:space="preserve"> </w:t>
            </w:r>
            <w:r>
              <w:rPr>
                <w:sz w:val="24"/>
              </w:rPr>
              <w:t>4: Modeling</w:t>
            </w:r>
            <w:r>
              <w:rPr>
                <w:spacing w:val="-1"/>
                <w:sz w:val="24"/>
              </w:rPr>
              <w:t xml:space="preserve"> </w:t>
            </w:r>
            <w:r>
              <w:rPr>
                <w:sz w:val="24"/>
              </w:rPr>
              <w:t>and</w:t>
            </w:r>
            <w:r>
              <w:rPr>
                <w:spacing w:val="1"/>
                <w:sz w:val="24"/>
              </w:rPr>
              <w:t xml:space="preserve"> </w:t>
            </w:r>
            <w:r>
              <w:rPr>
                <w:sz w:val="24"/>
              </w:rPr>
              <w:t>Result</w:t>
            </w:r>
          </w:p>
        </w:tc>
        <w:tc>
          <w:tcPr>
            <w:tcW w:w="1862" w:type="dxa"/>
          </w:tcPr>
          <w:p w:rsidR="00D93377" w:rsidRDefault="00E85B37">
            <w:pPr>
              <w:pStyle w:val="TableParagraph"/>
              <w:ind w:left="11"/>
              <w:rPr>
                <w:sz w:val="24"/>
              </w:rPr>
            </w:pPr>
            <w:r>
              <w:rPr>
                <w:sz w:val="24"/>
              </w:rPr>
              <w:t>9</w:t>
            </w:r>
          </w:p>
        </w:tc>
      </w:tr>
      <w:tr w:rsidR="00D93377">
        <w:trPr>
          <w:trHeight w:val="599"/>
        </w:trPr>
        <w:tc>
          <w:tcPr>
            <w:tcW w:w="1658" w:type="dxa"/>
          </w:tcPr>
          <w:p w:rsidR="00D93377" w:rsidRDefault="00E85B37">
            <w:pPr>
              <w:pStyle w:val="TableParagraph"/>
              <w:ind w:left="7"/>
              <w:rPr>
                <w:sz w:val="24"/>
              </w:rPr>
            </w:pPr>
            <w:r>
              <w:rPr>
                <w:sz w:val="24"/>
              </w:rPr>
              <w:t>5</w:t>
            </w:r>
          </w:p>
        </w:tc>
        <w:tc>
          <w:tcPr>
            <w:tcW w:w="5785" w:type="dxa"/>
          </w:tcPr>
          <w:p w:rsidR="00D93377" w:rsidRDefault="00E85B37">
            <w:pPr>
              <w:pStyle w:val="TableParagraph"/>
              <w:jc w:val="left"/>
              <w:rPr>
                <w:sz w:val="24"/>
              </w:rPr>
            </w:pPr>
            <w:r>
              <w:rPr>
                <w:sz w:val="24"/>
              </w:rPr>
              <w:t>Conclusion</w:t>
            </w:r>
          </w:p>
        </w:tc>
        <w:tc>
          <w:tcPr>
            <w:tcW w:w="1862" w:type="dxa"/>
          </w:tcPr>
          <w:p w:rsidR="00D93377" w:rsidRDefault="00E85B37">
            <w:pPr>
              <w:pStyle w:val="TableParagraph"/>
              <w:ind w:left="458" w:right="447"/>
              <w:rPr>
                <w:sz w:val="24"/>
              </w:rPr>
            </w:pPr>
            <w:r>
              <w:rPr>
                <w:sz w:val="24"/>
              </w:rPr>
              <w:t>18</w:t>
            </w:r>
          </w:p>
        </w:tc>
      </w:tr>
      <w:tr w:rsidR="00D93377">
        <w:trPr>
          <w:trHeight w:val="599"/>
        </w:trPr>
        <w:tc>
          <w:tcPr>
            <w:tcW w:w="1658" w:type="dxa"/>
          </w:tcPr>
          <w:p w:rsidR="00D93377" w:rsidRDefault="00E85B37">
            <w:pPr>
              <w:pStyle w:val="TableParagraph"/>
              <w:ind w:left="7"/>
              <w:rPr>
                <w:sz w:val="24"/>
              </w:rPr>
            </w:pPr>
            <w:r>
              <w:rPr>
                <w:sz w:val="24"/>
              </w:rPr>
              <w:t>6</w:t>
            </w:r>
          </w:p>
        </w:tc>
        <w:tc>
          <w:tcPr>
            <w:tcW w:w="5785" w:type="dxa"/>
          </w:tcPr>
          <w:p w:rsidR="00D93377" w:rsidRDefault="00E85B37">
            <w:pPr>
              <w:pStyle w:val="TableParagraph"/>
              <w:jc w:val="left"/>
              <w:rPr>
                <w:sz w:val="24"/>
              </w:rPr>
            </w:pPr>
            <w:r>
              <w:rPr>
                <w:sz w:val="24"/>
              </w:rPr>
              <w:t>Future</w:t>
            </w:r>
            <w:r>
              <w:rPr>
                <w:spacing w:val="-3"/>
                <w:sz w:val="24"/>
              </w:rPr>
              <w:t xml:space="preserve"> </w:t>
            </w:r>
            <w:r>
              <w:rPr>
                <w:sz w:val="24"/>
              </w:rPr>
              <w:t>Scope</w:t>
            </w:r>
          </w:p>
        </w:tc>
        <w:tc>
          <w:tcPr>
            <w:tcW w:w="1862" w:type="dxa"/>
          </w:tcPr>
          <w:p w:rsidR="00D93377" w:rsidRDefault="00E85B37">
            <w:pPr>
              <w:pStyle w:val="TableParagraph"/>
              <w:ind w:left="458" w:right="447"/>
              <w:rPr>
                <w:sz w:val="24"/>
              </w:rPr>
            </w:pPr>
            <w:r>
              <w:rPr>
                <w:sz w:val="24"/>
              </w:rPr>
              <w:t>19</w:t>
            </w:r>
          </w:p>
        </w:tc>
      </w:tr>
      <w:tr w:rsidR="00D93377">
        <w:trPr>
          <w:trHeight w:val="601"/>
        </w:trPr>
        <w:tc>
          <w:tcPr>
            <w:tcW w:w="1658" w:type="dxa"/>
          </w:tcPr>
          <w:p w:rsidR="00D93377" w:rsidRDefault="00E85B37">
            <w:pPr>
              <w:pStyle w:val="TableParagraph"/>
              <w:ind w:left="7"/>
              <w:rPr>
                <w:sz w:val="24"/>
              </w:rPr>
            </w:pPr>
            <w:r>
              <w:rPr>
                <w:sz w:val="24"/>
              </w:rPr>
              <w:t>7</w:t>
            </w:r>
          </w:p>
        </w:tc>
        <w:tc>
          <w:tcPr>
            <w:tcW w:w="5785" w:type="dxa"/>
          </w:tcPr>
          <w:p w:rsidR="00D93377" w:rsidRDefault="00E85B37">
            <w:pPr>
              <w:pStyle w:val="TableParagraph"/>
              <w:jc w:val="left"/>
              <w:rPr>
                <w:sz w:val="24"/>
              </w:rPr>
            </w:pPr>
            <w:r>
              <w:rPr>
                <w:sz w:val="24"/>
              </w:rPr>
              <w:t>References</w:t>
            </w:r>
          </w:p>
        </w:tc>
        <w:tc>
          <w:tcPr>
            <w:tcW w:w="1862" w:type="dxa"/>
          </w:tcPr>
          <w:p w:rsidR="00D93377" w:rsidRDefault="00E85B37">
            <w:pPr>
              <w:pStyle w:val="TableParagraph"/>
              <w:ind w:left="458" w:right="447"/>
              <w:rPr>
                <w:sz w:val="24"/>
              </w:rPr>
            </w:pPr>
            <w:r>
              <w:rPr>
                <w:sz w:val="24"/>
              </w:rPr>
              <w:t>20</w:t>
            </w:r>
          </w:p>
        </w:tc>
      </w:tr>
      <w:tr w:rsidR="00D93377">
        <w:trPr>
          <w:trHeight w:val="599"/>
        </w:trPr>
        <w:tc>
          <w:tcPr>
            <w:tcW w:w="1658" w:type="dxa"/>
          </w:tcPr>
          <w:p w:rsidR="00D93377" w:rsidRDefault="00E85B37">
            <w:pPr>
              <w:pStyle w:val="TableParagraph"/>
              <w:spacing w:before="159"/>
              <w:ind w:left="7"/>
              <w:rPr>
                <w:sz w:val="24"/>
              </w:rPr>
            </w:pPr>
            <w:r>
              <w:rPr>
                <w:sz w:val="24"/>
              </w:rPr>
              <w:t>8</w:t>
            </w:r>
          </w:p>
        </w:tc>
        <w:tc>
          <w:tcPr>
            <w:tcW w:w="5785" w:type="dxa"/>
          </w:tcPr>
          <w:p w:rsidR="00D93377" w:rsidRDefault="00E85B37">
            <w:pPr>
              <w:pStyle w:val="TableParagraph"/>
              <w:spacing w:before="159"/>
              <w:jc w:val="left"/>
              <w:rPr>
                <w:sz w:val="24"/>
              </w:rPr>
            </w:pPr>
            <w:r>
              <w:rPr>
                <w:sz w:val="24"/>
              </w:rPr>
              <w:t>Links</w:t>
            </w:r>
          </w:p>
        </w:tc>
        <w:tc>
          <w:tcPr>
            <w:tcW w:w="1862" w:type="dxa"/>
          </w:tcPr>
          <w:p w:rsidR="00D93377" w:rsidRDefault="00E85B37">
            <w:pPr>
              <w:pStyle w:val="TableParagraph"/>
              <w:spacing w:before="159"/>
              <w:ind w:left="458" w:right="447"/>
              <w:rPr>
                <w:sz w:val="24"/>
              </w:rPr>
            </w:pPr>
            <w:r>
              <w:rPr>
                <w:sz w:val="24"/>
              </w:rPr>
              <w:t>21</w:t>
            </w:r>
          </w:p>
        </w:tc>
      </w:tr>
    </w:tbl>
    <w:p w:rsidR="00D93377" w:rsidRDefault="00D93377">
      <w:pPr>
        <w:rPr>
          <w:sz w:val="24"/>
        </w:rPr>
        <w:sectPr w:rsidR="00D93377" w:rsidSect="00442493">
          <w:pgSz w:w="11910" w:h="16840"/>
          <w:pgMar w:top="1300" w:right="440" w:bottom="280" w:left="1260" w:header="469" w:footer="0" w:gutter="0"/>
          <w:cols w:space="720"/>
        </w:sectPr>
      </w:pPr>
    </w:p>
    <w:p w:rsidR="00D93377" w:rsidRDefault="00D93377">
      <w:pPr>
        <w:pStyle w:val="BodyText"/>
        <w:rPr>
          <w:rFonts w:ascii="Times New Roman"/>
          <w:b/>
          <w:sz w:val="20"/>
        </w:rPr>
      </w:pPr>
    </w:p>
    <w:p w:rsidR="00D93377" w:rsidRDefault="00D93377">
      <w:pPr>
        <w:pStyle w:val="BodyText"/>
        <w:rPr>
          <w:rFonts w:ascii="Times New Roman"/>
          <w:b/>
          <w:sz w:val="20"/>
        </w:rPr>
      </w:pPr>
    </w:p>
    <w:p w:rsidR="00D93377" w:rsidRDefault="00D93377">
      <w:pPr>
        <w:pStyle w:val="BodyText"/>
        <w:spacing w:before="5"/>
        <w:rPr>
          <w:rFonts w:ascii="Times New Roman"/>
          <w:b/>
          <w:sz w:val="26"/>
        </w:rPr>
      </w:pPr>
    </w:p>
    <w:p w:rsidR="00D93377" w:rsidRDefault="00E85B37">
      <w:pPr>
        <w:spacing w:before="86" w:line="463" w:lineRule="auto"/>
        <w:ind w:left="3485" w:right="4159" w:hanging="5"/>
        <w:jc w:val="center"/>
        <w:rPr>
          <w:rFonts w:ascii="Times New Roman"/>
          <w:b/>
          <w:sz w:val="32"/>
        </w:rPr>
      </w:pPr>
      <w:r>
        <w:rPr>
          <w:rFonts w:ascii="Times New Roman"/>
          <w:b/>
          <w:sz w:val="32"/>
        </w:rPr>
        <w:t>CHAPTER 1</w:t>
      </w:r>
      <w:r>
        <w:rPr>
          <w:rFonts w:ascii="Times New Roman"/>
          <w:b/>
          <w:spacing w:val="1"/>
          <w:sz w:val="32"/>
        </w:rPr>
        <w:t xml:space="preserve"> </w:t>
      </w:r>
      <w:r>
        <w:rPr>
          <w:rFonts w:ascii="Times New Roman"/>
          <w:b/>
          <w:sz w:val="32"/>
        </w:rPr>
        <w:t>INTRODUCTION</w:t>
      </w:r>
    </w:p>
    <w:p w:rsidR="00D93377" w:rsidRDefault="00E85B37">
      <w:pPr>
        <w:pStyle w:val="Heading3"/>
        <w:numPr>
          <w:ilvl w:val="1"/>
          <w:numId w:val="3"/>
        </w:numPr>
        <w:tabs>
          <w:tab w:val="left" w:pos="601"/>
        </w:tabs>
        <w:spacing w:before="2"/>
        <w:ind w:hanging="421"/>
      </w:pPr>
      <w:r>
        <w:t>Problem</w:t>
      </w:r>
      <w:r>
        <w:rPr>
          <w:spacing w:val="-2"/>
        </w:rPr>
        <w:t xml:space="preserve"> </w:t>
      </w:r>
      <w:r>
        <w:t>Statement</w:t>
      </w:r>
    </w:p>
    <w:p w:rsidR="00D93377" w:rsidRDefault="00D93377">
      <w:pPr>
        <w:pStyle w:val="BodyText"/>
        <w:spacing w:before="4"/>
        <w:rPr>
          <w:rFonts w:ascii="Times New Roman"/>
          <w:b/>
          <w:sz w:val="28"/>
        </w:rPr>
      </w:pPr>
    </w:p>
    <w:p w:rsidR="00D93377" w:rsidRDefault="00EE283D">
      <w:pPr>
        <w:pStyle w:val="BodyText"/>
        <w:spacing w:line="372" w:lineRule="auto"/>
        <w:ind w:left="180" w:right="851"/>
        <w:jc w:val="both"/>
      </w:pPr>
      <w:r>
        <w:rPr>
          <w:color w:val="111111"/>
          <w:w w:val="115"/>
        </w:rPr>
        <w:t>The Indian Premier League (IPL) boasts a wealth of data across player performance, team dynamics, match outcomes, and financial metrics, yet extracting actionable insights remains a challenge for stakeholders. Traditional analysis methods struggle to integrate diverse datasets and uncover meaningful patterns. This study aims to leverage Power BI to address this challenge by streamlining IPL data analysis. Key issues include integrating disparate data sources, handling complex analysis requirements, and providing timely insights to support strategic decision-making. By tackling these challenges, the study seeks to demonstrate Power BI’s potential in optimizing IPL insights, empowering stakeholders to make informed decisions in this dynamic and competitive sporting environment.</w:t>
      </w:r>
    </w:p>
    <w:p w:rsidR="00D93377" w:rsidRDefault="00D93377">
      <w:pPr>
        <w:pStyle w:val="BodyText"/>
        <w:rPr>
          <w:sz w:val="28"/>
        </w:rPr>
      </w:pPr>
    </w:p>
    <w:p w:rsidR="00D93377" w:rsidRDefault="00D93377">
      <w:pPr>
        <w:pStyle w:val="BodyText"/>
        <w:spacing w:before="11"/>
        <w:rPr>
          <w:sz w:val="36"/>
        </w:rPr>
      </w:pPr>
    </w:p>
    <w:p w:rsidR="00D93377" w:rsidRDefault="00E85B37">
      <w:pPr>
        <w:pStyle w:val="Heading3"/>
        <w:numPr>
          <w:ilvl w:val="1"/>
          <w:numId w:val="3"/>
        </w:numPr>
        <w:tabs>
          <w:tab w:val="left" w:pos="601"/>
        </w:tabs>
        <w:ind w:hanging="421"/>
      </w:pPr>
      <w:r>
        <w:t>Proposed</w:t>
      </w:r>
      <w:r>
        <w:rPr>
          <w:spacing w:val="-4"/>
        </w:rPr>
        <w:t xml:space="preserve"> </w:t>
      </w:r>
      <w:r>
        <w:t>Solution</w:t>
      </w:r>
    </w:p>
    <w:p w:rsidR="00D93377" w:rsidRDefault="00D93377">
      <w:pPr>
        <w:pStyle w:val="BodyText"/>
        <w:spacing w:before="4"/>
        <w:rPr>
          <w:rFonts w:ascii="Times New Roman"/>
          <w:b/>
          <w:sz w:val="28"/>
        </w:rPr>
      </w:pPr>
    </w:p>
    <w:p w:rsidR="00D93377" w:rsidRDefault="00FB51C3">
      <w:pPr>
        <w:pStyle w:val="BodyText"/>
        <w:spacing w:line="372" w:lineRule="auto"/>
        <w:ind w:left="180" w:right="854"/>
        <w:jc w:val="both"/>
      </w:pPr>
      <w:r>
        <w:rPr>
          <w:color w:val="111111"/>
          <w:w w:val="115"/>
        </w:rPr>
        <w:t>The proposed solution involves leveraging Power BI to streamline IPL data analysis, addressing the challenges of integrating diverse datasets and extracting actionable insights. By utilizing Power BI’s advanced analytics capabilities, stakeholders can gain a comprehensive view of IPL data, including player performance, team dynamics, match outcomes, and financial metrics. This solution aims to provide timely and actionable insights to support strategic decision-making across various aspects of the IPL ecosystem, including player recruitment, team composition, match strategy, fan engagement, and revenue generation. Through this approach, stakeholders can harness the power of data to optimize performance, engagement, and profitability within the dynamic and competitive landscape of the Indian Premier League.</w:t>
      </w:r>
    </w:p>
    <w:p w:rsidR="00D93377" w:rsidRDefault="00D93377">
      <w:pPr>
        <w:spacing w:line="372" w:lineRule="auto"/>
        <w:jc w:val="both"/>
        <w:sectPr w:rsidR="00D93377" w:rsidSect="00442493">
          <w:headerReference w:type="default" r:id="rId16"/>
          <w:footerReference w:type="default" r:id="rId17"/>
          <w:pgSz w:w="11910" w:h="16840"/>
          <w:pgMar w:top="1300" w:right="440" w:bottom="1220" w:left="1260" w:header="469" w:footer="1020" w:gutter="0"/>
          <w:pgNumType w:start="1"/>
          <w:cols w:space="720"/>
        </w:sectPr>
      </w:pPr>
    </w:p>
    <w:p w:rsidR="00D93377" w:rsidRDefault="00E85B37">
      <w:pPr>
        <w:pStyle w:val="Heading3"/>
        <w:numPr>
          <w:ilvl w:val="1"/>
          <w:numId w:val="3"/>
        </w:numPr>
        <w:tabs>
          <w:tab w:val="left" w:pos="601"/>
        </w:tabs>
        <w:spacing w:before="136"/>
        <w:ind w:hanging="421"/>
      </w:pPr>
      <w:r>
        <w:lastRenderedPageBreak/>
        <w:t>Feature</w:t>
      </w:r>
    </w:p>
    <w:p w:rsidR="000D4A6C" w:rsidRDefault="000D4A6C" w:rsidP="000D4A6C">
      <w:pPr>
        <w:pStyle w:val="ListParagraph"/>
        <w:numPr>
          <w:ilvl w:val="3"/>
          <w:numId w:val="3"/>
        </w:numPr>
        <w:tabs>
          <w:tab w:val="left" w:pos="900"/>
          <w:tab w:val="left" w:pos="901"/>
        </w:tabs>
        <w:spacing w:before="9" w:line="364" w:lineRule="auto"/>
        <w:ind w:right="839"/>
        <w:rPr>
          <w:sz w:val="24"/>
        </w:rPr>
      </w:pPr>
      <w:r>
        <w:rPr>
          <w:sz w:val="24"/>
        </w:rPr>
        <w:t>Integrate a predictive model into your dashboard that forecasts match outcomes based on historical data and various match-related factors.</w:t>
      </w:r>
    </w:p>
    <w:p w:rsidR="000D4A6C" w:rsidRDefault="000D4A6C" w:rsidP="000D4A6C">
      <w:pPr>
        <w:pStyle w:val="ListParagraph"/>
        <w:numPr>
          <w:ilvl w:val="3"/>
          <w:numId w:val="3"/>
        </w:numPr>
        <w:tabs>
          <w:tab w:val="left" w:pos="900"/>
          <w:tab w:val="left" w:pos="901"/>
        </w:tabs>
        <w:spacing w:before="9" w:line="364" w:lineRule="auto"/>
        <w:ind w:right="839"/>
        <w:rPr>
          <w:sz w:val="24"/>
        </w:rPr>
      </w:pPr>
      <w:r>
        <w:rPr>
          <w:sz w:val="24"/>
        </w:rPr>
        <w:t>Incorporate the predictive model’s results into your dashboard to provide users with insights into the expected outcomes of upcoming matches.</w:t>
      </w:r>
    </w:p>
    <w:p w:rsidR="000D4A6C" w:rsidRDefault="000D4A6C" w:rsidP="000D4A6C">
      <w:pPr>
        <w:pStyle w:val="ListParagraph"/>
        <w:numPr>
          <w:ilvl w:val="3"/>
          <w:numId w:val="3"/>
        </w:numPr>
        <w:tabs>
          <w:tab w:val="left" w:pos="900"/>
          <w:tab w:val="left" w:pos="901"/>
        </w:tabs>
        <w:spacing w:before="9" w:line="364" w:lineRule="auto"/>
        <w:ind w:right="839"/>
        <w:rPr>
          <w:sz w:val="24"/>
        </w:rPr>
      </w:pPr>
      <w:r>
        <w:rPr>
          <w:sz w:val="24"/>
        </w:rPr>
        <w:t>Visualize the predicted match results alongside actual outcomes, allowing users to compare and assess the model’s accuracy over time.</w:t>
      </w:r>
    </w:p>
    <w:p w:rsidR="00D93377" w:rsidRDefault="00D93377">
      <w:pPr>
        <w:pStyle w:val="BodyText"/>
        <w:rPr>
          <w:sz w:val="28"/>
        </w:rPr>
      </w:pPr>
    </w:p>
    <w:p w:rsidR="00D93377" w:rsidRDefault="00D93377">
      <w:pPr>
        <w:pStyle w:val="BodyText"/>
        <w:spacing w:before="1"/>
        <w:rPr>
          <w:sz w:val="26"/>
        </w:rPr>
      </w:pPr>
    </w:p>
    <w:p w:rsidR="00D93377" w:rsidRDefault="00E85B37">
      <w:pPr>
        <w:pStyle w:val="Heading3"/>
        <w:numPr>
          <w:ilvl w:val="1"/>
          <w:numId w:val="3"/>
        </w:numPr>
        <w:tabs>
          <w:tab w:val="left" w:pos="601"/>
        </w:tabs>
        <w:ind w:hanging="421"/>
      </w:pPr>
      <w:r>
        <w:t>Advantages</w:t>
      </w:r>
    </w:p>
    <w:p w:rsidR="00BB4672" w:rsidRDefault="00BB4672" w:rsidP="00BB4672">
      <w:pPr>
        <w:pStyle w:val="ListParagraph"/>
        <w:numPr>
          <w:ilvl w:val="3"/>
          <w:numId w:val="3"/>
        </w:numPr>
        <w:tabs>
          <w:tab w:val="left" w:pos="882"/>
        </w:tabs>
        <w:spacing w:before="7" w:line="364" w:lineRule="auto"/>
        <w:ind w:right="839"/>
        <w:rPr>
          <w:sz w:val="24"/>
        </w:rPr>
      </w:pPr>
      <w:r>
        <w:rPr>
          <w:sz w:val="24"/>
        </w:rPr>
        <w:t>Enhanced Decision-Making: Users can make informed decisions regarding betting, fantasy league selections, or team strategies based on predicted match outcomes.</w:t>
      </w:r>
    </w:p>
    <w:p w:rsidR="00BB4672" w:rsidRDefault="00BB4672" w:rsidP="00BB4672">
      <w:pPr>
        <w:pStyle w:val="ListParagraph"/>
        <w:numPr>
          <w:ilvl w:val="3"/>
          <w:numId w:val="3"/>
        </w:numPr>
        <w:tabs>
          <w:tab w:val="left" w:pos="882"/>
        </w:tabs>
        <w:spacing w:before="7" w:line="364" w:lineRule="auto"/>
        <w:ind w:right="839"/>
        <w:rPr>
          <w:sz w:val="24"/>
        </w:rPr>
      </w:pPr>
      <w:r>
        <w:rPr>
          <w:sz w:val="24"/>
        </w:rPr>
        <w:t>Increased Engagement: Predictive features add an interactive element to the dashboard, increasing user engagement and encouraging return visits.</w:t>
      </w:r>
    </w:p>
    <w:p w:rsidR="00BB4672" w:rsidRDefault="00BB4672" w:rsidP="00BB4672">
      <w:pPr>
        <w:pStyle w:val="ListParagraph"/>
        <w:numPr>
          <w:ilvl w:val="3"/>
          <w:numId w:val="3"/>
        </w:numPr>
        <w:tabs>
          <w:tab w:val="left" w:pos="882"/>
        </w:tabs>
        <w:spacing w:before="7" w:line="364" w:lineRule="auto"/>
        <w:ind w:right="839"/>
        <w:jc w:val="both"/>
        <w:rPr>
          <w:sz w:val="24"/>
        </w:rPr>
      </w:pPr>
      <w:r>
        <w:rPr>
          <w:sz w:val="24"/>
        </w:rPr>
        <w:t>Real-Time Insights: By updating the predictive model with the latest data, users gain access to real-time insights and can adjust their strategies accordingly.</w:t>
      </w:r>
    </w:p>
    <w:p w:rsidR="00D93377" w:rsidRDefault="00D93377">
      <w:pPr>
        <w:pStyle w:val="BodyText"/>
        <w:rPr>
          <w:sz w:val="28"/>
        </w:rPr>
      </w:pPr>
    </w:p>
    <w:p w:rsidR="00D93377" w:rsidRDefault="00D93377">
      <w:pPr>
        <w:pStyle w:val="BodyText"/>
        <w:rPr>
          <w:sz w:val="26"/>
        </w:rPr>
      </w:pPr>
    </w:p>
    <w:p w:rsidR="00D93377" w:rsidRDefault="00E85B37">
      <w:pPr>
        <w:pStyle w:val="Heading3"/>
        <w:numPr>
          <w:ilvl w:val="1"/>
          <w:numId w:val="3"/>
        </w:numPr>
        <w:tabs>
          <w:tab w:val="left" w:pos="601"/>
        </w:tabs>
        <w:ind w:hanging="421"/>
      </w:pPr>
      <w:r>
        <w:t>Scope</w:t>
      </w:r>
    </w:p>
    <w:p w:rsidR="00D93377" w:rsidRDefault="00D93377">
      <w:pPr>
        <w:pStyle w:val="BodyText"/>
        <w:spacing w:before="4"/>
        <w:rPr>
          <w:rFonts w:ascii="Times New Roman"/>
          <w:b/>
          <w:sz w:val="28"/>
        </w:rPr>
      </w:pPr>
    </w:p>
    <w:p w:rsidR="00D93377" w:rsidRDefault="0082590F">
      <w:pPr>
        <w:pStyle w:val="BodyText"/>
        <w:spacing w:line="372" w:lineRule="auto"/>
        <w:ind w:left="180" w:right="855"/>
        <w:jc w:val="both"/>
      </w:pPr>
      <w:r w:rsidRPr="0082590F">
        <w:rPr>
          <w:color w:val="0D0D0D"/>
          <w:w w:val="115"/>
        </w:rPr>
        <w:t>The scope of analyzing IPL data using Power BI involves a multifaceted approach to exploring various aspects of the tournament. It encompasses the collection and integration of diverse datasets, including player statistics, match results, team performance metrics, and venue information. Through data preprocessing, modeling, and visualization techniques within Power BI, this analysis aims to uncover insights into player performance trends, team strategies, match dynamics, and the influence of factors such as pitch conditions and player form on match outcomes. Additionally, the scope extends to comparative analyses between teams and players, trend identification across multiple IPL seasons, and the identification of actionable insights to support decision-making for players, teams, coaches, and stakeholders within the cricketing community.</w:t>
      </w:r>
    </w:p>
    <w:p w:rsidR="00D93377" w:rsidRDefault="00D93377">
      <w:pPr>
        <w:spacing w:line="372" w:lineRule="auto"/>
        <w:jc w:val="both"/>
        <w:sectPr w:rsidR="00D93377" w:rsidSect="00442493">
          <w:pgSz w:w="11910" w:h="16840"/>
          <w:pgMar w:top="1300" w:right="440" w:bottom="1220" w:left="1260" w:header="469" w:footer="1020" w:gutter="0"/>
          <w:cols w:space="720"/>
        </w:sectPr>
      </w:pPr>
    </w:p>
    <w:p w:rsidR="00D93377" w:rsidRDefault="00E85B37">
      <w:pPr>
        <w:pStyle w:val="Heading2"/>
      </w:pPr>
      <w:r>
        <w:lastRenderedPageBreak/>
        <w:t>CHAPTER</w:t>
      </w:r>
      <w:r>
        <w:rPr>
          <w:spacing w:val="-4"/>
        </w:rPr>
        <w:t xml:space="preserve"> </w:t>
      </w:r>
      <w:r>
        <w:t>2</w:t>
      </w:r>
    </w:p>
    <w:p w:rsidR="00D93377" w:rsidRDefault="00D93377">
      <w:pPr>
        <w:pStyle w:val="BodyText"/>
        <w:rPr>
          <w:rFonts w:ascii="Times New Roman"/>
          <w:b/>
          <w:sz w:val="30"/>
        </w:rPr>
      </w:pPr>
    </w:p>
    <w:p w:rsidR="00D93377" w:rsidRDefault="00E85B37">
      <w:pPr>
        <w:ind w:left="281" w:right="959"/>
        <w:jc w:val="center"/>
        <w:rPr>
          <w:rFonts w:ascii="Times New Roman"/>
          <w:b/>
          <w:sz w:val="32"/>
        </w:rPr>
      </w:pPr>
      <w:r>
        <w:rPr>
          <w:rFonts w:ascii="Times New Roman"/>
          <w:b/>
          <w:sz w:val="32"/>
        </w:rPr>
        <w:t>SERVICES</w:t>
      </w:r>
      <w:r>
        <w:rPr>
          <w:rFonts w:ascii="Times New Roman"/>
          <w:b/>
          <w:spacing w:val="-2"/>
          <w:sz w:val="32"/>
        </w:rPr>
        <w:t xml:space="preserve"> </w:t>
      </w:r>
      <w:r>
        <w:rPr>
          <w:rFonts w:ascii="Times New Roman"/>
          <w:b/>
          <w:sz w:val="32"/>
        </w:rPr>
        <w:t>AND TOOLS</w:t>
      </w:r>
      <w:r>
        <w:rPr>
          <w:rFonts w:ascii="Times New Roman"/>
          <w:b/>
          <w:spacing w:val="-1"/>
          <w:sz w:val="32"/>
        </w:rPr>
        <w:t xml:space="preserve"> </w:t>
      </w:r>
      <w:r>
        <w:rPr>
          <w:rFonts w:ascii="Times New Roman"/>
          <w:b/>
          <w:sz w:val="32"/>
        </w:rPr>
        <w:t>REQUIRED</w:t>
      </w:r>
    </w:p>
    <w:p w:rsidR="00D93377" w:rsidRDefault="00D93377">
      <w:pPr>
        <w:pStyle w:val="BodyText"/>
        <w:spacing w:before="8"/>
        <w:rPr>
          <w:rFonts w:ascii="Times New Roman"/>
          <w:b/>
          <w:sz w:val="29"/>
        </w:rPr>
      </w:pPr>
    </w:p>
    <w:p w:rsidR="00D93377" w:rsidRDefault="00E85B37">
      <w:pPr>
        <w:pStyle w:val="Heading3"/>
        <w:numPr>
          <w:ilvl w:val="1"/>
          <w:numId w:val="2"/>
        </w:numPr>
        <w:tabs>
          <w:tab w:val="left" w:pos="603"/>
        </w:tabs>
      </w:pPr>
      <w:r>
        <w:t>Services</w:t>
      </w:r>
      <w:r>
        <w:rPr>
          <w:spacing w:val="-2"/>
        </w:rPr>
        <w:t xml:space="preserve"> </w:t>
      </w:r>
      <w:r>
        <w:t>Used</w:t>
      </w:r>
    </w:p>
    <w:p w:rsidR="00D93377" w:rsidRDefault="00D93377">
      <w:pPr>
        <w:pStyle w:val="BodyText"/>
        <w:spacing w:before="4"/>
        <w:rPr>
          <w:rFonts w:ascii="Times New Roman"/>
          <w:b/>
          <w:sz w:val="28"/>
        </w:rPr>
      </w:pPr>
    </w:p>
    <w:p w:rsidR="00D25C7D" w:rsidRPr="00D25C7D" w:rsidRDefault="00D25C7D">
      <w:pPr>
        <w:pStyle w:val="BodyText"/>
        <w:spacing w:before="164" w:line="372" w:lineRule="auto"/>
        <w:ind w:left="180" w:right="854"/>
        <w:jc w:val="both"/>
        <w:rPr>
          <w:bCs/>
          <w:w w:val="110"/>
        </w:rPr>
      </w:pPr>
      <w:r w:rsidRPr="00D25C7D">
        <w:rPr>
          <w:bCs/>
          <w:w w:val="110"/>
        </w:rPr>
        <w:t>Power BI Desktop: This is the primary tool for data visualization and analysis, allowing users to connect to various data sources, create data models, and design interactive reports and dashboards tailored to IPL data.</w:t>
      </w:r>
    </w:p>
    <w:p w:rsidR="00D25C7D" w:rsidRDefault="00D25C7D">
      <w:pPr>
        <w:pStyle w:val="BodyText"/>
        <w:spacing w:before="164" w:line="372" w:lineRule="auto"/>
        <w:ind w:left="180" w:right="854"/>
        <w:jc w:val="both"/>
      </w:pPr>
    </w:p>
    <w:p w:rsidR="00D25C7D" w:rsidRDefault="00D25C7D">
      <w:pPr>
        <w:pStyle w:val="BodyText"/>
        <w:spacing w:before="164" w:line="372" w:lineRule="auto"/>
        <w:ind w:left="180" w:right="854"/>
        <w:jc w:val="both"/>
      </w:pPr>
      <w:r>
        <w:t xml:space="preserve">Data Sources: Diverse data sources such as official IPL websites, cricket statistics databases, and datasets from platforms like </w:t>
      </w:r>
      <w:proofErr w:type="spellStart"/>
      <w:r>
        <w:t>Kaggle</w:t>
      </w:r>
      <w:proofErr w:type="spellEnd"/>
      <w:r>
        <w:t xml:space="preserve"> are used to gather IPL-related data. These sources provide the raw data necessary for analysis within Power BI.</w:t>
      </w:r>
    </w:p>
    <w:p w:rsidR="00D25C7D" w:rsidRDefault="00D25C7D">
      <w:pPr>
        <w:pStyle w:val="BodyText"/>
        <w:spacing w:before="164" w:line="372" w:lineRule="auto"/>
        <w:ind w:left="180" w:right="854"/>
        <w:jc w:val="both"/>
      </w:pPr>
    </w:p>
    <w:p w:rsidR="00D25C7D" w:rsidRDefault="00D25C7D">
      <w:pPr>
        <w:pStyle w:val="BodyText"/>
        <w:spacing w:before="164" w:line="372" w:lineRule="auto"/>
        <w:ind w:left="180" w:right="854"/>
        <w:jc w:val="both"/>
      </w:pPr>
      <w:r>
        <w:t>Azure Services: Microsoft Azure offers a suite of cloud services that complement Power BI for advanced analytics tasks and data processing. Services like Azure Blob Storage for data storage, Azure SQL Database for data management, and Azure Machine Learning for predictive analytics can be integrated into the IPL analysis workflow, enhancing the depth and breadth of insights derived from the data.</w:t>
      </w:r>
    </w:p>
    <w:p w:rsidR="00D93377" w:rsidRDefault="00D93377">
      <w:pPr>
        <w:spacing w:line="372" w:lineRule="auto"/>
        <w:jc w:val="both"/>
        <w:sectPr w:rsidR="00D93377" w:rsidSect="00442493">
          <w:pgSz w:w="11910" w:h="16840"/>
          <w:pgMar w:top="1300" w:right="440" w:bottom="1220" w:left="1260" w:header="469" w:footer="1020" w:gutter="0"/>
          <w:cols w:space="720"/>
        </w:sectPr>
      </w:pPr>
    </w:p>
    <w:p w:rsidR="00D93377" w:rsidRDefault="00E85B37">
      <w:pPr>
        <w:pStyle w:val="Heading3"/>
        <w:numPr>
          <w:ilvl w:val="1"/>
          <w:numId w:val="2"/>
        </w:numPr>
        <w:tabs>
          <w:tab w:val="left" w:pos="603"/>
        </w:tabs>
        <w:spacing w:before="136"/>
      </w:pPr>
      <w:r>
        <w:t>Tools</w:t>
      </w:r>
      <w:r>
        <w:rPr>
          <w:spacing w:val="-2"/>
        </w:rPr>
        <w:t xml:space="preserve"> </w:t>
      </w:r>
      <w:r>
        <w:t>and</w:t>
      </w:r>
      <w:r>
        <w:rPr>
          <w:spacing w:val="-2"/>
        </w:rPr>
        <w:t xml:space="preserve"> </w:t>
      </w:r>
      <w:r>
        <w:t>Software</w:t>
      </w:r>
      <w:r>
        <w:rPr>
          <w:spacing w:val="-2"/>
        </w:rPr>
        <w:t xml:space="preserve"> </w:t>
      </w:r>
      <w:r>
        <w:t>used</w:t>
      </w:r>
    </w:p>
    <w:p w:rsidR="00D93377" w:rsidRDefault="00D93377">
      <w:pPr>
        <w:pStyle w:val="BodyText"/>
        <w:rPr>
          <w:rFonts w:ascii="Times New Roman"/>
          <w:b/>
          <w:sz w:val="30"/>
        </w:rPr>
      </w:pPr>
    </w:p>
    <w:p w:rsidR="003021BD" w:rsidRDefault="003021BD" w:rsidP="003021BD">
      <w:pPr>
        <w:pStyle w:val="ListParagraph"/>
        <w:tabs>
          <w:tab w:val="left" w:pos="900"/>
          <w:tab w:val="left" w:pos="901"/>
        </w:tabs>
        <w:spacing w:before="1" w:line="364" w:lineRule="auto"/>
        <w:ind w:right="833" w:firstLine="0"/>
        <w:rPr>
          <w:sz w:val="24"/>
        </w:rPr>
      </w:pPr>
      <w:r>
        <w:rPr>
          <w:sz w:val="24"/>
        </w:rPr>
        <w:t>Tools:</w:t>
      </w:r>
    </w:p>
    <w:p w:rsidR="003021BD" w:rsidRDefault="003021BD" w:rsidP="003021BD">
      <w:pPr>
        <w:pStyle w:val="ListParagraph"/>
        <w:tabs>
          <w:tab w:val="left" w:pos="900"/>
          <w:tab w:val="left" w:pos="901"/>
        </w:tabs>
        <w:spacing w:before="1" w:line="364" w:lineRule="auto"/>
        <w:ind w:right="833" w:firstLine="0"/>
        <w:rPr>
          <w:sz w:val="24"/>
        </w:rPr>
      </w:pPr>
    </w:p>
    <w:p w:rsidR="003021BD" w:rsidRDefault="003021BD" w:rsidP="003021BD">
      <w:pPr>
        <w:pStyle w:val="ListParagraph"/>
        <w:tabs>
          <w:tab w:val="left" w:pos="900"/>
          <w:tab w:val="left" w:pos="901"/>
        </w:tabs>
        <w:spacing w:before="1" w:line="364" w:lineRule="auto"/>
        <w:ind w:right="833" w:firstLine="0"/>
        <w:rPr>
          <w:sz w:val="24"/>
        </w:rPr>
      </w:pPr>
      <w:r>
        <w:rPr>
          <w:sz w:val="24"/>
        </w:rPr>
        <w:t>• Power BI: The main tool for this project is Power BI, which will be used to create interactive dashboards for real-time data visualization.</w:t>
      </w:r>
    </w:p>
    <w:p w:rsidR="003021BD" w:rsidRDefault="003021BD" w:rsidP="003021BD">
      <w:pPr>
        <w:pStyle w:val="ListParagraph"/>
        <w:tabs>
          <w:tab w:val="left" w:pos="900"/>
          <w:tab w:val="left" w:pos="901"/>
        </w:tabs>
        <w:spacing w:before="1" w:line="364" w:lineRule="auto"/>
        <w:ind w:right="833" w:firstLine="0"/>
        <w:rPr>
          <w:sz w:val="24"/>
        </w:rPr>
      </w:pPr>
    </w:p>
    <w:p w:rsidR="003021BD" w:rsidRDefault="003021BD" w:rsidP="003021BD">
      <w:pPr>
        <w:pStyle w:val="ListParagraph"/>
        <w:tabs>
          <w:tab w:val="left" w:pos="900"/>
          <w:tab w:val="left" w:pos="901"/>
        </w:tabs>
        <w:spacing w:before="1" w:line="364" w:lineRule="auto"/>
        <w:ind w:right="833" w:firstLine="0"/>
        <w:rPr>
          <w:sz w:val="24"/>
        </w:rPr>
      </w:pPr>
      <w:r>
        <w:rPr>
          <w:sz w:val="24"/>
        </w:rPr>
        <w:t>• Power Query: This is a data connection technology that enables you to discover, connect, combine, and refine data across a wide variety of sources.</w:t>
      </w:r>
    </w:p>
    <w:p w:rsidR="003021BD" w:rsidRDefault="003021BD" w:rsidP="003021BD">
      <w:pPr>
        <w:pStyle w:val="ListParagraph"/>
        <w:tabs>
          <w:tab w:val="left" w:pos="900"/>
          <w:tab w:val="left" w:pos="901"/>
        </w:tabs>
        <w:spacing w:before="1" w:line="364" w:lineRule="auto"/>
        <w:ind w:right="833" w:firstLine="0"/>
        <w:rPr>
          <w:sz w:val="24"/>
        </w:rPr>
      </w:pPr>
    </w:p>
    <w:p w:rsidR="003021BD" w:rsidRDefault="003021BD" w:rsidP="003021BD">
      <w:pPr>
        <w:pStyle w:val="ListParagraph"/>
        <w:tabs>
          <w:tab w:val="left" w:pos="900"/>
          <w:tab w:val="left" w:pos="901"/>
        </w:tabs>
        <w:spacing w:before="1" w:line="364" w:lineRule="auto"/>
        <w:ind w:right="833" w:firstLine="0"/>
        <w:rPr>
          <w:sz w:val="24"/>
        </w:rPr>
      </w:pPr>
      <w:r>
        <w:rPr>
          <w:sz w:val="24"/>
        </w:rPr>
        <w:t>Software Requirements:</w:t>
      </w:r>
    </w:p>
    <w:p w:rsidR="003021BD" w:rsidRDefault="003021BD" w:rsidP="003021BD">
      <w:pPr>
        <w:pStyle w:val="ListParagraph"/>
        <w:tabs>
          <w:tab w:val="left" w:pos="900"/>
          <w:tab w:val="left" w:pos="901"/>
        </w:tabs>
        <w:spacing w:before="1" w:line="364" w:lineRule="auto"/>
        <w:ind w:right="833" w:firstLine="0"/>
        <w:rPr>
          <w:sz w:val="24"/>
        </w:rPr>
      </w:pPr>
    </w:p>
    <w:p w:rsidR="003021BD" w:rsidRDefault="003021BD" w:rsidP="003021BD">
      <w:pPr>
        <w:pStyle w:val="ListParagraph"/>
        <w:tabs>
          <w:tab w:val="left" w:pos="900"/>
          <w:tab w:val="left" w:pos="901"/>
        </w:tabs>
        <w:spacing w:before="1" w:line="364" w:lineRule="auto"/>
        <w:ind w:right="833" w:firstLine="0"/>
        <w:rPr>
          <w:sz w:val="24"/>
        </w:rPr>
      </w:pPr>
      <w:r>
        <w:rPr>
          <w:sz w:val="24"/>
        </w:rPr>
        <w:t>• Power BI Desktop: This is a Windows application that you can use to create reports and publish them to Power BI.</w:t>
      </w:r>
    </w:p>
    <w:p w:rsidR="003021BD" w:rsidRDefault="003021BD" w:rsidP="003021BD">
      <w:pPr>
        <w:pStyle w:val="ListParagraph"/>
        <w:tabs>
          <w:tab w:val="left" w:pos="900"/>
          <w:tab w:val="left" w:pos="901"/>
        </w:tabs>
        <w:spacing w:before="1" w:line="364" w:lineRule="auto"/>
        <w:ind w:right="833" w:firstLine="0"/>
        <w:rPr>
          <w:sz w:val="24"/>
        </w:rPr>
      </w:pPr>
    </w:p>
    <w:p w:rsidR="003021BD" w:rsidRPr="003021BD" w:rsidRDefault="003021BD" w:rsidP="003021BD">
      <w:pPr>
        <w:pStyle w:val="ListParagraph"/>
        <w:tabs>
          <w:tab w:val="left" w:pos="900"/>
          <w:tab w:val="left" w:pos="901"/>
        </w:tabs>
        <w:spacing w:before="1" w:line="364" w:lineRule="auto"/>
        <w:ind w:right="833" w:firstLine="0"/>
        <w:rPr>
          <w:sz w:val="24"/>
        </w:rPr>
        <w:sectPr w:rsidR="003021BD" w:rsidRPr="003021BD" w:rsidSect="00442493">
          <w:pgSz w:w="11910" w:h="16840"/>
          <w:pgMar w:top="1300" w:right="440" w:bottom="1220" w:left="1260" w:header="469" w:footer="1020" w:gutter="0"/>
          <w:cols w:space="720"/>
        </w:sectPr>
      </w:pPr>
      <w:r>
        <w:rPr>
          <w:sz w:val="24"/>
        </w:rPr>
        <w:t>• Power BI Service: This is an online SaaS (Software as a Service) service that you use to publish reports, create new dashboards, and share insights.</w:t>
      </w:r>
    </w:p>
    <w:p w:rsidR="00D93377" w:rsidRDefault="000B11C4">
      <w:pPr>
        <w:pStyle w:val="Heading2"/>
        <w:spacing w:line="465" w:lineRule="auto"/>
        <w:ind w:left="2672" w:right="3347" w:firstLine="1192"/>
        <w:jc w:val="left"/>
      </w:pPr>
      <w:r>
        <w:rPr>
          <w:noProof/>
        </w:rPr>
      </w:r>
      <w:r w:rsidR="000B11C4">
        <w:rPr>
          <w:noProof/>
        </w:rPr>
        <w:pict>
          <v:group id="_x0000_s1052" style="position:absolute;left:0;text-align:left;margin-left:177.6pt;margin-top:343.6pt;width:186.1pt;height:62.6pt;z-index:251664384;mso-position-horizontal-relative:page;mso-position-vertical-relative:page" coordorigin="3552,6872" coordsize="3722,1252">
            <v:shape id="_x0000_s1054" style="position:absolute;left:4972;top:7596;width:435;height:519" coordorigin="4973,7596" coordsize="435,519" path="m4973,7859r109,l5082,7596r217,l5299,7859r109,l5190,8114,4973,7859xe" filled="f" strokecolor="#2b4f8e" strokeweight="1pt">
              <v:path arrowok="t"/>
            </v:shape>
            <v:shapetype id="_x0000_t202" coordsize="21600,21600" o:spt="202" path="m,l,21600r21600,l21600,xe">
              <v:stroke joinstyle="miter"/>
              <v:path gradientshapeok="t" o:connecttype="rect"/>
            </v:shapetype>
            <v:shape id="_x0000_s1053" type="#_x0000_t202" style="position:absolute;left:3559;top:6879;width:3707;height:713" filled="f">
              <v:textbox inset="0,0,0,0">
                <w:txbxContent>
                  <w:p w:rsidR="00D93377" w:rsidRDefault="00E85B37">
                    <w:pPr>
                      <w:spacing w:before="140"/>
                      <w:ind w:left="821"/>
                      <w:rPr>
                        <w:rFonts w:ascii="Calibri"/>
                      </w:rPr>
                    </w:pPr>
                    <w:r>
                      <w:rPr>
                        <w:rFonts w:ascii="Calibri"/>
                        <w:color w:val="1F487C"/>
                      </w:rPr>
                      <w:t>Power</w:t>
                    </w:r>
                    <w:r>
                      <w:rPr>
                        <w:rFonts w:ascii="Calibri"/>
                        <w:color w:val="1F487C"/>
                        <w:spacing w:val="-2"/>
                      </w:rPr>
                      <w:t xml:space="preserve"> </w:t>
                    </w:r>
                    <w:r>
                      <w:rPr>
                        <w:rFonts w:ascii="Calibri"/>
                        <w:color w:val="1F487C"/>
                      </w:rPr>
                      <w:t>BI Desktop</w:t>
                    </w:r>
                  </w:p>
                </w:txbxContent>
              </v:textbox>
            </v:shape>
            <w10:wrap anchorx="page" anchory="page"/>
          </v:group>
        </w:pict>
      </w:r>
      <w:r w:rsidR="00E85B37">
        <w:t>CHAPTER 3</w:t>
      </w:r>
      <w:r w:rsidR="00E85B37">
        <w:rPr>
          <w:spacing w:val="1"/>
        </w:rPr>
        <w:t xml:space="preserve"> </w:t>
      </w:r>
      <w:r w:rsidR="00E85B37">
        <w:t>PROJECT</w:t>
      </w:r>
      <w:r w:rsidR="00E85B37">
        <w:rPr>
          <w:spacing w:val="-17"/>
        </w:rPr>
        <w:t xml:space="preserve"> </w:t>
      </w:r>
      <w:r w:rsidR="00E85B37">
        <w:t>ARCHITECTURE</w:t>
      </w:r>
    </w:p>
    <w:p w:rsidR="00D93377" w:rsidRDefault="00E85B37">
      <w:pPr>
        <w:pStyle w:val="Heading3"/>
        <w:numPr>
          <w:ilvl w:val="1"/>
          <w:numId w:val="1"/>
        </w:numPr>
        <w:tabs>
          <w:tab w:val="left" w:pos="601"/>
        </w:tabs>
        <w:spacing w:line="317" w:lineRule="exact"/>
        <w:ind w:hanging="421"/>
      </w:pPr>
      <w:r>
        <w:t>Architecture</w:t>
      </w:r>
    </w:p>
    <w:p w:rsidR="00D93377" w:rsidRDefault="00D93377">
      <w:pPr>
        <w:pStyle w:val="BodyText"/>
        <w:rPr>
          <w:rFonts w:ascii="Times New Roman"/>
          <w:b/>
          <w:sz w:val="20"/>
        </w:rPr>
      </w:pPr>
    </w:p>
    <w:p w:rsidR="00D93377" w:rsidRDefault="00D93377">
      <w:pPr>
        <w:pStyle w:val="BodyText"/>
        <w:rPr>
          <w:rFonts w:ascii="Times New Roman"/>
          <w:b/>
          <w:sz w:val="20"/>
        </w:rPr>
      </w:pPr>
    </w:p>
    <w:p w:rsidR="00D93377" w:rsidRDefault="00D93377">
      <w:pPr>
        <w:pStyle w:val="BodyText"/>
        <w:rPr>
          <w:rFonts w:ascii="Times New Roman"/>
          <w:b/>
          <w:sz w:val="20"/>
        </w:rPr>
      </w:pPr>
    </w:p>
    <w:p w:rsidR="00D93377" w:rsidRDefault="00D93377">
      <w:pPr>
        <w:pStyle w:val="BodyText"/>
        <w:rPr>
          <w:rFonts w:ascii="Times New Roman"/>
          <w:b/>
          <w:sz w:val="20"/>
        </w:rPr>
      </w:pPr>
    </w:p>
    <w:p w:rsidR="00D93377" w:rsidRDefault="000B11C4">
      <w:pPr>
        <w:pStyle w:val="BodyText"/>
        <w:spacing w:before="3"/>
        <w:rPr>
          <w:rFonts w:ascii="Times New Roman"/>
          <w:b/>
          <w:sz w:val="23"/>
        </w:rPr>
      </w:pPr>
      <w:r>
        <w:rPr>
          <w:noProof/>
        </w:rPr>
      </w:r>
      <w:r w:rsidR="000B11C4">
        <w:rPr>
          <w:noProof/>
        </w:rPr>
        <w:pict>
          <v:group id="_x0000_s1046" style="position:absolute;margin-left:178.25pt;margin-top:15.4pt;width:187.3pt;height:123.8pt;z-index:-251651072;mso-wrap-distance-left:0;mso-wrap-distance-right:0;mso-position-horizontal-relative:page" coordorigin="3565,308" coordsize="3746,2476">
            <v:shape id="_x0000_s1051" style="position:absolute;left:4976;top:1034;width:435;height:518" coordorigin="4977,1035" coordsize="435,518" path="m4977,1298r109,l5086,1035r217,l5303,1298r109,l5194,1553,4977,1298xe" filled="f" strokecolor="#2b4f8e" strokeweight="1pt">
              <v:path arrowok="t"/>
            </v:shape>
            <v:rect id="_x0000_s1050" style="position:absolute;left:3572;top:1542;width:3707;height:713" stroked="f"/>
            <v:shape id="_x0000_s1049" style="position:absolute;left:4983;top:2255;width:435;height:518" coordorigin="4984,2255" coordsize="435,518" path="m4984,2518r109,l5093,2255r217,l5310,2518r109,l5201,2773,4984,2518xe" filled="f" strokecolor="#2b4f8e" strokeweight="1pt">
              <v:path arrowok="t"/>
            </v:shape>
            <v:shape id="_x0000_s1048" type="#_x0000_t202" style="position:absolute;left:3572;top:1542;width:3707;height:713" filled="f">
              <v:textbox inset="0,0,0,0">
                <w:txbxContent>
                  <w:p w:rsidR="00D93377" w:rsidRDefault="00E85B37">
                    <w:pPr>
                      <w:spacing w:before="138"/>
                      <w:ind w:left="839"/>
                      <w:rPr>
                        <w:rFonts w:ascii="Calibri"/>
                      </w:rPr>
                    </w:pPr>
                    <w:r>
                      <w:rPr>
                        <w:rFonts w:ascii="Calibri"/>
                        <w:color w:val="1F487C"/>
                      </w:rPr>
                      <w:t>Data</w:t>
                    </w:r>
                    <w:r>
                      <w:rPr>
                        <w:rFonts w:ascii="Calibri"/>
                        <w:color w:val="1F487C"/>
                        <w:spacing w:val="-1"/>
                      </w:rPr>
                      <w:t xml:space="preserve"> </w:t>
                    </w:r>
                    <w:r>
                      <w:rPr>
                        <w:rFonts w:ascii="Calibri"/>
                        <w:color w:val="1F487C"/>
                      </w:rPr>
                      <w:t>preparation</w:t>
                    </w:r>
                  </w:p>
                </w:txbxContent>
              </v:textbox>
            </v:shape>
            <v:shape id="_x0000_s1047" type="#_x0000_t202" style="position:absolute;left:3596;top:315;width:3707;height:713" filled="f">
              <v:textbox inset="0,0,0,0">
                <w:txbxContent>
                  <w:p w:rsidR="00D93377" w:rsidRDefault="00E85B37">
                    <w:pPr>
                      <w:spacing w:before="138"/>
                      <w:ind w:left="880"/>
                      <w:rPr>
                        <w:rFonts w:ascii="Calibri"/>
                      </w:rPr>
                    </w:pPr>
                    <w:r>
                      <w:rPr>
                        <w:rFonts w:ascii="Calibri"/>
                        <w:color w:val="1F487C"/>
                      </w:rPr>
                      <w:t>Data</w:t>
                    </w:r>
                    <w:r>
                      <w:rPr>
                        <w:rFonts w:ascii="Calibri"/>
                        <w:color w:val="1F487C"/>
                        <w:spacing w:val="-1"/>
                      </w:rPr>
                      <w:t xml:space="preserve"> </w:t>
                    </w:r>
                    <w:r>
                      <w:rPr>
                        <w:rFonts w:ascii="Calibri"/>
                        <w:color w:val="1F487C"/>
                      </w:rPr>
                      <w:t>Sources</w:t>
                    </w:r>
                  </w:p>
                </w:txbxContent>
              </v:textbox>
            </v:shape>
            <w10:wrap type="topAndBottom" anchorx="page"/>
          </v:group>
        </w:pict>
      </w:r>
    </w:p>
    <w:p w:rsidR="00D93377" w:rsidRDefault="00D93377">
      <w:pPr>
        <w:pStyle w:val="BodyText"/>
        <w:rPr>
          <w:rFonts w:ascii="Times New Roman"/>
          <w:b/>
          <w:sz w:val="20"/>
        </w:rPr>
      </w:pPr>
    </w:p>
    <w:p w:rsidR="00D93377" w:rsidRDefault="00D93377">
      <w:pPr>
        <w:pStyle w:val="BodyText"/>
        <w:rPr>
          <w:rFonts w:ascii="Times New Roman"/>
          <w:b/>
          <w:sz w:val="20"/>
        </w:rPr>
      </w:pPr>
    </w:p>
    <w:p w:rsidR="00D93377" w:rsidRDefault="00D93377">
      <w:pPr>
        <w:pStyle w:val="BodyText"/>
        <w:rPr>
          <w:rFonts w:ascii="Times New Roman"/>
          <w:b/>
          <w:sz w:val="20"/>
        </w:rPr>
      </w:pPr>
    </w:p>
    <w:p w:rsidR="00D93377" w:rsidRDefault="00D93377">
      <w:pPr>
        <w:pStyle w:val="BodyText"/>
        <w:rPr>
          <w:rFonts w:ascii="Times New Roman"/>
          <w:b/>
          <w:sz w:val="20"/>
        </w:rPr>
      </w:pPr>
    </w:p>
    <w:p w:rsidR="00D93377" w:rsidRDefault="000B11C4">
      <w:pPr>
        <w:pStyle w:val="BodyText"/>
        <w:spacing w:before="1"/>
        <w:rPr>
          <w:rFonts w:ascii="Times New Roman"/>
          <w:b/>
          <w:sz w:val="23"/>
        </w:rPr>
      </w:pPr>
      <w:r>
        <w:rPr>
          <w:noProof/>
        </w:rPr>
      </w:r>
      <w:r w:rsidR="000B11C4">
        <w:rPr>
          <w:noProof/>
        </w:rPr>
        <w:pict>
          <v:group id="_x0000_s1042" style="position:absolute;margin-left:178.25pt;margin-top:15.25pt;width:186.1pt;height:61pt;z-index:-251650048;mso-wrap-distance-left:0;mso-wrap-distance-right:0;mso-position-horizontal-relative:page" coordorigin="3565,305" coordsize="3722,1220">
            <v:shape id="_x0000_s1045" style="position:absolute;left:4977;top:997;width:435;height:518" coordorigin="4978,997" coordsize="435,518" path="m5413,1260r-109,l5304,997r-217,l5087,1260r-109,l5195,1515r218,-255xe" stroked="f">
              <v:path arrowok="t"/>
            </v:shape>
            <v:shape id="_x0000_s1044" style="position:absolute;left:4977;top:997;width:435;height:518" coordorigin="4978,997" coordsize="435,518" path="m4978,1260r109,l5087,997r217,l5304,1260r109,l5195,1515,4978,1260xe" filled="f" strokecolor="#2b4f8e" strokeweight="1pt">
              <v:path arrowok="t"/>
            </v:shape>
            <v:shape id="_x0000_s1043" type="#_x0000_t202" style="position:absolute;left:3572;top:312;width:3707;height:713" filled="f">
              <v:textbox inset="0,0,0,0">
                <w:txbxContent>
                  <w:p w:rsidR="00D93377" w:rsidRDefault="00E85B37">
                    <w:pPr>
                      <w:spacing w:before="189"/>
                      <w:ind w:left="614"/>
                      <w:rPr>
                        <w:rFonts w:ascii="Calibri"/>
                      </w:rPr>
                    </w:pPr>
                    <w:r>
                      <w:rPr>
                        <w:rFonts w:ascii="Calibri"/>
                        <w:color w:val="1F487C"/>
                      </w:rPr>
                      <w:t>Data</w:t>
                    </w:r>
                    <w:r>
                      <w:rPr>
                        <w:rFonts w:ascii="Calibri"/>
                        <w:color w:val="1F487C"/>
                        <w:spacing w:val="-1"/>
                      </w:rPr>
                      <w:t xml:space="preserve"> </w:t>
                    </w:r>
                    <w:r>
                      <w:rPr>
                        <w:rFonts w:ascii="Calibri"/>
                        <w:color w:val="1F487C"/>
                      </w:rPr>
                      <w:t>Modeling</w:t>
                    </w:r>
                    <w:r>
                      <w:rPr>
                        <w:rFonts w:ascii="Calibri"/>
                        <w:color w:val="1F487C"/>
                        <w:spacing w:val="48"/>
                      </w:rPr>
                      <w:t xml:space="preserve"> </w:t>
                    </w:r>
                    <w:r>
                      <w:rPr>
                        <w:rFonts w:ascii="Calibri"/>
                        <w:color w:val="1F487C"/>
                      </w:rPr>
                      <w:t>And</w:t>
                    </w:r>
                    <w:r>
                      <w:rPr>
                        <w:rFonts w:ascii="Calibri"/>
                        <w:color w:val="1F487C"/>
                        <w:spacing w:val="-1"/>
                      </w:rPr>
                      <w:t xml:space="preserve"> </w:t>
                    </w:r>
                    <w:r>
                      <w:rPr>
                        <w:rFonts w:ascii="Calibri"/>
                        <w:color w:val="1F487C"/>
                      </w:rPr>
                      <w:t>Analysis</w:t>
                    </w:r>
                  </w:p>
                </w:txbxContent>
              </v:textbox>
            </v:shape>
            <w10:wrap type="topAndBottom" anchorx="page"/>
          </v:group>
        </w:pict>
      </w:r>
    </w:p>
    <w:p w:rsidR="00D93377" w:rsidRDefault="000B11C4">
      <w:pPr>
        <w:pStyle w:val="BodyText"/>
        <w:ind w:left="2291"/>
        <w:rPr>
          <w:rFonts w:ascii="Times New Roman"/>
          <w:sz w:val="20"/>
        </w:rPr>
      </w:pPr>
      <w:r>
        <w:rPr>
          <w:rFonts w:ascii="Times New Roman"/>
          <w:noProof/>
          <w:sz w:val="20"/>
        </w:rPr>
      </w:r>
      <w:r w:rsidR="000B11C4">
        <w:rPr>
          <w:rFonts w:ascii="Times New Roman"/>
          <w:noProof/>
          <w:sz w:val="20"/>
        </w:rPr>
        <w:pict>
          <v:shape id="_x0000_s1041" type="#_x0000_t202" style="width:185.35pt;height:35.65pt;mso-left-percent:-10001;mso-top-percent:-10001;mso-position-horizontal:absolute;mso-position-horizontal-relative:char;mso-position-vertical:absolute;mso-position-vertical-relative:line;mso-left-percent:-10001;mso-top-percent:-10001" filled="f">
            <v:textbox inset="0,0,0,0">
              <w:txbxContent>
                <w:p w:rsidR="00D93377" w:rsidRDefault="00E85B37">
                  <w:pPr>
                    <w:spacing w:before="103"/>
                    <w:ind w:left="852"/>
                    <w:rPr>
                      <w:rFonts w:ascii="Calibri"/>
                    </w:rPr>
                  </w:pPr>
                  <w:r>
                    <w:rPr>
                      <w:rFonts w:ascii="Calibri"/>
                      <w:color w:val="1F487C"/>
                    </w:rPr>
                    <w:t>Power</w:t>
                  </w:r>
                  <w:r>
                    <w:rPr>
                      <w:rFonts w:ascii="Calibri"/>
                      <w:color w:val="1F487C"/>
                      <w:spacing w:val="-3"/>
                    </w:rPr>
                    <w:t xml:space="preserve"> </w:t>
                  </w:r>
                  <w:r>
                    <w:rPr>
                      <w:rFonts w:ascii="Calibri"/>
                      <w:color w:val="1F487C"/>
                    </w:rPr>
                    <w:t>BI Services</w:t>
                  </w:r>
                </w:p>
              </w:txbxContent>
            </v:textbox>
            <w10:anchorlock/>
          </v:shape>
        </w:pict>
      </w:r>
    </w:p>
    <w:p w:rsidR="00D93377" w:rsidRDefault="00D93377">
      <w:pPr>
        <w:rPr>
          <w:rFonts w:ascii="Times New Roman"/>
          <w:sz w:val="20"/>
        </w:rPr>
        <w:sectPr w:rsidR="00D93377" w:rsidSect="00442493">
          <w:pgSz w:w="11910" w:h="16840"/>
          <w:pgMar w:top="1300" w:right="440" w:bottom="1220" w:left="1260" w:header="469" w:footer="1020" w:gutter="0"/>
          <w:cols w:space="720"/>
        </w:sectPr>
      </w:pPr>
    </w:p>
    <w:p w:rsidR="0049181A" w:rsidRPr="0049181A" w:rsidRDefault="0049181A" w:rsidP="0049181A">
      <w:pPr>
        <w:pStyle w:val="ListParagraph"/>
        <w:tabs>
          <w:tab w:val="left" w:pos="901"/>
        </w:tabs>
        <w:spacing w:line="372" w:lineRule="auto"/>
        <w:ind w:right="853" w:firstLine="0"/>
        <w:rPr>
          <w:sz w:val="24"/>
        </w:rPr>
      </w:pPr>
      <w:r>
        <w:rPr>
          <w:color w:val="111111"/>
          <w:w w:val="110"/>
          <w:sz w:val="24"/>
          <w:szCs w:val="24"/>
        </w:rPr>
        <w:t>Here’s a high-level architecture for the project:</w:t>
      </w:r>
    </w:p>
    <w:p w:rsidR="0049181A" w:rsidRDefault="0049181A" w:rsidP="0049181A">
      <w:pPr>
        <w:pStyle w:val="ListParagraph"/>
        <w:tabs>
          <w:tab w:val="left" w:pos="901"/>
        </w:tabs>
        <w:spacing w:line="372" w:lineRule="auto"/>
        <w:ind w:right="853" w:firstLine="0"/>
        <w:rPr>
          <w:sz w:val="24"/>
        </w:rPr>
      </w:pPr>
    </w:p>
    <w:p w:rsidR="0049181A" w:rsidRDefault="0049181A">
      <w:pPr>
        <w:pStyle w:val="ListParagraph"/>
        <w:numPr>
          <w:ilvl w:val="2"/>
          <w:numId w:val="1"/>
        </w:numPr>
        <w:tabs>
          <w:tab w:val="left" w:pos="901"/>
        </w:tabs>
        <w:spacing w:line="372" w:lineRule="auto"/>
        <w:ind w:right="853"/>
        <w:jc w:val="both"/>
        <w:rPr>
          <w:sz w:val="24"/>
        </w:rPr>
      </w:pPr>
      <w:r>
        <w:rPr>
          <w:sz w:val="24"/>
        </w:rPr>
        <w:t xml:space="preserve">Data Sources: The architecture begins with various data sources containing IPL-related information. These sources may include official IPL websites, cricket statistics databases, CSV files, APIs, or datasets from platforms like </w:t>
      </w:r>
      <w:proofErr w:type="spellStart"/>
      <w:r>
        <w:rPr>
          <w:sz w:val="24"/>
        </w:rPr>
        <w:t>Kaggle</w:t>
      </w:r>
      <w:proofErr w:type="spellEnd"/>
      <w:r>
        <w:rPr>
          <w:sz w:val="24"/>
        </w:rPr>
        <w:t>. Data sources provide raw data such as match results, player statistics, team performance metrics, and venue information.</w:t>
      </w:r>
    </w:p>
    <w:p w:rsidR="0049181A" w:rsidRDefault="0049181A">
      <w:pPr>
        <w:pStyle w:val="ListParagraph"/>
        <w:numPr>
          <w:ilvl w:val="2"/>
          <w:numId w:val="1"/>
        </w:numPr>
        <w:tabs>
          <w:tab w:val="left" w:pos="901"/>
        </w:tabs>
        <w:spacing w:line="372" w:lineRule="auto"/>
        <w:ind w:right="853"/>
        <w:jc w:val="both"/>
        <w:rPr>
          <w:sz w:val="24"/>
        </w:rPr>
      </w:pPr>
      <w:r>
        <w:rPr>
          <w:sz w:val="24"/>
        </w:rPr>
        <w:t>Data Preparation: Once the data sources are identified, the next step is to prepare the data for analysis. This involves data cleaning, transformation, and structuring to ensure that the data is in a suitable format for analysis within Power BI. Tools such as Excel, Python, or SQL Server may be used for data preprocessing tasks.</w:t>
      </w:r>
    </w:p>
    <w:p w:rsidR="0049181A" w:rsidRDefault="0049181A">
      <w:pPr>
        <w:pStyle w:val="ListParagraph"/>
        <w:numPr>
          <w:ilvl w:val="2"/>
          <w:numId w:val="1"/>
        </w:numPr>
        <w:tabs>
          <w:tab w:val="left" w:pos="901"/>
        </w:tabs>
        <w:spacing w:line="372" w:lineRule="auto"/>
        <w:ind w:right="853"/>
        <w:jc w:val="both"/>
        <w:rPr>
          <w:sz w:val="24"/>
        </w:rPr>
      </w:pPr>
      <w:r>
        <w:rPr>
          <w:sz w:val="24"/>
        </w:rPr>
        <w:t>Power BI Desktop: Power BI Desktop serves as the primary tool for data visualization and analysis. Users connect to the prepared data sources within Power BI Desktop, import the data, and create a data model that defines the relationships between different data entities such as matches, players, teams, and venues.</w:t>
      </w:r>
    </w:p>
    <w:p w:rsidR="0049181A" w:rsidRDefault="0049181A">
      <w:pPr>
        <w:pStyle w:val="ListParagraph"/>
        <w:numPr>
          <w:ilvl w:val="2"/>
          <w:numId w:val="1"/>
        </w:numPr>
        <w:tabs>
          <w:tab w:val="left" w:pos="901"/>
        </w:tabs>
        <w:spacing w:line="372" w:lineRule="auto"/>
        <w:ind w:right="853"/>
        <w:jc w:val="both"/>
        <w:rPr>
          <w:sz w:val="24"/>
        </w:rPr>
      </w:pPr>
      <w:r>
        <w:rPr>
          <w:sz w:val="24"/>
        </w:rPr>
        <w:t>Data Modeling: Within Power BI Desktop, users define relationships between tables, create calculated columns and measures, and perform data modeling tasks to prepare the data for analysis. This step ensures that the data is structured in a way that facilitates meaningful analysis and visualization.</w:t>
      </w:r>
    </w:p>
    <w:p w:rsidR="0049181A" w:rsidRDefault="0049181A">
      <w:pPr>
        <w:pStyle w:val="ListParagraph"/>
        <w:numPr>
          <w:ilvl w:val="2"/>
          <w:numId w:val="1"/>
        </w:numPr>
        <w:tabs>
          <w:tab w:val="left" w:pos="901"/>
        </w:tabs>
        <w:spacing w:line="372" w:lineRule="auto"/>
        <w:ind w:right="853"/>
        <w:jc w:val="both"/>
        <w:rPr>
          <w:sz w:val="24"/>
        </w:rPr>
      </w:pPr>
      <w:r>
        <w:rPr>
          <w:sz w:val="24"/>
        </w:rPr>
        <w:t>Power BI Service: After creating reports and dashboards in Power BI Desktop, users can publish them to the Power BI Service, which is a cloud-based platform for sharing and collaboration. The Power BI Service allows users to share reports and dashboards with stakeholders, schedule data refreshes to keep the analysis up-to-date, and access reports from web browsers or mobile devices.</w:t>
      </w:r>
    </w:p>
    <w:p w:rsidR="00D93377" w:rsidRDefault="00D93377">
      <w:pPr>
        <w:spacing w:line="372" w:lineRule="auto"/>
        <w:jc w:val="both"/>
        <w:rPr>
          <w:sz w:val="24"/>
        </w:rPr>
        <w:sectPr w:rsidR="00D93377" w:rsidSect="00442493">
          <w:pgSz w:w="11910" w:h="16840"/>
          <w:pgMar w:top="1300" w:right="440" w:bottom="1220" w:left="1260" w:header="469" w:footer="1020" w:gutter="0"/>
          <w:cols w:space="720"/>
        </w:sectPr>
      </w:pPr>
    </w:p>
    <w:p w:rsidR="00D93377" w:rsidRDefault="00E85B37">
      <w:pPr>
        <w:pStyle w:val="Heading2"/>
        <w:spacing w:line="465" w:lineRule="auto"/>
        <w:ind w:left="2830" w:right="3347" w:firstLine="1032"/>
        <w:jc w:val="left"/>
      </w:pPr>
      <w:r>
        <w:t>CHAPTER 4</w:t>
      </w:r>
      <w:r>
        <w:rPr>
          <w:spacing w:val="1"/>
        </w:rPr>
        <w:t xml:space="preserve"> </w:t>
      </w:r>
      <w:r>
        <w:t>MODELING</w:t>
      </w:r>
      <w:r>
        <w:rPr>
          <w:spacing w:val="-10"/>
        </w:rPr>
        <w:t xml:space="preserve"> </w:t>
      </w:r>
      <w:r>
        <w:t>AND</w:t>
      </w:r>
      <w:r>
        <w:rPr>
          <w:spacing w:val="-10"/>
        </w:rPr>
        <w:t xml:space="preserve"> </w:t>
      </w:r>
      <w:r>
        <w:t>RESULT</w:t>
      </w:r>
    </w:p>
    <w:p w:rsidR="00D93377" w:rsidRDefault="00D93377">
      <w:pPr>
        <w:pStyle w:val="BodyText"/>
        <w:rPr>
          <w:rFonts w:ascii="Times New Roman"/>
          <w:b/>
          <w:sz w:val="20"/>
        </w:rPr>
      </w:pPr>
    </w:p>
    <w:p w:rsidR="00D93377" w:rsidRDefault="00D93377">
      <w:pPr>
        <w:pStyle w:val="BodyText"/>
        <w:rPr>
          <w:rFonts w:ascii="Times New Roman"/>
          <w:b/>
          <w:sz w:val="20"/>
        </w:rPr>
      </w:pPr>
    </w:p>
    <w:p w:rsidR="00D93377" w:rsidRDefault="00E85B37">
      <w:pPr>
        <w:spacing w:before="207"/>
        <w:ind w:left="180"/>
        <w:rPr>
          <w:rFonts w:ascii="Times New Roman"/>
          <w:b/>
          <w:sz w:val="30"/>
        </w:rPr>
      </w:pPr>
      <w:r>
        <w:rPr>
          <w:rFonts w:ascii="Times New Roman"/>
          <w:b/>
          <w:color w:val="232323"/>
          <w:sz w:val="30"/>
        </w:rPr>
        <w:t>Manage</w:t>
      </w:r>
      <w:r>
        <w:rPr>
          <w:rFonts w:ascii="Times New Roman"/>
          <w:b/>
          <w:color w:val="232323"/>
          <w:spacing w:val="-6"/>
          <w:sz w:val="30"/>
        </w:rPr>
        <w:t xml:space="preserve"> </w:t>
      </w:r>
      <w:r>
        <w:rPr>
          <w:rFonts w:ascii="Times New Roman"/>
          <w:b/>
          <w:color w:val="232323"/>
          <w:sz w:val="30"/>
        </w:rPr>
        <w:t>relationship</w:t>
      </w:r>
    </w:p>
    <w:p w:rsidR="00D93377" w:rsidRDefault="00E85B37">
      <w:pPr>
        <w:pStyle w:val="BodyText"/>
        <w:spacing w:before="5"/>
        <w:rPr>
          <w:rFonts w:ascii="Times New Roman"/>
          <w:b/>
          <w:sz w:val="25"/>
        </w:rPr>
      </w:pPr>
      <w:r>
        <w:rPr>
          <w:noProof/>
        </w:rPr>
        <w:drawing>
          <wp:anchor distT="0" distB="0" distL="0" distR="0" simplePos="0" relativeHeight="251652096" behindDoc="0" locked="0" layoutInCell="1" allowOverlap="1">
            <wp:simplePos x="0" y="0"/>
            <wp:positionH relativeFrom="page">
              <wp:posOffset>901700</wp:posOffset>
            </wp:positionH>
            <wp:positionV relativeFrom="paragraph">
              <wp:posOffset>210584</wp:posOffset>
            </wp:positionV>
            <wp:extent cx="5795772" cy="391020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795772" cy="3910203"/>
                    </a:xfrm>
                    <a:prstGeom prst="rect">
                      <a:avLst/>
                    </a:prstGeom>
                  </pic:spPr>
                </pic:pic>
              </a:graphicData>
            </a:graphic>
          </wp:anchor>
        </w:drawing>
      </w:r>
    </w:p>
    <w:p w:rsidR="00D93377" w:rsidRDefault="00D93377">
      <w:pPr>
        <w:rPr>
          <w:rFonts w:ascii="Times New Roman"/>
          <w:sz w:val="25"/>
        </w:rPr>
        <w:sectPr w:rsidR="00D93377" w:rsidSect="00442493">
          <w:pgSz w:w="11910" w:h="16840"/>
          <w:pgMar w:top="1300" w:right="440" w:bottom="1220" w:left="1260" w:header="469" w:footer="1020" w:gutter="0"/>
          <w:cols w:space="720"/>
        </w:sectPr>
      </w:pPr>
    </w:p>
    <w:p w:rsidR="00D93377" w:rsidRDefault="000B11C4">
      <w:pPr>
        <w:pStyle w:val="BodyText"/>
        <w:spacing w:before="4"/>
        <w:rPr>
          <w:rFonts w:ascii="Times New Roman"/>
          <w:b/>
          <w:sz w:val="17"/>
        </w:rPr>
      </w:pPr>
      <w:r>
        <w:rPr>
          <w:noProof/>
        </w:rPr>
      </w:r>
      <w:r w:rsidR="000B11C4">
        <w:rPr>
          <w:noProof/>
        </w:rPr>
        <w:pict>
          <v:group id="_x0000_s1034" style="position:absolute;margin-left:46.15pt;margin-top:23.45pt;width:505.55pt;height:471.75pt;z-index:-251649024;mso-position-horizontal-relative:page;mso-position-vertical-relative:page" coordorigin="923,469" coordsize="10111,9435">
            <v:shape id="_x0000_s1040" type="#_x0000_t75" style="position:absolute;left:923;top:675;width:2047;height:445">
              <v:imagedata r:id="rId7" o:title=""/>
            </v:shape>
            <v:shape id="_x0000_s1039" type="#_x0000_t75" style="position:absolute;left:9990;top:622;width:1044;height:518">
              <v:imagedata r:id="rId8" o:title=""/>
            </v:shape>
            <v:shape id="_x0000_s1038" type="#_x0000_t75" style="position:absolute;left:6848;top:641;width:1614;height:470">
              <v:imagedata r:id="rId9" o:title=""/>
            </v:shape>
            <v:shape id="_x0000_s1037" type="#_x0000_t75" style="position:absolute;left:4503;top:469;width:836;height:836">
              <v:imagedata r:id="rId10" o:title=""/>
            </v:shape>
            <v:rect id="_x0000_s1036" style="position:absolute;left:1392;top:600;width:9268;height:9304" stroked="f"/>
            <v:shape id="_x0000_s1035" type="#_x0000_t75" style="position:absolute;left:1420;top:1440;width:9170;height:8164">
              <v:imagedata r:id="rId19" o:title=""/>
            </v:shape>
            <w10:wrap anchorx="page" anchory="page"/>
          </v:group>
        </w:pict>
      </w:r>
    </w:p>
    <w:p w:rsidR="00D93377" w:rsidRDefault="00D93377">
      <w:pPr>
        <w:rPr>
          <w:rFonts w:ascii="Times New Roman"/>
          <w:sz w:val="17"/>
        </w:rPr>
        <w:sectPr w:rsidR="00D93377" w:rsidSect="00442493">
          <w:headerReference w:type="default" r:id="rId20"/>
          <w:footerReference w:type="default" r:id="rId21"/>
          <w:pgSz w:w="11910" w:h="16840"/>
          <w:pgMar w:top="460" w:right="440" w:bottom="1140" w:left="1260" w:header="0" w:footer="940" w:gutter="0"/>
          <w:cols w:space="720"/>
        </w:sectPr>
      </w:pPr>
    </w:p>
    <w:p w:rsidR="00D93377" w:rsidRDefault="000B11C4">
      <w:pPr>
        <w:pStyle w:val="BodyText"/>
        <w:spacing w:before="4"/>
        <w:rPr>
          <w:rFonts w:ascii="Times New Roman"/>
          <w:b/>
          <w:sz w:val="17"/>
        </w:rPr>
      </w:pPr>
      <w:r>
        <w:rPr>
          <w:noProof/>
        </w:rPr>
      </w:r>
      <w:r w:rsidR="000B11C4">
        <w:rPr>
          <w:noProof/>
        </w:rPr>
        <w:pict>
          <v:group id="_x0000_s1027" style="position:absolute;margin-left:46.15pt;margin-top:23.45pt;width:505.55pt;height:534.5pt;z-index:-251648000;mso-position-horizontal-relative:page;mso-position-vertical-relative:page" coordorigin="923,469" coordsize="10111,10690">
            <v:shape id="_x0000_s1033" type="#_x0000_t75" style="position:absolute;left:923;top:675;width:2047;height:445">
              <v:imagedata r:id="rId7" o:title=""/>
            </v:shape>
            <v:shape id="_x0000_s1032" type="#_x0000_t75" style="position:absolute;left:9990;top:622;width:1044;height:518">
              <v:imagedata r:id="rId8" o:title=""/>
            </v:shape>
            <v:shape id="_x0000_s1031" type="#_x0000_t75" style="position:absolute;left:6848;top:641;width:1614;height:470">
              <v:imagedata r:id="rId9" o:title=""/>
            </v:shape>
            <v:shape id="_x0000_s1030" type="#_x0000_t75" style="position:absolute;left:4503;top:469;width:836;height:836">
              <v:imagedata r:id="rId10" o:title=""/>
            </v:shape>
            <v:rect id="_x0000_s1029" style="position:absolute;left:1392;top:760;width:9268;height:10399" stroked="f"/>
            <v:shape id="_x0000_s1028" type="#_x0000_t75" style="position:absolute;left:1420;top:1440;width:9170;height:9408">
              <v:imagedata r:id="rId22" o:title=""/>
            </v:shape>
            <w10:wrap anchorx="page" anchory="page"/>
          </v:group>
        </w:pict>
      </w:r>
    </w:p>
    <w:p w:rsidR="00D93377" w:rsidRDefault="00D93377">
      <w:pPr>
        <w:rPr>
          <w:rFonts w:ascii="Times New Roman"/>
          <w:sz w:val="17"/>
        </w:rPr>
        <w:sectPr w:rsidR="00D93377" w:rsidSect="00442493">
          <w:headerReference w:type="default" r:id="rId23"/>
          <w:footerReference w:type="default" r:id="rId24"/>
          <w:pgSz w:w="11910" w:h="16840"/>
          <w:pgMar w:top="460" w:right="440" w:bottom="1140" w:left="1260" w:header="0" w:footer="940" w:gutter="0"/>
          <w:cols w:space="720"/>
        </w:sectPr>
      </w:pPr>
    </w:p>
    <w:p w:rsidR="00D93377" w:rsidRDefault="00E85B37">
      <w:pPr>
        <w:spacing w:before="137"/>
        <w:ind w:left="180"/>
        <w:rPr>
          <w:rFonts w:ascii="Arial"/>
          <w:b/>
          <w:sz w:val="36"/>
        </w:rPr>
      </w:pPr>
      <w:r>
        <w:rPr>
          <w:rFonts w:ascii="Arial"/>
          <w:b/>
          <w:sz w:val="36"/>
        </w:rPr>
        <w:t>Dashboard</w:t>
      </w:r>
    </w:p>
    <w:p w:rsidR="00D93377" w:rsidRDefault="00E85B37">
      <w:pPr>
        <w:pStyle w:val="BodyText"/>
        <w:spacing w:before="4"/>
        <w:rPr>
          <w:rFonts w:ascii="Arial"/>
          <w:b/>
          <w:sz w:val="28"/>
        </w:rPr>
      </w:pPr>
      <w:r>
        <w:rPr>
          <w:noProof/>
        </w:rPr>
        <w:drawing>
          <wp:anchor distT="0" distB="0" distL="0" distR="0" simplePos="0" relativeHeight="251653120" behindDoc="0" locked="0" layoutInCell="1" allowOverlap="1">
            <wp:simplePos x="0" y="0"/>
            <wp:positionH relativeFrom="page">
              <wp:posOffset>914400</wp:posOffset>
            </wp:positionH>
            <wp:positionV relativeFrom="paragraph">
              <wp:posOffset>232229</wp:posOffset>
            </wp:positionV>
            <wp:extent cx="5796605" cy="3262407"/>
            <wp:effectExtent l="0" t="0" r="0" b="0"/>
            <wp:wrapTopAndBottom/>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25" cstate="print"/>
                    <a:stretch>
                      <a:fillRect/>
                    </a:stretch>
                  </pic:blipFill>
                  <pic:spPr>
                    <a:xfrm>
                      <a:off x="0" y="0"/>
                      <a:ext cx="5796605" cy="3262407"/>
                    </a:xfrm>
                    <a:prstGeom prst="rect">
                      <a:avLst/>
                    </a:prstGeom>
                  </pic:spPr>
                </pic:pic>
              </a:graphicData>
            </a:graphic>
          </wp:anchor>
        </w:drawing>
      </w:r>
      <w:r>
        <w:rPr>
          <w:noProof/>
        </w:rPr>
        <w:drawing>
          <wp:anchor distT="0" distB="0" distL="0" distR="0" simplePos="0" relativeHeight="251654144" behindDoc="0" locked="0" layoutInCell="1" allowOverlap="1">
            <wp:simplePos x="0" y="0"/>
            <wp:positionH relativeFrom="page">
              <wp:posOffset>914400</wp:posOffset>
            </wp:positionH>
            <wp:positionV relativeFrom="paragraph">
              <wp:posOffset>3704790</wp:posOffset>
            </wp:positionV>
            <wp:extent cx="5730193" cy="3232404"/>
            <wp:effectExtent l="0" t="0" r="0" b="0"/>
            <wp:wrapTopAndBottom/>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26" cstate="print"/>
                    <a:stretch>
                      <a:fillRect/>
                    </a:stretch>
                  </pic:blipFill>
                  <pic:spPr>
                    <a:xfrm>
                      <a:off x="0" y="0"/>
                      <a:ext cx="5730193" cy="3232404"/>
                    </a:xfrm>
                    <a:prstGeom prst="rect">
                      <a:avLst/>
                    </a:prstGeom>
                  </pic:spPr>
                </pic:pic>
              </a:graphicData>
            </a:graphic>
          </wp:anchor>
        </w:drawing>
      </w:r>
    </w:p>
    <w:p w:rsidR="00D93377" w:rsidRDefault="00D93377">
      <w:pPr>
        <w:pStyle w:val="BodyText"/>
        <w:spacing w:before="9"/>
        <w:rPr>
          <w:rFonts w:ascii="Arial"/>
          <w:b/>
          <w:sz w:val="22"/>
        </w:rPr>
      </w:pPr>
    </w:p>
    <w:p w:rsidR="00D93377" w:rsidRDefault="00D93377">
      <w:pPr>
        <w:rPr>
          <w:rFonts w:ascii="Arial"/>
        </w:rPr>
        <w:sectPr w:rsidR="00D93377" w:rsidSect="00442493">
          <w:headerReference w:type="default" r:id="rId27"/>
          <w:footerReference w:type="default" r:id="rId28"/>
          <w:pgSz w:w="11910" w:h="16840"/>
          <w:pgMar w:top="1300" w:right="440" w:bottom="1140" w:left="1260" w:header="469" w:footer="940" w:gutter="0"/>
          <w:cols w:space="720"/>
        </w:sectPr>
      </w:pPr>
    </w:p>
    <w:p w:rsidR="00D93377" w:rsidRDefault="00D93377">
      <w:pPr>
        <w:pStyle w:val="BodyText"/>
        <w:spacing w:before="9"/>
        <w:rPr>
          <w:rFonts w:ascii="Arial"/>
          <w:b/>
          <w:sz w:val="11"/>
        </w:rPr>
      </w:pPr>
    </w:p>
    <w:p w:rsidR="00D93377" w:rsidRDefault="00E85B37">
      <w:pPr>
        <w:pStyle w:val="BodyText"/>
        <w:ind w:left="180"/>
        <w:rPr>
          <w:rFonts w:ascii="Arial"/>
          <w:sz w:val="20"/>
        </w:rPr>
      </w:pPr>
      <w:r>
        <w:rPr>
          <w:rFonts w:ascii="Arial"/>
          <w:noProof/>
          <w:sz w:val="20"/>
        </w:rPr>
        <w:drawing>
          <wp:inline distT="0" distB="0" distL="0" distR="0">
            <wp:extent cx="5842993" cy="3276409"/>
            <wp:effectExtent l="0" t="0" r="0" b="0"/>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29" cstate="print"/>
                    <a:stretch>
                      <a:fillRect/>
                    </a:stretch>
                  </pic:blipFill>
                  <pic:spPr>
                    <a:xfrm>
                      <a:off x="0" y="0"/>
                      <a:ext cx="5842993" cy="3276409"/>
                    </a:xfrm>
                    <a:prstGeom prst="rect">
                      <a:avLst/>
                    </a:prstGeom>
                  </pic:spPr>
                </pic:pic>
              </a:graphicData>
            </a:graphic>
          </wp:inline>
        </w:drawing>
      </w:r>
    </w:p>
    <w:p w:rsidR="00D93377" w:rsidRDefault="00D93377">
      <w:pPr>
        <w:pStyle w:val="BodyText"/>
        <w:rPr>
          <w:rFonts w:ascii="Arial"/>
          <w:b/>
          <w:sz w:val="20"/>
        </w:rPr>
      </w:pPr>
    </w:p>
    <w:p w:rsidR="00D93377" w:rsidRDefault="00D93377">
      <w:pPr>
        <w:pStyle w:val="BodyText"/>
        <w:rPr>
          <w:rFonts w:ascii="Arial"/>
          <w:b/>
          <w:sz w:val="20"/>
        </w:rPr>
      </w:pPr>
    </w:p>
    <w:p w:rsidR="00D93377" w:rsidRDefault="00D93377">
      <w:pPr>
        <w:pStyle w:val="BodyText"/>
        <w:rPr>
          <w:rFonts w:ascii="Arial"/>
          <w:b/>
          <w:sz w:val="20"/>
        </w:rPr>
      </w:pPr>
    </w:p>
    <w:p w:rsidR="00D93377" w:rsidRDefault="00D93377">
      <w:pPr>
        <w:pStyle w:val="BodyText"/>
        <w:rPr>
          <w:rFonts w:ascii="Arial"/>
          <w:b/>
          <w:sz w:val="20"/>
        </w:rPr>
      </w:pPr>
    </w:p>
    <w:p w:rsidR="00D93377" w:rsidRDefault="00D93377">
      <w:pPr>
        <w:pStyle w:val="BodyText"/>
        <w:rPr>
          <w:rFonts w:ascii="Arial"/>
          <w:b/>
          <w:sz w:val="20"/>
        </w:rPr>
      </w:pPr>
    </w:p>
    <w:p w:rsidR="00D93377" w:rsidRDefault="00E85B37">
      <w:pPr>
        <w:pStyle w:val="BodyText"/>
        <w:rPr>
          <w:rFonts w:ascii="Arial"/>
          <w:b/>
          <w:sz w:val="26"/>
        </w:rPr>
      </w:pPr>
      <w:r>
        <w:rPr>
          <w:noProof/>
        </w:rPr>
        <w:drawing>
          <wp:anchor distT="0" distB="0" distL="0" distR="0" simplePos="0" relativeHeight="251655168" behindDoc="0" locked="0" layoutInCell="1" allowOverlap="1">
            <wp:simplePos x="0" y="0"/>
            <wp:positionH relativeFrom="page">
              <wp:posOffset>914400</wp:posOffset>
            </wp:positionH>
            <wp:positionV relativeFrom="paragraph">
              <wp:posOffset>214692</wp:posOffset>
            </wp:positionV>
            <wp:extent cx="5729635" cy="3204972"/>
            <wp:effectExtent l="0" t="0" r="0" b="0"/>
            <wp:wrapTopAndBottom/>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30" cstate="print"/>
                    <a:stretch>
                      <a:fillRect/>
                    </a:stretch>
                  </pic:blipFill>
                  <pic:spPr>
                    <a:xfrm>
                      <a:off x="0" y="0"/>
                      <a:ext cx="5729635" cy="3204972"/>
                    </a:xfrm>
                    <a:prstGeom prst="rect">
                      <a:avLst/>
                    </a:prstGeom>
                  </pic:spPr>
                </pic:pic>
              </a:graphicData>
            </a:graphic>
          </wp:anchor>
        </w:drawing>
      </w:r>
    </w:p>
    <w:p w:rsidR="00D93377" w:rsidRDefault="00D93377">
      <w:pPr>
        <w:rPr>
          <w:rFonts w:ascii="Arial"/>
          <w:sz w:val="26"/>
        </w:rPr>
        <w:sectPr w:rsidR="00D93377" w:rsidSect="00442493">
          <w:pgSz w:w="11910" w:h="16840"/>
          <w:pgMar w:top="1300" w:right="440" w:bottom="1140" w:left="1260" w:header="469" w:footer="940" w:gutter="0"/>
          <w:cols w:space="720"/>
        </w:sectPr>
      </w:pPr>
    </w:p>
    <w:p w:rsidR="00D93377" w:rsidRDefault="00E85B37">
      <w:pPr>
        <w:pStyle w:val="Heading2"/>
        <w:ind w:left="282"/>
      </w:pPr>
      <w:r>
        <w:t>CONCLUSION</w:t>
      </w:r>
    </w:p>
    <w:p w:rsidR="00D93377" w:rsidRDefault="00D93377">
      <w:pPr>
        <w:pStyle w:val="BodyText"/>
        <w:spacing w:before="3"/>
        <w:rPr>
          <w:rFonts w:ascii="Times New Roman"/>
          <w:b/>
          <w:sz w:val="30"/>
        </w:rPr>
      </w:pPr>
    </w:p>
    <w:p w:rsidR="00D93377" w:rsidRDefault="00D93377">
      <w:pPr>
        <w:pStyle w:val="BodyText"/>
        <w:spacing w:before="1" w:line="372" w:lineRule="auto"/>
        <w:ind w:left="180" w:right="853"/>
        <w:jc w:val="both"/>
      </w:pPr>
    </w:p>
    <w:p w:rsidR="00D93377" w:rsidRDefault="008E713B">
      <w:pPr>
        <w:spacing w:line="372" w:lineRule="auto"/>
        <w:jc w:val="both"/>
        <w:sectPr w:rsidR="00D93377" w:rsidSect="00442493">
          <w:pgSz w:w="11910" w:h="16840"/>
          <w:pgMar w:top="1300" w:right="440" w:bottom="1140" w:left="1260" w:header="469" w:footer="940" w:gutter="0"/>
          <w:cols w:space="720"/>
        </w:sectPr>
      </w:pPr>
      <w:r>
        <w:t>In conclusion, analyzing IPL data using Power BI offers a powerful approach to gaining insights into player performance, team dynamics, and match outcomes within the Indian Premier League. By leveraging diverse data sources and employing data preparation, modeling, and visualization techniques, analysts can uncover valuable trends, patterns, and correlations that inform decision-making for players, teams, coaches, and stakeholders. The architecture outlined facilitates a structured workflow from data collection and preparation to visualization and analysis, with options for further enhancement through integration with Azure services. Ultimately, this approach empowers stakeholders within the cricketing community to make informed decisions, optimize strategies, and enhance performance within the dynamic and competitive landscape of the IPL.</w:t>
      </w:r>
    </w:p>
    <w:p w:rsidR="00D93377" w:rsidRDefault="00E85B37">
      <w:pPr>
        <w:pStyle w:val="Heading2"/>
        <w:ind w:left="283"/>
      </w:pPr>
      <w:r>
        <w:t>FUTURE</w:t>
      </w:r>
      <w:r>
        <w:rPr>
          <w:spacing w:val="-1"/>
        </w:rPr>
        <w:t xml:space="preserve"> </w:t>
      </w:r>
      <w:r>
        <w:t>SCOPE</w:t>
      </w:r>
    </w:p>
    <w:p w:rsidR="00D93377" w:rsidRDefault="00D93377">
      <w:pPr>
        <w:pStyle w:val="BodyText"/>
        <w:rPr>
          <w:rFonts w:ascii="Times New Roman"/>
          <w:b/>
          <w:sz w:val="34"/>
        </w:rPr>
      </w:pPr>
    </w:p>
    <w:p w:rsidR="00D93377" w:rsidRDefault="00D93377">
      <w:pPr>
        <w:pStyle w:val="BodyText"/>
        <w:spacing w:before="2"/>
        <w:rPr>
          <w:rFonts w:ascii="Times New Roman"/>
          <w:b/>
          <w:sz w:val="46"/>
        </w:rPr>
      </w:pPr>
    </w:p>
    <w:p w:rsidR="009A1DBD" w:rsidRDefault="009A1DBD" w:rsidP="00DE7B66">
      <w:pPr>
        <w:pStyle w:val="BodyText"/>
        <w:spacing w:line="372" w:lineRule="auto"/>
        <w:ind w:left="180" w:right="850"/>
        <w:jc w:val="both"/>
      </w:pPr>
    </w:p>
    <w:p w:rsidR="00D93377" w:rsidRDefault="001F099E">
      <w:pPr>
        <w:spacing w:line="372" w:lineRule="auto"/>
        <w:jc w:val="both"/>
        <w:sectPr w:rsidR="00D93377" w:rsidSect="00442493">
          <w:pgSz w:w="11910" w:h="16840"/>
          <w:pgMar w:top="1300" w:right="440" w:bottom="1220" w:left="1260" w:header="469" w:footer="940" w:gutter="0"/>
          <w:cols w:space="720"/>
        </w:sectPr>
      </w:pPr>
      <w:r>
        <w:t xml:space="preserve">The future scope for analyzing IPL data using Power BI is promising, with opportunities for advanced analytics, real-time data analysis, enhanced visualization, integration with </w:t>
      </w:r>
      <w:proofErr w:type="spellStart"/>
      <w:r>
        <w:t>IoT</w:t>
      </w:r>
      <w:proofErr w:type="spellEnd"/>
      <w:r>
        <w:t xml:space="preserve"> and wearable technology, fan engagement analysis, and cross-sport collaboration. By incorporating predictive modeling, machine learning, and sentiment analysis, teams can gain deeper insights into match outcomes and player performance, facilitating proactive decision-making. Real-time data streaming capabilities can enable agile monitoring of match dynamics, while innovations in visualization and interactivity can enhance user experiences and facilitate immersive exploration of IPL data. Integration with </w:t>
      </w:r>
      <w:proofErr w:type="spellStart"/>
      <w:r>
        <w:t>IoT</w:t>
      </w:r>
      <w:proofErr w:type="spellEnd"/>
      <w:r>
        <w:t xml:space="preserve"> sensors and wearable technology presents avenues for optimizing player health and performance, while analysis of fan engagement metrics and social media sentiment can inform marketing strategies and revenue generation. Additionally, cross-sport analysis and collaboration offer opportunities for comparative analysis and knowledge sharing across different sporting disciplines, driving innovation and excellence within the IPL</w:t>
      </w:r>
      <w:r w:rsidR="003F7FCA">
        <w:t xml:space="preserve"> </w:t>
      </w:r>
      <w:r>
        <w:t>and</w:t>
      </w:r>
      <w:r w:rsidR="006907BE">
        <w:t xml:space="preserve"> </w:t>
      </w:r>
      <w:r>
        <w:t>the broader cricketing community.</w:t>
      </w:r>
    </w:p>
    <w:p w:rsidR="00D93377" w:rsidRDefault="00D93377">
      <w:pPr>
        <w:pStyle w:val="BodyText"/>
        <w:rPr>
          <w:sz w:val="20"/>
        </w:rPr>
      </w:pPr>
    </w:p>
    <w:p w:rsidR="00D93377" w:rsidRDefault="00D93377">
      <w:pPr>
        <w:pStyle w:val="BodyText"/>
        <w:rPr>
          <w:sz w:val="20"/>
        </w:rPr>
      </w:pPr>
    </w:p>
    <w:p w:rsidR="00D93377" w:rsidRDefault="00E85B37">
      <w:pPr>
        <w:pStyle w:val="Heading2"/>
        <w:spacing w:before="223"/>
        <w:ind w:left="284"/>
      </w:pPr>
      <w:r>
        <w:t>REFERENCES</w:t>
      </w:r>
    </w:p>
    <w:p w:rsidR="00D93377" w:rsidRDefault="00D93377">
      <w:pPr>
        <w:pStyle w:val="BodyText"/>
        <w:rPr>
          <w:rFonts w:ascii="Times New Roman"/>
          <w:b/>
          <w:sz w:val="34"/>
        </w:rPr>
      </w:pPr>
    </w:p>
    <w:p w:rsidR="00D93377" w:rsidRDefault="00D93377">
      <w:pPr>
        <w:pStyle w:val="BodyText"/>
        <w:rPr>
          <w:rFonts w:ascii="Times New Roman"/>
          <w:b/>
          <w:sz w:val="34"/>
        </w:rPr>
      </w:pPr>
    </w:p>
    <w:p w:rsidR="00D93377" w:rsidRDefault="00D93377">
      <w:pPr>
        <w:pStyle w:val="BodyText"/>
        <w:spacing w:before="10"/>
        <w:rPr>
          <w:rFonts w:ascii="Times New Roman"/>
          <w:b/>
          <w:sz w:val="31"/>
        </w:rPr>
      </w:pPr>
    </w:p>
    <w:p w:rsidR="00D93377" w:rsidRDefault="000B11C4">
      <w:pPr>
        <w:spacing w:before="1"/>
        <w:ind w:left="180"/>
        <w:rPr>
          <w:rFonts w:ascii="Arial"/>
          <w:sz w:val="18"/>
        </w:rPr>
      </w:pPr>
      <w:hyperlink r:id="rId31">
        <w:r w:rsidR="00E85B37">
          <w:rPr>
            <w:rFonts w:ascii="Arial"/>
            <w:color w:val="0462C1"/>
            <w:sz w:val="18"/>
            <w:u w:val="single" w:color="0462C1"/>
          </w:rPr>
          <w:t>https://medium.com/@therealbhuvi/end-to-end-ipl-data-analysis-with-python-and-power-bi-695d283b61ea</w:t>
        </w:r>
      </w:hyperlink>
    </w:p>
    <w:p w:rsidR="00D93377" w:rsidRDefault="00D93377">
      <w:pPr>
        <w:rPr>
          <w:rFonts w:ascii="Arial"/>
          <w:sz w:val="18"/>
        </w:rPr>
        <w:sectPr w:rsidR="00D93377" w:rsidSect="00442493">
          <w:pgSz w:w="11910" w:h="16840"/>
          <w:pgMar w:top="1300" w:right="440" w:bottom="1220" w:left="1260" w:header="469" w:footer="940" w:gutter="0"/>
          <w:cols w:space="720"/>
        </w:sectPr>
      </w:pPr>
    </w:p>
    <w:p w:rsidR="00D93377" w:rsidRPr="00A6072C" w:rsidRDefault="00F51FEF" w:rsidP="00E67C35">
      <w:pPr>
        <w:pStyle w:val="BodyText"/>
        <w:jc w:val="center"/>
        <w:rPr>
          <w:rFonts w:ascii="Times New Roman"/>
          <w:b/>
          <w:color w:val="0070C0"/>
        </w:rPr>
      </w:pPr>
      <w:r>
        <w:rPr>
          <w:rFonts w:ascii="Times New Roman" w:eastAsia="Times New Roman" w:hAnsi="Times New Roman" w:cs="Times New Roman"/>
          <w:b/>
          <w:bCs/>
          <w:sz w:val="32"/>
          <w:szCs w:val="32"/>
        </w:rPr>
        <w:t>LINK</w:t>
      </w:r>
    </w:p>
    <w:p w:rsidR="00D93377" w:rsidRDefault="000B11C4" w:rsidP="00B00EDD">
      <w:pPr>
        <w:pStyle w:val="Heading3"/>
        <w:spacing w:before="241"/>
        <w:ind w:left="1225" w:right="812" w:firstLine="0"/>
        <w:rPr>
          <w:rFonts w:ascii="Gill Sans MT"/>
        </w:rPr>
      </w:pPr>
      <w:r>
        <w:rPr>
          <w:noProof/>
        </w:rPr>
      </w:r>
      <w:r w:rsidR="000B11C4">
        <w:rPr>
          <w:noProof/>
        </w:rPr>
        <w:pict>
          <v:rect id="_x0000_s1026" style="position:absolute;left:0;text-align:left;margin-left:127.6pt;margin-top:33pt;width:350.95pt;height:1.1pt;z-index:-251646976;mso-wrap-distance-left:0;mso-wrap-distance-right:0;mso-position-horizontal-relative:page" fillcolor="#0462c1" stroked="f">
            <w10:wrap type="topAndBottom" anchorx="page"/>
          </v:rect>
        </w:pict>
      </w:r>
    </w:p>
    <w:sectPr w:rsidR="00D93377">
      <w:pgSz w:w="11910" w:h="16840"/>
      <w:pgMar w:top="1300" w:right="440" w:bottom="1220" w:left="1260" w:header="469" w:footer="9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42493" w:rsidRDefault="00442493">
      <w:r>
        <w:separator/>
      </w:r>
    </w:p>
  </w:endnote>
  <w:endnote w:type="continuationSeparator" w:id="0">
    <w:p w:rsidR="00442493" w:rsidRDefault="00442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00000000"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Gill Sans MT">
    <w:altName w:val="Calibri"/>
    <w:panose1 w:val="020B0502020104020203"/>
    <w:charset w:val="00"/>
    <w:family w:val="swiss"/>
    <w:pitch w:val="variable"/>
    <w:sig w:usb0="00000003"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3377" w:rsidRDefault="000B11C4">
    <w:pPr>
      <w:pStyle w:val="BodyText"/>
      <w:spacing w:line="14" w:lineRule="auto"/>
      <w:rPr>
        <w:sz w:val="20"/>
      </w:rPr>
    </w:pPr>
    <w:r>
      <w:rPr>
        <w:noProof/>
      </w:rPr>
    </w:r>
    <w:r w:rsidR="000B11C4">
      <w:rPr>
        <w:noProof/>
      </w:rPr>
      <w:pict>
        <v:shapetype id="_x0000_t202" coordsize="21600,21600" o:spt="202" path="m,l,21600r21600,l21600,xe">
          <v:stroke joinstyle="miter"/>
          <v:path gradientshapeok="t" o:connecttype="rect"/>
        </v:shapetype>
        <v:shape id="_x0000_s1028" type="#_x0000_t202" style="position:absolute;margin-left:362.65pt;margin-top:779.9pt;width:171.05pt;height:13.45pt;z-index:-251644928;mso-position-horizontal-relative:page;mso-position-vertical-relative:page" filled="f" stroked="f">
          <v:textbox inset="0,0,0,0">
            <w:txbxContent>
              <w:p w:rsidR="00D93377" w:rsidRDefault="00E85B37">
                <w:pPr>
                  <w:spacing w:line="253" w:lineRule="exact"/>
                  <w:ind w:left="20"/>
                  <w:rPr>
                    <w:rFonts w:ascii="Calibri" w:hAnsi="Calibri"/>
                  </w:rPr>
                </w:pPr>
                <w:r>
                  <w:rPr>
                    <w:rFonts w:ascii="Segoe UI" w:hAnsi="Segoe UI"/>
                    <w:b/>
                    <w:sz w:val="16"/>
                  </w:rPr>
                  <w:t>©</w:t>
                </w:r>
                <w:r>
                  <w:rPr>
                    <w:rFonts w:ascii="Segoe UI" w:hAnsi="Segoe UI"/>
                    <w:b/>
                    <w:spacing w:val="-2"/>
                    <w:sz w:val="16"/>
                  </w:rPr>
                  <w:t xml:space="preserve"> </w:t>
                </w:r>
                <w:r>
                  <w:rPr>
                    <w:rFonts w:ascii="Segoe UI" w:hAnsi="Segoe UI"/>
                    <w:b/>
                    <w:sz w:val="16"/>
                  </w:rPr>
                  <w:t>Edunet</w:t>
                </w:r>
                <w:r>
                  <w:rPr>
                    <w:rFonts w:ascii="Segoe UI" w:hAnsi="Segoe UI"/>
                    <w:b/>
                    <w:spacing w:val="-4"/>
                    <w:sz w:val="16"/>
                  </w:rPr>
                  <w:t xml:space="preserve"> </w:t>
                </w:r>
                <w:r>
                  <w:rPr>
                    <w:rFonts w:ascii="Segoe UI" w:hAnsi="Segoe UI"/>
                    <w:b/>
                    <w:sz w:val="16"/>
                  </w:rPr>
                  <w:t>Foundation.</w:t>
                </w:r>
                <w:r>
                  <w:rPr>
                    <w:rFonts w:ascii="Segoe UI" w:hAnsi="Segoe UI"/>
                    <w:b/>
                    <w:spacing w:val="-4"/>
                    <w:sz w:val="16"/>
                  </w:rPr>
                  <w:t xml:space="preserve"> </w:t>
                </w:r>
                <w:r>
                  <w:rPr>
                    <w:rFonts w:ascii="Segoe UI" w:hAnsi="Segoe UI"/>
                    <w:b/>
                    <w:sz w:val="16"/>
                  </w:rPr>
                  <w:t>All</w:t>
                </w:r>
                <w:r>
                  <w:rPr>
                    <w:rFonts w:ascii="Segoe UI" w:hAnsi="Segoe UI"/>
                    <w:b/>
                    <w:spacing w:val="-3"/>
                    <w:sz w:val="16"/>
                  </w:rPr>
                  <w:t xml:space="preserve"> </w:t>
                </w:r>
                <w:r>
                  <w:rPr>
                    <w:rFonts w:ascii="Segoe UI" w:hAnsi="Segoe UI"/>
                    <w:b/>
                    <w:sz w:val="16"/>
                  </w:rPr>
                  <w:t>rights</w:t>
                </w:r>
                <w:r>
                  <w:rPr>
                    <w:rFonts w:ascii="Segoe UI" w:hAnsi="Segoe UI"/>
                    <w:b/>
                    <w:spacing w:val="-5"/>
                    <w:sz w:val="16"/>
                  </w:rPr>
                  <w:t xml:space="preserve"> </w:t>
                </w:r>
                <w:r>
                  <w:rPr>
                    <w:rFonts w:ascii="Segoe UI" w:hAnsi="Segoe UI"/>
                    <w:b/>
                    <w:sz w:val="16"/>
                  </w:rPr>
                  <w:t>reserved</w:t>
                </w:r>
                <w:r>
                  <w:rPr>
                    <w:rFonts w:ascii="Segoe UI" w:hAnsi="Segoe UI"/>
                    <w:b/>
                    <w:spacing w:val="7"/>
                    <w:sz w:val="16"/>
                  </w:rPr>
                  <w:t xml:space="preserve"> </w:t>
                </w:r>
                <w:r>
                  <w:rPr>
                    <w:rFonts w:ascii="Calibri" w:hAnsi="Calibri"/>
                  </w:rPr>
                  <w:t>|</w:t>
                </w:r>
                <w:r>
                  <w:fldChar w:fldCharType="begin"/>
                </w:r>
                <w:r>
                  <w:rPr>
                    <w:rFonts w:ascii="Calibri" w:hAnsi="Calibri"/>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3377" w:rsidRDefault="000B11C4">
    <w:pPr>
      <w:pStyle w:val="BodyText"/>
      <w:spacing w:line="14" w:lineRule="auto"/>
      <w:rPr>
        <w:sz w:val="20"/>
      </w:rPr>
    </w:pPr>
    <w:r>
      <w:rPr>
        <w:noProof/>
      </w:rPr>
    </w:r>
    <w:r w:rsidR="000B11C4">
      <w:rPr>
        <w:noProof/>
      </w:rPr>
      <w:pict>
        <v:shapetype id="_x0000_t202" coordsize="21600,21600" o:spt="202" path="m,l,21600r21600,l21600,xe">
          <v:stroke joinstyle="miter"/>
          <v:path gradientshapeok="t" o:connecttype="rect"/>
        </v:shapetype>
        <v:shape id="_x0000_s1027" type="#_x0000_t202" style="position:absolute;margin-left:362.65pt;margin-top:779.9pt;width:171.05pt;height:13.45pt;z-index:-251643904;mso-position-horizontal-relative:page;mso-position-vertical-relative:page" filled="f" stroked="f">
          <v:textbox inset="0,0,0,0">
            <w:txbxContent>
              <w:p w:rsidR="00D93377" w:rsidRDefault="00E85B37">
                <w:pPr>
                  <w:spacing w:line="253" w:lineRule="exact"/>
                  <w:ind w:left="20"/>
                  <w:rPr>
                    <w:rFonts w:ascii="Calibri" w:hAnsi="Calibri"/>
                  </w:rPr>
                </w:pPr>
                <w:r>
                  <w:rPr>
                    <w:rFonts w:ascii="Segoe UI" w:hAnsi="Segoe UI"/>
                    <w:b/>
                    <w:sz w:val="16"/>
                  </w:rPr>
                  <w:t>©</w:t>
                </w:r>
                <w:r>
                  <w:rPr>
                    <w:rFonts w:ascii="Segoe UI" w:hAnsi="Segoe UI"/>
                    <w:b/>
                    <w:spacing w:val="-2"/>
                    <w:sz w:val="16"/>
                  </w:rPr>
                  <w:t xml:space="preserve"> </w:t>
                </w:r>
                <w:r>
                  <w:rPr>
                    <w:rFonts w:ascii="Segoe UI" w:hAnsi="Segoe UI"/>
                    <w:b/>
                    <w:sz w:val="16"/>
                  </w:rPr>
                  <w:t>Edunet</w:t>
                </w:r>
                <w:r>
                  <w:rPr>
                    <w:rFonts w:ascii="Segoe UI" w:hAnsi="Segoe UI"/>
                    <w:b/>
                    <w:spacing w:val="-4"/>
                    <w:sz w:val="16"/>
                  </w:rPr>
                  <w:t xml:space="preserve"> </w:t>
                </w:r>
                <w:r>
                  <w:rPr>
                    <w:rFonts w:ascii="Segoe UI" w:hAnsi="Segoe UI"/>
                    <w:b/>
                    <w:sz w:val="16"/>
                  </w:rPr>
                  <w:t>Foundation.</w:t>
                </w:r>
                <w:r>
                  <w:rPr>
                    <w:rFonts w:ascii="Segoe UI" w:hAnsi="Segoe UI"/>
                    <w:b/>
                    <w:spacing w:val="-4"/>
                    <w:sz w:val="16"/>
                  </w:rPr>
                  <w:t xml:space="preserve"> </w:t>
                </w:r>
                <w:r>
                  <w:rPr>
                    <w:rFonts w:ascii="Segoe UI" w:hAnsi="Segoe UI"/>
                    <w:b/>
                    <w:sz w:val="16"/>
                  </w:rPr>
                  <w:t>All</w:t>
                </w:r>
                <w:r>
                  <w:rPr>
                    <w:rFonts w:ascii="Segoe UI" w:hAnsi="Segoe UI"/>
                    <w:b/>
                    <w:spacing w:val="-3"/>
                    <w:sz w:val="16"/>
                  </w:rPr>
                  <w:t xml:space="preserve"> </w:t>
                </w:r>
                <w:r>
                  <w:rPr>
                    <w:rFonts w:ascii="Segoe UI" w:hAnsi="Segoe UI"/>
                    <w:b/>
                    <w:sz w:val="16"/>
                  </w:rPr>
                  <w:t>rights</w:t>
                </w:r>
                <w:r>
                  <w:rPr>
                    <w:rFonts w:ascii="Segoe UI" w:hAnsi="Segoe UI"/>
                    <w:b/>
                    <w:spacing w:val="-5"/>
                    <w:sz w:val="16"/>
                  </w:rPr>
                  <w:t xml:space="preserve"> </w:t>
                </w:r>
                <w:r>
                  <w:rPr>
                    <w:rFonts w:ascii="Segoe UI" w:hAnsi="Segoe UI"/>
                    <w:b/>
                    <w:sz w:val="16"/>
                  </w:rPr>
                  <w:t>reserved</w:t>
                </w:r>
                <w:r>
                  <w:rPr>
                    <w:rFonts w:ascii="Segoe UI" w:hAnsi="Segoe UI"/>
                    <w:b/>
                    <w:spacing w:val="7"/>
                    <w:sz w:val="16"/>
                  </w:rPr>
                  <w:t xml:space="preserve"> </w:t>
                </w:r>
                <w:r>
                  <w:rPr>
                    <w:rFonts w:ascii="Calibri" w:hAnsi="Calibri"/>
                  </w:rPr>
                  <w:t>|</w:t>
                </w:r>
                <w:r>
                  <w:fldChar w:fldCharType="begin"/>
                </w:r>
                <w:r>
                  <w:rPr>
                    <w:rFonts w:ascii="Calibri" w:hAnsi="Calibri"/>
                  </w:rPr>
                  <w:instrText xml:space="preserve"> PAGE </w:instrText>
                </w:r>
                <w:r>
                  <w:fldChar w:fldCharType="separate"/>
                </w:r>
                <w:r>
                  <w:t>8</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3377" w:rsidRDefault="000B11C4">
    <w:pPr>
      <w:pStyle w:val="BodyText"/>
      <w:spacing w:line="14" w:lineRule="auto"/>
      <w:rPr>
        <w:sz w:val="20"/>
      </w:rPr>
    </w:pPr>
    <w:r>
      <w:rPr>
        <w:noProof/>
      </w:rPr>
    </w:r>
    <w:r w:rsidR="000B11C4">
      <w:rPr>
        <w:noProof/>
      </w:rPr>
      <w:pict>
        <v:shapetype id="_x0000_t202" coordsize="21600,21600" o:spt="202" path="m,l,21600r21600,l21600,xe">
          <v:stroke joinstyle="miter"/>
          <v:path gradientshapeok="t" o:connecttype="rect"/>
        </v:shapetype>
        <v:shape id="_x0000_s1026" type="#_x0000_t202" style="position:absolute;margin-left:362.65pt;margin-top:779.9pt;width:171.05pt;height:13.45pt;z-index:-251642880;mso-position-horizontal-relative:page;mso-position-vertical-relative:page" filled="f" stroked="f">
          <v:textbox inset="0,0,0,0">
            <w:txbxContent>
              <w:p w:rsidR="00D93377" w:rsidRDefault="00E85B37">
                <w:pPr>
                  <w:spacing w:line="253" w:lineRule="exact"/>
                  <w:ind w:left="20"/>
                  <w:rPr>
                    <w:rFonts w:ascii="Calibri" w:hAnsi="Calibri"/>
                  </w:rPr>
                </w:pPr>
                <w:r>
                  <w:rPr>
                    <w:rFonts w:ascii="Segoe UI" w:hAnsi="Segoe UI"/>
                    <w:b/>
                    <w:sz w:val="16"/>
                  </w:rPr>
                  <w:t>©</w:t>
                </w:r>
                <w:r>
                  <w:rPr>
                    <w:rFonts w:ascii="Segoe UI" w:hAnsi="Segoe UI"/>
                    <w:b/>
                    <w:spacing w:val="-2"/>
                    <w:sz w:val="16"/>
                  </w:rPr>
                  <w:t xml:space="preserve"> </w:t>
                </w:r>
                <w:r>
                  <w:rPr>
                    <w:rFonts w:ascii="Segoe UI" w:hAnsi="Segoe UI"/>
                    <w:b/>
                    <w:sz w:val="16"/>
                  </w:rPr>
                  <w:t>Edunet</w:t>
                </w:r>
                <w:r>
                  <w:rPr>
                    <w:rFonts w:ascii="Segoe UI" w:hAnsi="Segoe UI"/>
                    <w:b/>
                    <w:spacing w:val="-4"/>
                    <w:sz w:val="16"/>
                  </w:rPr>
                  <w:t xml:space="preserve"> </w:t>
                </w:r>
                <w:r>
                  <w:rPr>
                    <w:rFonts w:ascii="Segoe UI" w:hAnsi="Segoe UI"/>
                    <w:b/>
                    <w:sz w:val="16"/>
                  </w:rPr>
                  <w:t>Foundation.</w:t>
                </w:r>
                <w:r>
                  <w:rPr>
                    <w:rFonts w:ascii="Segoe UI" w:hAnsi="Segoe UI"/>
                    <w:b/>
                    <w:spacing w:val="-4"/>
                    <w:sz w:val="16"/>
                  </w:rPr>
                  <w:t xml:space="preserve"> </w:t>
                </w:r>
                <w:r>
                  <w:rPr>
                    <w:rFonts w:ascii="Segoe UI" w:hAnsi="Segoe UI"/>
                    <w:b/>
                    <w:sz w:val="16"/>
                  </w:rPr>
                  <w:t>All</w:t>
                </w:r>
                <w:r>
                  <w:rPr>
                    <w:rFonts w:ascii="Segoe UI" w:hAnsi="Segoe UI"/>
                    <w:b/>
                    <w:spacing w:val="-3"/>
                    <w:sz w:val="16"/>
                  </w:rPr>
                  <w:t xml:space="preserve"> </w:t>
                </w:r>
                <w:r>
                  <w:rPr>
                    <w:rFonts w:ascii="Segoe UI" w:hAnsi="Segoe UI"/>
                    <w:b/>
                    <w:sz w:val="16"/>
                  </w:rPr>
                  <w:t>rights</w:t>
                </w:r>
                <w:r>
                  <w:rPr>
                    <w:rFonts w:ascii="Segoe UI" w:hAnsi="Segoe UI"/>
                    <w:b/>
                    <w:spacing w:val="-5"/>
                    <w:sz w:val="16"/>
                  </w:rPr>
                  <w:t xml:space="preserve"> </w:t>
                </w:r>
                <w:r>
                  <w:rPr>
                    <w:rFonts w:ascii="Segoe UI" w:hAnsi="Segoe UI"/>
                    <w:b/>
                    <w:sz w:val="16"/>
                  </w:rPr>
                  <w:t>reserved</w:t>
                </w:r>
                <w:r>
                  <w:rPr>
                    <w:rFonts w:ascii="Segoe UI" w:hAnsi="Segoe UI"/>
                    <w:b/>
                    <w:spacing w:val="7"/>
                    <w:sz w:val="16"/>
                  </w:rPr>
                  <w:t xml:space="preserve"> </w:t>
                </w:r>
                <w:r>
                  <w:rPr>
                    <w:rFonts w:ascii="Calibri" w:hAnsi="Calibri"/>
                  </w:rPr>
                  <w:t>|</w:t>
                </w:r>
                <w:r>
                  <w:fldChar w:fldCharType="begin"/>
                </w:r>
                <w:r>
                  <w:rPr>
                    <w:rFonts w:ascii="Calibri" w:hAnsi="Calibri"/>
                  </w:rPr>
                  <w:instrText xml:space="preserve"> PAGE </w:instrText>
                </w:r>
                <w:r>
                  <w:fldChar w:fldCharType="separate"/>
                </w:r>
                <w:r>
                  <w:t>9</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3377" w:rsidRDefault="000B11C4">
    <w:pPr>
      <w:pStyle w:val="BodyText"/>
      <w:spacing w:line="14" w:lineRule="auto"/>
      <w:rPr>
        <w:sz w:val="20"/>
      </w:rPr>
    </w:pPr>
    <w:r>
      <w:rPr>
        <w:noProof/>
      </w:rPr>
    </w:r>
    <w:r w:rsidR="000B11C4">
      <w:rPr>
        <w:noProof/>
      </w:rPr>
      <w:pict>
        <v:shapetype id="_x0000_t202" coordsize="21600,21600" o:spt="202" path="m,l,21600r21600,l21600,xe">
          <v:stroke joinstyle="miter"/>
          <v:path gradientshapeok="t" o:connecttype="rect"/>
        </v:shapetype>
        <v:shape id="_x0000_s1025" type="#_x0000_t202" style="position:absolute;margin-left:357.05pt;margin-top:779.9pt;width:176.75pt;height:13.45pt;z-index:-251641856;mso-position-horizontal-relative:page;mso-position-vertical-relative:page" filled="f" stroked="f">
          <v:textbox inset="0,0,0,0">
            <w:txbxContent>
              <w:p w:rsidR="00D93377" w:rsidRDefault="00E85B37">
                <w:pPr>
                  <w:spacing w:line="253" w:lineRule="exact"/>
                  <w:ind w:left="20"/>
                  <w:rPr>
                    <w:rFonts w:ascii="Calibri" w:hAnsi="Calibri"/>
                  </w:rPr>
                </w:pPr>
                <w:r>
                  <w:rPr>
                    <w:rFonts w:ascii="Segoe UI" w:hAnsi="Segoe UI"/>
                    <w:b/>
                    <w:sz w:val="16"/>
                  </w:rPr>
                  <w:t>©</w:t>
                </w:r>
                <w:r>
                  <w:rPr>
                    <w:rFonts w:ascii="Segoe UI" w:hAnsi="Segoe UI"/>
                    <w:b/>
                    <w:spacing w:val="-2"/>
                    <w:sz w:val="16"/>
                  </w:rPr>
                  <w:t xml:space="preserve"> </w:t>
                </w:r>
                <w:r>
                  <w:rPr>
                    <w:rFonts w:ascii="Segoe UI" w:hAnsi="Segoe UI"/>
                    <w:b/>
                    <w:sz w:val="16"/>
                  </w:rPr>
                  <w:t>Edunet</w:t>
                </w:r>
                <w:r>
                  <w:rPr>
                    <w:rFonts w:ascii="Segoe UI" w:hAnsi="Segoe UI"/>
                    <w:b/>
                    <w:spacing w:val="-4"/>
                    <w:sz w:val="16"/>
                  </w:rPr>
                  <w:t xml:space="preserve"> </w:t>
                </w:r>
                <w:r>
                  <w:rPr>
                    <w:rFonts w:ascii="Segoe UI" w:hAnsi="Segoe UI"/>
                    <w:b/>
                    <w:sz w:val="16"/>
                  </w:rPr>
                  <w:t>Foundation.</w:t>
                </w:r>
                <w:r>
                  <w:rPr>
                    <w:rFonts w:ascii="Segoe UI" w:hAnsi="Segoe UI"/>
                    <w:b/>
                    <w:spacing w:val="-4"/>
                    <w:sz w:val="16"/>
                  </w:rPr>
                  <w:t xml:space="preserve"> </w:t>
                </w:r>
                <w:r>
                  <w:rPr>
                    <w:rFonts w:ascii="Segoe UI" w:hAnsi="Segoe UI"/>
                    <w:b/>
                    <w:sz w:val="16"/>
                  </w:rPr>
                  <w:t>All</w:t>
                </w:r>
                <w:r>
                  <w:rPr>
                    <w:rFonts w:ascii="Segoe UI" w:hAnsi="Segoe UI"/>
                    <w:b/>
                    <w:spacing w:val="-3"/>
                    <w:sz w:val="16"/>
                  </w:rPr>
                  <w:t xml:space="preserve"> </w:t>
                </w:r>
                <w:r>
                  <w:rPr>
                    <w:rFonts w:ascii="Segoe UI" w:hAnsi="Segoe UI"/>
                    <w:b/>
                    <w:sz w:val="16"/>
                  </w:rPr>
                  <w:t>rights</w:t>
                </w:r>
                <w:r>
                  <w:rPr>
                    <w:rFonts w:ascii="Segoe UI" w:hAnsi="Segoe UI"/>
                    <w:b/>
                    <w:spacing w:val="-5"/>
                    <w:sz w:val="16"/>
                  </w:rPr>
                  <w:t xml:space="preserve"> </w:t>
                </w:r>
                <w:r>
                  <w:rPr>
                    <w:rFonts w:ascii="Segoe UI" w:hAnsi="Segoe UI"/>
                    <w:b/>
                    <w:sz w:val="16"/>
                  </w:rPr>
                  <w:t>reserved</w:t>
                </w:r>
                <w:r>
                  <w:rPr>
                    <w:rFonts w:ascii="Segoe UI" w:hAnsi="Segoe UI"/>
                    <w:b/>
                    <w:spacing w:val="7"/>
                    <w:sz w:val="16"/>
                  </w:rPr>
                  <w:t xml:space="preserve"> </w:t>
                </w:r>
                <w:r>
                  <w:rPr>
                    <w:rFonts w:ascii="Calibri" w:hAnsi="Calibri"/>
                  </w:rPr>
                  <w:t>|</w:t>
                </w:r>
                <w:r>
                  <w:fldChar w:fldCharType="begin"/>
                </w:r>
                <w:r>
                  <w:rPr>
                    <w:rFonts w:ascii="Calibri" w:hAns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42493" w:rsidRDefault="00442493">
      <w:r>
        <w:separator/>
      </w:r>
    </w:p>
  </w:footnote>
  <w:footnote w:type="continuationSeparator" w:id="0">
    <w:p w:rsidR="00442493" w:rsidRDefault="004424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3377" w:rsidRDefault="00E85B37">
    <w:pPr>
      <w:pStyle w:val="BodyText"/>
      <w:spacing w:line="14" w:lineRule="auto"/>
      <w:rPr>
        <w:sz w:val="20"/>
      </w:rPr>
    </w:pPr>
    <w:r>
      <w:rPr>
        <w:noProof/>
      </w:rPr>
      <w:drawing>
        <wp:anchor distT="0" distB="0" distL="0" distR="0" simplePos="0" relativeHeight="251650048" behindDoc="1" locked="0" layoutInCell="1" allowOverlap="1">
          <wp:simplePos x="0" y="0"/>
          <wp:positionH relativeFrom="page">
            <wp:posOffset>2859633</wp:posOffset>
          </wp:positionH>
          <wp:positionV relativeFrom="page">
            <wp:posOffset>297941</wp:posOffset>
          </wp:positionV>
          <wp:extent cx="530301" cy="530301"/>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 cstate="print"/>
                  <a:stretch>
                    <a:fillRect/>
                  </a:stretch>
                </pic:blipFill>
                <pic:spPr>
                  <a:xfrm>
                    <a:off x="0" y="0"/>
                    <a:ext cx="530301" cy="530301"/>
                  </a:xfrm>
                  <a:prstGeom prst="rect">
                    <a:avLst/>
                  </a:prstGeom>
                </pic:spPr>
              </pic:pic>
            </a:graphicData>
          </a:graphic>
        </wp:anchor>
      </w:drawing>
    </w:r>
    <w:r>
      <w:rPr>
        <w:noProof/>
      </w:rPr>
      <w:drawing>
        <wp:anchor distT="0" distB="0" distL="0" distR="0" simplePos="0" relativeHeight="251651072" behindDoc="1" locked="0" layoutInCell="1" allowOverlap="1">
          <wp:simplePos x="0" y="0"/>
          <wp:positionH relativeFrom="page">
            <wp:posOffset>6343958</wp:posOffset>
          </wp:positionH>
          <wp:positionV relativeFrom="page">
            <wp:posOffset>395342</wp:posOffset>
          </wp:positionV>
          <wp:extent cx="662322" cy="32881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662322" cy="328819"/>
                  </a:xfrm>
                  <a:prstGeom prst="rect">
                    <a:avLst/>
                  </a:prstGeom>
                </pic:spPr>
              </pic:pic>
            </a:graphicData>
          </a:graphic>
        </wp:anchor>
      </w:drawing>
    </w:r>
    <w:r>
      <w:rPr>
        <w:noProof/>
      </w:rPr>
      <w:drawing>
        <wp:anchor distT="0" distB="0" distL="0" distR="0" simplePos="0" relativeHeight="251652096" behindDoc="1" locked="0" layoutInCell="1" allowOverlap="1">
          <wp:simplePos x="0" y="0"/>
          <wp:positionH relativeFrom="page">
            <wp:posOffset>4348997</wp:posOffset>
          </wp:positionH>
          <wp:positionV relativeFrom="page">
            <wp:posOffset>407528</wp:posOffset>
          </wp:positionV>
          <wp:extent cx="1024362" cy="29809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 cstate="print"/>
                  <a:stretch>
                    <a:fillRect/>
                  </a:stretch>
                </pic:blipFill>
                <pic:spPr>
                  <a:xfrm>
                    <a:off x="0" y="0"/>
                    <a:ext cx="1024362" cy="298097"/>
                  </a:xfrm>
                  <a:prstGeom prst="rect">
                    <a:avLst/>
                  </a:prstGeom>
                </pic:spPr>
              </pic:pic>
            </a:graphicData>
          </a:graphic>
        </wp:anchor>
      </w:drawing>
    </w:r>
    <w:r>
      <w:rPr>
        <w:noProof/>
      </w:rPr>
      <w:drawing>
        <wp:anchor distT="0" distB="0" distL="0" distR="0" simplePos="0" relativeHeight="251653120" behindDoc="1" locked="0" layoutInCell="1" allowOverlap="1">
          <wp:simplePos x="0" y="0"/>
          <wp:positionH relativeFrom="page">
            <wp:posOffset>586249</wp:posOffset>
          </wp:positionH>
          <wp:positionV relativeFrom="page">
            <wp:posOffset>429101</wp:posOffset>
          </wp:positionV>
          <wp:extent cx="1299295" cy="282442"/>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3377" w:rsidRDefault="00E85B37">
    <w:pPr>
      <w:pStyle w:val="BodyText"/>
      <w:spacing w:line="14" w:lineRule="auto"/>
      <w:rPr>
        <w:sz w:val="20"/>
      </w:rPr>
    </w:pPr>
    <w:r>
      <w:rPr>
        <w:noProof/>
      </w:rPr>
      <w:drawing>
        <wp:anchor distT="0" distB="0" distL="0" distR="0" simplePos="0" relativeHeight="251654144" behindDoc="1" locked="0" layoutInCell="1" allowOverlap="1">
          <wp:simplePos x="0" y="0"/>
          <wp:positionH relativeFrom="page">
            <wp:posOffset>2859633</wp:posOffset>
          </wp:positionH>
          <wp:positionV relativeFrom="page">
            <wp:posOffset>297941</wp:posOffset>
          </wp:positionV>
          <wp:extent cx="530301" cy="530301"/>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 cstate="print"/>
                  <a:stretch>
                    <a:fillRect/>
                  </a:stretch>
                </pic:blipFill>
                <pic:spPr>
                  <a:xfrm>
                    <a:off x="0" y="0"/>
                    <a:ext cx="530301" cy="530301"/>
                  </a:xfrm>
                  <a:prstGeom prst="rect">
                    <a:avLst/>
                  </a:prstGeom>
                </pic:spPr>
              </pic:pic>
            </a:graphicData>
          </a:graphic>
        </wp:anchor>
      </w:drawing>
    </w:r>
    <w:r>
      <w:rPr>
        <w:noProof/>
      </w:rPr>
      <w:drawing>
        <wp:anchor distT="0" distB="0" distL="0" distR="0" simplePos="0" relativeHeight="251655168" behindDoc="1" locked="0" layoutInCell="1" allowOverlap="1">
          <wp:simplePos x="0" y="0"/>
          <wp:positionH relativeFrom="page">
            <wp:posOffset>6343958</wp:posOffset>
          </wp:positionH>
          <wp:positionV relativeFrom="page">
            <wp:posOffset>395342</wp:posOffset>
          </wp:positionV>
          <wp:extent cx="662322" cy="328819"/>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2" cstate="print"/>
                  <a:stretch>
                    <a:fillRect/>
                  </a:stretch>
                </pic:blipFill>
                <pic:spPr>
                  <a:xfrm>
                    <a:off x="0" y="0"/>
                    <a:ext cx="662322" cy="328819"/>
                  </a:xfrm>
                  <a:prstGeom prst="rect">
                    <a:avLst/>
                  </a:prstGeom>
                </pic:spPr>
              </pic:pic>
            </a:graphicData>
          </a:graphic>
        </wp:anchor>
      </w:drawing>
    </w:r>
    <w:r>
      <w:rPr>
        <w:noProof/>
      </w:rPr>
      <w:drawing>
        <wp:anchor distT="0" distB="0" distL="0" distR="0" simplePos="0" relativeHeight="251656192" behindDoc="1" locked="0" layoutInCell="1" allowOverlap="1">
          <wp:simplePos x="0" y="0"/>
          <wp:positionH relativeFrom="page">
            <wp:posOffset>4348997</wp:posOffset>
          </wp:positionH>
          <wp:positionV relativeFrom="page">
            <wp:posOffset>407528</wp:posOffset>
          </wp:positionV>
          <wp:extent cx="1024362" cy="298097"/>
          <wp:effectExtent l="0" t="0" r="0" b="0"/>
          <wp:wrapNone/>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3" cstate="print"/>
                  <a:stretch>
                    <a:fillRect/>
                  </a:stretch>
                </pic:blipFill>
                <pic:spPr>
                  <a:xfrm>
                    <a:off x="0" y="0"/>
                    <a:ext cx="1024362" cy="298097"/>
                  </a:xfrm>
                  <a:prstGeom prst="rect">
                    <a:avLst/>
                  </a:prstGeom>
                </pic:spPr>
              </pic:pic>
            </a:graphicData>
          </a:graphic>
        </wp:anchor>
      </w:drawing>
    </w:r>
    <w:r>
      <w:rPr>
        <w:noProof/>
      </w:rPr>
      <w:drawing>
        <wp:anchor distT="0" distB="0" distL="0" distR="0" simplePos="0" relativeHeight="251657216" behindDoc="1" locked="0" layoutInCell="1" allowOverlap="1">
          <wp:simplePos x="0" y="0"/>
          <wp:positionH relativeFrom="page">
            <wp:posOffset>586249</wp:posOffset>
          </wp:positionH>
          <wp:positionV relativeFrom="page">
            <wp:posOffset>429101</wp:posOffset>
          </wp:positionV>
          <wp:extent cx="1299295" cy="282442"/>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3377" w:rsidRDefault="00D93377">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3377" w:rsidRDefault="00D93377">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3377" w:rsidRDefault="00E85B37">
    <w:pPr>
      <w:pStyle w:val="BodyText"/>
      <w:spacing w:line="14" w:lineRule="auto"/>
      <w:rPr>
        <w:sz w:val="20"/>
      </w:rPr>
    </w:pPr>
    <w:r>
      <w:rPr>
        <w:noProof/>
      </w:rPr>
      <w:drawing>
        <wp:anchor distT="0" distB="0" distL="0" distR="0" simplePos="0" relativeHeight="251658240" behindDoc="1" locked="0" layoutInCell="1" allowOverlap="1">
          <wp:simplePos x="0" y="0"/>
          <wp:positionH relativeFrom="page">
            <wp:posOffset>2859633</wp:posOffset>
          </wp:positionH>
          <wp:positionV relativeFrom="page">
            <wp:posOffset>297941</wp:posOffset>
          </wp:positionV>
          <wp:extent cx="530301" cy="530301"/>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 cstate="print"/>
                  <a:stretch>
                    <a:fillRect/>
                  </a:stretch>
                </pic:blipFill>
                <pic:spPr>
                  <a:xfrm>
                    <a:off x="0" y="0"/>
                    <a:ext cx="530301" cy="530301"/>
                  </a:xfrm>
                  <a:prstGeom prst="rect">
                    <a:avLst/>
                  </a:prstGeom>
                </pic:spPr>
              </pic:pic>
            </a:graphicData>
          </a:graphic>
        </wp:anchor>
      </w:drawing>
    </w:r>
    <w:r>
      <w:rPr>
        <w:noProof/>
      </w:rPr>
      <w:drawing>
        <wp:anchor distT="0" distB="0" distL="0" distR="0" simplePos="0" relativeHeight="251659264" behindDoc="1" locked="0" layoutInCell="1" allowOverlap="1">
          <wp:simplePos x="0" y="0"/>
          <wp:positionH relativeFrom="page">
            <wp:posOffset>6343958</wp:posOffset>
          </wp:positionH>
          <wp:positionV relativeFrom="page">
            <wp:posOffset>395342</wp:posOffset>
          </wp:positionV>
          <wp:extent cx="662322" cy="328819"/>
          <wp:effectExtent l="0" t="0" r="0" b="0"/>
          <wp:wrapNone/>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2" cstate="print"/>
                  <a:stretch>
                    <a:fillRect/>
                  </a:stretch>
                </pic:blipFill>
                <pic:spPr>
                  <a:xfrm>
                    <a:off x="0" y="0"/>
                    <a:ext cx="662322" cy="328819"/>
                  </a:xfrm>
                  <a:prstGeom prst="rect">
                    <a:avLst/>
                  </a:prstGeom>
                </pic:spPr>
              </pic:pic>
            </a:graphicData>
          </a:graphic>
        </wp:anchor>
      </w:drawing>
    </w:r>
    <w:r>
      <w:rPr>
        <w:noProof/>
      </w:rPr>
      <w:drawing>
        <wp:anchor distT="0" distB="0" distL="0" distR="0" simplePos="0" relativeHeight="251660288" behindDoc="1" locked="0" layoutInCell="1" allowOverlap="1">
          <wp:simplePos x="0" y="0"/>
          <wp:positionH relativeFrom="page">
            <wp:posOffset>4348997</wp:posOffset>
          </wp:positionH>
          <wp:positionV relativeFrom="page">
            <wp:posOffset>407528</wp:posOffset>
          </wp:positionV>
          <wp:extent cx="1024362" cy="298097"/>
          <wp:effectExtent l="0" t="0" r="0" b="0"/>
          <wp:wrapNone/>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3" cstate="print"/>
                  <a:stretch>
                    <a:fillRect/>
                  </a:stretch>
                </pic:blipFill>
                <pic:spPr>
                  <a:xfrm>
                    <a:off x="0" y="0"/>
                    <a:ext cx="1024362" cy="298097"/>
                  </a:xfrm>
                  <a:prstGeom prst="rect">
                    <a:avLst/>
                  </a:prstGeom>
                </pic:spPr>
              </pic:pic>
            </a:graphicData>
          </a:graphic>
        </wp:anchor>
      </w:drawing>
    </w:r>
    <w:r>
      <w:rPr>
        <w:noProof/>
      </w:rPr>
      <w:drawing>
        <wp:anchor distT="0" distB="0" distL="0" distR="0" simplePos="0" relativeHeight="251661312" behindDoc="1" locked="0" layoutInCell="1" allowOverlap="1">
          <wp:simplePos x="0" y="0"/>
          <wp:positionH relativeFrom="page">
            <wp:posOffset>586249</wp:posOffset>
          </wp:positionH>
          <wp:positionV relativeFrom="page">
            <wp:posOffset>429101</wp:posOffset>
          </wp:positionV>
          <wp:extent cx="1299295" cy="282442"/>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B35C4"/>
    <w:multiLevelType w:val="multilevel"/>
    <w:tmpl w:val="1FE4CC4E"/>
    <w:lvl w:ilvl="0">
      <w:start w:val="1"/>
      <w:numFmt w:val="decimal"/>
      <w:lvlText w:val="%1"/>
      <w:lvlJc w:val="left"/>
      <w:pPr>
        <w:ind w:left="600" w:hanging="420"/>
        <w:jc w:val="left"/>
      </w:pPr>
      <w:rPr>
        <w:rFonts w:hint="default"/>
        <w:lang w:val="en-US" w:eastAsia="en-US" w:bidi="ar-SA"/>
      </w:rPr>
    </w:lvl>
    <w:lvl w:ilvl="1">
      <w:start w:val="1"/>
      <w:numFmt w:val="decimal"/>
      <w:lvlText w:val="%1.%2"/>
      <w:lvlJc w:val="left"/>
      <w:pPr>
        <w:ind w:left="60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00" w:hanging="360"/>
      </w:pPr>
      <w:rPr>
        <w:rFonts w:ascii="Symbol" w:eastAsia="Symbol" w:hAnsi="Symbol" w:cs="Symbol" w:hint="default"/>
        <w:color w:val="111111"/>
        <w:w w:val="100"/>
        <w:sz w:val="24"/>
        <w:szCs w:val="24"/>
        <w:lang w:val="en-US" w:eastAsia="en-US" w:bidi="ar-SA"/>
      </w:rPr>
    </w:lvl>
    <w:lvl w:ilvl="3">
      <w:numFmt w:val="bullet"/>
      <w:lvlText w:val="•"/>
      <w:lvlJc w:val="left"/>
      <w:pPr>
        <w:ind w:left="2063" w:hanging="360"/>
      </w:pPr>
      <w:rPr>
        <w:rFonts w:hint="default"/>
        <w:lang w:val="en-US" w:eastAsia="en-US" w:bidi="ar-SA"/>
      </w:rPr>
    </w:lvl>
    <w:lvl w:ilvl="4">
      <w:numFmt w:val="bullet"/>
      <w:lvlText w:val="•"/>
      <w:lvlJc w:val="left"/>
      <w:pPr>
        <w:ind w:left="3226" w:hanging="360"/>
      </w:pPr>
      <w:rPr>
        <w:rFonts w:hint="default"/>
        <w:lang w:val="en-US" w:eastAsia="en-US" w:bidi="ar-SA"/>
      </w:rPr>
    </w:lvl>
    <w:lvl w:ilvl="5">
      <w:numFmt w:val="bullet"/>
      <w:lvlText w:val="•"/>
      <w:lvlJc w:val="left"/>
      <w:pPr>
        <w:ind w:left="4389" w:hanging="360"/>
      </w:pPr>
      <w:rPr>
        <w:rFonts w:hint="default"/>
        <w:lang w:val="en-US" w:eastAsia="en-US" w:bidi="ar-SA"/>
      </w:rPr>
    </w:lvl>
    <w:lvl w:ilvl="6">
      <w:numFmt w:val="bullet"/>
      <w:lvlText w:val="•"/>
      <w:lvlJc w:val="left"/>
      <w:pPr>
        <w:ind w:left="5553" w:hanging="360"/>
      </w:pPr>
      <w:rPr>
        <w:rFonts w:hint="default"/>
        <w:lang w:val="en-US" w:eastAsia="en-US" w:bidi="ar-SA"/>
      </w:rPr>
    </w:lvl>
    <w:lvl w:ilvl="7">
      <w:numFmt w:val="bullet"/>
      <w:lvlText w:val="•"/>
      <w:lvlJc w:val="left"/>
      <w:pPr>
        <w:ind w:left="6716" w:hanging="360"/>
      </w:pPr>
      <w:rPr>
        <w:rFonts w:hint="default"/>
        <w:lang w:val="en-US" w:eastAsia="en-US" w:bidi="ar-SA"/>
      </w:rPr>
    </w:lvl>
    <w:lvl w:ilvl="8">
      <w:numFmt w:val="bullet"/>
      <w:lvlText w:val="•"/>
      <w:lvlJc w:val="left"/>
      <w:pPr>
        <w:ind w:left="7879" w:hanging="360"/>
      </w:pPr>
      <w:rPr>
        <w:rFonts w:hint="default"/>
        <w:lang w:val="en-US" w:eastAsia="en-US" w:bidi="ar-SA"/>
      </w:rPr>
    </w:lvl>
  </w:abstractNum>
  <w:abstractNum w:abstractNumId="1" w15:restartNumberingAfterBreak="0">
    <w:nsid w:val="3FEF6EBB"/>
    <w:multiLevelType w:val="multilevel"/>
    <w:tmpl w:val="8A0C83D8"/>
    <w:lvl w:ilvl="0">
      <w:start w:val="2"/>
      <w:numFmt w:val="decimal"/>
      <w:lvlText w:val="%1"/>
      <w:lvlJc w:val="left"/>
      <w:pPr>
        <w:ind w:left="602" w:hanging="423"/>
        <w:jc w:val="left"/>
      </w:pPr>
      <w:rPr>
        <w:rFonts w:hint="default"/>
        <w:lang w:val="en-US" w:eastAsia="en-US" w:bidi="ar-SA"/>
      </w:rPr>
    </w:lvl>
    <w:lvl w:ilvl="1">
      <w:start w:val="1"/>
      <w:numFmt w:val="decimal"/>
      <w:lvlText w:val="%1.%2"/>
      <w:lvlJc w:val="left"/>
      <w:pPr>
        <w:ind w:left="60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00" w:hanging="360"/>
      </w:pPr>
      <w:rPr>
        <w:rFonts w:ascii="Symbol" w:eastAsia="Symbol" w:hAnsi="Symbol" w:cs="Symbol" w:hint="default"/>
        <w:color w:val="111111"/>
        <w:w w:val="100"/>
        <w:sz w:val="24"/>
        <w:szCs w:val="24"/>
        <w:lang w:val="en-US" w:eastAsia="en-US" w:bidi="ar-SA"/>
      </w:rPr>
    </w:lvl>
    <w:lvl w:ilvl="3">
      <w:numFmt w:val="bullet"/>
      <w:lvlText w:val="•"/>
      <w:lvlJc w:val="left"/>
      <w:pPr>
        <w:ind w:left="2968" w:hanging="360"/>
      </w:pPr>
      <w:rPr>
        <w:rFonts w:hint="default"/>
        <w:lang w:val="en-US" w:eastAsia="en-US" w:bidi="ar-SA"/>
      </w:rPr>
    </w:lvl>
    <w:lvl w:ilvl="4">
      <w:numFmt w:val="bullet"/>
      <w:lvlText w:val="•"/>
      <w:lvlJc w:val="left"/>
      <w:pPr>
        <w:ind w:left="4002" w:hanging="360"/>
      </w:pPr>
      <w:rPr>
        <w:rFonts w:hint="default"/>
        <w:lang w:val="en-US" w:eastAsia="en-US" w:bidi="ar-SA"/>
      </w:rPr>
    </w:lvl>
    <w:lvl w:ilvl="5">
      <w:numFmt w:val="bullet"/>
      <w:lvlText w:val="•"/>
      <w:lvlJc w:val="left"/>
      <w:pPr>
        <w:ind w:left="5036" w:hanging="360"/>
      </w:pPr>
      <w:rPr>
        <w:rFonts w:hint="default"/>
        <w:lang w:val="en-US" w:eastAsia="en-US" w:bidi="ar-SA"/>
      </w:rPr>
    </w:lvl>
    <w:lvl w:ilvl="6">
      <w:numFmt w:val="bullet"/>
      <w:lvlText w:val="•"/>
      <w:lvlJc w:val="left"/>
      <w:pPr>
        <w:ind w:left="6070" w:hanging="360"/>
      </w:pPr>
      <w:rPr>
        <w:rFonts w:hint="default"/>
        <w:lang w:val="en-US" w:eastAsia="en-US" w:bidi="ar-SA"/>
      </w:rPr>
    </w:lvl>
    <w:lvl w:ilvl="7">
      <w:numFmt w:val="bullet"/>
      <w:lvlText w:val="•"/>
      <w:lvlJc w:val="left"/>
      <w:pPr>
        <w:ind w:left="7104" w:hanging="360"/>
      </w:pPr>
      <w:rPr>
        <w:rFonts w:hint="default"/>
        <w:lang w:val="en-US" w:eastAsia="en-US" w:bidi="ar-SA"/>
      </w:rPr>
    </w:lvl>
    <w:lvl w:ilvl="8">
      <w:numFmt w:val="bullet"/>
      <w:lvlText w:val="•"/>
      <w:lvlJc w:val="left"/>
      <w:pPr>
        <w:ind w:left="8138" w:hanging="360"/>
      </w:pPr>
      <w:rPr>
        <w:rFonts w:hint="default"/>
        <w:lang w:val="en-US" w:eastAsia="en-US" w:bidi="ar-SA"/>
      </w:rPr>
    </w:lvl>
  </w:abstractNum>
  <w:abstractNum w:abstractNumId="2" w15:restartNumberingAfterBreak="0">
    <w:nsid w:val="51FC7C29"/>
    <w:multiLevelType w:val="multilevel"/>
    <w:tmpl w:val="963CF7D2"/>
    <w:lvl w:ilvl="0">
      <w:start w:val="3"/>
      <w:numFmt w:val="decimal"/>
      <w:lvlText w:val="%1"/>
      <w:lvlJc w:val="left"/>
      <w:pPr>
        <w:ind w:left="600" w:hanging="420"/>
        <w:jc w:val="left"/>
      </w:pPr>
      <w:rPr>
        <w:rFonts w:hint="default"/>
        <w:lang w:val="en-US" w:eastAsia="en-US" w:bidi="ar-SA"/>
      </w:rPr>
    </w:lvl>
    <w:lvl w:ilvl="1">
      <w:start w:val="1"/>
      <w:numFmt w:val="decimal"/>
      <w:lvlText w:val="%1.%2"/>
      <w:lvlJc w:val="left"/>
      <w:pPr>
        <w:ind w:left="600" w:hanging="4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900" w:hanging="360"/>
        <w:jc w:val="left"/>
      </w:pPr>
      <w:rPr>
        <w:rFonts w:ascii="Gill Sans MT" w:eastAsia="Gill Sans MT" w:hAnsi="Gill Sans MT" w:cs="Gill Sans MT" w:hint="default"/>
        <w:color w:val="111111"/>
        <w:spacing w:val="-1"/>
        <w:w w:val="114"/>
        <w:sz w:val="24"/>
        <w:szCs w:val="24"/>
        <w:lang w:val="en-US" w:eastAsia="en-US" w:bidi="ar-SA"/>
      </w:rPr>
    </w:lvl>
    <w:lvl w:ilvl="3">
      <w:numFmt w:val="bullet"/>
      <w:lvlText w:val="•"/>
      <w:lvlJc w:val="left"/>
      <w:pPr>
        <w:ind w:left="2968" w:hanging="360"/>
      </w:pPr>
      <w:rPr>
        <w:rFonts w:hint="default"/>
        <w:lang w:val="en-US" w:eastAsia="en-US" w:bidi="ar-SA"/>
      </w:rPr>
    </w:lvl>
    <w:lvl w:ilvl="4">
      <w:numFmt w:val="bullet"/>
      <w:lvlText w:val="•"/>
      <w:lvlJc w:val="left"/>
      <w:pPr>
        <w:ind w:left="4002" w:hanging="360"/>
      </w:pPr>
      <w:rPr>
        <w:rFonts w:hint="default"/>
        <w:lang w:val="en-US" w:eastAsia="en-US" w:bidi="ar-SA"/>
      </w:rPr>
    </w:lvl>
    <w:lvl w:ilvl="5">
      <w:numFmt w:val="bullet"/>
      <w:lvlText w:val="•"/>
      <w:lvlJc w:val="left"/>
      <w:pPr>
        <w:ind w:left="5036" w:hanging="360"/>
      </w:pPr>
      <w:rPr>
        <w:rFonts w:hint="default"/>
        <w:lang w:val="en-US" w:eastAsia="en-US" w:bidi="ar-SA"/>
      </w:rPr>
    </w:lvl>
    <w:lvl w:ilvl="6">
      <w:numFmt w:val="bullet"/>
      <w:lvlText w:val="•"/>
      <w:lvlJc w:val="left"/>
      <w:pPr>
        <w:ind w:left="6070" w:hanging="360"/>
      </w:pPr>
      <w:rPr>
        <w:rFonts w:hint="default"/>
        <w:lang w:val="en-US" w:eastAsia="en-US" w:bidi="ar-SA"/>
      </w:rPr>
    </w:lvl>
    <w:lvl w:ilvl="7">
      <w:numFmt w:val="bullet"/>
      <w:lvlText w:val="•"/>
      <w:lvlJc w:val="left"/>
      <w:pPr>
        <w:ind w:left="7104" w:hanging="360"/>
      </w:pPr>
      <w:rPr>
        <w:rFonts w:hint="default"/>
        <w:lang w:val="en-US" w:eastAsia="en-US" w:bidi="ar-SA"/>
      </w:rPr>
    </w:lvl>
    <w:lvl w:ilvl="8">
      <w:numFmt w:val="bullet"/>
      <w:lvlText w:val="•"/>
      <w:lvlJc w:val="left"/>
      <w:pPr>
        <w:ind w:left="8138" w:hanging="360"/>
      </w:pPr>
      <w:rPr>
        <w:rFonts w:hint="default"/>
        <w:lang w:val="en-US" w:eastAsia="en-US" w:bidi="ar-SA"/>
      </w:rPr>
    </w:lvl>
  </w:abstractNum>
  <w:num w:numId="1" w16cid:durableId="1503162418">
    <w:abstractNumId w:val="2"/>
  </w:num>
  <w:num w:numId="2" w16cid:durableId="223686904">
    <w:abstractNumId w:val="1"/>
  </w:num>
  <w:num w:numId="3" w16cid:durableId="1126654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drawingGridHorizontalSpacing w:val="110"/>
  <w:displayHorizontalDrawingGridEvery w:val="2"/>
  <w:characterSpacingControl w:val="doNotCompress"/>
  <w:hdrShapeDefaults>
    <o:shapedefaults v:ext="edit" spidmax="2091"/>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93377"/>
    <w:rsid w:val="00021490"/>
    <w:rsid w:val="000350B8"/>
    <w:rsid w:val="00054C25"/>
    <w:rsid w:val="000B11C4"/>
    <w:rsid w:val="000D4A6C"/>
    <w:rsid w:val="0013491B"/>
    <w:rsid w:val="00140597"/>
    <w:rsid w:val="001E3153"/>
    <w:rsid w:val="001E70E7"/>
    <w:rsid w:val="001F099E"/>
    <w:rsid w:val="001F7271"/>
    <w:rsid w:val="00232627"/>
    <w:rsid w:val="00241FC3"/>
    <w:rsid w:val="003021BD"/>
    <w:rsid w:val="00323CF8"/>
    <w:rsid w:val="00346B8D"/>
    <w:rsid w:val="0036675F"/>
    <w:rsid w:val="003A5B4D"/>
    <w:rsid w:val="003F7FCA"/>
    <w:rsid w:val="00425711"/>
    <w:rsid w:val="00442493"/>
    <w:rsid w:val="00467071"/>
    <w:rsid w:val="0049181A"/>
    <w:rsid w:val="00534915"/>
    <w:rsid w:val="005354CA"/>
    <w:rsid w:val="005A2F64"/>
    <w:rsid w:val="005E161C"/>
    <w:rsid w:val="0062677A"/>
    <w:rsid w:val="006907BE"/>
    <w:rsid w:val="006D5BED"/>
    <w:rsid w:val="007155EB"/>
    <w:rsid w:val="00802550"/>
    <w:rsid w:val="008025B9"/>
    <w:rsid w:val="0080744E"/>
    <w:rsid w:val="0082590F"/>
    <w:rsid w:val="00861FE5"/>
    <w:rsid w:val="008C1D3D"/>
    <w:rsid w:val="008E713B"/>
    <w:rsid w:val="009347D7"/>
    <w:rsid w:val="00935912"/>
    <w:rsid w:val="00944538"/>
    <w:rsid w:val="00971845"/>
    <w:rsid w:val="009732D6"/>
    <w:rsid w:val="00975940"/>
    <w:rsid w:val="009A1DBD"/>
    <w:rsid w:val="00A0237F"/>
    <w:rsid w:val="00A6072C"/>
    <w:rsid w:val="00A87700"/>
    <w:rsid w:val="00B00EDD"/>
    <w:rsid w:val="00B27B81"/>
    <w:rsid w:val="00BB4672"/>
    <w:rsid w:val="00BC7525"/>
    <w:rsid w:val="00D07FF7"/>
    <w:rsid w:val="00D25C7D"/>
    <w:rsid w:val="00D36C77"/>
    <w:rsid w:val="00D93377"/>
    <w:rsid w:val="00DD2CDB"/>
    <w:rsid w:val="00E046E6"/>
    <w:rsid w:val="00E67C35"/>
    <w:rsid w:val="00E7661E"/>
    <w:rsid w:val="00E85B37"/>
    <w:rsid w:val="00ED10C3"/>
    <w:rsid w:val="00EE283D"/>
    <w:rsid w:val="00F15803"/>
    <w:rsid w:val="00F51FEF"/>
    <w:rsid w:val="00F54CB1"/>
    <w:rsid w:val="00FB51C3"/>
    <w:rsid w:val="00FF1F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2"/>
    </o:shapelayout>
  </w:shapeDefaults>
  <w:decimalSymbol w:val="."/>
  <w:listSeparator w:val=","/>
  <w15:docId w15:val="{4839597B-BC58-4A47-9733-B22B76EDE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ill Sans MT" w:eastAsia="Gill Sans MT" w:hAnsi="Gill Sans MT" w:cs="Gill Sans MT"/>
    </w:rPr>
  </w:style>
  <w:style w:type="paragraph" w:styleId="Heading1">
    <w:name w:val="heading 1"/>
    <w:basedOn w:val="Normal"/>
    <w:uiPriority w:val="9"/>
    <w:qFormat/>
    <w:pPr>
      <w:ind w:left="284"/>
      <w:outlineLvl w:val="0"/>
    </w:pPr>
    <w:rPr>
      <w:rFonts w:ascii="Calibri" w:eastAsia="Calibri" w:hAnsi="Calibri" w:cs="Calibri"/>
      <w:b/>
      <w:bCs/>
      <w:sz w:val="60"/>
      <w:szCs w:val="60"/>
    </w:rPr>
  </w:style>
  <w:style w:type="paragraph" w:styleId="Heading2">
    <w:name w:val="heading 2"/>
    <w:basedOn w:val="Normal"/>
    <w:uiPriority w:val="9"/>
    <w:unhideWhenUsed/>
    <w:qFormat/>
    <w:pPr>
      <w:spacing w:before="137"/>
      <w:ind w:left="281" w:right="959"/>
      <w:jc w:val="center"/>
      <w:outlineLvl w:val="1"/>
    </w:pPr>
    <w:rPr>
      <w:rFonts w:ascii="Times New Roman" w:eastAsia="Times New Roman" w:hAnsi="Times New Roman" w:cs="Times New Roman"/>
      <w:b/>
      <w:bCs/>
      <w:sz w:val="32"/>
      <w:szCs w:val="32"/>
    </w:rPr>
  </w:style>
  <w:style w:type="paragraph" w:styleId="Heading3">
    <w:name w:val="heading 3"/>
    <w:basedOn w:val="Normal"/>
    <w:uiPriority w:val="9"/>
    <w:unhideWhenUsed/>
    <w:qFormat/>
    <w:pPr>
      <w:ind w:left="600" w:hanging="421"/>
      <w:outlineLvl w:val="2"/>
    </w:pPr>
    <w:rPr>
      <w:rFonts w:ascii="Times New Roman" w:eastAsia="Times New Roman" w:hAnsi="Times New Roman" w:cs="Times New Roman"/>
      <w:b/>
      <w:bCs/>
      <w:sz w:val="28"/>
      <w:szCs w:val="28"/>
    </w:rPr>
  </w:style>
  <w:style w:type="paragraph" w:styleId="Heading4">
    <w:name w:val="heading 4"/>
    <w:basedOn w:val="Normal"/>
    <w:uiPriority w:val="9"/>
    <w:unhideWhenUsed/>
    <w:qFormat/>
    <w:pPr>
      <w:ind w:left="18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38" w:line="1138" w:lineRule="exact"/>
      <w:ind w:left="233" w:right="959"/>
      <w:jc w:val="center"/>
    </w:pPr>
    <w:rPr>
      <w:rFonts w:ascii="Calibri" w:eastAsia="Calibri" w:hAnsi="Calibri" w:cs="Calibri"/>
      <w:b/>
      <w:bCs/>
      <w:sz w:val="100"/>
      <w:szCs w:val="100"/>
    </w:rPr>
  </w:style>
  <w:style w:type="paragraph" w:styleId="ListParagraph">
    <w:name w:val="List Paragraph"/>
    <w:basedOn w:val="Normal"/>
    <w:uiPriority w:val="1"/>
    <w:qFormat/>
    <w:pPr>
      <w:ind w:left="900" w:hanging="360"/>
    </w:pPr>
  </w:style>
  <w:style w:type="paragraph" w:customStyle="1" w:styleId="TableParagraph">
    <w:name w:val="Table Paragraph"/>
    <w:basedOn w:val="Normal"/>
    <w:uiPriority w:val="1"/>
    <w:qFormat/>
    <w:pPr>
      <w:spacing w:before="162"/>
      <w:ind w:left="108"/>
      <w:jc w:val="center"/>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A1DBD"/>
    <w:rPr>
      <w:rFonts w:ascii="Gill Sans MT" w:eastAsia="Gill Sans MT" w:hAnsi="Gill Sans MT" w:cs="Gill Sans M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3.jpeg" /><Relationship Id="rId26" Type="http://schemas.openxmlformats.org/officeDocument/2006/relationships/image" Target="media/image17.jpeg" /><Relationship Id="rId3" Type="http://schemas.openxmlformats.org/officeDocument/2006/relationships/settings" Target="settings.xml" /><Relationship Id="rId21" Type="http://schemas.openxmlformats.org/officeDocument/2006/relationships/footer" Target="footer2.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footer" Target="footer1.xml" /><Relationship Id="rId25" Type="http://schemas.openxmlformats.org/officeDocument/2006/relationships/image" Target="media/image16.jpeg" /><Relationship Id="rId33"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header" Target="header2.xml" /><Relationship Id="rId20" Type="http://schemas.openxmlformats.org/officeDocument/2006/relationships/header" Target="header3.xml" /><Relationship Id="rId29" Type="http://schemas.openxmlformats.org/officeDocument/2006/relationships/image" Target="media/image18.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footer" Target="footer3.xml" /><Relationship Id="rId32"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header" Target="header1.xml" /><Relationship Id="rId23" Type="http://schemas.openxmlformats.org/officeDocument/2006/relationships/header" Target="header4.xml" /><Relationship Id="rId28" Type="http://schemas.openxmlformats.org/officeDocument/2006/relationships/footer" Target="footer4.xml" /><Relationship Id="rId10" Type="http://schemas.openxmlformats.org/officeDocument/2006/relationships/image" Target="media/image4.png" /><Relationship Id="rId19" Type="http://schemas.openxmlformats.org/officeDocument/2006/relationships/image" Target="media/image14.jpeg" /><Relationship Id="rId31" Type="http://schemas.openxmlformats.org/officeDocument/2006/relationships/hyperlink" Target="https://medium.com/%40therealbhuvi/end-to-end-ipl-data-analysis-with-python-and-power-bi-695d283b61ea" TargetMode="Externa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5.jpeg" /><Relationship Id="rId27" Type="http://schemas.openxmlformats.org/officeDocument/2006/relationships/header" Target="header5.xml" /><Relationship Id="rId30" Type="http://schemas.openxmlformats.org/officeDocument/2006/relationships/image" Target="media/image19.jpeg" /></Relationships>
</file>

<file path=word/_rels/header1.xml.rels><?xml version="1.0" encoding="UTF-8" standalone="yes"?>
<Relationships xmlns="http://schemas.openxmlformats.org/package/2006/relationships"><Relationship Id="rId3" Type="http://schemas.openxmlformats.org/officeDocument/2006/relationships/image" Target="media/image11.png" /><Relationship Id="rId2" Type="http://schemas.openxmlformats.org/officeDocument/2006/relationships/image" Target="media/image10.png" /><Relationship Id="rId1" Type="http://schemas.openxmlformats.org/officeDocument/2006/relationships/image" Target="media/image9.png" /><Relationship Id="rId4" Type="http://schemas.openxmlformats.org/officeDocument/2006/relationships/image" Target="media/image12.png" /></Relationships>
</file>

<file path=word/_rels/header2.xml.rels><?xml version="1.0" encoding="UTF-8" standalone="yes"?>
<Relationships xmlns="http://schemas.openxmlformats.org/package/2006/relationships"><Relationship Id="rId3" Type="http://schemas.openxmlformats.org/officeDocument/2006/relationships/image" Target="media/image11.png" /><Relationship Id="rId2" Type="http://schemas.openxmlformats.org/officeDocument/2006/relationships/image" Target="media/image10.png" /><Relationship Id="rId1" Type="http://schemas.openxmlformats.org/officeDocument/2006/relationships/image" Target="media/image9.png" /><Relationship Id="rId4" Type="http://schemas.openxmlformats.org/officeDocument/2006/relationships/image" Target="media/image12.png" /></Relationships>
</file>

<file path=word/_rels/header5.xml.rels><?xml version="1.0" encoding="UTF-8" standalone="yes"?>
<Relationships xmlns="http://schemas.openxmlformats.org/package/2006/relationships"><Relationship Id="rId3" Type="http://schemas.openxmlformats.org/officeDocument/2006/relationships/image" Target="media/image11.png" /><Relationship Id="rId2" Type="http://schemas.openxmlformats.org/officeDocument/2006/relationships/image" Target="media/image10.png" /><Relationship Id="rId1" Type="http://schemas.openxmlformats.org/officeDocument/2006/relationships/image" Target="media/image9.png" /><Relationship Id="rId4" Type="http://schemas.openxmlformats.org/officeDocument/2006/relationships/image" Target="media/image1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1619</Words>
  <Characters>9233</Characters>
  <Application>Microsoft Office Word</Application>
  <DocSecurity>0</DocSecurity>
  <Lines>76</Lines>
  <Paragraphs>21</Paragraphs>
  <ScaleCrop>false</ScaleCrop>
  <Company/>
  <LinksUpToDate>false</LinksUpToDate>
  <CharactersWithSpaces>10831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kiranmisramisra@gmail.com</cp:lastModifiedBy>
  <cp:revision>2</cp:revision>
  <dcterms:created xsi:type="dcterms:W3CDTF">2024-03-26T05:49:00Z</dcterms:created>
  <dcterms:modified xsi:type="dcterms:W3CDTF">2024-03-26T05:49:00Z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2024-03-22T00:00:00Z</vt:filetime>
  </property>
  <property fmtid="{D5CDD505-2E9C-101B-9397-08002B2CF9AE}" pid="3" name="Creator">
    <vt:lpwstr>Microsoft® Word LTSC</vt:lpwstr>
  </property>
  <property fmtid="{D5CDD505-2E9C-101B-9397-08002B2CF9AE}" pid="4" name="LastSaved">
    <vt:filetime>2024-03-25T00:00:00Z</vt:filetime>
  </property>
</Properties>
</file>