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615" w:type="dxa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632CF8" w:rsidRPr="00AB485F" w:rsidTr="00632CF8">
        <w:tc>
          <w:tcPr>
            <w:tcW w:w="8136" w:type="dxa"/>
            <w:shd w:val="clear" w:color="auto" w:fill="auto"/>
          </w:tcPr>
          <w:p w:rsidR="00632CF8" w:rsidRPr="00AB485F" w:rsidRDefault="00632CF8" w:rsidP="003E39F3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 w:rsidRPr="00AB485F">
              <w:rPr>
                <w:b/>
                <w:bCs/>
                <w:spacing w:val="28"/>
                <w:kern w:val="1"/>
                <w:sz w:val="34"/>
                <w:szCs w:val="34"/>
              </w:rPr>
              <w:t>Project 1.1: Software 1.0 Versus Software 2.0</w:t>
            </w:r>
          </w:p>
        </w:tc>
      </w:tr>
    </w:tbl>
    <w:p w:rsidR="00632CF8" w:rsidRPr="00AB485F" w:rsidRDefault="00632CF8" w:rsidP="00632CF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eastAsia="Times New Roman" w:hAnsi="Times New Roman" w:cs="Times New Roman"/>
          <w:b/>
          <w:bCs/>
          <w:spacing w:val="5"/>
          <w:kern w:val="1"/>
          <w:sz w:val="20"/>
          <w:szCs w:val="20"/>
        </w:rPr>
      </w:pPr>
    </w:p>
    <w:p w:rsidR="00632CF8" w:rsidRPr="00AB485F" w:rsidRDefault="00632CF8" w:rsidP="00632CF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eastAsia="Times New Roman" w:hAnsi="Times New Roman" w:cs="Times New Roman"/>
          <w:b/>
          <w:bCs/>
          <w:spacing w:val="5"/>
          <w:kern w:val="1"/>
          <w:sz w:val="20"/>
          <w:szCs w:val="20"/>
        </w:rPr>
      </w:pPr>
    </w:p>
    <w:p w:rsidR="00632CF8" w:rsidRPr="00632CF8" w:rsidRDefault="00632CF8" w:rsidP="00020750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eastAsia="Times New Roman" w:hAnsi="Times New Roman" w:cs="Times New Roman"/>
          <w:b/>
          <w:bCs/>
          <w:spacing w:val="5"/>
          <w:kern w:val="1"/>
          <w:sz w:val="20"/>
          <w:szCs w:val="20"/>
        </w:rPr>
      </w:pPr>
      <w:r w:rsidRPr="00AB485F">
        <w:rPr>
          <w:rFonts w:ascii="Times New Roman" w:eastAsia="Times New Roman" w:hAnsi="Times New Roman" w:cs="Times New Roman"/>
          <w:b/>
          <w:bCs/>
          <w:spacing w:val="5"/>
          <w:kern w:val="1"/>
          <w:sz w:val="20"/>
          <w:szCs w:val="20"/>
        </w:rPr>
        <w:t>Kiran Prabhakar</w:t>
      </w:r>
    </w:p>
    <w:p w:rsidR="00632CF8" w:rsidRPr="00632CF8" w:rsidRDefault="00632CF8" w:rsidP="00020750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</w:pPr>
      <w:r w:rsidRPr="00632CF8"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  <w:t>Department of Computer Science</w:t>
      </w:r>
    </w:p>
    <w:p w:rsidR="00632CF8" w:rsidRPr="00632CF8" w:rsidRDefault="00632CF8" w:rsidP="00020750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</w:pPr>
      <w:r w:rsidRPr="00AB485F"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  <w:t>University at Buffalo</w:t>
      </w:r>
    </w:p>
    <w:p w:rsidR="00020750" w:rsidRPr="00AB485F" w:rsidRDefault="00632CF8" w:rsidP="00020750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</w:pPr>
      <w:r w:rsidRPr="00AB485F"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  <w:t>Buffalo, NY</w:t>
      </w:r>
      <w:r w:rsidRPr="00632CF8"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  <w:t xml:space="preserve"> </w:t>
      </w:r>
      <w:r w:rsidR="00020750" w:rsidRPr="00AB485F"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  <w:t>14260</w:t>
      </w:r>
    </w:p>
    <w:p w:rsidR="00632CF8" w:rsidRPr="00AB485F" w:rsidRDefault="00E734DF" w:rsidP="00020750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eastAsia="Times New Roman" w:hAnsi="Times New Roman" w:cs="Times New Roman"/>
          <w:spacing w:val="5"/>
          <w:kern w:val="1"/>
          <w:sz w:val="20"/>
          <w:szCs w:val="20"/>
        </w:rPr>
      </w:pPr>
      <w:hyperlink r:id="rId7" w:history="1">
        <w:r w:rsidR="00020750" w:rsidRPr="00AB485F">
          <w:rPr>
            <w:rStyle w:val="Hyperlink"/>
            <w:rFonts w:ascii="Times New Roman" w:eastAsia="Times New Roman" w:hAnsi="Times New Roman" w:cs="Times New Roman"/>
            <w:spacing w:val="5"/>
            <w:kern w:val="1"/>
            <w:sz w:val="20"/>
            <w:szCs w:val="20"/>
          </w:rPr>
          <w:t>kprabhak@buffalo.edu</w:t>
        </w:r>
      </w:hyperlink>
    </w:p>
    <w:p w:rsidR="00020750" w:rsidRPr="00AB485F" w:rsidRDefault="00020750" w:rsidP="00020750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after="0" w:line="22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25086" w:rsidRPr="00AB485F" w:rsidRDefault="00020750" w:rsidP="000207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485F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D25086" w:rsidRPr="00AB485F" w:rsidRDefault="00D25086" w:rsidP="00310AF2">
      <w:pPr>
        <w:spacing w:before="120" w:after="120"/>
        <w:ind w:left="1440" w:right="720"/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 xml:space="preserve">The project compares the two problem solving approaches </w:t>
      </w:r>
      <w:r w:rsidR="009B5DFE">
        <w:rPr>
          <w:rFonts w:ascii="Times New Roman" w:hAnsi="Times New Roman" w:cs="Times New Roman"/>
          <w:sz w:val="20"/>
          <w:szCs w:val="20"/>
        </w:rPr>
        <w:t>by considering</w:t>
      </w:r>
      <w:r w:rsidRPr="00AB485F">
        <w:rPr>
          <w:rFonts w:ascii="Times New Roman" w:hAnsi="Times New Roman" w:cs="Times New Roman"/>
          <w:sz w:val="20"/>
          <w:szCs w:val="20"/>
        </w:rPr>
        <w:t xml:space="preserve"> the problem called FizzBuzz. The purpose of the project is to measure the accuracy </w:t>
      </w:r>
      <w:r w:rsidR="009B5DFE">
        <w:rPr>
          <w:rFonts w:ascii="Times New Roman" w:hAnsi="Times New Roman" w:cs="Times New Roman"/>
          <w:sz w:val="20"/>
          <w:szCs w:val="20"/>
        </w:rPr>
        <w:t>between</w:t>
      </w:r>
      <w:r w:rsidRPr="00AB485F">
        <w:rPr>
          <w:rFonts w:ascii="Times New Roman" w:hAnsi="Times New Roman" w:cs="Times New Roman"/>
          <w:sz w:val="20"/>
          <w:szCs w:val="20"/>
        </w:rPr>
        <w:t xml:space="preserve"> the </w:t>
      </w:r>
      <w:r w:rsidR="009B5DFE">
        <w:rPr>
          <w:rFonts w:ascii="Times New Roman" w:hAnsi="Times New Roman" w:cs="Times New Roman"/>
          <w:sz w:val="20"/>
          <w:szCs w:val="20"/>
        </w:rPr>
        <w:t>logic based approach and</w:t>
      </w:r>
      <w:r w:rsidRPr="00AB485F">
        <w:rPr>
          <w:rFonts w:ascii="Times New Roman" w:hAnsi="Times New Roman" w:cs="Times New Roman"/>
          <w:sz w:val="20"/>
          <w:szCs w:val="20"/>
        </w:rPr>
        <w:t xml:space="preserve"> the machine learning approach.</w:t>
      </w:r>
    </w:p>
    <w:p w:rsidR="000D144B" w:rsidRPr="001F3068" w:rsidRDefault="000D144B" w:rsidP="001F3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F3068">
        <w:rPr>
          <w:rFonts w:ascii="Times New Roman" w:hAnsi="Times New Roman" w:cs="Times New Roman"/>
          <w:b/>
          <w:sz w:val="24"/>
          <w:szCs w:val="24"/>
        </w:rPr>
        <w:t>Software 1.0:</w:t>
      </w:r>
    </w:p>
    <w:p w:rsidR="000D144B" w:rsidRPr="00AB485F" w:rsidRDefault="000D144B" w:rsidP="00D25086">
      <w:pPr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4"/>
          <w:szCs w:val="24"/>
        </w:rPr>
        <w:tab/>
      </w:r>
      <w:r w:rsidRPr="00AB485F">
        <w:rPr>
          <w:rFonts w:ascii="Times New Roman" w:hAnsi="Times New Roman" w:cs="Times New Roman"/>
          <w:sz w:val="20"/>
          <w:szCs w:val="20"/>
        </w:rPr>
        <w:t>The standard version of the softw</w:t>
      </w:r>
      <w:r w:rsidR="00DA091A">
        <w:rPr>
          <w:rFonts w:ascii="Times New Roman" w:hAnsi="Times New Roman" w:cs="Times New Roman"/>
          <w:sz w:val="20"/>
          <w:szCs w:val="20"/>
        </w:rPr>
        <w:t>are uses the if-else statements and</w:t>
      </w:r>
      <w:r w:rsidRPr="00AB485F">
        <w:rPr>
          <w:rFonts w:ascii="Times New Roman" w:hAnsi="Times New Roman" w:cs="Times New Roman"/>
          <w:sz w:val="20"/>
          <w:szCs w:val="20"/>
        </w:rPr>
        <w:t xml:space="preserve"> basic </w:t>
      </w:r>
      <w:r w:rsidR="00383B32" w:rsidRPr="00AB485F">
        <w:rPr>
          <w:rFonts w:ascii="Times New Roman" w:hAnsi="Times New Roman" w:cs="Times New Roman"/>
          <w:sz w:val="20"/>
          <w:szCs w:val="20"/>
        </w:rPr>
        <w:t>divisibility</w:t>
      </w:r>
      <w:r w:rsidR="00DA091A">
        <w:rPr>
          <w:rFonts w:ascii="Times New Roman" w:hAnsi="Times New Roman" w:cs="Times New Roman"/>
          <w:sz w:val="20"/>
          <w:szCs w:val="20"/>
        </w:rPr>
        <w:t xml:space="preserve"> logic</w:t>
      </w:r>
      <w:r w:rsidR="00383B32" w:rsidRPr="00AB485F">
        <w:rPr>
          <w:rFonts w:ascii="Times New Roman" w:hAnsi="Times New Roman" w:cs="Times New Roman"/>
          <w:sz w:val="20"/>
          <w:szCs w:val="20"/>
        </w:rPr>
        <w:t xml:space="preserve"> to solve the problem with 100% efficiency.</w:t>
      </w:r>
    </w:p>
    <w:p w:rsidR="000D144B" w:rsidRPr="001F3068" w:rsidRDefault="000D144B" w:rsidP="001F3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F3068">
        <w:rPr>
          <w:rFonts w:ascii="Times New Roman" w:hAnsi="Times New Roman" w:cs="Times New Roman"/>
          <w:b/>
          <w:sz w:val="24"/>
          <w:szCs w:val="24"/>
        </w:rPr>
        <w:t>Software 2.0:</w:t>
      </w:r>
    </w:p>
    <w:p w:rsidR="00B350DC" w:rsidRPr="00AB485F" w:rsidRDefault="000D144B" w:rsidP="008F5022">
      <w:pPr>
        <w:jc w:val="both"/>
        <w:rPr>
          <w:rFonts w:ascii="Times New Roman" w:hAnsi="Times New Roman" w:cs="Times New Roman"/>
          <w:sz w:val="24"/>
          <w:szCs w:val="24"/>
        </w:rPr>
      </w:pPr>
      <w:r w:rsidRPr="00AB485F">
        <w:rPr>
          <w:rFonts w:ascii="Times New Roman" w:hAnsi="Times New Roman" w:cs="Times New Roman"/>
          <w:sz w:val="24"/>
          <w:szCs w:val="24"/>
        </w:rPr>
        <w:t xml:space="preserve"> </w:t>
      </w:r>
      <w:r w:rsidRPr="00AB485F">
        <w:rPr>
          <w:rFonts w:ascii="Times New Roman" w:hAnsi="Times New Roman" w:cs="Times New Roman"/>
          <w:sz w:val="24"/>
          <w:szCs w:val="24"/>
        </w:rPr>
        <w:tab/>
      </w:r>
      <w:r w:rsidR="00004716">
        <w:rPr>
          <w:rFonts w:ascii="Times New Roman" w:hAnsi="Times New Roman" w:cs="Times New Roman"/>
          <w:sz w:val="20"/>
          <w:szCs w:val="20"/>
        </w:rPr>
        <w:t xml:space="preserve">The </w:t>
      </w:r>
      <w:r w:rsidR="00004716" w:rsidRPr="00AB485F">
        <w:rPr>
          <w:rFonts w:ascii="Times New Roman" w:hAnsi="Times New Roman" w:cs="Times New Roman"/>
          <w:sz w:val="20"/>
          <w:szCs w:val="20"/>
        </w:rPr>
        <w:t>software</w:t>
      </w:r>
      <w:r w:rsidRPr="00AB485F">
        <w:rPr>
          <w:rFonts w:ascii="Times New Roman" w:hAnsi="Times New Roman" w:cs="Times New Roman"/>
          <w:sz w:val="20"/>
          <w:szCs w:val="20"/>
        </w:rPr>
        <w:t xml:space="preserve"> </w:t>
      </w:r>
      <w:r w:rsidR="00004716">
        <w:rPr>
          <w:rFonts w:ascii="Times New Roman" w:hAnsi="Times New Roman" w:cs="Times New Roman"/>
          <w:sz w:val="20"/>
          <w:szCs w:val="20"/>
        </w:rPr>
        <w:t xml:space="preserve">to </w:t>
      </w:r>
      <w:r w:rsidRPr="00AB485F">
        <w:rPr>
          <w:rFonts w:ascii="Times New Roman" w:hAnsi="Times New Roman" w:cs="Times New Roman"/>
          <w:sz w:val="20"/>
          <w:szCs w:val="20"/>
        </w:rPr>
        <w:t xml:space="preserve">solve the FizzBuzz problem using the machine learning approach </w:t>
      </w:r>
      <w:r w:rsidR="00004716">
        <w:rPr>
          <w:rFonts w:ascii="Times New Roman" w:hAnsi="Times New Roman" w:cs="Times New Roman"/>
          <w:sz w:val="20"/>
          <w:szCs w:val="20"/>
        </w:rPr>
        <w:t>leverages</w:t>
      </w:r>
      <w:r w:rsidRPr="00AB485F">
        <w:rPr>
          <w:rFonts w:ascii="Times New Roman" w:hAnsi="Times New Roman" w:cs="Times New Roman"/>
          <w:sz w:val="20"/>
          <w:szCs w:val="20"/>
        </w:rPr>
        <w:t xml:space="preserve"> the open source neural network library called</w:t>
      </w:r>
      <w:r w:rsidRPr="00AB485F">
        <w:rPr>
          <w:rFonts w:ascii="Times New Roman" w:hAnsi="Times New Roman" w:cs="Times New Roman"/>
          <w:b/>
          <w:sz w:val="20"/>
          <w:szCs w:val="20"/>
        </w:rPr>
        <w:t xml:space="preserve"> Keras, </w:t>
      </w:r>
      <w:r w:rsidRPr="00AB485F">
        <w:rPr>
          <w:rFonts w:ascii="Times New Roman" w:hAnsi="Times New Roman" w:cs="Times New Roman"/>
          <w:sz w:val="20"/>
          <w:szCs w:val="20"/>
        </w:rPr>
        <w:t>which runs on top of the Tensorflow.</w:t>
      </w:r>
      <w:r w:rsidR="002A0C57" w:rsidRPr="00AB485F">
        <w:rPr>
          <w:rFonts w:ascii="Times New Roman" w:hAnsi="Times New Roman" w:cs="Times New Roman"/>
          <w:sz w:val="20"/>
          <w:szCs w:val="20"/>
        </w:rPr>
        <w:t xml:space="preserve"> The report explains about the various hyper parameters and also compares the accurac</w:t>
      </w:r>
      <w:r w:rsidR="00004716">
        <w:rPr>
          <w:rFonts w:ascii="Times New Roman" w:hAnsi="Times New Roman" w:cs="Times New Roman"/>
          <w:sz w:val="20"/>
          <w:szCs w:val="20"/>
        </w:rPr>
        <w:t xml:space="preserve">y of the software for different hyper </w:t>
      </w:r>
      <w:r w:rsidR="002A0C57" w:rsidRPr="00AB485F">
        <w:rPr>
          <w:rFonts w:ascii="Times New Roman" w:hAnsi="Times New Roman" w:cs="Times New Roman"/>
          <w:sz w:val="20"/>
          <w:szCs w:val="20"/>
        </w:rPr>
        <w:t>parameters</w:t>
      </w:r>
      <w:r w:rsidR="002A0C57" w:rsidRPr="00AB485F">
        <w:rPr>
          <w:rFonts w:ascii="Times New Roman" w:hAnsi="Times New Roman" w:cs="Times New Roman"/>
          <w:sz w:val="24"/>
          <w:szCs w:val="24"/>
        </w:rPr>
        <w:t>.</w:t>
      </w:r>
    </w:p>
    <w:p w:rsidR="00B350DC" w:rsidRPr="001F3068" w:rsidRDefault="00B350DC" w:rsidP="001F3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F3068">
        <w:rPr>
          <w:rFonts w:ascii="Times New Roman" w:hAnsi="Times New Roman" w:cs="Times New Roman"/>
          <w:b/>
          <w:sz w:val="24"/>
          <w:szCs w:val="24"/>
        </w:rPr>
        <w:t>Hyper Parameters:</w:t>
      </w:r>
    </w:p>
    <w:p w:rsidR="008D01DF" w:rsidRPr="00AB485F" w:rsidRDefault="00B350DC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ab/>
      </w:r>
      <w:r w:rsidR="00004716">
        <w:rPr>
          <w:rFonts w:ascii="Times New Roman" w:hAnsi="Times New Roman" w:cs="Times New Roman"/>
          <w:sz w:val="20"/>
          <w:szCs w:val="20"/>
        </w:rPr>
        <w:t>Hyper parameters</w:t>
      </w:r>
      <w:r w:rsidRPr="00AB485F">
        <w:rPr>
          <w:rFonts w:ascii="Times New Roman" w:hAnsi="Times New Roman" w:cs="Times New Roman"/>
          <w:sz w:val="20"/>
          <w:szCs w:val="20"/>
        </w:rPr>
        <w:t xml:space="preserve"> are the various inputs con</w:t>
      </w:r>
      <w:r w:rsidR="00004716">
        <w:rPr>
          <w:rFonts w:ascii="Times New Roman" w:hAnsi="Times New Roman" w:cs="Times New Roman"/>
          <w:sz w:val="20"/>
          <w:szCs w:val="20"/>
        </w:rPr>
        <w:t>sidered while designing a model, which has significant</w:t>
      </w:r>
      <w:r w:rsidRPr="00AB485F">
        <w:rPr>
          <w:rFonts w:ascii="Times New Roman" w:hAnsi="Times New Roman" w:cs="Times New Roman"/>
          <w:sz w:val="20"/>
          <w:szCs w:val="20"/>
        </w:rPr>
        <w:t xml:space="preserve"> relevance </w:t>
      </w:r>
      <w:r w:rsidR="00004716">
        <w:rPr>
          <w:rFonts w:ascii="Times New Roman" w:hAnsi="Times New Roman" w:cs="Times New Roman"/>
          <w:sz w:val="20"/>
          <w:szCs w:val="20"/>
        </w:rPr>
        <w:t>in</w:t>
      </w:r>
      <w:r w:rsidRPr="00AB485F">
        <w:rPr>
          <w:rFonts w:ascii="Times New Roman" w:hAnsi="Times New Roman" w:cs="Times New Roman"/>
          <w:sz w:val="20"/>
          <w:szCs w:val="20"/>
        </w:rPr>
        <w:t xml:space="preserve"> determining the accuracy.</w:t>
      </w:r>
      <w:r w:rsidR="00004716">
        <w:rPr>
          <w:rFonts w:ascii="Times New Roman" w:hAnsi="Times New Roman" w:cs="Times New Roman"/>
          <w:sz w:val="20"/>
          <w:szCs w:val="20"/>
        </w:rPr>
        <w:t xml:space="preserve"> </w:t>
      </w:r>
      <w:r w:rsidR="0011237F">
        <w:rPr>
          <w:rFonts w:ascii="Times New Roman" w:hAnsi="Times New Roman" w:cs="Times New Roman"/>
          <w:sz w:val="20"/>
          <w:szCs w:val="20"/>
        </w:rPr>
        <w:t>The</w:t>
      </w:r>
      <w:r w:rsidR="00004716">
        <w:rPr>
          <w:rFonts w:ascii="Times New Roman" w:hAnsi="Times New Roman" w:cs="Times New Roman"/>
          <w:sz w:val="20"/>
          <w:szCs w:val="20"/>
        </w:rPr>
        <w:t xml:space="preserve"> below </w:t>
      </w:r>
      <w:r w:rsidR="0011237F">
        <w:rPr>
          <w:rFonts w:ascii="Times New Roman" w:hAnsi="Times New Roman" w:cs="Times New Roman"/>
          <w:sz w:val="20"/>
          <w:szCs w:val="20"/>
        </w:rPr>
        <w:t>hyper parameters</w:t>
      </w:r>
      <w:r w:rsidR="00D56522">
        <w:rPr>
          <w:rFonts w:ascii="Times New Roman" w:hAnsi="Times New Roman" w:cs="Times New Roman"/>
          <w:sz w:val="20"/>
          <w:szCs w:val="20"/>
        </w:rPr>
        <w:t xml:space="preserve"> and definitions are to be taken into consideration while developing the model.</w:t>
      </w:r>
    </w:p>
    <w:p w:rsidR="00EE545F" w:rsidRPr="001F3068" w:rsidRDefault="00775E08" w:rsidP="008F502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F3068">
        <w:rPr>
          <w:rFonts w:ascii="Times New Roman" w:hAnsi="Times New Roman" w:cs="Times New Roman"/>
          <w:b/>
          <w:sz w:val="20"/>
          <w:szCs w:val="20"/>
        </w:rPr>
        <w:t>Activation function</w:t>
      </w:r>
      <w:r w:rsidR="008D01DF" w:rsidRPr="001F3068">
        <w:rPr>
          <w:rFonts w:ascii="Times New Roman" w:hAnsi="Times New Roman" w:cs="Times New Roman"/>
          <w:sz w:val="20"/>
          <w:szCs w:val="20"/>
        </w:rPr>
        <w:t>: It determines whether a node in the network should fire or not.</w:t>
      </w:r>
      <w:r w:rsidR="00004716">
        <w:rPr>
          <w:rFonts w:ascii="Times New Roman" w:hAnsi="Times New Roman" w:cs="Times New Roman"/>
          <w:sz w:val="20"/>
          <w:szCs w:val="20"/>
        </w:rPr>
        <w:t xml:space="preserve"> It takes the weighted sum of inputs from various nodes and determines the relevance of current node in the network.</w:t>
      </w:r>
      <w:r w:rsidR="008D01DF" w:rsidRPr="001F3068">
        <w:rPr>
          <w:rFonts w:ascii="Times New Roman" w:hAnsi="Times New Roman" w:cs="Times New Roman"/>
          <w:sz w:val="20"/>
          <w:szCs w:val="20"/>
        </w:rPr>
        <w:t xml:space="preserve"> </w:t>
      </w:r>
      <w:r w:rsidR="00EE545F" w:rsidRPr="001F3068">
        <w:rPr>
          <w:rFonts w:ascii="Times New Roman" w:hAnsi="Times New Roman" w:cs="Times New Roman"/>
          <w:sz w:val="20"/>
          <w:szCs w:val="20"/>
        </w:rPr>
        <w:t>The various activation functions that are popularly used are as below.</w:t>
      </w:r>
    </w:p>
    <w:tbl>
      <w:tblPr>
        <w:tblW w:w="5968" w:type="dxa"/>
        <w:tblInd w:w="1826" w:type="dxa"/>
        <w:tblLook w:val="04A0" w:firstRow="1" w:lastRow="0" w:firstColumn="1" w:lastColumn="0" w:noHBand="0" w:noVBand="1"/>
      </w:tblPr>
      <w:tblGrid>
        <w:gridCol w:w="2501"/>
        <w:gridCol w:w="1765"/>
        <w:gridCol w:w="1702"/>
      </w:tblGrid>
      <w:tr w:rsidR="00293BE6" w:rsidRPr="00293BE6" w:rsidTr="001F3068">
        <w:trPr>
          <w:trHeight w:val="270"/>
        </w:trPr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</w:tr>
      <w:tr w:rsidR="00293BE6" w:rsidRPr="00293BE6" w:rsidTr="001F3068">
        <w:trPr>
          <w:trHeight w:val="261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(-infinity, infinity)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A(x) = x</w:t>
            </w:r>
          </w:p>
        </w:tc>
      </w:tr>
      <w:tr w:rsidR="00293BE6" w:rsidRPr="00293BE6" w:rsidTr="001F3068">
        <w:trPr>
          <w:trHeight w:val="523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Binary Step 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 or 1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A(x) = 0 if x&lt;0;</w:t>
            </w: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         = 1 if x&gt;1</w:t>
            </w:r>
          </w:p>
        </w:tc>
      </w:tr>
      <w:tr w:rsidR="00293BE6" w:rsidRPr="00293BE6" w:rsidTr="001F3068">
        <w:trPr>
          <w:trHeight w:val="261"/>
        </w:trPr>
        <w:tc>
          <w:tcPr>
            <w:tcW w:w="250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Sigmoid</w:t>
            </w:r>
          </w:p>
        </w:tc>
        <w:tc>
          <w:tcPr>
            <w:tcW w:w="17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(0,1)</w:t>
            </w:r>
          </w:p>
        </w:tc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B485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D1FB974" wp14:editId="05611CD9">
                  <wp:extent cx="762000" cy="283029"/>
                  <wp:effectExtent l="0" t="0" r="0" b="3175"/>
                  <wp:docPr id="27" name="Picture 2" descr="1*DHN75JRJ_EQgGc0spfqLtQ.png (224Ã9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1*DHN75JRJ_EQgGc0spfqLtQ.png (224Ã96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830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93BE6" w:rsidRPr="00293BE6" w:rsidTr="001F3068">
        <w:trPr>
          <w:trHeight w:val="261"/>
        </w:trPr>
        <w:tc>
          <w:tcPr>
            <w:tcW w:w="25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3BE6" w:rsidRPr="00293BE6" w:rsidRDefault="00293BE6" w:rsidP="0029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93BE6" w:rsidRPr="00293BE6" w:rsidRDefault="00293BE6" w:rsidP="0029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93BE6" w:rsidRPr="00293BE6" w:rsidRDefault="00293BE6" w:rsidP="0029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3BE6" w:rsidRPr="00293BE6" w:rsidTr="001F3068">
        <w:trPr>
          <w:trHeight w:val="261"/>
        </w:trPr>
        <w:tc>
          <w:tcPr>
            <w:tcW w:w="250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Tanh</w:t>
            </w:r>
          </w:p>
        </w:tc>
        <w:tc>
          <w:tcPr>
            <w:tcW w:w="17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(-1,1)</w:t>
            </w:r>
          </w:p>
        </w:tc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2*Sigmoid(2x) -1</w:t>
            </w:r>
          </w:p>
        </w:tc>
      </w:tr>
      <w:tr w:rsidR="00293BE6" w:rsidRPr="00293BE6" w:rsidTr="001F3068">
        <w:trPr>
          <w:trHeight w:val="261"/>
        </w:trPr>
        <w:tc>
          <w:tcPr>
            <w:tcW w:w="25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3BE6" w:rsidRPr="00293BE6" w:rsidRDefault="00293BE6" w:rsidP="0029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93BE6" w:rsidRPr="00293BE6" w:rsidRDefault="00293BE6" w:rsidP="0029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93BE6" w:rsidRPr="00293BE6" w:rsidRDefault="00293BE6" w:rsidP="00293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3BE6" w:rsidRPr="00293BE6" w:rsidTr="001F3068">
        <w:trPr>
          <w:trHeight w:val="532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Relu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[0, infinity)</w:t>
            </w:r>
          </w:p>
        </w:tc>
        <w:tc>
          <w:tcPr>
            <w:tcW w:w="17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3BE6" w:rsidRPr="00293BE6" w:rsidRDefault="00293BE6" w:rsidP="00293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A(x) = x; if x &gt; 0</w:t>
            </w:r>
            <w:r w:rsidRPr="00293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         = 0; if x &lt; 0</w:t>
            </w:r>
          </w:p>
        </w:tc>
      </w:tr>
    </w:tbl>
    <w:p w:rsidR="00293BE6" w:rsidRPr="00AB485F" w:rsidRDefault="00293BE6" w:rsidP="00D25086">
      <w:pPr>
        <w:rPr>
          <w:rFonts w:ascii="Times New Roman" w:hAnsi="Times New Roman" w:cs="Times New Roman"/>
          <w:sz w:val="20"/>
          <w:szCs w:val="20"/>
        </w:rPr>
      </w:pPr>
    </w:p>
    <w:p w:rsidR="008D01DF" w:rsidRDefault="00775E08" w:rsidP="003579E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3068">
        <w:rPr>
          <w:rFonts w:ascii="Times New Roman" w:hAnsi="Times New Roman" w:cs="Times New Roman"/>
          <w:b/>
          <w:sz w:val="20"/>
          <w:szCs w:val="20"/>
        </w:rPr>
        <w:t>Epoch</w:t>
      </w:r>
      <w:r w:rsidR="008D01DF" w:rsidRPr="001F3068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8D01DF" w:rsidRPr="001F3068">
        <w:rPr>
          <w:rFonts w:ascii="Times New Roman" w:hAnsi="Times New Roman" w:cs="Times New Roman"/>
          <w:sz w:val="20"/>
          <w:szCs w:val="20"/>
        </w:rPr>
        <w:t xml:space="preserve">The number of times </w:t>
      </w:r>
      <w:r w:rsidR="0035090F">
        <w:rPr>
          <w:rFonts w:ascii="Times New Roman" w:hAnsi="Times New Roman" w:cs="Times New Roman"/>
          <w:sz w:val="20"/>
          <w:szCs w:val="20"/>
        </w:rPr>
        <w:t>the training is performed</w:t>
      </w:r>
      <w:r w:rsidR="008D01DF" w:rsidRPr="001F3068">
        <w:rPr>
          <w:rFonts w:ascii="Times New Roman" w:hAnsi="Times New Roman" w:cs="Times New Roman"/>
          <w:sz w:val="20"/>
          <w:szCs w:val="20"/>
        </w:rPr>
        <w:t xml:space="preserve"> with the entire training set before attaining an accuracy is called Epoch. </w:t>
      </w:r>
      <w:r w:rsidRPr="001F306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090F" w:rsidRDefault="0035090F" w:rsidP="0035090F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3E8D" w:rsidRPr="00525AA9" w:rsidRDefault="0035090F" w:rsidP="00EB0A0F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5AA9">
        <w:rPr>
          <w:rFonts w:ascii="Times New Roman" w:hAnsi="Times New Roman" w:cs="Times New Roman"/>
          <w:b/>
          <w:sz w:val="20"/>
          <w:szCs w:val="20"/>
        </w:rPr>
        <w:lastRenderedPageBreak/>
        <w:t>Over fitting:</w:t>
      </w:r>
      <w:r w:rsidR="00AC5A74">
        <w:rPr>
          <w:rFonts w:ascii="Times New Roman" w:hAnsi="Times New Roman" w:cs="Times New Roman"/>
          <w:sz w:val="20"/>
          <w:szCs w:val="20"/>
        </w:rPr>
        <w:t xml:space="preserve"> Over fitting is a problem</w:t>
      </w:r>
      <w:r w:rsidRPr="00525AA9">
        <w:rPr>
          <w:rFonts w:ascii="Times New Roman" w:hAnsi="Times New Roman" w:cs="Times New Roman"/>
          <w:sz w:val="20"/>
          <w:szCs w:val="20"/>
        </w:rPr>
        <w:t xml:space="preserve"> where the model fits too exactly to a particular training set and may fail to provide accurate results for different training sets.</w:t>
      </w:r>
    </w:p>
    <w:p w:rsidR="00143E8D" w:rsidRPr="005F0AFF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350DC" w:rsidRDefault="008D01DF" w:rsidP="005F0AFF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A5931">
        <w:rPr>
          <w:rFonts w:ascii="Times New Roman" w:hAnsi="Times New Roman" w:cs="Times New Roman"/>
          <w:b/>
          <w:sz w:val="20"/>
          <w:szCs w:val="20"/>
        </w:rPr>
        <w:t>D</w:t>
      </w:r>
      <w:r w:rsidR="00775E08" w:rsidRPr="009A5931">
        <w:rPr>
          <w:rFonts w:ascii="Times New Roman" w:hAnsi="Times New Roman" w:cs="Times New Roman"/>
          <w:b/>
          <w:sz w:val="20"/>
          <w:szCs w:val="20"/>
        </w:rPr>
        <w:t>rop out</w:t>
      </w:r>
      <w:r w:rsidRPr="009A5931">
        <w:rPr>
          <w:rFonts w:ascii="Times New Roman" w:hAnsi="Times New Roman" w:cs="Times New Roman"/>
          <w:b/>
          <w:sz w:val="20"/>
          <w:szCs w:val="20"/>
        </w:rPr>
        <w:t xml:space="preserve"> factor</w:t>
      </w:r>
      <w:r w:rsidRPr="009A5931">
        <w:rPr>
          <w:rFonts w:ascii="Times New Roman" w:hAnsi="Times New Roman" w:cs="Times New Roman"/>
          <w:sz w:val="20"/>
          <w:szCs w:val="20"/>
        </w:rPr>
        <w:t xml:space="preserve">: </w:t>
      </w:r>
      <w:r w:rsidR="00775E08" w:rsidRPr="009A5931">
        <w:rPr>
          <w:rFonts w:ascii="Times New Roman" w:hAnsi="Times New Roman" w:cs="Times New Roman"/>
          <w:sz w:val="20"/>
          <w:szCs w:val="20"/>
        </w:rPr>
        <w:t xml:space="preserve"> </w:t>
      </w:r>
      <w:r w:rsidRPr="009A5931">
        <w:rPr>
          <w:rFonts w:ascii="Times New Roman" w:hAnsi="Times New Roman" w:cs="Times New Roman"/>
          <w:sz w:val="20"/>
          <w:szCs w:val="20"/>
        </w:rPr>
        <w:t>In a neural network, to reduce the problem of overfitting, the number of neurons is</w:t>
      </w:r>
      <w:r w:rsidR="00EE545F" w:rsidRPr="009A5931">
        <w:rPr>
          <w:rFonts w:ascii="Times New Roman" w:hAnsi="Times New Roman" w:cs="Times New Roman"/>
          <w:sz w:val="20"/>
          <w:szCs w:val="20"/>
        </w:rPr>
        <w:t xml:space="preserve"> reduced by a factor called Dro</w:t>
      </w:r>
      <w:r w:rsidRPr="009A5931">
        <w:rPr>
          <w:rFonts w:ascii="Times New Roman" w:hAnsi="Times New Roman" w:cs="Times New Roman"/>
          <w:sz w:val="20"/>
          <w:szCs w:val="20"/>
        </w:rPr>
        <w:t>p out factor.</w:t>
      </w:r>
      <w:r w:rsidR="00775E08" w:rsidRPr="009A593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43E8D" w:rsidRPr="009A5931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3E8D" w:rsidRPr="00525AA9" w:rsidRDefault="00EE545F" w:rsidP="00B35F9D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5AA9">
        <w:rPr>
          <w:rFonts w:ascii="Times New Roman" w:hAnsi="Times New Roman" w:cs="Times New Roman"/>
          <w:b/>
          <w:sz w:val="20"/>
          <w:szCs w:val="20"/>
        </w:rPr>
        <w:t xml:space="preserve">Early Stopping: </w:t>
      </w:r>
      <w:r w:rsidRPr="00525AA9">
        <w:rPr>
          <w:rFonts w:ascii="Times New Roman" w:hAnsi="Times New Roman" w:cs="Times New Roman"/>
          <w:sz w:val="20"/>
          <w:szCs w:val="20"/>
        </w:rPr>
        <w:t xml:space="preserve">Early stopping is a technique, where we stop training when a monitored quantity has stopped growing. If early stopping is not performed, the system continues to learn for the provided number of epochs which can lead to overfitting problem. </w:t>
      </w:r>
    </w:p>
    <w:p w:rsidR="00143E8D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5090F" w:rsidRDefault="0035090F" w:rsidP="005F0AFF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Early Patience:</w:t>
      </w:r>
      <w:r>
        <w:rPr>
          <w:rFonts w:ascii="Times New Roman" w:hAnsi="Times New Roman" w:cs="Times New Roman"/>
          <w:sz w:val="20"/>
          <w:szCs w:val="20"/>
        </w:rPr>
        <w:t xml:space="preserve"> The number of epochs with no improvement after which the training is stopped.</w:t>
      </w:r>
    </w:p>
    <w:p w:rsidR="00143E8D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3E8D" w:rsidRPr="00525AA9" w:rsidRDefault="00FD6FEB" w:rsidP="00BD4D94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5AA9">
        <w:rPr>
          <w:rFonts w:ascii="Times New Roman" w:hAnsi="Times New Roman" w:cs="Times New Roman"/>
          <w:b/>
          <w:sz w:val="20"/>
          <w:szCs w:val="20"/>
        </w:rPr>
        <w:t xml:space="preserve">Optimizer: </w:t>
      </w:r>
      <w:r w:rsidRPr="00525AA9">
        <w:rPr>
          <w:rFonts w:ascii="Times New Roman" w:hAnsi="Times New Roman" w:cs="Times New Roman"/>
          <w:sz w:val="20"/>
          <w:szCs w:val="20"/>
        </w:rPr>
        <w:t xml:space="preserve">Optimizer is a mathematical function which is used to </w:t>
      </w:r>
      <w:r w:rsidR="003579E0" w:rsidRPr="00525AA9">
        <w:rPr>
          <w:rFonts w:ascii="Times New Roman" w:hAnsi="Times New Roman" w:cs="Times New Roman"/>
          <w:sz w:val="20"/>
          <w:szCs w:val="20"/>
        </w:rPr>
        <w:t>minimize</w:t>
      </w:r>
      <w:r w:rsidRPr="00525AA9">
        <w:rPr>
          <w:rFonts w:ascii="Times New Roman" w:hAnsi="Times New Roman" w:cs="Times New Roman"/>
          <w:sz w:val="20"/>
          <w:szCs w:val="20"/>
        </w:rPr>
        <w:t xml:space="preserve"> the </w:t>
      </w:r>
      <w:r w:rsidR="003579E0" w:rsidRPr="00525AA9">
        <w:rPr>
          <w:rFonts w:ascii="Times New Roman" w:hAnsi="Times New Roman" w:cs="Times New Roman"/>
          <w:sz w:val="20"/>
          <w:szCs w:val="20"/>
        </w:rPr>
        <w:t>error function. The weights and bias are learned and updated by the optimizer function which plays major role in training process.</w:t>
      </w:r>
    </w:p>
    <w:p w:rsidR="00143E8D" w:rsidRPr="00143E8D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77F8E" w:rsidRDefault="003579E0" w:rsidP="005F0AFF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Loss Function:</w:t>
      </w:r>
      <w:r>
        <w:rPr>
          <w:rFonts w:ascii="Times New Roman" w:hAnsi="Times New Roman" w:cs="Times New Roman"/>
          <w:sz w:val="20"/>
          <w:szCs w:val="20"/>
        </w:rPr>
        <w:t xml:space="preserve"> Loss functions calculates the difference between the obtained result and expected output.</w:t>
      </w:r>
      <w:r w:rsidR="00AF4FCE">
        <w:rPr>
          <w:rFonts w:ascii="Times New Roman" w:hAnsi="Times New Roman" w:cs="Times New Roman"/>
          <w:sz w:val="20"/>
          <w:szCs w:val="20"/>
        </w:rPr>
        <w:t xml:space="preserve"> For most classification problem, categorical cross entropy function is used</w:t>
      </w:r>
      <w:r w:rsidR="008026CC">
        <w:rPr>
          <w:rFonts w:ascii="Times New Roman" w:hAnsi="Times New Roman" w:cs="Times New Roman"/>
          <w:sz w:val="20"/>
          <w:szCs w:val="20"/>
        </w:rPr>
        <w:t>,</w:t>
      </w:r>
      <w:r w:rsidR="00AF4FCE">
        <w:rPr>
          <w:rFonts w:ascii="Times New Roman" w:hAnsi="Times New Roman" w:cs="Times New Roman"/>
          <w:sz w:val="20"/>
          <w:szCs w:val="20"/>
        </w:rPr>
        <w:t xml:space="preserve"> </w:t>
      </w:r>
      <w:r w:rsidR="008026CC">
        <w:rPr>
          <w:rFonts w:ascii="Times New Roman" w:hAnsi="Times New Roman" w:cs="Times New Roman"/>
          <w:sz w:val="20"/>
          <w:szCs w:val="20"/>
        </w:rPr>
        <w:t>which</w:t>
      </w:r>
      <w:r w:rsidR="00AF4FCE">
        <w:rPr>
          <w:rFonts w:ascii="Times New Roman" w:hAnsi="Times New Roman" w:cs="Times New Roman"/>
          <w:sz w:val="20"/>
          <w:szCs w:val="20"/>
        </w:rPr>
        <w:t xml:space="preserve"> require</w:t>
      </w:r>
      <w:r w:rsidR="00A237B3">
        <w:rPr>
          <w:rFonts w:ascii="Times New Roman" w:hAnsi="Times New Roman" w:cs="Times New Roman"/>
          <w:sz w:val="20"/>
          <w:szCs w:val="20"/>
        </w:rPr>
        <w:t>s the targets to be categorized and it provides the output as binary vectors.</w:t>
      </w:r>
    </w:p>
    <w:p w:rsidR="00143E8D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3E8D" w:rsidRPr="00525AA9" w:rsidRDefault="0035090F" w:rsidP="009628C2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5AA9">
        <w:rPr>
          <w:rFonts w:ascii="Times New Roman" w:hAnsi="Times New Roman" w:cs="Times New Roman"/>
          <w:b/>
          <w:sz w:val="20"/>
          <w:szCs w:val="20"/>
        </w:rPr>
        <w:t>Global minimum:</w:t>
      </w:r>
      <w:r w:rsidRPr="00525AA9">
        <w:rPr>
          <w:rFonts w:ascii="Times New Roman" w:hAnsi="Times New Roman" w:cs="Times New Roman"/>
          <w:sz w:val="20"/>
          <w:szCs w:val="20"/>
        </w:rPr>
        <w:t xml:space="preserve"> </w:t>
      </w:r>
      <w:r w:rsidR="00874DD2" w:rsidRPr="00525AA9">
        <w:rPr>
          <w:rFonts w:ascii="Times New Roman" w:hAnsi="Times New Roman" w:cs="Times New Roman"/>
          <w:sz w:val="20"/>
          <w:szCs w:val="20"/>
        </w:rPr>
        <w:t xml:space="preserve">The </w:t>
      </w:r>
      <w:r w:rsidRPr="00525AA9">
        <w:rPr>
          <w:rFonts w:ascii="Times New Roman" w:hAnsi="Times New Roman" w:cs="Times New Roman"/>
          <w:sz w:val="20"/>
          <w:szCs w:val="20"/>
        </w:rPr>
        <w:t xml:space="preserve">point where the loss function </w:t>
      </w:r>
      <w:r w:rsidR="00874DD2" w:rsidRPr="00525AA9">
        <w:rPr>
          <w:rFonts w:ascii="Times New Roman" w:hAnsi="Times New Roman" w:cs="Times New Roman"/>
          <w:sz w:val="20"/>
          <w:szCs w:val="20"/>
        </w:rPr>
        <w:t>has</w:t>
      </w:r>
      <w:r w:rsidRPr="00525AA9">
        <w:rPr>
          <w:rFonts w:ascii="Times New Roman" w:hAnsi="Times New Roman" w:cs="Times New Roman"/>
          <w:sz w:val="20"/>
          <w:szCs w:val="20"/>
        </w:rPr>
        <w:t xml:space="preserve"> minimum value when compared to any other point</w:t>
      </w:r>
      <w:r w:rsidR="00874DD2" w:rsidRPr="00525AA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43E8D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5090F" w:rsidRDefault="0035090F" w:rsidP="005F0AFF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Local minimum:</w:t>
      </w:r>
      <w:r w:rsidR="00874DD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74DD2" w:rsidRPr="00874DD2">
        <w:rPr>
          <w:rFonts w:ascii="Times New Roman" w:hAnsi="Times New Roman" w:cs="Times New Roman"/>
          <w:sz w:val="20"/>
          <w:szCs w:val="20"/>
        </w:rPr>
        <w:t>The point where the function attains minimum value when compared to other points in its neighborhood. However, there are chances that some other point(s) in the same domain can produce a minimum value than the current minimum</w:t>
      </w:r>
      <w:r w:rsidR="00874DD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43E8D" w:rsidRPr="0035090F" w:rsidRDefault="00143E8D" w:rsidP="00143E8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5090F" w:rsidRDefault="0035090F" w:rsidP="005F0AFF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Gradient Descent: </w:t>
      </w:r>
      <w:r w:rsidRPr="0035090F">
        <w:rPr>
          <w:rFonts w:ascii="Times New Roman" w:hAnsi="Times New Roman" w:cs="Times New Roman"/>
          <w:sz w:val="20"/>
          <w:szCs w:val="20"/>
        </w:rPr>
        <w:t xml:space="preserve">It is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7226DA">
        <w:rPr>
          <w:rFonts w:ascii="Times New Roman" w:hAnsi="Times New Roman" w:cs="Times New Roman"/>
          <w:sz w:val="20"/>
          <w:szCs w:val="20"/>
        </w:rPr>
        <w:t>technique</w:t>
      </w:r>
      <w:r w:rsidR="00874DD2">
        <w:rPr>
          <w:rFonts w:ascii="Times New Roman" w:hAnsi="Times New Roman" w:cs="Times New Roman"/>
          <w:sz w:val="20"/>
          <w:szCs w:val="20"/>
        </w:rPr>
        <w:t xml:space="preserve"> used for determining minimum value of a loss function by progressively moving towards global minimum by moving along the decreasing gradient</w:t>
      </w:r>
      <w:r w:rsidR="007226DA">
        <w:rPr>
          <w:rFonts w:ascii="Times New Roman" w:hAnsi="Times New Roman" w:cs="Times New Roman"/>
          <w:sz w:val="20"/>
          <w:szCs w:val="20"/>
        </w:rPr>
        <w:t xml:space="preserve"> and with </w:t>
      </w:r>
      <w:r w:rsidR="00874DD2">
        <w:rPr>
          <w:rFonts w:ascii="Times New Roman" w:hAnsi="Times New Roman" w:cs="Times New Roman"/>
          <w:sz w:val="20"/>
          <w:szCs w:val="20"/>
        </w:rPr>
        <w:t>learning rate factor.</w:t>
      </w:r>
    </w:p>
    <w:p w:rsidR="0021644B" w:rsidRPr="0021644B" w:rsidRDefault="0021644B" w:rsidP="0021644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73615B" w:rsidRDefault="00BC7A38" w:rsidP="004C1A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3615B">
        <w:rPr>
          <w:rFonts w:ascii="Times New Roman" w:hAnsi="Times New Roman" w:cs="Times New Roman"/>
          <w:b/>
          <w:sz w:val="24"/>
          <w:szCs w:val="24"/>
        </w:rPr>
        <w:t>Analysis of model creation</w:t>
      </w:r>
      <w:r w:rsidR="00BD3EF4" w:rsidRPr="0073615B">
        <w:rPr>
          <w:rFonts w:ascii="Times New Roman" w:hAnsi="Times New Roman" w:cs="Times New Roman"/>
          <w:b/>
          <w:sz w:val="24"/>
          <w:szCs w:val="24"/>
        </w:rPr>
        <w:t xml:space="preserve"> for solving Fizzbuzz problem</w:t>
      </w:r>
      <w:r w:rsidRPr="0073615B">
        <w:rPr>
          <w:rFonts w:ascii="Times New Roman" w:hAnsi="Times New Roman" w:cs="Times New Roman"/>
          <w:b/>
          <w:sz w:val="24"/>
          <w:szCs w:val="24"/>
        </w:rPr>
        <w:t>:</w:t>
      </w:r>
    </w:p>
    <w:p w:rsidR="006E38FB" w:rsidRPr="0097707D" w:rsidRDefault="00D759B2" w:rsidP="006E38F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38FB" w:rsidRPr="0097707D">
        <w:rPr>
          <w:rFonts w:ascii="Times New Roman" w:hAnsi="Times New Roman" w:cs="Times New Roman"/>
          <w:b/>
          <w:sz w:val="20"/>
          <w:szCs w:val="20"/>
        </w:rPr>
        <w:t>Case-1:</w:t>
      </w:r>
    </w:p>
    <w:p w:rsidR="00A94192" w:rsidRDefault="00775E08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ab/>
      </w:r>
      <w:r w:rsidR="00792E98">
        <w:rPr>
          <w:rFonts w:ascii="Times New Roman" w:hAnsi="Times New Roman" w:cs="Times New Roman"/>
          <w:sz w:val="20"/>
          <w:szCs w:val="20"/>
        </w:rPr>
        <w:t xml:space="preserve">Initially consider a system with </w:t>
      </w:r>
      <w:r w:rsidR="00792E98" w:rsidRPr="00792E98">
        <w:rPr>
          <w:rFonts w:ascii="Times New Roman" w:hAnsi="Times New Roman" w:cs="Times New Roman"/>
          <w:b/>
          <w:sz w:val="20"/>
          <w:szCs w:val="20"/>
        </w:rPr>
        <w:t>no</w:t>
      </w:r>
      <w:r w:rsidRPr="00AB485F">
        <w:rPr>
          <w:rFonts w:ascii="Times New Roman" w:hAnsi="Times New Roman" w:cs="Times New Roman"/>
          <w:b/>
          <w:sz w:val="20"/>
          <w:szCs w:val="20"/>
        </w:rPr>
        <w:t xml:space="preserve"> activation function</w:t>
      </w:r>
      <w:r w:rsidR="00CA652B" w:rsidRPr="00AB485F">
        <w:rPr>
          <w:rFonts w:ascii="Times New Roman" w:hAnsi="Times New Roman" w:cs="Times New Roman"/>
          <w:sz w:val="20"/>
          <w:szCs w:val="20"/>
        </w:rPr>
        <w:t>,</w:t>
      </w:r>
      <w:r w:rsidR="00792E98">
        <w:rPr>
          <w:rFonts w:ascii="Times New Roman" w:hAnsi="Times New Roman" w:cs="Times New Roman"/>
          <w:sz w:val="20"/>
          <w:szCs w:val="20"/>
        </w:rPr>
        <w:t xml:space="preserve"> which uses the</w:t>
      </w:r>
      <w:r w:rsidR="00CA652B" w:rsidRPr="00AB485F">
        <w:rPr>
          <w:rFonts w:ascii="Times New Roman" w:hAnsi="Times New Roman" w:cs="Times New Roman"/>
          <w:sz w:val="20"/>
          <w:szCs w:val="20"/>
        </w:rPr>
        <w:t xml:space="preserve"> default linear activation function</w:t>
      </w:r>
      <w:r w:rsidR="00792E98">
        <w:rPr>
          <w:rFonts w:ascii="Times New Roman" w:hAnsi="Times New Roman" w:cs="Times New Roman"/>
          <w:sz w:val="20"/>
          <w:szCs w:val="20"/>
        </w:rPr>
        <w:t xml:space="preserve"> </w:t>
      </w:r>
      <w:r w:rsidRPr="00AB485F">
        <w:rPr>
          <w:rFonts w:ascii="Times New Roman" w:hAnsi="Times New Roman" w:cs="Times New Roman"/>
          <w:sz w:val="20"/>
          <w:szCs w:val="20"/>
        </w:rPr>
        <w:t xml:space="preserve">and </w:t>
      </w:r>
      <w:r w:rsidR="00CA652B" w:rsidRPr="00AB485F">
        <w:rPr>
          <w:rFonts w:ascii="Times New Roman" w:hAnsi="Times New Roman" w:cs="Times New Roman"/>
          <w:sz w:val="20"/>
          <w:szCs w:val="20"/>
        </w:rPr>
        <w:t>train</w:t>
      </w:r>
      <w:r w:rsidR="00792E98">
        <w:rPr>
          <w:rFonts w:ascii="Times New Roman" w:hAnsi="Times New Roman" w:cs="Times New Roman"/>
          <w:sz w:val="20"/>
          <w:szCs w:val="20"/>
        </w:rPr>
        <w:t>s the system</w:t>
      </w:r>
      <w:r w:rsidRPr="00AB485F">
        <w:rPr>
          <w:rFonts w:ascii="Times New Roman" w:hAnsi="Times New Roman" w:cs="Times New Roman"/>
          <w:sz w:val="20"/>
          <w:szCs w:val="20"/>
        </w:rPr>
        <w:t xml:space="preserve"> for 100</w:t>
      </w:r>
      <w:r w:rsidR="008622A7" w:rsidRPr="00AB485F">
        <w:rPr>
          <w:rFonts w:ascii="Times New Roman" w:hAnsi="Times New Roman" w:cs="Times New Roman"/>
          <w:sz w:val="20"/>
          <w:szCs w:val="20"/>
        </w:rPr>
        <w:t>0</w:t>
      </w:r>
      <w:r w:rsidR="00A94192" w:rsidRPr="00AB485F">
        <w:rPr>
          <w:rFonts w:ascii="Times New Roman" w:hAnsi="Times New Roman" w:cs="Times New Roman"/>
          <w:sz w:val="20"/>
          <w:szCs w:val="20"/>
        </w:rPr>
        <w:t xml:space="preserve"> Epochs with below hyper parameters.</w:t>
      </w:r>
    </w:p>
    <w:p w:rsidR="001F3068" w:rsidRDefault="008F1503" w:rsidP="0094788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4.1: </w:t>
      </w:r>
      <w:r w:rsidR="00A77F8E">
        <w:rPr>
          <w:rFonts w:ascii="Times New Roman" w:hAnsi="Times New Roman" w:cs="Times New Roman"/>
          <w:sz w:val="20"/>
          <w:szCs w:val="20"/>
        </w:rPr>
        <w:t>Hyper Parameters with no activation</w:t>
      </w:r>
    </w:p>
    <w:tbl>
      <w:tblPr>
        <w:tblStyle w:val="TableGrid"/>
        <w:tblW w:w="8417" w:type="dxa"/>
        <w:tblInd w:w="559" w:type="dxa"/>
        <w:tblLayout w:type="fixed"/>
        <w:tblLook w:val="04A0" w:firstRow="1" w:lastRow="0" w:firstColumn="1" w:lastColumn="0" w:noHBand="0" w:noVBand="1"/>
      </w:tblPr>
      <w:tblGrid>
        <w:gridCol w:w="1098"/>
        <w:gridCol w:w="988"/>
        <w:gridCol w:w="996"/>
        <w:gridCol w:w="1295"/>
        <w:gridCol w:w="1295"/>
        <w:gridCol w:w="996"/>
        <w:gridCol w:w="1749"/>
      </w:tblGrid>
      <w:tr w:rsidR="00DA051E" w:rsidTr="005A75B0">
        <w:trPr>
          <w:trHeight w:val="263"/>
        </w:trPr>
        <w:tc>
          <w:tcPr>
            <w:tcW w:w="1098" w:type="dxa"/>
          </w:tcPr>
          <w:p w:rsidR="00DA051E" w:rsidRDefault="00DA051E" w:rsidP="00775E08">
            <w:pPr>
              <w:rPr>
                <w:b/>
              </w:rPr>
            </w:pPr>
            <w:r>
              <w:rPr>
                <w:b/>
              </w:rPr>
              <w:t>Drop Out</w:t>
            </w:r>
          </w:p>
        </w:tc>
        <w:tc>
          <w:tcPr>
            <w:tcW w:w="988" w:type="dxa"/>
          </w:tcPr>
          <w:p w:rsidR="00DA051E" w:rsidRDefault="00DA051E" w:rsidP="00775E08">
            <w:pPr>
              <w:rPr>
                <w:b/>
              </w:rPr>
            </w:pPr>
            <w:r>
              <w:rPr>
                <w:b/>
              </w:rPr>
              <w:t>First Layer</w:t>
            </w:r>
          </w:p>
        </w:tc>
        <w:tc>
          <w:tcPr>
            <w:tcW w:w="996" w:type="dxa"/>
          </w:tcPr>
          <w:p w:rsidR="00DA051E" w:rsidRDefault="00DA051E" w:rsidP="00775E08">
            <w:pPr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295" w:type="dxa"/>
          </w:tcPr>
          <w:p w:rsidR="00DA051E" w:rsidRDefault="00DA051E" w:rsidP="00775E08">
            <w:pPr>
              <w:rPr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1295" w:type="dxa"/>
          </w:tcPr>
          <w:p w:rsidR="00DA051E" w:rsidRDefault="00DA051E" w:rsidP="00775E08">
            <w:pPr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996" w:type="dxa"/>
          </w:tcPr>
          <w:p w:rsidR="00DA051E" w:rsidRDefault="00DA051E" w:rsidP="00775E08">
            <w:pPr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749" w:type="dxa"/>
          </w:tcPr>
          <w:p w:rsidR="00DA051E" w:rsidRDefault="00DA051E" w:rsidP="00775E08">
            <w:pPr>
              <w:rPr>
                <w:b/>
              </w:rPr>
            </w:pPr>
            <w:r>
              <w:rPr>
                <w:b/>
              </w:rPr>
              <w:t>Early Stopping Allowed</w:t>
            </w:r>
          </w:p>
        </w:tc>
      </w:tr>
      <w:tr w:rsidR="00DA051E" w:rsidTr="005A75B0">
        <w:trPr>
          <w:trHeight w:val="263"/>
        </w:trPr>
        <w:tc>
          <w:tcPr>
            <w:tcW w:w="1098" w:type="dxa"/>
          </w:tcPr>
          <w:p w:rsidR="00DA051E" w:rsidRPr="009A5931" w:rsidRDefault="00DA051E" w:rsidP="00775E08">
            <w:r w:rsidRPr="009A5931">
              <w:t>0</w:t>
            </w:r>
            <w:r>
              <w:t>.2</w:t>
            </w:r>
          </w:p>
        </w:tc>
        <w:tc>
          <w:tcPr>
            <w:tcW w:w="988" w:type="dxa"/>
          </w:tcPr>
          <w:p w:rsidR="00DA051E" w:rsidRPr="001F3068" w:rsidRDefault="00DA051E" w:rsidP="00775E08">
            <w:r w:rsidRPr="001F3068">
              <w:t>512</w:t>
            </w:r>
          </w:p>
        </w:tc>
        <w:tc>
          <w:tcPr>
            <w:tcW w:w="996" w:type="dxa"/>
          </w:tcPr>
          <w:p w:rsidR="00DA051E" w:rsidRPr="001F3068" w:rsidRDefault="00DA051E" w:rsidP="00775E08">
            <w:r w:rsidRPr="001F3068">
              <w:t>256</w:t>
            </w:r>
          </w:p>
        </w:tc>
        <w:tc>
          <w:tcPr>
            <w:tcW w:w="1295" w:type="dxa"/>
          </w:tcPr>
          <w:p w:rsidR="00DA051E" w:rsidRPr="001F3068" w:rsidRDefault="00DA051E" w:rsidP="00775E08">
            <w:r w:rsidRPr="001F3068">
              <w:t>No Activation</w:t>
            </w:r>
          </w:p>
        </w:tc>
        <w:tc>
          <w:tcPr>
            <w:tcW w:w="1295" w:type="dxa"/>
          </w:tcPr>
          <w:p w:rsidR="00DA051E" w:rsidRPr="001F3068" w:rsidRDefault="00DA051E" w:rsidP="00775E08">
            <w:r w:rsidRPr="001F3068">
              <w:t>Rmsprop</w:t>
            </w:r>
          </w:p>
        </w:tc>
        <w:tc>
          <w:tcPr>
            <w:tcW w:w="996" w:type="dxa"/>
          </w:tcPr>
          <w:p w:rsidR="00DA051E" w:rsidRPr="001F3068" w:rsidRDefault="00DA051E" w:rsidP="00775E08">
            <w:r w:rsidRPr="001F3068">
              <w:t>1000</w:t>
            </w:r>
          </w:p>
        </w:tc>
        <w:tc>
          <w:tcPr>
            <w:tcW w:w="1749" w:type="dxa"/>
          </w:tcPr>
          <w:p w:rsidR="00DA051E" w:rsidRPr="001F3068" w:rsidRDefault="00DA051E" w:rsidP="00775E08">
            <w:r w:rsidRPr="001F3068">
              <w:t>No</w:t>
            </w:r>
          </w:p>
        </w:tc>
      </w:tr>
    </w:tbl>
    <w:p w:rsidR="00A94192" w:rsidRPr="00AB485F" w:rsidRDefault="00A94192" w:rsidP="00775E08">
      <w:pPr>
        <w:rPr>
          <w:rFonts w:ascii="Times New Roman" w:hAnsi="Times New Roman" w:cs="Times New Roman"/>
          <w:sz w:val="20"/>
          <w:szCs w:val="20"/>
        </w:rPr>
      </w:pPr>
    </w:p>
    <w:p w:rsidR="00B350DC" w:rsidRPr="00AB485F" w:rsidRDefault="00775E08" w:rsidP="00775E08">
      <w:pPr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>This resultant accuracy of the model is shown as below</w:t>
      </w:r>
      <w:r w:rsidR="0073615B">
        <w:rPr>
          <w:rFonts w:ascii="Times New Roman" w:hAnsi="Times New Roman" w:cs="Times New Roman"/>
          <w:sz w:val="20"/>
          <w:szCs w:val="20"/>
        </w:rPr>
        <w:t xml:space="preserve"> graph</w:t>
      </w:r>
      <w:r w:rsidRPr="00AB485F">
        <w:rPr>
          <w:rFonts w:ascii="Times New Roman" w:hAnsi="Times New Roman" w:cs="Times New Roman"/>
          <w:sz w:val="20"/>
          <w:szCs w:val="20"/>
        </w:rPr>
        <w:t>.</w:t>
      </w:r>
    </w:p>
    <w:p w:rsidR="00775E08" w:rsidRDefault="008622A7" w:rsidP="007F49E6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301615" cy="1210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88A" w:rsidRPr="00AB485F" w:rsidRDefault="0094788A" w:rsidP="0094788A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4.1: Accuracy – 53%</w:t>
      </w:r>
    </w:p>
    <w:p w:rsidR="0073615B" w:rsidRPr="00AB485F" w:rsidRDefault="008622A7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lastRenderedPageBreak/>
        <w:t>For the very first epoch the system attains 53 % accuracy and remains constant across epochs. The accuracy doesn’t change even when any other hyper p</w:t>
      </w:r>
      <w:r w:rsidR="00CA652B" w:rsidRPr="00AB485F">
        <w:rPr>
          <w:rFonts w:ascii="Times New Roman" w:hAnsi="Times New Roman" w:cs="Times New Roman"/>
          <w:sz w:val="20"/>
          <w:szCs w:val="20"/>
        </w:rPr>
        <w:t xml:space="preserve">arameter changes. This is because of the nature of the activation function </w:t>
      </w:r>
      <w:r w:rsidR="00CA652B" w:rsidRPr="00AB485F">
        <w:rPr>
          <w:rFonts w:ascii="Times New Roman" w:hAnsi="Times New Roman" w:cs="Times New Roman"/>
          <w:b/>
          <w:sz w:val="20"/>
          <w:szCs w:val="20"/>
        </w:rPr>
        <w:t>y = cx</w:t>
      </w:r>
      <w:r w:rsidR="00CA652B" w:rsidRPr="00AB485F">
        <w:rPr>
          <w:rFonts w:ascii="Times New Roman" w:hAnsi="Times New Roman" w:cs="Times New Roman"/>
          <w:sz w:val="20"/>
          <w:szCs w:val="20"/>
        </w:rPr>
        <w:t xml:space="preserve">; for any real constant ‘c’. As the derivate of the function is constant, </w:t>
      </w:r>
      <w:r w:rsidR="0073615B">
        <w:rPr>
          <w:rFonts w:ascii="Times New Roman" w:hAnsi="Times New Roman" w:cs="Times New Roman"/>
          <w:sz w:val="20"/>
          <w:szCs w:val="20"/>
        </w:rPr>
        <w:t>the</w:t>
      </w:r>
      <w:r w:rsidR="00A4681D" w:rsidRPr="00AB485F">
        <w:rPr>
          <w:rFonts w:ascii="Times New Roman" w:hAnsi="Times New Roman" w:cs="Times New Roman"/>
          <w:sz w:val="20"/>
          <w:szCs w:val="20"/>
        </w:rPr>
        <w:t xml:space="preserve"> gradient has no relation with the input value. </w:t>
      </w:r>
      <w:r w:rsidR="0073615B">
        <w:rPr>
          <w:rFonts w:ascii="Times New Roman" w:hAnsi="Times New Roman" w:cs="Times New Roman"/>
          <w:sz w:val="20"/>
          <w:szCs w:val="20"/>
        </w:rPr>
        <w:t>So the model doesn’t learn even if the number of epochs increases.</w:t>
      </w:r>
    </w:p>
    <w:p w:rsidR="006E38FB" w:rsidRDefault="006E38FB" w:rsidP="0073615B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3615B" w:rsidRPr="00BF06CD" w:rsidRDefault="00BF06CD" w:rsidP="0073615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BF06CD">
        <w:rPr>
          <w:rFonts w:ascii="Times New Roman" w:hAnsi="Times New Roman" w:cs="Times New Roman"/>
          <w:b/>
          <w:sz w:val="20"/>
          <w:szCs w:val="20"/>
        </w:rPr>
        <w:t>Case –2:</w:t>
      </w:r>
    </w:p>
    <w:p w:rsidR="00765AA9" w:rsidRDefault="0073615B" w:rsidP="0073615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a</w:t>
      </w:r>
      <w:r w:rsidR="00765AA9" w:rsidRPr="00AB485F">
        <w:rPr>
          <w:rFonts w:ascii="Times New Roman" w:hAnsi="Times New Roman" w:cs="Times New Roman"/>
          <w:sz w:val="20"/>
          <w:szCs w:val="20"/>
        </w:rPr>
        <w:t xml:space="preserve"> different activation function called </w:t>
      </w:r>
      <w:r w:rsidR="00765AA9" w:rsidRPr="00AB485F">
        <w:rPr>
          <w:rFonts w:ascii="Times New Roman" w:hAnsi="Times New Roman" w:cs="Times New Roman"/>
          <w:b/>
          <w:sz w:val="20"/>
          <w:szCs w:val="20"/>
        </w:rPr>
        <w:t>tanh</w:t>
      </w:r>
      <w:r w:rsidR="00765AA9" w:rsidRPr="00AB485F">
        <w:rPr>
          <w:rFonts w:ascii="Times New Roman" w:hAnsi="Times New Roman" w:cs="Times New Roman"/>
          <w:sz w:val="20"/>
          <w:szCs w:val="20"/>
        </w:rPr>
        <w:t xml:space="preserve"> </w:t>
      </w:r>
      <w:r w:rsidR="00491859">
        <w:rPr>
          <w:rFonts w:ascii="Times New Roman" w:hAnsi="Times New Roman" w:cs="Times New Roman"/>
          <w:sz w:val="20"/>
          <w:szCs w:val="20"/>
        </w:rPr>
        <w:t>and other parameters which are same as considered in previous case. The parameters are as shown below.</w:t>
      </w:r>
    </w:p>
    <w:p w:rsidR="004105D7" w:rsidRDefault="004105D7" w:rsidP="007361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4788A" w:rsidRDefault="0094788A" w:rsidP="0094788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4.2: Hyper Parameters with tanh activation</w:t>
      </w:r>
    </w:p>
    <w:tbl>
      <w:tblPr>
        <w:tblStyle w:val="TableGrid"/>
        <w:tblW w:w="8714" w:type="dxa"/>
        <w:tblInd w:w="488" w:type="dxa"/>
        <w:tblLayout w:type="fixed"/>
        <w:tblLook w:val="04A0" w:firstRow="1" w:lastRow="0" w:firstColumn="1" w:lastColumn="0" w:noHBand="0" w:noVBand="1"/>
      </w:tblPr>
      <w:tblGrid>
        <w:gridCol w:w="1138"/>
        <w:gridCol w:w="1022"/>
        <w:gridCol w:w="1031"/>
        <w:gridCol w:w="1341"/>
        <w:gridCol w:w="1341"/>
        <w:gridCol w:w="1031"/>
        <w:gridCol w:w="1810"/>
      </w:tblGrid>
      <w:tr w:rsidR="00DA051E" w:rsidTr="005A75B0">
        <w:trPr>
          <w:trHeight w:val="385"/>
        </w:trPr>
        <w:tc>
          <w:tcPr>
            <w:tcW w:w="1138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Drop Out</w:t>
            </w:r>
          </w:p>
        </w:tc>
        <w:tc>
          <w:tcPr>
            <w:tcW w:w="1022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First Layer</w:t>
            </w:r>
          </w:p>
        </w:tc>
        <w:tc>
          <w:tcPr>
            <w:tcW w:w="1031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341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1341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1031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810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Early Stopping Allowed</w:t>
            </w:r>
          </w:p>
        </w:tc>
      </w:tr>
      <w:tr w:rsidR="00DA051E" w:rsidTr="005A75B0">
        <w:trPr>
          <w:trHeight w:val="385"/>
        </w:trPr>
        <w:tc>
          <w:tcPr>
            <w:tcW w:w="1138" w:type="dxa"/>
          </w:tcPr>
          <w:p w:rsidR="00DA051E" w:rsidRPr="009A5931" w:rsidRDefault="00DA051E" w:rsidP="00F822FB">
            <w:r w:rsidRPr="009A5931">
              <w:t>0</w:t>
            </w:r>
            <w:r>
              <w:t>.2</w:t>
            </w:r>
          </w:p>
        </w:tc>
        <w:tc>
          <w:tcPr>
            <w:tcW w:w="1022" w:type="dxa"/>
          </w:tcPr>
          <w:p w:rsidR="00DA051E" w:rsidRPr="001F3068" w:rsidRDefault="00DA051E" w:rsidP="00F822FB">
            <w:r w:rsidRPr="001F3068">
              <w:t>512</w:t>
            </w:r>
          </w:p>
        </w:tc>
        <w:tc>
          <w:tcPr>
            <w:tcW w:w="1031" w:type="dxa"/>
          </w:tcPr>
          <w:p w:rsidR="00DA051E" w:rsidRPr="001F3068" w:rsidRDefault="00DA051E" w:rsidP="00F822FB">
            <w:r w:rsidRPr="001F3068">
              <w:t>256</w:t>
            </w:r>
          </w:p>
        </w:tc>
        <w:tc>
          <w:tcPr>
            <w:tcW w:w="1341" w:type="dxa"/>
          </w:tcPr>
          <w:p w:rsidR="00DA051E" w:rsidRPr="001F3068" w:rsidRDefault="00DA051E" w:rsidP="00F822FB">
            <w:r w:rsidRPr="001F3068">
              <w:t>Tanh</w:t>
            </w:r>
          </w:p>
        </w:tc>
        <w:tc>
          <w:tcPr>
            <w:tcW w:w="1341" w:type="dxa"/>
          </w:tcPr>
          <w:p w:rsidR="00DA051E" w:rsidRPr="001F3068" w:rsidRDefault="00DA051E" w:rsidP="00F822FB">
            <w:r w:rsidRPr="001F3068">
              <w:t>Rmsprop</w:t>
            </w:r>
          </w:p>
        </w:tc>
        <w:tc>
          <w:tcPr>
            <w:tcW w:w="1031" w:type="dxa"/>
          </w:tcPr>
          <w:p w:rsidR="00DA051E" w:rsidRPr="001F3068" w:rsidRDefault="00DA051E" w:rsidP="00F822FB">
            <w:r w:rsidRPr="001F3068">
              <w:t>1000</w:t>
            </w:r>
          </w:p>
        </w:tc>
        <w:tc>
          <w:tcPr>
            <w:tcW w:w="1810" w:type="dxa"/>
          </w:tcPr>
          <w:p w:rsidR="00DA051E" w:rsidRPr="001F3068" w:rsidRDefault="00DA051E" w:rsidP="00F822FB">
            <w:r w:rsidRPr="001F3068">
              <w:t>No</w:t>
            </w:r>
          </w:p>
        </w:tc>
      </w:tr>
    </w:tbl>
    <w:p w:rsidR="00765AA9" w:rsidRPr="00AB485F" w:rsidRDefault="00765AA9" w:rsidP="00765AA9">
      <w:pPr>
        <w:rPr>
          <w:rFonts w:ascii="Times New Roman" w:hAnsi="Times New Roman" w:cs="Times New Roman"/>
          <w:sz w:val="20"/>
          <w:szCs w:val="20"/>
        </w:rPr>
      </w:pPr>
    </w:p>
    <w:p w:rsidR="00214D4D" w:rsidRDefault="00765AA9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>This gives an output with 53 % accuracy which didn’t increase the accuracy. The model would have gained accuracy if the number of epochs is increased. But, it will lead to problem of overfitting.</w:t>
      </w:r>
    </w:p>
    <w:p w:rsidR="004105D7" w:rsidRPr="00AB485F" w:rsidRDefault="004105D7" w:rsidP="008F502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14D4D" w:rsidRDefault="008D01DF" w:rsidP="00214D4D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338297" cy="120376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700" cy="121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D4D">
        <w:rPr>
          <w:rFonts w:ascii="Times New Roman" w:hAnsi="Times New Roman" w:cs="Times New Roman"/>
          <w:sz w:val="20"/>
          <w:szCs w:val="20"/>
        </w:rPr>
        <w:t>Figure 4.2: Accuracy – 53%</w:t>
      </w:r>
    </w:p>
    <w:p w:rsidR="007B4CFB" w:rsidRDefault="007B4CFB" w:rsidP="00214D4D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</w:p>
    <w:p w:rsidR="00C057A6" w:rsidRPr="00C057A6" w:rsidRDefault="00C057A6" w:rsidP="00C057A6">
      <w:pPr>
        <w:rPr>
          <w:rFonts w:ascii="Times New Roman" w:hAnsi="Times New Roman" w:cs="Times New Roman"/>
          <w:b/>
          <w:sz w:val="20"/>
          <w:szCs w:val="20"/>
        </w:rPr>
      </w:pPr>
      <w:r w:rsidRPr="00C057A6">
        <w:rPr>
          <w:rFonts w:ascii="Times New Roman" w:hAnsi="Times New Roman" w:cs="Times New Roman"/>
          <w:b/>
          <w:sz w:val="20"/>
          <w:szCs w:val="20"/>
        </w:rPr>
        <w:t>Case-3:</w:t>
      </w:r>
    </w:p>
    <w:p w:rsidR="008C7929" w:rsidRDefault="00A4681D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ab/>
        <w:t xml:space="preserve">In the </w:t>
      </w:r>
      <w:r w:rsidR="00765AA9" w:rsidRPr="00AB485F">
        <w:rPr>
          <w:rFonts w:ascii="Times New Roman" w:hAnsi="Times New Roman" w:cs="Times New Roman"/>
          <w:sz w:val="20"/>
          <w:szCs w:val="20"/>
        </w:rPr>
        <w:t>third</w:t>
      </w:r>
      <w:r w:rsidR="00C057A6">
        <w:rPr>
          <w:rFonts w:ascii="Times New Roman" w:hAnsi="Times New Roman" w:cs="Times New Roman"/>
          <w:sz w:val="20"/>
          <w:szCs w:val="20"/>
        </w:rPr>
        <w:t xml:space="preserve"> scenario,</w:t>
      </w:r>
      <w:r w:rsidRPr="00AB485F">
        <w:rPr>
          <w:rFonts w:ascii="Times New Roman" w:hAnsi="Times New Roman" w:cs="Times New Roman"/>
          <w:sz w:val="20"/>
          <w:szCs w:val="20"/>
        </w:rPr>
        <w:t xml:space="preserve"> consider </w:t>
      </w:r>
      <w:r w:rsidRPr="00AB485F">
        <w:rPr>
          <w:rFonts w:ascii="Times New Roman" w:hAnsi="Times New Roman" w:cs="Times New Roman"/>
          <w:b/>
          <w:sz w:val="20"/>
          <w:szCs w:val="20"/>
        </w:rPr>
        <w:t>sigmoid</w:t>
      </w:r>
      <w:r w:rsidRPr="00AB485F">
        <w:rPr>
          <w:rFonts w:ascii="Times New Roman" w:hAnsi="Times New Roman" w:cs="Times New Roman"/>
          <w:sz w:val="20"/>
          <w:szCs w:val="20"/>
        </w:rPr>
        <w:t xml:space="preserve"> as </w:t>
      </w:r>
      <w:r w:rsidR="00C057A6">
        <w:rPr>
          <w:rFonts w:ascii="Times New Roman" w:hAnsi="Times New Roman" w:cs="Times New Roman"/>
          <w:sz w:val="20"/>
          <w:szCs w:val="20"/>
        </w:rPr>
        <w:t>the</w:t>
      </w:r>
      <w:r w:rsidRPr="00AB485F">
        <w:rPr>
          <w:rFonts w:ascii="Times New Roman" w:hAnsi="Times New Roman" w:cs="Times New Roman"/>
          <w:sz w:val="20"/>
          <w:szCs w:val="20"/>
        </w:rPr>
        <w:t xml:space="preserve"> activation </w:t>
      </w:r>
      <w:r w:rsidR="00F027B6" w:rsidRPr="00AB485F">
        <w:rPr>
          <w:rFonts w:ascii="Times New Roman" w:hAnsi="Times New Roman" w:cs="Times New Roman"/>
          <w:sz w:val="20"/>
          <w:szCs w:val="20"/>
        </w:rPr>
        <w:t xml:space="preserve">function and set the </w:t>
      </w:r>
      <w:r w:rsidR="008B6F89" w:rsidRPr="00AB485F">
        <w:rPr>
          <w:rFonts w:ascii="Times New Roman" w:hAnsi="Times New Roman" w:cs="Times New Roman"/>
          <w:sz w:val="20"/>
          <w:szCs w:val="20"/>
        </w:rPr>
        <w:t>number of epochs to 10000 without early stopping</w:t>
      </w:r>
      <w:r w:rsidR="00F027B6" w:rsidRPr="00AB485F">
        <w:rPr>
          <w:rFonts w:ascii="Times New Roman" w:hAnsi="Times New Roman" w:cs="Times New Roman"/>
          <w:sz w:val="20"/>
          <w:szCs w:val="20"/>
        </w:rPr>
        <w:t>.</w:t>
      </w:r>
      <w:r w:rsidR="008C7929" w:rsidRPr="00AB485F">
        <w:rPr>
          <w:rFonts w:ascii="Times New Roman" w:hAnsi="Times New Roman" w:cs="Times New Roman"/>
          <w:sz w:val="20"/>
          <w:szCs w:val="20"/>
        </w:rPr>
        <w:t xml:space="preserve"> The output of the activation function is in the range (0,1).</w:t>
      </w:r>
      <w:r w:rsidR="00F027B6" w:rsidRPr="00AB485F">
        <w:rPr>
          <w:rFonts w:ascii="Times New Roman" w:hAnsi="Times New Roman" w:cs="Times New Roman"/>
          <w:sz w:val="20"/>
          <w:szCs w:val="20"/>
        </w:rPr>
        <w:t xml:space="preserve"> This will give a graph, where the </w:t>
      </w:r>
      <w:r w:rsidR="008B6F89" w:rsidRPr="00AB485F">
        <w:rPr>
          <w:rFonts w:ascii="Times New Roman" w:hAnsi="Times New Roman" w:cs="Times New Roman"/>
          <w:sz w:val="20"/>
          <w:szCs w:val="20"/>
        </w:rPr>
        <w:t xml:space="preserve">average </w:t>
      </w:r>
      <w:r w:rsidR="00F027B6" w:rsidRPr="00AB485F">
        <w:rPr>
          <w:rFonts w:ascii="Times New Roman" w:hAnsi="Times New Roman" w:cs="Times New Roman"/>
          <w:sz w:val="20"/>
          <w:szCs w:val="20"/>
        </w:rPr>
        <w:t>accuracy increases</w:t>
      </w:r>
      <w:r w:rsidR="008B6F89" w:rsidRPr="00AB485F">
        <w:rPr>
          <w:rFonts w:ascii="Times New Roman" w:hAnsi="Times New Roman" w:cs="Times New Roman"/>
          <w:sz w:val="20"/>
          <w:szCs w:val="20"/>
        </w:rPr>
        <w:t xml:space="preserve"> to 81% along with increase in epochs. The below </w:t>
      </w:r>
      <w:r w:rsidR="007F49E6" w:rsidRPr="00AB485F">
        <w:rPr>
          <w:rFonts w:ascii="Times New Roman" w:hAnsi="Times New Roman" w:cs="Times New Roman"/>
          <w:sz w:val="20"/>
          <w:szCs w:val="20"/>
        </w:rPr>
        <w:t>mentioned table gives the details of the hyper parameters for the graph.</w:t>
      </w:r>
    </w:p>
    <w:p w:rsidR="004B4103" w:rsidRDefault="004B4103" w:rsidP="008F502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14D4D" w:rsidRDefault="00214D4D" w:rsidP="00214D4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4.3: Hyper Parameters with sigmoid activation</w:t>
      </w:r>
    </w:p>
    <w:tbl>
      <w:tblPr>
        <w:tblStyle w:val="TableGrid"/>
        <w:tblW w:w="8485" w:type="dxa"/>
        <w:tblInd w:w="455" w:type="dxa"/>
        <w:tblLayout w:type="fixed"/>
        <w:tblLook w:val="04A0" w:firstRow="1" w:lastRow="0" w:firstColumn="1" w:lastColumn="0" w:noHBand="0" w:noVBand="1"/>
      </w:tblPr>
      <w:tblGrid>
        <w:gridCol w:w="1108"/>
        <w:gridCol w:w="996"/>
        <w:gridCol w:w="1004"/>
        <w:gridCol w:w="1305"/>
        <w:gridCol w:w="1305"/>
        <w:gridCol w:w="1004"/>
        <w:gridCol w:w="1763"/>
      </w:tblGrid>
      <w:tr w:rsidR="00DA051E" w:rsidTr="005A75B0">
        <w:trPr>
          <w:trHeight w:val="472"/>
        </w:trPr>
        <w:tc>
          <w:tcPr>
            <w:tcW w:w="1108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Drop Out</w:t>
            </w:r>
          </w:p>
        </w:tc>
        <w:tc>
          <w:tcPr>
            <w:tcW w:w="996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First Layer</w:t>
            </w:r>
          </w:p>
        </w:tc>
        <w:tc>
          <w:tcPr>
            <w:tcW w:w="1004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305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1305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1004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763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Early Stopping Allowed</w:t>
            </w:r>
          </w:p>
        </w:tc>
      </w:tr>
      <w:tr w:rsidR="00DA051E" w:rsidTr="005A75B0">
        <w:trPr>
          <w:trHeight w:val="472"/>
        </w:trPr>
        <w:tc>
          <w:tcPr>
            <w:tcW w:w="1108" w:type="dxa"/>
          </w:tcPr>
          <w:p w:rsidR="00DA051E" w:rsidRPr="009A5931" w:rsidRDefault="00DA051E" w:rsidP="00F822FB">
            <w:r w:rsidRPr="009A5931">
              <w:t>0</w:t>
            </w:r>
            <w:r>
              <w:t>.2</w:t>
            </w:r>
          </w:p>
        </w:tc>
        <w:tc>
          <w:tcPr>
            <w:tcW w:w="996" w:type="dxa"/>
          </w:tcPr>
          <w:p w:rsidR="00DA051E" w:rsidRPr="001F3068" w:rsidRDefault="00DA051E" w:rsidP="00F822FB">
            <w:r>
              <w:t>256</w:t>
            </w:r>
          </w:p>
        </w:tc>
        <w:tc>
          <w:tcPr>
            <w:tcW w:w="1004" w:type="dxa"/>
          </w:tcPr>
          <w:p w:rsidR="00DA051E" w:rsidRPr="001F3068" w:rsidRDefault="00DA051E" w:rsidP="00F822FB">
            <w:r w:rsidRPr="001F3068">
              <w:t>256</w:t>
            </w:r>
          </w:p>
        </w:tc>
        <w:tc>
          <w:tcPr>
            <w:tcW w:w="1305" w:type="dxa"/>
          </w:tcPr>
          <w:p w:rsidR="00DA051E" w:rsidRPr="001F3068" w:rsidRDefault="00DA051E" w:rsidP="00F822FB">
            <w:r>
              <w:t>Sigmoid</w:t>
            </w:r>
          </w:p>
        </w:tc>
        <w:tc>
          <w:tcPr>
            <w:tcW w:w="1305" w:type="dxa"/>
          </w:tcPr>
          <w:p w:rsidR="00DA051E" w:rsidRPr="001F3068" w:rsidRDefault="00DA051E" w:rsidP="00F822FB">
            <w:r w:rsidRPr="001F3068">
              <w:t>Rmsprop</w:t>
            </w:r>
          </w:p>
        </w:tc>
        <w:tc>
          <w:tcPr>
            <w:tcW w:w="1004" w:type="dxa"/>
          </w:tcPr>
          <w:p w:rsidR="00DA051E" w:rsidRPr="001F3068" w:rsidRDefault="00DA051E" w:rsidP="00F822FB">
            <w:r>
              <w:t>10000</w:t>
            </w:r>
          </w:p>
        </w:tc>
        <w:tc>
          <w:tcPr>
            <w:tcW w:w="1763" w:type="dxa"/>
          </w:tcPr>
          <w:p w:rsidR="00DA051E" w:rsidRPr="001F3068" w:rsidRDefault="00DA051E" w:rsidP="00F822FB">
            <w:r w:rsidRPr="001F3068">
              <w:t>No</w:t>
            </w:r>
          </w:p>
        </w:tc>
      </w:tr>
    </w:tbl>
    <w:p w:rsidR="007F49E6" w:rsidRPr="00AB485F" w:rsidRDefault="007F49E6" w:rsidP="00A4681D">
      <w:pPr>
        <w:rPr>
          <w:rFonts w:ascii="Times New Roman" w:hAnsi="Times New Roman" w:cs="Times New Roman"/>
          <w:sz w:val="20"/>
          <w:szCs w:val="20"/>
        </w:rPr>
      </w:pPr>
    </w:p>
    <w:p w:rsidR="008B6F89" w:rsidRDefault="008B6F89" w:rsidP="007F49E6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333365" cy="12630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4D" w:rsidRPr="00AB485F" w:rsidRDefault="00214D4D" w:rsidP="00214D4D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4.3: Accuracy – 81%</w:t>
      </w:r>
    </w:p>
    <w:p w:rsidR="005157D5" w:rsidRDefault="00383B32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ab/>
      </w:r>
      <w:r w:rsidR="00C057A6">
        <w:rPr>
          <w:rFonts w:ascii="Times New Roman" w:hAnsi="Times New Roman" w:cs="Times New Roman"/>
          <w:sz w:val="20"/>
          <w:szCs w:val="20"/>
        </w:rPr>
        <w:t>The</w:t>
      </w:r>
      <w:r w:rsidRPr="00AB485F">
        <w:rPr>
          <w:rFonts w:ascii="Times New Roman" w:hAnsi="Times New Roman" w:cs="Times New Roman"/>
          <w:sz w:val="20"/>
          <w:szCs w:val="20"/>
        </w:rPr>
        <w:t xml:space="preserve"> accuracy obtained with the above activation function is much better when compared </w:t>
      </w:r>
      <w:r w:rsidR="00F50F9D" w:rsidRPr="00AB485F">
        <w:rPr>
          <w:rFonts w:ascii="Times New Roman" w:hAnsi="Times New Roman" w:cs="Times New Roman"/>
          <w:sz w:val="20"/>
          <w:szCs w:val="20"/>
        </w:rPr>
        <w:t xml:space="preserve">to the previous activation function. However, training the model without early stopping is a bad idea, because with increasing epochs the model tries to exactly fit with the data and will lead to overfitting problems. So in the later </w:t>
      </w:r>
      <w:r w:rsidR="007D1260" w:rsidRPr="00AB485F">
        <w:rPr>
          <w:rFonts w:ascii="Times New Roman" w:hAnsi="Times New Roman" w:cs="Times New Roman"/>
          <w:sz w:val="20"/>
          <w:szCs w:val="20"/>
        </w:rPr>
        <w:t>cases,</w:t>
      </w:r>
      <w:r w:rsidR="005157D5" w:rsidRPr="00AB485F">
        <w:rPr>
          <w:rFonts w:ascii="Times New Roman" w:hAnsi="Times New Roman" w:cs="Times New Roman"/>
          <w:sz w:val="20"/>
          <w:szCs w:val="20"/>
        </w:rPr>
        <w:t xml:space="preserve"> </w:t>
      </w:r>
      <w:r w:rsidR="00F50F9D" w:rsidRPr="00AB485F">
        <w:rPr>
          <w:rFonts w:ascii="Times New Roman" w:hAnsi="Times New Roman" w:cs="Times New Roman"/>
          <w:sz w:val="20"/>
          <w:szCs w:val="20"/>
        </w:rPr>
        <w:t xml:space="preserve">early stopping </w:t>
      </w:r>
      <w:r w:rsidR="005157D5" w:rsidRPr="00AB485F">
        <w:rPr>
          <w:rFonts w:ascii="Times New Roman" w:hAnsi="Times New Roman" w:cs="Times New Roman"/>
          <w:sz w:val="20"/>
          <w:szCs w:val="20"/>
        </w:rPr>
        <w:t>is introduced to circumvent the overfitting problem.</w:t>
      </w:r>
    </w:p>
    <w:p w:rsidR="00C057A6" w:rsidRPr="00C057A6" w:rsidRDefault="00C057A6" w:rsidP="008F5022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057A6">
        <w:rPr>
          <w:rFonts w:ascii="Times New Roman" w:hAnsi="Times New Roman" w:cs="Times New Roman"/>
          <w:b/>
          <w:sz w:val="20"/>
          <w:szCs w:val="20"/>
        </w:rPr>
        <w:t>Case-4:</w:t>
      </w:r>
    </w:p>
    <w:p w:rsidR="00765AA9" w:rsidRDefault="00765AA9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ab/>
        <w:t xml:space="preserve">In </w:t>
      </w:r>
      <w:r w:rsidR="00827874">
        <w:rPr>
          <w:rFonts w:ascii="Times New Roman" w:hAnsi="Times New Roman" w:cs="Times New Roman"/>
          <w:sz w:val="20"/>
          <w:szCs w:val="20"/>
        </w:rPr>
        <w:t>this case,</w:t>
      </w:r>
      <w:r w:rsidRPr="00AB485F">
        <w:rPr>
          <w:rFonts w:ascii="Times New Roman" w:hAnsi="Times New Roman" w:cs="Times New Roman"/>
          <w:sz w:val="20"/>
          <w:szCs w:val="20"/>
        </w:rPr>
        <w:t xml:space="preserve"> consider </w:t>
      </w:r>
      <w:r w:rsidR="009216FC">
        <w:rPr>
          <w:rFonts w:ascii="Times New Roman" w:hAnsi="Times New Roman" w:cs="Times New Roman"/>
          <w:b/>
          <w:sz w:val="20"/>
          <w:szCs w:val="20"/>
        </w:rPr>
        <w:t>R</w:t>
      </w:r>
      <w:r w:rsidRPr="00AB485F">
        <w:rPr>
          <w:rFonts w:ascii="Times New Roman" w:hAnsi="Times New Roman" w:cs="Times New Roman"/>
          <w:b/>
          <w:sz w:val="20"/>
          <w:szCs w:val="20"/>
        </w:rPr>
        <w:t xml:space="preserve">elu </w:t>
      </w:r>
      <w:r w:rsidRPr="00AB485F">
        <w:rPr>
          <w:rFonts w:ascii="Times New Roman" w:hAnsi="Times New Roman" w:cs="Times New Roman"/>
          <w:sz w:val="20"/>
          <w:szCs w:val="20"/>
        </w:rPr>
        <w:t xml:space="preserve">as </w:t>
      </w:r>
      <w:r w:rsidR="00827874">
        <w:rPr>
          <w:rFonts w:ascii="Times New Roman" w:hAnsi="Times New Roman" w:cs="Times New Roman"/>
          <w:sz w:val="20"/>
          <w:szCs w:val="20"/>
        </w:rPr>
        <w:t>the</w:t>
      </w:r>
      <w:r w:rsidRPr="00AB485F">
        <w:rPr>
          <w:rFonts w:ascii="Times New Roman" w:hAnsi="Times New Roman" w:cs="Times New Roman"/>
          <w:sz w:val="20"/>
          <w:szCs w:val="20"/>
        </w:rPr>
        <w:t xml:space="preserve"> activation function</w:t>
      </w:r>
      <w:r w:rsidR="00827874">
        <w:rPr>
          <w:rFonts w:ascii="Times New Roman" w:hAnsi="Times New Roman" w:cs="Times New Roman"/>
          <w:sz w:val="20"/>
          <w:szCs w:val="20"/>
        </w:rPr>
        <w:t xml:space="preserve"> and </w:t>
      </w:r>
      <w:r w:rsidR="00827874" w:rsidRPr="00827874">
        <w:rPr>
          <w:rFonts w:ascii="Times New Roman" w:hAnsi="Times New Roman" w:cs="Times New Roman"/>
          <w:b/>
          <w:sz w:val="20"/>
          <w:szCs w:val="20"/>
        </w:rPr>
        <w:t>Ad</w:t>
      </w:r>
      <w:r w:rsidR="00B33FE8" w:rsidRPr="00827874">
        <w:rPr>
          <w:rFonts w:ascii="Times New Roman" w:hAnsi="Times New Roman" w:cs="Times New Roman"/>
          <w:b/>
          <w:sz w:val="20"/>
          <w:szCs w:val="20"/>
        </w:rPr>
        <w:t>amax</w:t>
      </w:r>
      <w:r w:rsidR="00B33FE8" w:rsidRPr="00AB485F">
        <w:rPr>
          <w:rFonts w:ascii="Times New Roman" w:hAnsi="Times New Roman" w:cs="Times New Roman"/>
          <w:sz w:val="20"/>
          <w:szCs w:val="20"/>
        </w:rPr>
        <w:t xml:space="preserve"> as </w:t>
      </w:r>
      <w:r w:rsidR="00C057A6" w:rsidRPr="00AB485F">
        <w:rPr>
          <w:rFonts w:ascii="Times New Roman" w:hAnsi="Times New Roman" w:cs="Times New Roman"/>
          <w:sz w:val="20"/>
          <w:szCs w:val="20"/>
        </w:rPr>
        <w:t>optimizer</w:t>
      </w:r>
      <w:r w:rsidR="00827874">
        <w:rPr>
          <w:rFonts w:ascii="Times New Roman" w:hAnsi="Times New Roman" w:cs="Times New Roman"/>
          <w:sz w:val="20"/>
          <w:szCs w:val="20"/>
        </w:rPr>
        <w:t xml:space="preserve"> along</w:t>
      </w:r>
      <w:r w:rsidRPr="00AB485F">
        <w:rPr>
          <w:rFonts w:ascii="Times New Roman" w:hAnsi="Times New Roman" w:cs="Times New Roman"/>
          <w:sz w:val="20"/>
          <w:szCs w:val="20"/>
        </w:rPr>
        <w:t xml:space="preserve"> with the below </w:t>
      </w:r>
      <w:r w:rsidR="00827874">
        <w:rPr>
          <w:rFonts w:ascii="Times New Roman" w:hAnsi="Times New Roman" w:cs="Times New Roman"/>
          <w:sz w:val="20"/>
          <w:szCs w:val="20"/>
        </w:rPr>
        <w:t xml:space="preserve">hyper </w:t>
      </w:r>
      <w:r w:rsidRPr="00AB485F">
        <w:rPr>
          <w:rFonts w:ascii="Times New Roman" w:hAnsi="Times New Roman" w:cs="Times New Roman"/>
          <w:sz w:val="20"/>
          <w:szCs w:val="20"/>
        </w:rPr>
        <w:t xml:space="preserve">parameters. </w:t>
      </w:r>
    </w:p>
    <w:p w:rsidR="00214D4D" w:rsidRDefault="00214D4D" w:rsidP="00214D4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4.4: Hyper Parameters with </w:t>
      </w:r>
      <w:r w:rsidR="00B204D6">
        <w:rPr>
          <w:rFonts w:ascii="Times New Roman" w:hAnsi="Times New Roman" w:cs="Times New Roman"/>
          <w:sz w:val="20"/>
          <w:szCs w:val="20"/>
        </w:rPr>
        <w:t>relu</w:t>
      </w:r>
      <w:r>
        <w:rPr>
          <w:rFonts w:ascii="Times New Roman" w:hAnsi="Times New Roman" w:cs="Times New Roman"/>
          <w:sz w:val="20"/>
          <w:szCs w:val="20"/>
        </w:rPr>
        <w:t xml:space="preserve"> activation</w:t>
      </w:r>
    </w:p>
    <w:tbl>
      <w:tblPr>
        <w:tblStyle w:val="TableGrid"/>
        <w:tblW w:w="8373" w:type="dxa"/>
        <w:tblInd w:w="488" w:type="dxa"/>
        <w:tblLayout w:type="fixed"/>
        <w:tblLook w:val="04A0" w:firstRow="1" w:lastRow="0" w:firstColumn="1" w:lastColumn="0" w:noHBand="0" w:noVBand="1"/>
      </w:tblPr>
      <w:tblGrid>
        <w:gridCol w:w="1093"/>
        <w:gridCol w:w="983"/>
        <w:gridCol w:w="991"/>
        <w:gridCol w:w="1288"/>
        <w:gridCol w:w="1288"/>
        <w:gridCol w:w="991"/>
        <w:gridCol w:w="1739"/>
      </w:tblGrid>
      <w:tr w:rsidR="00DA051E" w:rsidTr="00DA051E">
        <w:trPr>
          <w:trHeight w:val="406"/>
        </w:trPr>
        <w:tc>
          <w:tcPr>
            <w:tcW w:w="1093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Drop Out</w:t>
            </w:r>
          </w:p>
        </w:tc>
        <w:tc>
          <w:tcPr>
            <w:tcW w:w="983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First Layer</w:t>
            </w:r>
          </w:p>
        </w:tc>
        <w:tc>
          <w:tcPr>
            <w:tcW w:w="991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288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1288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991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739" w:type="dxa"/>
          </w:tcPr>
          <w:p w:rsidR="00DA051E" w:rsidRDefault="00DA051E" w:rsidP="00F822FB">
            <w:pPr>
              <w:rPr>
                <w:b/>
              </w:rPr>
            </w:pPr>
            <w:r>
              <w:rPr>
                <w:b/>
              </w:rPr>
              <w:t>Early Stopping Allowed</w:t>
            </w:r>
          </w:p>
        </w:tc>
      </w:tr>
      <w:tr w:rsidR="00DA051E" w:rsidTr="00DA051E">
        <w:trPr>
          <w:trHeight w:val="406"/>
        </w:trPr>
        <w:tc>
          <w:tcPr>
            <w:tcW w:w="1093" w:type="dxa"/>
          </w:tcPr>
          <w:p w:rsidR="00DA051E" w:rsidRPr="009A5931" w:rsidRDefault="00DA051E" w:rsidP="00F822FB">
            <w:r w:rsidRPr="009A5931">
              <w:t>0</w:t>
            </w:r>
            <w:r>
              <w:t>.2</w:t>
            </w:r>
          </w:p>
        </w:tc>
        <w:tc>
          <w:tcPr>
            <w:tcW w:w="983" w:type="dxa"/>
          </w:tcPr>
          <w:p w:rsidR="00DA051E" w:rsidRPr="001F3068" w:rsidRDefault="00DA051E" w:rsidP="00F822FB">
            <w:r w:rsidRPr="001F3068">
              <w:t>512</w:t>
            </w:r>
          </w:p>
        </w:tc>
        <w:tc>
          <w:tcPr>
            <w:tcW w:w="991" w:type="dxa"/>
          </w:tcPr>
          <w:p w:rsidR="00DA051E" w:rsidRPr="001F3068" w:rsidRDefault="00DA051E" w:rsidP="00F822FB">
            <w:r w:rsidRPr="001F3068">
              <w:t>256</w:t>
            </w:r>
          </w:p>
        </w:tc>
        <w:tc>
          <w:tcPr>
            <w:tcW w:w="1288" w:type="dxa"/>
          </w:tcPr>
          <w:p w:rsidR="00DA051E" w:rsidRPr="001F3068" w:rsidRDefault="00DA051E" w:rsidP="00F822FB">
            <w:r>
              <w:t>relu</w:t>
            </w:r>
          </w:p>
        </w:tc>
        <w:tc>
          <w:tcPr>
            <w:tcW w:w="1288" w:type="dxa"/>
          </w:tcPr>
          <w:p w:rsidR="00DA051E" w:rsidRPr="001F3068" w:rsidRDefault="00DA051E" w:rsidP="00F822FB">
            <w:r>
              <w:t>adamax</w:t>
            </w:r>
          </w:p>
        </w:tc>
        <w:tc>
          <w:tcPr>
            <w:tcW w:w="991" w:type="dxa"/>
          </w:tcPr>
          <w:p w:rsidR="00DA051E" w:rsidRPr="001F3068" w:rsidRDefault="00DA051E" w:rsidP="00F822FB">
            <w:r w:rsidRPr="001F3068">
              <w:t>1000</w:t>
            </w:r>
            <w:r>
              <w:t>0</w:t>
            </w:r>
          </w:p>
        </w:tc>
        <w:tc>
          <w:tcPr>
            <w:tcW w:w="1739" w:type="dxa"/>
          </w:tcPr>
          <w:p w:rsidR="00DA051E" w:rsidRPr="001F3068" w:rsidRDefault="00DA051E" w:rsidP="00F822FB">
            <w:r>
              <w:t>yes</w:t>
            </w:r>
          </w:p>
        </w:tc>
      </w:tr>
    </w:tbl>
    <w:p w:rsidR="0007432C" w:rsidRPr="00AB485F" w:rsidRDefault="0007432C" w:rsidP="00765AA9">
      <w:pPr>
        <w:rPr>
          <w:rFonts w:ascii="Times New Roman" w:hAnsi="Times New Roman" w:cs="Times New Roman"/>
          <w:sz w:val="20"/>
          <w:szCs w:val="20"/>
        </w:rPr>
      </w:pPr>
    </w:p>
    <w:p w:rsidR="00B8724A" w:rsidRPr="00AB485F" w:rsidRDefault="002A3BA1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 xml:space="preserve">The accuracy obtained with this activation function after training for </w:t>
      </w:r>
      <w:r w:rsidR="00BB75A4" w:rsidRPr="00AB485F">
        <w:rPr>
          <w:rFonts w:ascii="Times New Roman" w:hAnsi="Times New Roman" w:cs="Times New Roman"/>
          <w:sz w:val="20"/>
          <w:szCs w:val="20"/>
        </w:rPr>
        <w:t>1335</w:t>
      </w:r>
      <w:r w:rsidRPr="00AB485F">
        <w:rPr>
          <w:rFonts w:ascii="Times New Roman" w:hAnsi="Times New Roman" w:cs="Times New Roman"/>
          <w:sz w:val="20"/>
          <w:szCs w:val="20"/>
        </w:rPr>
        <w:t xml:space="preserve"> epochs is 95% which is shown in the below</w:t>
      </w:r>
      <w:r w:rsidR="00BB75A4" w:rsidRPr="00AB485F">
        <w:rPr>
          <w:rFonts w:ascii="Times New Roman" w:hAnsi="Times New Roman" w:cs="Times New Roman"/>
          <w:sz w:val="20"/>
          <w:szCs w:val="20"/>
        </w:rPr>
        <w:t xml:space="preserve"> table and</w:t>
      </w:r>
      <w:r w:rsidRPr="00AB485F">
        <w:rPr>
          <w:rFonts w:ascii="Times New Roman" w:hAnsi="Times New Roman" w:cs="Times New Roman"/>
          <w:sz w:val="20"/>
          <w:szCs w:val="20"/>
        </w:rPr>
        <w:t xml:space="preserve"> graph.</w:t>
      </w:r>
    </w:p>
    <w:p w:rsidR="008D01DF" w:rsidRDefault="002A3BA1" w:rsidP="002A3BA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300385" cy="12269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706" cy="123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4D" w:rsidRDefault="00214D4D" w:rsidP="00165F34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4.4: Accuracy – 95%</w:t>
      </w:r>
    </w:p>
    <w:p w:rsidR="00165F34" w:rsidRPr="00AB485F" w:rsidRDefault="00165F34" w:rsidP="00165F34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</w:p>
    <w:p w:rsidR="00BB75A4" w:rsidRDefault="00BB75A4" w:rsidP="002A3BA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37885" cy="139446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05" w:rsidRDefault="00214D4D" w:rsidP="00B204D6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4.5: 1335 epochs with 95% accuracy</w:t>
      </w:r>
    </w:p>
    <w:p w:rsidR="00AB3EDD" w:rsidRDefault="00AB3EDD" w:rsidP="00B204D6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</w:p>
    <w:p w:rsidR="00165F34" w:rsidRPr="00165F34" w:rsidRDefault="00165F34" w:rsidP="00165F3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65F34">
        <w:rPr>
          <w:rFonts w:ascii="Times New Roman" w:hAnsi="Times New Roman" w:cs="Times New Roman"/>
          <w:b/>
          <w:sz w:val="20"/>
          <w:szCs w:val="20"/>
        </w:rPr>
        <w:t>Case-5:</w:t>
      </w:r>
    </w:p>
    <w:p w:rsidR="002A3BA1" w:rsidRDefault="00165F34" w:rsidP="00165F34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making</w:t>
      </w:r>
      <w:r w:rsidR="002D3466" w:rsidRPr="00AB485F">
        <w:rPr>
          <w:rFonts w:ascii="Times New Roman" w:hAnsi="Times New Roman" w:cs="Times New Roman"/>
          <w:sz w:val="20"/>
          <w:szCs w:val="20"/>
        </w:rPr>
        <w:t xml:space="preserve"> the drop-</w:t>
      </w:r>
      <w:r>
        <w:rPr>
          <w:rFonts w:ascii="Times New Roman" w:hAnsi="Times New Roman" w:cs="Times New Roman"/>
          <w:sz w:val="20"/>
          <w:szCs w:val="20"/>
        </w:rPr>
        <w:t xml:space="preserve">out rate </w:t>
      </w:r>
      <w:r w:rsidR="00B33FE8" w:rsidRPr="00AB485F">
        <w:rPr>
          <w:rFonts w:ascii="Times New Roman" w:hAnsi="Times New Roman" w:cs="Times New Roman"/>
          <w:sz w:val="20"/>
          <w:szCs w:val="20"/>
        </w:rPr>
        <w:t>to zero</w:t>
      </w:r>
      <w:r>
        <w:rPr>
          <w:rFonts w:ascii="Times New Roman" w:hAnsi="Times New Roman" w:cs="Times New Roman"/>
          <w:sz w:val="20"/>
          <w:szCs w:val="20"/>
        </w:rPr>
        <w:t xml:space="preserve"> for the above case</w:t>
      </w:r>
      <w:r w:rsidR="00B33FE8" w:rsidRPr="00AB485F">
        <w:rPr>
          <w:rFonts w:ascii="Times New Roman" w:hAnsi="Times New Roman" w:cs="Times New Roman"/>
          <w:sz w:val="20"/>
          <w:szCs w:val="20"/>
        </w:rPr>
        <w:t>, then the potential problem of over fitting</w:t>
      </w:r>
      <w:r>
        <w:rPr>
          <w:rFonts w:ascii="Times New Roman" w:hAnsi="Times New Roman" w:cs="Times New Roman"/>
          <w:sz w:val="20"/>
          <w:szCs w:val="20"/>
        </w:rPr>
        <w:t xml:space="preserve"> occurs</w:t>
      </w:r>
      <w:r w:rsidR="00B33FE8" w:rsidRPr="00AB485F">
        <w:rPr>
          <w:rFonts w:ascii="Times New Roman" w:hAnsi="Times New Roman" w:cs="Times New Roman"/>
          <w:sz w:val="20"/>
          <w:szCs w:val="20"/>
        </w:rPr>
        <w:t>, where the model produces 100% accuracy after running for 998 epochs as shown in the below graph an</w:t>
      </w:r>
      <w:r w:rsidR="002D3466" w:rsidRPr="00AB485F">
        <w:rPr>
          <w:rFonts w:ascii="Times New Roman" w:hAnsi="Times New Roman" w:cs="Times New Roman"/>
          <w:sz w:val="20"/>
          <w:szCs w:val="20"/>
        </w:rPr>
        <w:t>d</w:t>
      </w:r>
      <w:r w:rsidR="00B33FE8" w:rsidRPr="00AB485F">
        <w:rPr>
          <w:rFonts w:ascii="Times New Roman" w:hAnsi="Times New Roman" w:cs="Times New Roman"/>
          <w:sz w:val="20"/>
          <w:szCs w:val="20"/>
        </w:rPr>
        <w:t xml:space="preserve"> table</w:t>
      </w:r>
      <w:r w:rsidR="0007432C">
        <w:rPr>
          <w:rFonts w:ascii="Times New Roman" w:hAnsi="Times New Roman" w:cs="Times New Roman"/>
          <w:sz w:val="20"/>
          <w:szCs w:val="20"/>
        </w:rPr>
        <w:t>.</w:t>
      </w:r>
    </w:p>
    <w:p w:rsidR="0007432C" w:rsidRDefault="003A7491" w:rsidP="00B204D6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4.5</w:t>
      </w:r>
      <w:r w:rsidR="00B204D6">
        <w:rPr>
          <w:rFonts w:ascii="Times New Roman" w:hAnsi="Times New Roman" w:cs="Times New Roman"/>
          <w:sz w:val="20"/>
          <w:szCs w:val="20"/>
        </w:rPr>
        <w:t xml:space="preserve">: Hyper Parameters with no drop-out </w:t>
      </w:r>
    </w:p>
    <w:tbl>
      <w:tblPr>
        <w:tblStyle w:val="TableGrid"/>
        <w:tblW w:w="7937" w:type="dxa"/>
        <w:tblInd w:w="914" w:type="dxa"/>
        <w:tblLayout w:type="fixed"/>
        <w:tblLook w:val="04A0" w:firstRow="1" w:lastRow="0" w:firstColumn="1" w:lastColumn="0" w:noHBand="0" w:noVBand="1"/>
      </w:tblPr>
      <w:tblGrid>
        <w:gridCol w:w="1036"/>
        <w:gridCol w:w="932"/>
        <w:gridCol w:w="939"/>
        <w:gridCol w:w="1221"/>
        <w:gridCol w:w="1221"/>
        <w:gridCol w:w="939"/>
        <w:gridCol w:w="1649"/>
      </w:tblGrid>
      <w:tr w:rsidR="00BA46D7" w:rsidTr="005A75B0">
        <w:trPr>
          <w:trHeight w:val="517"/>
        </w:trPr>
        <w:tc>
          <w:tcPr>
            <w:tcW w:w="1036" w:type="dxa"/>
          </w:tcPr>
          <w:p w:rsidR="00BA46D7" w:rsidRDefault="00BA46D7" w:rsidP="00F822FB">
            <w:pPr>
              <w:rPr>
                <w:b/>
              </w:rPr>
            </w:pPr>
            <w:r>
              <w:rPr>
                <w:b/>
              </w:rPr>
              <w:t>Drop Out</w:t>
            </w:r>
          </w:p>
        </w:tc>
        <w:tc>
          <w:tcPr>
            <w:tcW w:w="932" w:type="dxa"/>
          </w:tcPr>
          <w:p w:rsidR="00BA46D7" w:rsidRDefault="00BA46D7" w:rsidP="00F822FB">
            <w:pPr>
              <w:rPr>
                <w:b/>
              </w:rPr>
            </w:pPr>
            <w:r>
              <w:rPr>
                <w:b/>
              </w:rPr>
              <w:t>First Layer</w:t>
            </w:r>
          </w:p>
        </w:tc>
        <w:tc>
          <w:tcPr>
            <w:tcW w:w="939" w:type="dxa"/>
          </w:tcPr>
          <w:p w:rsidR="00BA46D7" w:rsidRDefault="00BA46D7" w:rsidP="00F822FB">
            <w:pPr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221" w:type="dxa"/>
          </w:tcPr>
          <w:p w:rsidR="00BA46D7" w:rsidRDefault="00BA46D7" w:rsidP="00F822FB">
            <w:pPr>
              <w:rPr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1221" w:type="dxa"/>
          </w:tcPr>
          <w:p w:rsidR="00BA46D7" w:rsidRDefault="00BA46D7" w:rsidP="00F822FB">
            <w:pPr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939" w:type="dxa"/>
          </w:tcPr>
          <w:p w:rsidR="00BA46D7" w:rsidRDefault="00BA46D7" w:rsidP="00F822FB">
            <w:pPr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649" w:type="dxa"/>
          </w:tcPr>
          <w:p w:rsidR="00BA46D7" w:rsidRDefault="00BA46D7" w:rsidP="00F822FB">
            <w:pPr>
              <w:rPr>
                <w:b/>
              </w:rPr>
            </w:pPr>
            <w:r>
              <w:rPr>
                <w:b/>
              </w:rPr>
              <w:t>Early Stopping Allowed</w:t>
            </w:r>
          </w:p>
        </w:tc>
      </w:tr>
      <w:tr w:rsidR="00BA46D7" w:rsidTr="005A75B0">
        <w:trPr>
          <w:trHeight w:val="517"/>
        </w:trPr>
        <w:tc>
          <w:tcPr>
            <w:tcW w:w="1036" w:type="dxa"/>
          </w:tcPr>
          <w:p w:rsidR="00BA46D7" w:rsidRPr="009A5931" w:rsidRDefault="00BA46D7" w:rsidP="00F822FB">
            <w:r w:rsidRPr="009A5931">
              <w:t>0</w:t>
            </w:r>
          </w:p>
        </w:tc>
        <w:tc>
          <w:tcPr>
            <w:tcW w:w="932" w:type="dxa"/>
          </w:tcPr>
          <w:p w:rsidR="00BA46D7" w:rsidRPr="001F3068" w:rsidRDefault="00BA46D7" w:rsidP="00F822FB">
            <w:r>
              <w:t>512</w:t>
            </w:r>
          </w:p>
        </w:tc>
        <w:tc>
          <w:tcPr>
            <w:tcW w:w="939" w:type="dxa"/>
          </w:tcPr>
          <w:p w:rsidR="00BA46D7" w:rsidRPr="001F3068" w:rsidRDefault="00BA46D7" w:rsidP="00F822FB">
            <w:r w:rsidRPr="001F3068">
              <w:t>256</w:t>
            </w:r>
          </w:p>
        </w:tc>
        <w:tc>
          <w:tcPr>
            <w:tcW w:w="1221" w:type="dxa"/>
          </w:tcPr>
          <w:p w:rsidR="00BA46D7" w:rsidRPr="001F3068" w:rsidRDefault="00BA46D7" w:rsidP="00F822FB">
            <w:r>
              <w:t>Relu</w:t>
            </w:r>
          </w:p>
        </w:tc>
        <w:tc>
          <w:tcPr>
            <w:tcW w:w="1221" w:type="dxa"/>
          </w:tcPr>
          <w:p w:rsidR="00BA46D7" w:rsidRPr="001F3068" w:rsidRDefault="00BA46D7" w:rsidP="00F822FB">
            <w:r>
              <w:t>Adamax</w:t>
            </w:r>
          </w:p>
        </w:tc>
        <w:tc>
          <w:tcPr>
            <w:tcW w:w="939" w:type="dxa"/>
          </w:tcPr>
          <w:p w:rsidR="00BA46D7" w:rsidRPr="001F3068" w:rsidRDefault="00BA46D7" w:rsidP="00F822FB">
            <w:r>
              <w:t>10000</w:t>
            </w:r>
          </w:p>
        </w:tc>
        <w:tc>
          <w:tcPr>
            <w:tcW w:w="1649" w:type="dxa"/>
          </w:tcPr>
          <w:p w:rsidR="00BA46D7" w:rsidRPr="001F3068" w:rsidRDefault="00BA46D7" w:rsidP="00F822FB">
            <w:r>
              <w:t>Yes</w:t>
            </w:r>
          </w:p>
        </w:tc>
      </w:tr>
    </w:tbl>
    <w:p w:rsidR="003A7491" w:rsidRPr="00AB485F" w:rsidRDefault="00BA46D7" w:rsidP="00BA46D7">
      <w:pPr>
        <w:tabs>
          <w:tab w:val="left" w:pos="580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2A3BA1" w:rsidRPr="00AB485F" w:rsidRDefault="002A3BA1" w:rsidP="00BB75A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196840" cy="112853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80" cy="113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D6" w:rsidRDefault="00B204D6" w:rsidP="00B204D6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</w:t>
      </w:r>
      <w:r w:rsidR="003A7491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: 100% accuracy</w:t>
      </w:r>
      <w:r w:rsidR="003A7491">
        <w:rPr>
          <w:rFonts w:ascii="Times New Roman" w:hAnsi="Times New Roman" w:cs="Times New Roman"/>
          <w:sz w:val="20"/>
          <w:szCs w:val="20"/>
        </w:rPr>
        <w:t xml:space="preserve"> – over fit</w:t>
      </w:r>
    </w:p>
    <w:p w:rsidR="003A7491" w:rsidRDefault="003A7491" w:rsidP="00BB75A4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2A3BA1" w:rsidRDefault="00BB75A4" w:rsidP="002A3BA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41930" cy="14873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623" cy="150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491" w:rsidRPr="00AB485F" w:rsidRDefault="003A7491" w:rsidP="003A7491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4.7: 1335 epochs with 100% accuracy</w:t>
      </w:r>
      <w:r w:rsidR="00614368">
        <w:rPr>
          <w:rFonts w:ascii="Times New Roman" w:hAnsi="Times New Roman" w:cs="Times New Roman"/>
          <w:sz w:val="20"/>
          <w:szCs w:val="20"/>
        </w:rPr>
        <w:br/>
      </w:r>
    </w:p>
    <w:p w:rsidR="002D3466" w:rsidRDefault="00A16CDB" w:rsidP="008F5022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the above hyper parameters, t</w:t>
      </w:r>
      <w:r w:rsidR="00E50C0B">
        <w:rPr>
          <w:rFonts w:ascii="Times New Roman" w:hAnsi="Times New Roman" w:cs="Times New Roman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model appears to have the</w:t>
      </w:r>
      <w:r w:rsidR="00E50C0B">
        <w:rPr>
          <w:rFonts w:ascii="Times New Roman" w:hAnsi="Times New Roman" w:cs="Times New Roman"/>
          <w:sz w:val="20"/>
          <w:szCs w:val="20"/>
        </w:rPr>
        <w:t xml:space="preserve"> </w:t>
      </w:r>
      <w:r w:rsidR="001D5D26" w:rsidRPr="00AB485F">
        <w:rPr>
          <w:rFonts w:ascii="Times New Roman" w:hAnsi="Times New Roman" w:cs="Times New Roman"/>
          <w:sz w:val="20"/>
          <w:szCs w:val="20"/>
        </w:rPr>
        <w:t>problem of overfitting</w:t>
      </w:r>
      <w:r w:rsidR="008C3150">
        <w:rPr>
          <w:rFonts w:ascii="Times New Roman" w:hAnsi="Times New Roman" w:cs="Times New Roman"/>
          <w:sz w:val="20"/>
          <w:szCs w:val="20"/>
        </w:rPr>
        <w:t>. To circumvent the issue,</w:t>
      </w:r>
      <w:r w:rsidR="001D5D26" w:rsidRPr="00AB485F">
        <w:rPr>
          <w:rFonts w:ascii="Times New Roman" w:hAnsi="Times New Roman" w:cs="Times New Roman"/>
          <w:sz w:val="20"/>
          <w:szCs w:val="20"/>
        </w:rPr>
        <w:t xml:space="preserve"> the values for dropout and the epoch count should be properly decided.</w:t>
      </w:r>
    </w:p>
    <w:p w:rsidR="00E50C0B" w:rsidRPr="00E50C0B" w:rsidRDefault="00E50C0B" w:rsidP="00E50C0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E50C0B">
        <w:rPr>
          <w:rFonts w:ascii="Times New Roman" w:hAnsi="Times New Roman" w:cs="Times New Roman"/>
          <w:b/>
          <w:sz w:val="20"/>
          <w:szCs w:val="20"/>
        </w:rPr>
        <w:t>Case-6:</w:t>
      </w:r>
    </w:p>
    <w:p w:rsidR="00A73405" w:rsidRDefault="002D3466" w:rsidP="00E50C0B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>All the above mentioned analysis were conducted by having one dense layer in the net</w:t>
      </w:r>
      <w:r w:rsidR="00717EBD">
        <w:rPr>
          <w:rFonts w:ascii="Times New Roman" w:hAnsi="Times New Roman" w:cs="Times New Roman"/>
          <w:sz w:val="20"/>
          <w:szCs w:val="20"/>
        </w:rPr>
        <w:t>work. Now, in the final case,</w:t>
      </w:r>
      <w:r w:rsidRPr="00AB485F">
        <w:rPr>
          <w:rFonts w:ascii="Times New Roman" w:hAnsi="Times New Roman" w:cs="Times New Roman"/>
          <w:sz w:val="20"/>
          <w:szCs w:val="20"/>
        </w:rPr>
        <w:t xml:space="preserve"> one more layer is introduced in the network with same number of nodes as earlier layer and with same values for other hyper parameters as shown below.</w:t>
      </w:r>
    </w:p>
    <w:p w:rsidR="003A7491" w:rsidRDefault="003A7491" w:rsidP="003A7491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4.6: Hyper Parameters with drop-out and two layers</w:t>
      </w:r>
    </w:p>
    <w:tbl>
      <w:tblPr>
        <w:tblStyle w:val="TableGrid"/>
        <w:tblW w:w="8450" w:type="dxa"/>
        <w:jc w:val="center"/>
        <w:tblLayout w:type="fixed"/>
        <w:tblLook w:val="04A0" w:firstRow="1" w:lastRow="0" w:firstColumn="1" w:lastColumn="0" w:noHBand="0" w:noVBand="1"/>
      </w:tblPr>
      <w:tblGrid>
        <w:gridCol w:w="976"/>
        <w:gridCol w:w="976"/>
        <w:gridCol w:w="877"/>
        <w:gridCol w:w="884"/>
        <w:gridCol w:w="1150"/>
        <w:gridCol w:w="1150"/>
        <w:gridCol w:w="884"/>
        <w:gridCol w:w="1553"/>
      </w:tblGrid>
      <w:tr w:rsidR="00167FBB" w:rsidTr="005A75B0">
        <w:trPr>
          <w:trHeight w:val="533"/>
          <w:jc w:val="center"/>
        </w:trPr>
        <w:tc>
          <w:tcPr>
            <w:tcW w:w="976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No. of Layers</w:t>
            </w:r>
          </w:p>
        </w:tc>
        <w:tc>
          <w:tcPr>
            <w:tcW w:w="976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Drop Out</w:t>
            </w:r>
          </w:p>
        </w:tc>
        <w:tc>
          <w:tcPr>
            <w:tcW w:w="877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Nodes in each layer</w:t>
            </w:r>
          </w:p>
        </w:tc>
        <w:tc>
          <w:tcPr>
            <w:tcW w:w="884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150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1150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884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553" w:type="dxa"/>
          </w:tcPr>
          <w:p w:rsidR="00167FBB" w:rsidRDefault="00167FBB" w:rsidP="00F822FB">
            <w:pPr>
              <w:rPr>
                <w:b/>
              </w:rPr>
            </w:pPr>
            <w:r>
              <w:rPr>
                <w:b/>
              </w:rPr>
              <w:t>Early Stopping Allowed</w:t>
            </w:r>
          </w:p>
        </w:tc>
      </w:tr>
      <w:tr w:rsidR="00167FBB" w:rsidTr="005A75B0">
        <w:trPr>
          <w:trHeight w:val="533"/>
          <w:jc w:val="center"/>
        </w:trPr>
        <w:tc>
          <w:tcPr>
            <w:tcW w:w="976" w:type="dxa"/>
          </w:tcPr>
          <w:p w:rsidR="00167FBB" w:rsidRDefault="00167FBB" w:rsidP="00F822FB">
            <w:r>
              <w:t>2</w:t>
            </w:r>
          </w:p>
        </w:tc>
        <w:tc>
          <w:tcPr>
            <w:tcW w:w="976" w:type="dxa"/>
          </w:tcPr>
          <w:p w:rsidR="00167FBB" w:rsidRPr="009A5931" w:rsidRDefault="00167FBB" w:rsidP="00F822FB">
            <w:r>
              <w:t>0.1</w:t>
            </w:r>
          </w:p>
        </w:tc>
        <w:tc>
          <w:tcPr>
            <w:tcW w:w="877" w:type="dxa"/>
          </w:tcPr>
          <w:p w:rsidR="00167FBB" w:rsidRPr="001F3068" w:rsidRDefault="00167FBB" w:rsidP="00F822FB">
            <w:r>
              <w:t>512</w:t>
            </w:r>
          </w:p>
        </w:tc>
        <w:tc>
          <w:tcPr>
            <w:tcW w:w="884" w:type="dxa"/>
          </w:tcPr>
          <w:p w:rsidR="00167FBB" w:rsidRPr="001F3068" w:rsidRDefault="00167FBB" w:rsidP="00F822FB">
            <w:r>
              <w:t>128</w:t>
            </w:r>
          </w:p>
        </w:tc>
        <w:tc>
          <w:tcPr>
            <w:tcW w:w="1150" w:type="dxa"/>
          </w:tcPr>
          <w:p w:rsidR="00167FBB" w:rsidRPr="001F3068" w:rsidRDefault="00167FBB" w:rsidP="00F822FB">
            <w:r>
              <w:t>Relu</w:t>
            </w:r>
          </w:p>
        </w:tc>
        <w:tc>
          <w:tcPr>
            <w:tcW w:w="1150" w:type="dxa"/>
          </w:tcPr>
          <w:p w:rsidR="00167FBB" w:rsidRPr="001F3068" w:rsidRDefault="00167FBB" w:rsidP="00F822FB">
            <w:r>
              <w:t>Adamax</w:t>
            </w:r>
          </w:p>
        </w:tc>
        <w:tc>
          <w:tcPr>
            <w:tcW w:w="884" w:type="dxa"/>
          </w:tcPr>
          <w:p w:rsidR="00167FBB" w:rsidRPr="001F3068" w:rsidRDefault="00167FBB" w:rsidP="00F822FB">
            <w:r>
              <w:t>10000</w:t>
            </w:r>
          </w:p>
        </w:tc>
        <w:tc>
          <w:tcPr>
            <w:tcW w:w="1553" w:type="dxa"/>
          </w:tcPr>
          <w:p w:rsidR="00167FBB" w:rsidRPr="001F3068" w:rsidRDefault="00167FBB" w:rsidP="00F822FB">
            <w:r>
              <w:t>Yes</w:t>
            </w:r>
          </w:p>
        </w:tc>
      </w:tr>
    </w:tbl>
    <w:p w:rsidR="0007432C" w:rsidRPr="00AB485F" w:rsidRDefault="0007432C" w:rsidP="00B33FE8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73405" w:rsidRPr="00AB485F" w:rsidRDefault="002D3466" w:rsidP="008F5022">
      <w:pPr>
        <w:jc w:val="both"/>
        <w:rPr>
          <w:rFonts w:ascii="Times New Roman" w:hAnsi="Times New Roman" w:cs="Times New Roman"/>
          <w:sz w:val="20"/>
          <w:szCs w:val="20"/>
        </w:rPr>
      </w:pPr>
      <w:r w:rsidRPr="00AB485F">
        <w:rPr>
          <w:rFonts w:ascii="Times New Roman" w:hAnsi="Times New Roman" w:cs="Times New Roman"/>
          <w:sz w:val="20"/>
          <w:szCs w:val="20"/>
        </w:rPr>
        <w:tab/>
        <w:t>The accuracy o</w:t>
      </w:r>
      <w:r w:rsidR="0007094F">
        <w:rPr>
          <w:rFonts w:ascii="Times New Roman" w:hAnsi="Times New Roman" w:cs="Times New Roman"/>
          <w:sz w:val="20"/>
          <w:szCs w:val="20"/>
        </w:rPr>
        <w:t>f the system has increased to 98</w:t>
      </w:r>
      <w:r w:rsidRPr="00AB485F">
        <w:rPr>
          <w:rFonts w:ascii="Times New Roman" w:hAnsi="Times New Roman" w:cs="Times New Roman"/>
          <w:sz w:val="20"/>
          <w:szCs w:val="20"/>
        </w:rPr>
        <w:t xml:space="preserve">% after running for </w:t>
      </w:r>
      <w:r w:rsidR="0007094F">
        <w:rPr>
          <w:rFonts w:ascii="Times New Roman" w:hAnsi="Times New Roman" w:cs="Times New Roman"/>
          <w:sz w:val="20"/>
          <w:szCs w:val="20"/>
        </w:rPr>
        <w:t>500</w:t>
      </w:r>
      <w:r w:rsidRPr="00AB485F">
        <w:rPr>
          <w:rFonts w:ascii="Times New Roman" w:hAnsi="Times New Roman" w:cs="Times New Roman"/>
          <w:sz w:val="20"/>
          <w:szCs w:val="20"/>
        </w:rPr>
        <w:t xml:space="preserve"> epochs before early stopping. The result and graph for these inputs is as shown below.</w:t>
      </w:r>
    </w:p>
    <w:p w:rsidR="0007094F" w:rsidRDefault="0007094F" w:rsidP="00EA4B6B">
      <w:pPr>
        <w:ind w:firstLine="720"/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90820" cy="125793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05" w:rsidRPr="00AB485F" w:rsidRDefault="00A73405" w:rsidP="00EA4B6B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Figure 4.8: </w:t>
      </w:r>
      <w:r w:rsidRPr="00AB485F">
        <w:rPr>
          <w:rFonts w:ascii="Times New Roman" w:hAnsi="Times New Roman" w:cs="Times New Roman"/>
          <w:sz w:val="20"/>
          <w:szCs w:val="20"/>
        </w:rPr>
        <w:t xml:space="preserve">484 </w:t>
      </w:r>
      <w:r w:rsidR="0007094F">
        <w:rPr>
          <w:rFonts w:ascii="Times New Roman" w:hAnsi="Times New Roman" w:cs="Times New Roman"/>
          <w:sz w:val="20"/>
          <w:szCs w:val="20"/>
        </w:rPr>
        <w:t>epochs with 98</w:t>
      </w:r>
      <w:r>
        <w:rPr>
          <w:rFonts w:ascii="Times New Roman" w:hAnsi="Times New Roman" w:cs="Times New Roman"/>
          <w:sz w:val="20"/>
          <w:szCs w:val="20"/>
        </w:rPr>
        <w:t>% accuracy</w:t>
      </w:r>
    </w:p>
    <w:p w:rsidR="00A73405" w:rsidRDefault="00A73405" w:rsidP="002D3466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2D3466" w:rsidRDefault="0007094F" w:rsidP="002D346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306691" cy="1370384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919" cy="138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491" w:rsidRDefault="003A7491" w:rsidP="00963329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</w:t>
      </w:r>
      <w:r w:rsidR="00F27098">
        <w:rPr>
          <w:rFonts w:ascii="Times New Roman" w:hAnsi="Times New Roman" w:cs="Times New Roman"/>
          <w:sz w:val="20"/>
          <w:szCs w:val="20"/>
        </w:rPr>
        <w:t>8</w:t>
      </w:r>
      <w:r w:rsidR="0007094F">
        <w:rPr>
          <w:rFonts w:ascii="Times New Roman" w:hAnsi="Times New Roman" w:cs="Times New Roman"/>
          <w:sz w:val="20"/>
          <w:szCs w:val="20"/>
        </w:rPr>
        <w:t>: 500 epochs with 98</w:t>
      </w:r>
      <w:r>
        <w:rPr>
          <w:rFonts w:ascii="Times New Roman" w:hAnsi="Times New Roman" w:cs="Times New Roman"/>
          <w:sz w:val="20"/>
          <w:szCs w:val="20"/>
        </w:rPr>
        <w:t>% accuracy with two layers</w:t>
      </w:r>
    </w:p>
    <w:p w:rsidR="003B7FA5" w:rsidRPr="000E7E69" w:rsidRDefault="000E7E69" w:rsidP="000E7E69">
      <w:pPr>
        <w:pStyle w:val="ListParagraph"/>
        <w:numPr>
          <w:ilvl w:val="0"/>
          <w:numId w:val="3"/>
        </w:numPr>
        <w:rPr>
          <w:b/>
          <w:bCs/>
          <w:spacing w:val="5"/>
          <w:kern w:val="1"/>
        </w:rPr>
      </w:pPr>
      <w:r w:rsidRPr="000E7E69">
        <w:rPr>
          <w:b/>
          <w:bCs/>
          <w:spacing w:val="5"/>
          <w:kern w:val="1"/>
        </w:rPr>
        <w:t>Conclusion:</w:t>
      </w:r>
    </w:p>
    <w:p w:rsidR="000E7E69" w:rsidRDefault="000A48D3" w:rsidP="000A48D3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A48D3">
        <w:rPr>
          <w:rFonts w:ascii="Times New Roman" w:hAnsi="Times New Roman" w:cs="Times New Roman"/>
          <w:sz w:val="20"/>
          <w:szCs w:val="20"/>
        </w:rPr>
        <w:t>Thus, by tweaking</w:t>
      </w:r>
      <w:r w:rsidR="00051195">
        <w:rPr>
          <w:rFonts w:ascii="Times New Roman" w:hAnsi="Times New Roman" w:cs="Times New Roman"/>
          <w:sz w:val="20"/>
          <w:szCs w:val="20"/>
        </w:rPr>
        <w:t xml:space="preserve"> the values for</w:t>
      </w:r>
      <w:r w:rsidRPr="000A48D3">
        <w:rPr>
          <w:rFonts w:ascii="Times New Roman" w:hAnsi="Times New Roman" w:cs="Times New Roman"/>
          <w:sz w:val="20"/>
          <w:szCs w:val="20"/>
        </w:rPr>
        <w:t xml:space="preserve"> various hyper parameters, Software 2.0</w:t>
      </w:r>
      <w:r w:rsidR="00051195">
        <w:rPr>
          <w:rFonts w:ascii="Times New Roman" w:hAnsi="Times New Roman" w:cs="Times New Roman"/>
          <w:sz w:val="20"/>
          <w:szCs w:val="20"/>
        </w:rPr>
        <w:t xml:space="preserve"> provides different </w:t>
      </w:r>
      <w:r>
        <w:rPr>
          <w:rFonts w:ascii="Times New Roman" w:hAnsi="Times New Roman" w:cs="Times New Roman"/>
          <w:sz w:val="20"/>
          <w:szCs w:val="20"/>
        </w:rPr>
        <w:t xml:space="preserve">accuracy </w:t>
      </w:r>
      <w:r w:rsidR="00066418">
        <w:rPr>
          <w:rFonts w:ascii="Times New Roman" w:hAnsi="Times New Roman" w:cs="Times New Roman"/>
          <w:sz w:val="20"/>
          <w:szCs w:val="20"/>
        </w:rPr>
        <w:t xml:space="preserve">for </w:t>
      </w:r>
      <w:r w:rsidR="00541FA6">
        <w:rPr>
          <w:rFonts w:ascii="Times New Roman" w:hAnsi="Times New Roman" w:cs="Times New Roman"/>
          <w:sz w:val="20"/>
          <w:szCs w:val="20"/>
        </w:rPr>
        <w:t>different inputs</w:t>
      </w:r>
      <w:r>
        <w:rPr>
          <w:rFonts w:ascii="Times New Roman" w:hAnsi="Times New Roman" w:cs="Times New Roman"/>
          <w:sz w:val="20"/>
          <w:szCs w:val="20"/>
        </w:rPr>
        <w:t>.</w:t>
      </w:r>
      <w:r w:rsidR="00066418">
        <w:rPr>
          <w:rFonts w:ascii="Times New Roman" w:hAnsi="Times New Roman" w:cs="Times New Roman"/>
          <w:sz w:val="20"/>
          <w:szCs w:val="20"/>
        </w:rPr>
        <w:t xml:space="preserve"> The best accuracy for Fiz</w:t>
      </w:r>
      <w:r w:rsidR="0068053D">
        <w:rPr>
          <w:rFonts w:ascii="Times New Roman" w:hAnsi="Times New Roman" w:cs="Times New Roman"/>
          <w:sz w:val="20"/>
          <w:szCs w:val="20"/>
        </w:rPr>
        <w:t xml:space="preserve">zBuzz problem is </w:t>
      </w:r>
      <w:r w:rsidR="003337A1">
        <w:rPr>
          <w:rFonts w:ascii="Times New Roman" w:hAnsi="Times New Roman" w:cs="Times New Roman"/>
          <w:sz w:val="20"/>
          <w:szCs w:val="20"/>
        </w:rPr>
        <w:t xml:space="preserve">obtained without any overfitting with the below combination of hyper parameters. </w:t>
      </w:r>
    </w:p>
    <w:tbl>
      <w:tblPr>
        <w:tblStyle w:val="TableGrid"/>
        <w:tblW w:w="9252" w:type="dxa"/>
        <w:jc w:val="center"/>
        <w:tblLayout w:type="fixed"/>
        <w:tblLook w:val="04A0" w:firstRow="1" w:lastRow="0" w:firstColumn="1" w:lastColumn="0" w:noHBand="0" w:noVBand="1"/>
      </w:tblPr>
      <w:tblGrid>
        <w:gridCol w:w="946"/>
        <w:gridCol w:w="946"/>
        <w:gridCol w:w="850"/>
        <w:gridCol w:w="857"/>
        <w:gridCol w:w="1114"/>
        <w:gridCol w:w="1114"/>
        <w:gridCol w:w="857"/>
        <w:gridCol w:w="1505"/>
        <w:gridCol w:w="1063"/>
      </w:tblGrid>
      <w:tr w:rsidR="003337A1" w:rsidTr="00857290">
        <w:trPr>
          <w:trHeight w:val="526"/>
          <w:jc w:val="center"/>
        </w:trPr>
        <w:tc>
          <w:tcPr>
            <w:tcW w:w="946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No. of Layers</w:t>
            </w:r>
          </w:p>
        </w:tc>
        <w:tc>
          <w:tcPr>
            <w:tcW w:w="946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Drop Out</w:t>
            </w:r>
          </w:p>
        </w:tc>
        <w:tc>
          <w:tcPr>
            <w:tcW w:w="850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Nodes in each layer</w:t>
            </w:r>
          </w:p>
        </w:tc>
        <w:tc>
          <w:tcPr>
            <w:tcW w:w="857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114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Activation</w:t>
            </w:r>
          </w:p>
        </w:tc>
        <w:tc>
          <w:tcPr>
            <w:tcW w:w="1114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857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505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Early Stopping Allowed</w:t>
            </w:r>
          </w:p>
        </w:tc>
        <w:tc>
          <w:tcPr>
            <w:tcW w:w="1063" w:type="dxa"/>
          </w:tcPr>
          <w:p w:rsidR="003337A1" w:rsidRDefault="003337A1" w:rsidP="00857290">
            <w:pPr>
              <w:rPr>
                <w:b/>
              </w:rPr>
            </w:pPr>
            <w:r>
              <w:rPr>
                <w:b/>
              </w:rPr>
              <w:t>Accuracy</w:t>
            </w:r>
          </w:p>
        </w:tc>
      </w:tr>
      <w:tr w:rsidR="003337A1" w:rsidTr="00857290">
        <w:trPr>
          <w:trHeight w:val="526"/>
          <w:jc w:val="center"/>
        </w:trPr>
        <w:tc>
          <w:tcPr>
            <w:tcW w:w="946" w:type="dxa"/>
          </w:tcPr>
          <w:p w:rsidR="003337A1" w:rsidRDefault="003337A1" w:rsidP="00857290">
            <w:r>
              <w:t>2</w:t>
            </w:r>
          </w:p>
        </w:tc>
        <w:tc>
          <w:tcPr>
            <w:tcW w:w="946" w:type="dxa"/>
          </w:tcPr>
          <w:p w:rsidR="003337A1" w:rsidRPr="009A5931" w:rsidRDefault="003337A1" w:rsidP="00857290">
            <w:r>
              <w:t>0.1</w:t>
            </w:r>
          </w:p>
        </w:tc>
        <w:tc>
          <w:tcPr>
            <w:tcW w:w="850" w:type="dxa"/>
          </w:tcPr>
          <w:p w:rsidR="003337A1" w:rsidRPr="001F3068" w:rsidRDefault="003337A1" w:rsidP="00857290">
            <w:r>
              <w:t>512</w:t>
            </w:r>
          </w:p>
        </w:tc>
        <w:tc>
          <w:tcPr>
            <w:tcW w:w="857" w:type="dxa"/>
          </w:tcPr>
          <w:p w:rsidR="003337A1" w:rsidRPr="001F3068" w:rsidRDefault="003337A1" w:rsidP="00857290">
            <w:r>
              <w:t>128</w:t>
            </w:r>
          </w:p>
        </w:tc>
        <w:tc>
          <w:tcPr>
            <w:tcW w:w="1114" w:type="dxa"/>
          </w:tcPr>
          <w:p w:rsidR="003337A1" w:rsidRPr="001F3068" w:rsidRDefault="003337A1" w:rsidP="00857290">
            <w:r>
              <w:t>Relu</w:t>
            </w:r>
          </w:p>
        </w:tc>
        <w:tc>
          <w:tcPr>
            <w:tcW w:w="1114" w:type="dxa"/>
          </w:tcPr>
          <w:p w:rsidR="003337A1" w:rsidRPr="001F3068" w:rsidRDefault="003337A1" w:rsidP="00857290">
            <w:r>
              <w:t>Adamax</w:t>
            </w:r>
          </w:p>
        </w:tc>
        <w:tc>
          <w:tcPr>
            <w:tcW w:w="857" w:type="dxa"/>
          </w:tcPr>
          <w:p w:rsidR="003337A1" w:rsidRPr="001F3068" w:rsidRDefault="003337A1" w:rsidP="00857290">
            <w:r>
              <w:t>10000</w:t>
            </w:r>
          </w:p>
        </w:tc>
        <w:tc>
          <w:tcPr>
            <w:tcW w:w="1505" w:type="dxa"/>
          </w:tcPr>
          <w:p w:rsidR="003337A1" w:rsidRPr="001F3068" w:rsidRDefault="003337A1" w:rsidP="00857290">
            <w:r>
              <w:t>Yes</w:t>
            </w:r>
          </w:p>
        </w:tc>
        <w:tc>
          <w:tcPr>
            <w:tcW w:w="1063" w:type="dxa"/>
          </w:tcPr>
          <w:p w:rsidR="003337A1" w:rsidRPr="001F3068" w:rsidRDefault="0007094F" w:rsidP="00857290">
            <w:r>
              <w:t>98</w:t>
            </w:r>
          </w:p>
        </w:tc>
      </w:tr>
    </w:tbl>
    <w:p w:rsidR="003337A1" w:rsidRPr="000E7E69" w:rsidRDefault="003337A1" w:rsidP="000A48D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6F89" w:rsidRPr="000E7E69" w:rsidRDefault="000E7E69" w:rsidP="000E7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7E69">
        <w:rPr>
          <w:b/>
          <w:bCs/>
          <w:spacing w:val="5"/>
          <w:kern w:val="1"/>
        </w:rPr>
        <w:t>References</w:t>
      </w:r>
      <w:r>
        <w:rPr>
          <w:b/>
          <w:bCs/>
          <w:spacing w:val="5"/>
          <w:kern w:val="1"/>
        </w:rPr>
        <w:t>:</w:t>
      </w:r>
    </w:p>
    <w:p w:rsidR="008C7929" w:rsidRDefault="00E734DF" w:rsidP="00253B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253B91" w:rsidRPr="007B5658">
          <w:rPr>
            <w:rStyle w:val="Hyperlink"/>
            <w:rFonts w:ascii="Times New Roman" w:hAnsi="Times New Roman" w:cs="Times New Roman"/>
            <w:sz w:val="24"/>
            <w:szCs w:val="24"/>
          </w:rPr>
          <w:t>https://keras.io</w:t>
        </w:r>
      </w:hyperlink>
    </w:p>
    <w:p w:rsidR="00253B91" w:rsidRPr="00253B91" w:rsidRDefault="00E734DF" w:rsidP="00253B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253B91" w:rsidRPr="007B5658">
          <w:rPr>
            <w:rStyle w:val="Hyperlink"/>
            <w:rFonts w:ascii="Times New Roman" w:hAnsi="Times New Roman" w:cs="Times New Roman"/>
            <w:sz w:val="24"/>
            <w:szCs w:val="24"/>
          </w:rPr>
          <w:t>https://www.tensorflow.org/tutorials</w:t>
        </w:r>
      </w:hyperlink>
      <w:r w:rsidR="00253B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B91" w:rsidRDefault="00E734DF" w:rsidP="00253B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253B91" w:rsidRPr="007B5658">
          <w:rPr>
            <w:rStyle w:val="Hyperlink"/>
            <w:rFonts w:ascii="Times New Roman" w:hAnsi="Times New Roman" w:cs="Times New Roman"/>
            <w:sz w:val="24"/>
            <w:szCs w:val="24"/>
          </w:rPr>
          <w:t>https://medium.com/data-science-group-iitr</w:t>
        </w:r>
      </w:hyperlink>
      <w:r w:rsidR="00253B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44B" w:rsidRPr="004C58D5" w:rsidRDefault="00E734DF" w:rsidP="000B0D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253B91" w:rsidRPr="004C58D5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</w:t>
        </w:r>
      </w:hyperlink>
      <w:r w:rsidR="00253B91" w:rsidRPr="004C58D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D144B" w:rsidRPr="004C58D5" w:rsidSect="0022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4DF" w:rsidRDefault="00E734DF" w:rsidP="008B6F89">
      <w:pPr>
        <w:spacing w:after="0" w:line="240" w:lineRule="auto"/>
      </w:pPr>
      <w:r>
        <w:separator/>
      </w:r>
    </w:p>
  </w:endnote>
  <w:endnote w:type="continuationSeparator" w:id="0">
    <w:p w:rsidR="00E734DF" w:rsidRDefault="00E734DF" w:rsidP="008B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4DF" w:rsidRDefault="00E734DF" w:rsidP="008B6F89">
      <w:pPr>
        <w:spacing w:after="0" w:line="240" w:lineRule="auto"/>
      </w:pPr>
      <w:r>
        <w:separator/>
      </w:r>
    </w:p>
  </w:footnote>
  <w:footnote w:type="continuationSeparator" w:id="0">
    <w:p w:rsidR="00E734DF" w:rsidRDefault="00E734DF" w:rsidP="008B6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012"/>
    <w:multiLevelType w:val="multilevel"/>
    <w:tmpl w:val="CD301ED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" w15:restartNumberingAfterBreak="0">
    <w:nsid w:val="29C51F6D"/>
    <w:multiLevelType w:val="hybridMultilevel"/>
    <w:tmpl w:val="992C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752E0"/>
    <w:multiLevelType w:val="hybridMultilevel"/>
    <w:tmpl w:val="32182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E689F"/>
    <w:multiLevelType w:val="hybridMultilevel"/>
    <w:tmpl w:val="CD467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B60B6"/>
    <w:multiLevelType w:val="hybridMultilevel"/>
    <w:tmpl w:val="DBBA1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D0"/>
    <w:rsid w:val="00004716"/>
    <w:rsid w:val="00020750"/>
    <w:rsid w:val="00051195"/>
    <w:rsid w:val="00066418"/>
    <w:rsid w:val="0007094F"/>
    <w:rsid w:val="0007432C"/>
    <w:rsid w:val="000A48D3"/>
    <w:rsid w:val="000B093D"/>
    <w:rsid w:val="000D144B"/>
    <w:rsid w:val="000E7E69"/>
    <w:rsid w:val="0011237F"/>
    <w:rsid w:val="00143E8D"/>
    <w:rsid w:val="00165F34"/>
    <w:rsid w:val="00167FBB"/>
    <w:rsid w:val="001D5D26"/>
    <w:rsid w:val="001F3068"/>
    <w:rsid w:val="00214D4D"/>
    <w:rsid w:val="0021644B"/>
    <w:rsid w:val="00222696"/>
    <w:rsid w:val="00222FBC"/>
    <w:rsid w:val="0024353E"/>
    <w:rsid w:val="00253B91"/>
    <w:rsid w:val="00293BE6"/>
    <w:rsid w:val="002A0C57"/>
    <w:rsid w:val="002A3BA1"/>
    <w:rsid w:val="002D3466"/>
    <w:rsid w:val="002F5B8B"/>
    <w:rsid w:val="00310AF2"/>
    <w:rsid w:val="003337A1"/>
    <w:rsid w:val="0033556C"/>
    <w:rsid w:val="0035090F"/>
    <w:rsid w:val="003579E0"/>
    <w:rsid w:val="00382FB9"/>
    <w:rsid w:val="00383346"/>
    <w:rsid w:val="00383B32"/>
    <w:rsid w:val="003A7491"/>
    <w:rsid w:val="003B7FA5"/>
    <w:rsid w:val="004105D7"/>
    <w:rsid w:val="00465E19"/>
    <w:rsid w:val="0047180D"/>
    <w:rsid w:val="00491859"/>
    <w:rsid w:val="004A65FB"/>
    <w:rsid w:val="004B4103"/>
    <w:rsid w:val="004C58D5"/>
    <w:rsid w:val="0050767F"/>
    <w:rsid w:val="005157D5"/>
    <w:rsid w:val="00521EC5"/>
    <w:rsid w:val="00525AA9"/>
    <w:rsid w:val="00541FA6"/>
    <w:rsid w:val="0055273A"/>
    <w:rsid w:val="005A75B0"/>
    <w:rsid w:val="005F0AFF"/>
    <w:rsid w:val="00614368"/>
    <w:rsid w:val="00632CF8"/>
    <w:rsid w:val="0068053D"/>
    <w:rsid w:val="006E38FB"/>
    <w:rsid w:val="00717EBD"/>
    <w:rsid w:val="007226DA"/>
    <w:rsid w:val="0073615B"/>
    <w:rsid w:val="00745379"/>
    <w:rsid w:val="00765AA9"/>
    <w:rsid w:val="00775E08"/>
    <w:rsid w:val="007924E7"/>
    <w:rsid w:val="00792E98"/>
    <w:rsid w:val="007B4CFB"/>
    <w:rsid w:val="007B551D"/>
    <w:rsid w:val="007C087A"/>
    <w:rsid w:val="007D1260"/>
    <w:rsid w:val="007F49E6"/>
    <w:rsid w:val="008026CC"/>
    <w:rsid w:val="00827874"/>
    <w:rsid w:val="008622A7"/>
    <w:rsid w:val="00874DD2"/>
    <w:rsid w:val="008B6F89"/>
    <w:rsid w:val="008C3150"/>
    <w:rsid w:val="008C7929"/>
    <w:rsid w:val="008D01DF"/>
    <w:rsid w:val="008F1503"/>
    <w:rsid w:val="008F5022"/>
    <w:rsid w:val="009216FC"/>
    <w:rsid w:val="0094788A"/>
    <w:rsid w:val="00963329"/>
    <w:rsid w:val="0097593E"/>
    <w:rsid w:val="0097707D"/>
    <w:rsid w:val="009A5931"/>
    <w:rsid w:val="009B5DFE"/>
    <w:rsid w:val="009E4EAD"/>
    <w:rsid w:val="00A15AFD"/>
    <w:rsid w:val="00A16CDB"/>
    <w:rsid w:val="00A237B3"/>
    <w:rsid w:val="00A33D6C"/>
    <w:rsid w:val="00A3791B"/>
    <w:rsid w:val="00A4681D"/>
    <w:rsid w:val="00A73405"/>
    <w:rsid w:val="00A76780"/>
    <w:rsid w:val="00A77F8E"/>
    <w:rsid w:val="00A924BB"/>
    <w:rsid w:val="00A94192"/>
    <w:rsid w:val="00AB3EDD"/>
    <w:rsid w:val="00AB485F"/>
    <w:rsid w:val="00AC5A74"/>
    <w:rsid w:val="00AE61AE"/>
    <w:rsid w:val="00AF4FCE"/>
    <w:rsid w:val="00B204D6"/>
    <w:rsid w:val="00B33FE8"/>
    <w:rsid w:val="00B350DC"/>
    <w:rsid w:val="00B8724A"/>
    <w:rsid w:val="00BA46D7"/>
    <w:rsid w:val="00BB75A4"/>
    <w:rsid w:val="00BC7A38"/>
    <w:rsid w:val="00BD3EF4"/>
    <w:rsid w:val="00BF06CD"/>
    <w:rsid w:val="00BF252A"/>
    <w:rsid w:val="00C057A6"/>
    <w:rsid w:val="00C70AD0"/>
    <w:rsid w:val="00CA652B"/>
    <w:rsid w:val="00CA688B"/>
    <w:rsid w:val="00CD0FE3"/>
    <w:rsid w:val="00D25086"/>
    <w:rsid w:val="00D56522"/>
    <w:rsid w:val="00D70F65"/>
    <w:rsid w:val="00D759B2"/>
    <w:rsid w:val="00DA051E"/>
    <w:rsid w:val="00DA091A"/>
    <w:rsid w:val="00E50C0B"/>
    <w:rsid w:val="00E734DF"/>
    <w:rsid w:val="00E84C27"/>
    <w:rsid w:val="00EA0532"/>
    <w:rsid w:val="00EA4B6B"/>
    <w:rsid w:val="00ED7EE0"/>
    <w:rsid w:val="00EE545F"/>
    <w:rsid w:val="00F027B6"/>
    <w:rsid w:val="00F27098"/>
    <w:rsid w:val="00F50F9D"/>
    <w:rsid w:val="00F9049A"/>
    <w:rsid w:val="00FC0F20"/>
    <w:rsid w:val="00FD6FEB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94BC"/>
  <w15:chartTrackingRefBased/>
  <w15:docId w15:val="{A18729EF-91BF-4835-B75F-4692ED00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F89"/>
  </w:style>
  <w:style w:type="paragraph" w:styleId="Footer">
    <w:name w:val="footer"/>
    <w:basedOn w:val="Normal"/>
    <w:link w:val="FooterChar"/>
    <w:uiPriority w:val="99"/>
    <w:unhideWhenUsed/>
    <w:rsid w:val="008B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F89"/>
  </w:style>
  <w:style w:type="table" w:styleId="TableGrid">
    <w:name w:val="Table Grid"/>
    <w:basedOn w:val="TableNormal"/>
    <w:uiPriority w:val="59"/>
    <w:rsid w:val="00632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07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keras.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" TargetMode="External"/><Relationship Id="rId7" Type="http://schemas.openxmlformats.org/officeDocument/2006/relationships/hyperlink" Target="mailto:kprabhak@buffalo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medium.com/data-science-group-iit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tensorflow.org/tutoria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6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prabhakar</dc:creator>
  <cp:keywords/>
  <dc:description/>
  <cp:lastModifiedBy>kiran prabhakar</cp:lastModifiedBy>
  <cp:revision>189</cp:revision>
  <cp:lastPrinted>2018-09-17T17:44:00Z</cp:lastPrinted>
  <dcterms:created xsi:type="dcterms:W3CDTF">2018-09-13T20:26:00Z</dcterms:created>
  <dcterms:modified xsi:type="dcterms:W3CDTF">2018-09-17T21:04:00Z</dcterms:modified>
</cp:coreProperties>
</file>