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EBE" w:rsidRPr="00783EBE" w:rsidRDefault="00783EBE" w:rsidP="00783EBE">
      <w:pPr>
        <w:widowControl w:val="0"/>
        <w:suppressAutoHyphens/>
        <w:overflowPunct w:val="0"/>
        <w:autoSpaceDE w:val="0"/>
        <w:autoSpaceDN w:val="0"/>
        <w:spacing w:after="200"/>
        <w:textAlignment w:val="baseline"/>
        <w:rPr>
          <w:rFonts w:ascii="Calibri" w:eastAsia="Times New Roman" w:hAnsi="Calibri" w:cs="Latha"/>
          <w:kern w:val="3"/>
        </w:rPr>
      </w:pPr>
      <w:r w:rsidRPr="00783EBE">
        <w:rPr>
          <w:b/>
          <w:color w:val="004DBB"/>
          <w:kern w:val="3"/>
          <w:sz w:val="44"/>
        </w:rPr>
        <w:t>Sentiment Analysis for marketing</w:t>
      </w:r>
    </w:p>
    <w:p w:rsidR="00783EBE" w:rsidRPr="00783EBE" w:rsidRDefault="00783EBE" w:rsidP="00783EBE">
      <w:pPr>
        <w:widowControl w:val="0"/>
        <w:suppressAutoHyphens/>
        <w:overflowPunct w:val="0"/>
        <w:autoSpaceDE w:val="0"/>
        <w:autoSpaceDN w:val="0"/>
        <w:spacing w:after="200"/>
        <w:textAlignment w:val="baseline"/>
        <w:rPr>
          <w:rFonts w:ascii="Calibri" w:eastAsia="Times New Roman" w:hAnsi="Calibri" w:cs="Latha"/>
          <w:kern w:val="3"/>
        </w:rPr>
      </w:pPr>
      <w:r w:rsidRPr="00783EBE">
        <w:rPr>
          <w:b/>
          <w:color w:val="1F1F1F"/>
          <w:kern w:val="3"/>
          <w:sz w:val="36"/>
        </w:rPr>
        <w:t>Problem Definition:</w:t>
      </w:r>
    </w:p>
    <w:p w:rsidR="00783EBE" w:rsidRPr="00783EBE" w:rsidRDefault="00783EBE" w:rsidP="00783EBE">
      <w:pPr>
        <w:widowControl w:val="0"/>
        <w:suppressAutoHyphens/>
        <w:overflowPunct w:val="0"/>
        <w:autoSpaceDE w:val="0"/>
        <w:autoSpaceDN w:val="0"/>
        <w:spacing w:after="200"/>
        <w:textAlignment w:val="baseline"/>
        <w:rPr>
          <w:rFonts w:ascii="Calibri" w:eastAsia="Times New Roman" w:hAnsi="Calibri" w:cs="Latha"/>
          <w:kern w:val="3"/>
        </w:rPr>
      </w:pPr>
      <w:r w:rsidRPr="00783EBE">
        <w:rPr>
          <w:color w:val="1F1F1F"/>
          <w:kern w:val="3"/>
          <w:sz w:val="24"/>
        </w:rPr>
        <w:t>Marketers need to understand how customers feel about their products, services, and brands in order to make informed decisions about their marketing strategies. Sentiment analysis is a natural language processing (NLP) technique that can be used to identify and measure the emotional tone of text data. This information can be used to gain insights into customer sentiment, which can then be used to improve marketing campaigns, product development, and customer service</w:t>
      </w:r>
    </w:p>
    <w:p w:rsidR="00783EBE" w:rsidRPr="00783EBE" w:rsidRDefault="00783EBE" w:rsidP="00783EBE">
      <w:pPr>
        <w:widowControl w:val="0"/>
        <w:suppressAutoHyphens/>
        <w:overflowPunct w:val="0"/>
        <w:autoSpaceDE w:val="0"/>
        <w:autoSpaceDN w:val="0"/>
        <w:spacing w:after="200"/>
        <w:textAlignment w:val="baseline"/>
        <w:rPr>
          <w:rFonts w:ascii="Calibri" w:eastAsia="Times New Roman" w:hAnsi="Calibri" w:cs="Latha"/>
          <w:kern w:val="3"/>
        </w:rPr>
      </w:pPr>
      <w:r w:rsidRPr="00783EBE">
        <w:rPr>
          <w:b/>
          <w:color w:val="1F1F1F"/>
          <w:kern w:val="3"/>
          <w:sz w:val="36"/>
        </w:rPr>
        <w:t>Design Thinking</w:t>
      </w:r>
    </w:p>
    <w:p w:rsidR="00783EBE" w:rsidRPr="00783EBE" w:rsidRDefault="00783EBE" w:rsidP="00783EBE">
      <w:pPr>
        <w:widowControl w:val="0"/>
        <w:suppressAutoHyphens/>
        <w:overflowPunct w:val="0"/>
        <w:autoSpaceDE w:val="0"/>
        <w:autoSpaceDN w:val="0"/>
        <w:spacing w:before="120"/>
        <w:ind w:left="720" w:right="720" w:hanging="360"/>
        <w:textAlignment w:val="baseline"/>
        <w:rPr>
          <w:rFonts w:ascii="Calibri" w:eastAsia="Times New Roman" w:hAnsi="Calibri" w:cs="Latha"/>
          <w:kern w:val="3"/>
        </w:rPr>
      </w:pPr>
      <w:r w:rsidRPr="00783EBE">
        <w:rPr>
          <w:b/>
          <w:color w:val="1F1F1F"/>
          <w:kern w:val="3"/>
          <w:sz w:val="36"/>
        </w:rPr>
        <w:t>Data Collection:</w:t>
      </w:r>
    </w:p>
    <w:p w:rsidR="00783EBE" w:rsidRPr="00783EBE" w:rsidRDefault="00783EBE" w:rsidP="00783EBE">
      <w:pPr>
        <w:widowControl w:val="0"/>
        <w:suppressAutoHyphens/>
        <w:overflowPunct w:val="0"/>
        <w:autoSpaceDE w:val="0"/>
        <w:autoSpaceDN w:val="0"/>
        <w:spacing w:before="120"/>
        <w:ind w:left="720" w:right="720" w:hanging="360"/>
        <w:textAlignment w:val="baseline"/>
        <w:rPr>
          <w:rFonts w:ascii="Calibri" w:eastAsia="Times New Roman" w:hAnsi="Calibri" w:cs="Latha"/>
          <w:kern w:val="3"/>
        </w:rPr>
      </w:pPr>
      <w:r w:rsidRPr="00783EBE">
        <w:rPr>
          <w:color w:val="1F1F1F"/>
          <w:kern w:val="3"/>
          <w:sz w:val="24"/>
        </w:rPr>
        <w:t>●</w:t>
      </w:r>
      <w:r w:rsidRPr="00783EBE">
        <w:rPr>
          <w:color w:val="1F1F1F"/>
          <w:kern w:val="3"/>
          <w:sz w:val="24"/>
        </w:rPr>
        <w:tab/>
        <w:t xml:space="preserve">Social media data: Social media platforms such as Twitter, Facebook, and </w:t>
      </w:r>
      <w:proofErr w:type="spellStart"/>
      <w:r w:rsidRPr="00783EBE">
        <w:rPr>
          <w:color w:val="1F1F1F"/>
          <w:kern w:val="3"/>
          <w:sz w:val="24"/>
        </w:rPr>
        <w:t>Instagram</w:t>
      </w:r>
      <w:proofErr w:type="spellEnd"/>
      <w:r w:rsidRPr="00783EBE">
        <w:rPr>
          <w:color w:val="1F1F1F"/>
          <w:kern w:val="3"/>
          <w:sz w:val="24"/>
        </w:rPr>
        <w:t xml:space="preserve"> are a rich source of customer feedback. Sentiment analysis tools can be used to analyze social media posts, comments, and other interactions to identify customer sentiment.</w:t>
      </w:r>
    </w:p>
    <w:p w:rsidR="00783EBE" w:rsidRPr="00783EBE" w:rsidRDefault="00783EBE" w:rsidP="00783EBE">
      <w:pPr>
        <w:widowControl w:val="0"/>
        <w:suppressAutoHyphens/>
        <w:overflowPunct w:val="0"/>
        <w:autoSpaceDE w:val="0"/>
        <w:autoSpaceDN w:val="0"/>
        <w:ind w:left="720" w:right="720" w:hanging="360"/>
        <w:textAlignment w:val="baseline"/>
        <w:rPr>
          <w:rFonts w:ascii="Calibri" w:eastAsia="Times New Roman" w:hAnsi="Calibri" w:cs="Latha"/>
          <w:kern w:val="3"/>
        </w:rPr>
      </w:pPr>
      <w:r w:rsidRPr="00783EBE">
        <w:rPr>
          <w:color w:val="1F1F1F"/>
          <w:kern w:val="3"/>
        </w:rPr>
        <w:t>●</w:t>
      </w:r>
      <w:r w:rsidRPr="00783EBE">
        <w:rPr>
          <w:color w:val="1F1F1F"/>
          <w:kern w:val="3"/>
        </w:rPr>
        <w:tab/>
      </w:r>
      <w:r w:rsidRPr="00783EBE">
        <w:rPr>
          <w:color w:val="1F1F1F"/>
          <w:kern w:val="3"/>
          <w:sz w:val="24"/>
        </w:rPr>
        <w:t>Customer reviews: Customer reviews on websites such as Amazon, Yelp, and Google My Business can also be used to collect data for sentiment analysis. Sentiment analysis tools can be used to analyze customer reviews to identify common themes and trends, as well as to measure overall customer satisfaction.</w:t>
      </w:r>
    </w:p>
    <w:p w:rsidR="00783EBE" w:rsidRPr="00783EBE" w:rsidRDefault="00783EBE" w:rsidP="00783EBE">
      <w:pPr>
        <w:widowControl w:val="0"/>
        <w:suppressAutoHyphens/>
        <w:overflowPunct w:val="0"/>
        <w:autoSpaceDE w:val="0"/>
        <w:autoSpaceDN w:val="0"/>
        <w:ind w:left="720" w:right="720" w:hanging="360"/>
        <w:textAlignment w:val="baseline"/>
        <w:rPr>
          <w:rFonts w:ascii="Calibri" w:eastAsia="Times New Roman" w:hAnsi="Calibri" w:cs="Latha"/>
          <w:kern w:val="3"/>
        </w:rPr>
      </w:pPr>
      <w:r w:rsidRPr="00783EBE">
        <w:rPr>
          <w:color w:val="1F1F1F"/>
          <w:kern w:val="3"/>
        </w:rPr>
        <w:t>●</w:t>
      </w:r>
      <w:r w:rsidRPr="00783EBE">
        <w:rPr>
          <w:color w:val="1F1F1F"/>
          <w:kern w:val="3"/>
        </w:rPr>
        <w:tab/>
      </w:r>
      <w:r w:rsidRPr="00783EBE">
        <w:rPr>
          <w:color w:val="1F1F1F"/>
          <w:kern w:val="3"/>
          <w:sz w:val="24"/>
        </w:rPr>
        <w:t>Customer surveys: Customer surveys can be used to collect more in-depth feedback from customers. Sentiment analysis tools can be used to analyze the open-ended responses to customer surveys to identify customer sentiment.</w:t>
      </w:r>
    </w:p>
    <w:p w:rsidR="00783EBE" w:rsidRPr="00783EBE" w:rsidRDefault="00783EBE" w:rsidP="00783EBE">
      <w:pPr>
        <w:widowControl w:val="0"/>
        <w:suppressAutoHyphens/>
        <w:overflowPunct w:val="0"/>
        <w:autoSpaceDE w:val="0"/>
        <w:autoSpaceDN w:val="0"/>
        <w:spacing w:after="280"/>
        <w:ind w:left="720" w:right="720" w:hanging="360"/>
        <w:textAlignment w:val="baseline"/>
        <w:rPr>
          <w:rFonts w:ascii="Calibri" w:eastAsia="Times New Roman" w:hAnsi="Calibri" w:cs="Latha"/>
          <w:kern w:val="3"/>
        </w:rPr>
      </w:pPr>
    </w:p>
    <w:p w:rsidR="00783EBE" w:rsidRPr="00783EBE" w:rsidRDefault="00783EBE" w:rsidP="00783EBE">
      <w:pPr>
        <w:widowControl w:val="0"/>
        <w:suppressAutoHyphens/>
        <w:overflowPunct w:val="0"/>
        <w:autoSpaceDE w:val="0"/>
        <w:autoSpaceDN w:val="0"/>
        <w:spacing w:after="200"/>
        <w:textAlignment w:val="baseline"/>
        <w:rPr>
          <w:rFonts w:ascii="Calibri" w:eastAsia="Times New Roman" w:hAnsi="Calibri" w:cs="Latha"/>
          <w:kern w:val="3"/>
        </w:rPr>
      </w:pPr>
      <w:r w:rsidRPr="00783EBE">
        <w:rPr>
          <w:b/>
          <w:color w:val="1F1F1F"/>
          <w:kern w:val="3"/>
          <w:sz w:val="36"/>
        </w:rPr>
        <w:t>Data preprocessing:</w:t>
      </w:r>
    </w:p>
    <w:p w:rsidR="00783EBE" w:rsidRPr="00783EBE" w:rsidRDefault="00783EBE" w:rsidP="00783EBE">
      <w:pPr>
        <w:widowControl w:val="0"/>
        <w:suppressAutoHyphens/>
        <w:overflowPunct w:val="0"/>
        <w:autoSpaceDE w:val="0"/>
        <w:autoSpaceDN w:val="0"/>
        <w:spacing w:before="120"/>
        <w:ind w:left="720" w:right="720" w:hanging="360"/>
        <w:textAlignment w:val="baseline"/>
        <w:rPr>
          <w:rFonts w:ascii="Calibri" w:eastAsia="Times New Roman" w:hAnsi="Calibri" w:cs="Latha"/>
          <w:kern w:val="3"/>
        </w:rPr>
      </w:pPr>
      <w:r w:rsidRPr="00783EBE">
        <w:rPr>
          <w:color w:val="1F1F1F"/>
          <w:kern w:val="3"/>
          <w:sz w:val="24"/>
        </w:rPr>
        <w:t>●</w:t>
      </w:r>
      <w:r w:rsidRPr="00783EBE">
        <w:rPr>
          <w:color w:val="1F1F1F"/>
          <w:kern w:val="3"/>
          <w:sz w:val="24"/>
        </w:rPr>
        <w:tab/>
        <w:t>Remove irrelevant information: This includes things like HTML tags, punctuation, and stop words. Stop words are common words that do not add much meaning to a sentence, such as "the", "is", and "of".</w:t>
      </w:r>
    </w:p>
    <w:p w:rsidR="00783EBE" w:rsidRPr="00783EBE" w:rsidRDefault="00783EBE" w:rsidP="00783EBE">
      <w:pPr>
        <w:widowControl w:val="0"/>
        <w:suppressAutoHyphens/>
        <w:overflowPunct w:val="0"/>
        <w:autoSpaceDE w:val="0"/>
        <w:autoSpaceDN w:val="0"/>
        <w:ind w:left="720" w:right="720" w:hanging="360"/>
        <w:textAlignment w:val="baseline"/>
        <w:rPr>
          <w:rFonts w:ascii="Calibri" w:eastAsia="Times New Roman" w:hAnsi="Calibri" w:cs="Latha"/>
          <w:kern w:val="3"/>
        </w:rPr>
      </w:pPr>
      <w:r w:rsidRPr="00783EBE">
        <w:rPr>
          <w:color w:val="1F1F1F"/>
          <w:kern w:val="3"/>
        </w:rPr>
        <w:t>●</w:t>
      </w:r>
      <w:r w:rsidRPr="00783EBE">
        <w:rPr>
          <w:color w:val="1F1F1F"/>
          <w:kern w:val="3"/>
        </w:rPr>
        <w:tab/>
      </w:r>
      <w:proofErr w:type="gramStart"/>
      <w:r w:rsidRPr="00783EBE">
        <w:rPr>
          <w:color w:val="1F1F1F"/>
          <w:kern w:val="3"/>
          <w:sz w:val="24"/>
        </w:rPr>
        <w:t>Correct</w:t>
      </w:r>
      <w:proofErr w:type="gramEnd"/>
      <w:r w:rsidRPr="00783EBE">
        <w:rPr>
          <w:color w:val="1F1F1F"/>
          <w:kern w:val="3"/>
          <w:sz w:val="24"/>
        </w:rPr>
        <w:t xml:space="preserve"> spelling and grammatical errors: This is important because errors can make it difficult for the sentiment analysis algorithm to understand the meaning of the text.</w:t>
      </w:r>
    </w:p>
    <w:p w:rsidR="00783EBE" w:rsidRPr="00783EBE" w:rsidRDefault="00783EBE" w:rsidP="00783EBE">
      <w:pPr>
        <w:widowControl w:val="0"/>
        <w:suppressAutoHyphens/>
        <w:overflowPunct w:val="0"/>
        <w:autoSpaceDE w:val="0"/>
        <w:autoSpaceDN w:val="0"/>
        <w:ind w:left="720" w:right="720" w:hanging="360"/>
        <w:textAlignment w:val="baseline"/>
        <w:rPr>
          <w:rFonts w:ascii="Calibri" w:eastAsia="Times New Roman" w:hAnsi="Calibri" w:cs="Latha"/>
          <w:kern w:val="3"/>
        </w:rPr>
      </w:pPr>
      <w:r w:rsidRPr="00783EBE">
        <w:rPr>
          <w:color w:val="1F1F1F"/>
          <w:kern w:val="3"/>
        </w:rPr>
        <w:t>●</w:t>
      </w:r>
      <w:r w:rsidRPr="00783EBE">
        <w:rPr>
          <w:color w:val="1F1F1F"/>
          <w:kern w:val="3"/>
        </w:rPr>
        <w:tab/>
      </w:r>
      <w:r w:rsidRPr="00783EBE">
        <w:rPr>
          <w:color w:val="1F1F1F"/>
          <w:kern w:val="3"/>
          <w:sz w:val="24"/>
        </w:rPr>
        <w:t xml:space="preserve">Expand abbreviations and acronyms: This is important because sentiment analysis algorithms often have difficulty understanding abbreviations and </w:t>
      </w:r>
    </w:p>
    <w:p w:rsidR="00783EBE" w:rsidRPr="00783EBE" w:rsidRDefault="00783EBE" w:rsidP="00783EBE">
      <w:pPr>
        <w:widowControl w:val="0"/>
        <w:suppressAutoHyphens/>
        <w:overflowPunct w:val="0"/>
        <w:autoSpaceDE w:val="0"/>
        <w:autoSpaceDN w:val="0"/>
        <w:spacing w:after="200"/>
        <w:textAlignment w:val="baseline"/>
        <w:rPr>
          <w:rFonts w:ascii="Calibri" w:eastAsia="Times New Roman" w:hAnsi="Calibri" w:cs="Latha"/>
          <w:kern w:val="3"/>
        </w:rPr>
      </w:pPr>
      <w:r w:rsidRPr="00783EBE">
        <w:rPr>
          <w:b/>
          <w:color w:val="1F1F1F"/>
          <w:kern w:val="3"/>
          <w:sz w:val="36"/>
        </w:rPr>
        <w:lastRenderedPageBreak/>
        <w:t>Sentiment Analysis Techniques:</w:t>
      </w:r>
    </w:p>
    <w:p w:rsidR="00783EBE" w:rsidRPr="00783EBE" w:rsidRDefault="00783EBE" w:rsidP="00783EBE">
      <w:pPr>
        <w:widowControl w:val="0"/>
        <w:suppressAutoHyphens/>
        <w:overflowPunct w:val="0"/>
        <w:autoSpaceDE w:val="0"/>
        <w:autoSpaceDN w:val="0"/>
        <w:spacing w:before="120"/>
        <w:ind w:left="720" w:right="720" w:hanging="360"/>
        <w:textAlignment w:val="baseline"/>
        <w:rPr>
          <w:rFonts w:ascii="Calibri" w:eastAsia="Times New Roman" w:hAnsi="Calibri" w:cs="Latha"/>
          <w:kern w:val="3"/>
        </w:rPr>
      </w:pPr>
      <w:r w:rsidRPr="00783EBE">
        <w:rPr>
          <w:color w:val="1F1F1F"/>
          <w:kern w:val="3"/>
          <w:sz w:val="24"/>
        </w:rPr>
        <w:t>●</w:t>
      </w:r>
      <w:r w:rsidRPr="00783EBE">
        <w:rPr>
          <w:color w:val="1F1F1F"/>
          <w:kern w:val="3"/>
          <w:sz w:val="24"/>
        </w:rPr>
        <w:tab/>
        <w:t>Lexicon-based sentiment analysis: This approach uses a dictionary of words and phrases with known sentiment scores to identify the sentiment of a piece of text. For example, the word "happy" might have a sentiment score of 1, while the word "sad" might have a sentiment score of -1. The sentiment score of a piece of text is calculated by averaging the sentiment scores of all the words and phrases in the text.</w:t>
      </w:r>
    </w:p>
    <w:p w:rsidR="00783EBE" w:rsidRPr="00783EBE" w:rsidRDefault="00783EBE" w:rsidP="00783EBE">
      <w:pPr>
        <w:widowControl w:val="0"/>
        <w:suppressAutoHyphens/>
        <w:overflowPunct w:val="0"/>
        <w:autoSpaceDE w:val="0"/>
        <w:autoSpaceDN w:val="0"/>
        <w:ind w:left="720" w:right="720" w:hanging="360"/>
        <w:textAlignment w:val="baseline"/>
        <w:rPr>
          <w:rFonts w:ascii="Calibri" w:eastAsia="Times New Roman" w:hAnsi="Calibri" w:cs="Latha"/>
          <w:kern w:val="3"/>
        </w:rPr>
      </w:pPr>
      <w:r w:rsidRPr="00783EBE">
        <w:rPr>
          <w:color w:val="1F1F1F"/>
          <w:kern w:val="3"/>
        </w:rPr>
        <w:t>●</w:t>
      </w:r>
      <w:r w:rsidRPr="00783EBE">
        <w:rPr>
          <w:color w:val="1F1F1F"/>
          <w:kern w:val="3"/>
        </w:rPr>
        <w:tab/>
      </w:r>
      <w:r w:rsidRPr="00783EBE">
        <w:rPr>
          <w:color w:val="1F1F1F"/>
          <w:kern w:val="3"/>
          <w:sz w:val="24"/>
        </w:rPr>
        <w:t>Machine learning-based sentiment analysis: This approach uses machine learning algorithms to identify the sentiment of a piece of text by training the algorithms on a set of labeled data. Labeled data is data that has been manually labeled with its sentiment, such as positive, negative, or neutral. Once the algorithm has been trained, it can be used to predict the sentiment of new pieces of text.</w:t>
      </w:r>
    </w:p>
    <w:p w:rsidR="00783EBE" w:rsidRPr="00783EBE" w:rsidRDefault="00783EBE" w:rsidP="00783EBE">
      <w:pPr>
        <w:widowControl w:val="0"/>
        <w:suppressAutoHyphens/>
        <w:overflowPunct w:val="0"/>
        <w:autoSpaceDE w:val="0"/>
        <w:autoSpaceDN w:val="0"/>
        <w:spacing w:after="280"/>
        <w:ind w:left="720" w:right="720" w:hanging="360"/>
        <w:textAlignment w:val="baseline"/>
        <w:rPr>
          <w:rFonts w:ascii="Calibri" w:eastAsia="Times New Roman" w:hAnsi="Calibri" w:cs="Latha"/>
          <w:kern w:val="3"/>
        </w:rPr>
      </w:pPr>
      <w:r w:rsidRPr="00783EBE">
        <w:rPr>
          <w:color w:val="1F1F1F"/>
          <w:kern w:val="3"/>
        </w:rPr>
        <w:tab/>
      </w:r>
    </w:p>
    <w:p w:rsidR="00783EBE" w:rsidRPr="00783EBE" w:rsidRDefault="00783EBE" w:rsidP="00783EBE">
      <w:pPr>
        <w:widowControl w:val="0"/>
        <w:suppressAutoHyphens/>
        <w:overflowPunct w:val="0"/>
        <w:autoSpaceDE w:val="0"/>
        <w:autoSpaceDN w:val="0"/>
        <w:spacing w:after="200"/>
        <w:textAlignment w:val="baseline"/>
        <w:rPr>
          <w:rFonts w:ascii="Calibri" w:eastAsia="Times New Roman" w:hAnsi="Calibri" w:cs="Latha"/>
          <w:kern w:val="3"/>
        </w:rPr>
      </w:pPr>
      <w:r w:rsidRPr="00783EBE">
        <w:rPr>
          <w:b/>
          <w:color w:val="1F1F1F"/>
          <w:kern w:val="3"/>
          <w:sz w:val="36"/>
        </w:rPr>
        <w:t>Feature Extraction:</w:t>
      </w:r>
    </w:p>
    <w:p w:rsidR="00783EBE" w:rsidRPr="00783EBE" w:rsidRDefault="00783EBE" w:rsidP="00783EBE">
      <w:pPr>
        <w:widowControl w:val="0"/>
        <w:suppressAutoHyphens/>
        <w:overflowPunct w:val="0"/>
        <w:autoSpaceDE w:val="0"/>
        <w:autoSpaceDN w:val="0"/>
        <w:spacing w:before="120"/>
        <w:ind w:left="720" w:right="720" w:hanging="360"/>
        <w:textAlignment w:val="baseline"/>
        <w:rPr>
          <w:rFonts w:ascii="Calibri" w:eastAsia="Times New Roman" w:hAnsi="Calibri" w:cs="Latha"/>
          <w:kern w:val="3"/>
        </w:rPr>
      </w:pPr>
      <w:r w:rsidRPr="00783EBE">
        <w:rPr>
          <w:color w:val="1F1F1F"/>
          <w:kern w:val="3"/>
          <w:sz w:val="24"/>
        </w:rPr>
        <w:t>●</w:t>
      </w:r>
      <w:r w:rsidRPr="00783EBE">
        <w:rPr>
          <w:color w:val="1F1F1F"/>
          <w:kern w:val="3"/>
          <w:sz w:val="24"/>
        </w:rPr>
        <w:tab/>
        <w:t>Bag of words (BOW): This approach represents text as a vector of word counts. Each word in the dictionary is assigned a unique index, and the vector contains the number of times each word appears in the text.</w:t>
      </w:r>
    </w:p>
    <w:p w:rsidR="00783EBE" w:rsidRPr="00783EBE" w:rsidRDefault="00783EBE" w:rsidP="00783EBE">
      <w:pPr>
        <w:widowControl w:val="0"/>
        <w:suppressAutoHyphens/>
        <w:overflowPunct w:val="0"/>
        <w:autoSpaceDE w:val="0"/>
        <w:autoSpaceDN w:val="0"/>
        <w:ind w:left="720" w:right="720" w:hanging="360"/>
        <w:textAlignment w:val="baseline"/>
        <w:rPr>
          <w:rFonts w:ascii="Calibri" w:eastAsia="Times New Roman" w:hAnsi="Calibri" w:cs="Latha"/>
          <w:kern w:val="3"/>
        </w:rPr>
      </w:pPr>
      <w:r w:rsidRPr="00783EBE">
        <w:rPr>
          <w:color w:val="1F1F1F"/>
          <w:kern w:val="3"/>
        </w:rPr>
        <w:t>●</w:t>
      </w:r>
      <w:r w:rsidRPr="00783EBE">
        <w:rPr>
          <w:color w:val="1F1F1F"/>
          <w:kern w:val="3"/>
        </w:rPr>
        <w:tab/>
      </w:r>
      <w:r w:rsidRPr="00783EBE">
        <w:rPr>
          <w:color w:val="1F1F1F"/>
          <w:kern w:val="3"/>
          <w:sz w:val="24"/>
        </w:rPr>
        <w:t>TF-IDF (term frequency-inverse document frequency): This approach is similar to BOW, but it also takes into account the importance of each word in the dictionary. The TF-IDF score of a word is calculated by multiplying the number of times the word appears in the text (term frequency) by the inverse document frequency of the word. The inverse document frequency of a word is a measure of how common the word is in the dictionary.</w:t>
      </w:r>
    </w:p>
    <w:p w:rsidR="00783EBE" w:rsidRPr="00783EBE" w:rsidRDefault="00783EBE" w:rsidP="00783EBE">
      <w:pPr>
        <w:widowControl w:val="0"/>
        <w:suppressAutoHyphens/>
        <w:overflowPunct w:val="0"/>
        <w:autoSpaceDE w:val="0"/>
        <w:autoSpaceDN w:val="0"/>
        <w:spacing w:after="200"/>
        <w:textAlignment w:val="baseline"/>
        <w:rPr>
          <w:rFonts w:ascii="Calibri" w:eastAsia="Times New Roman" w:hAnsi="Calibri" w:cs="Latha"/>
          <w:kern w:val="3"/>
        </w:rPr>
      </w:pPr>
      <w:r w:rsidRPr="00783EBE">
        <w:rPr>
          <w:b/>
          <w:color w:val="1F1F1F"/>
          <w:kern w:val="3"/>
          <w:sz w:val="36"/>
        </w:rPr>
        <w:t>Visualization:</w:t>
      </w:r>
    </w:p>
    <w:p w:rsidR="00783EBE" w:rsidRPr="00783EBE" w:rsidRDefault="00783EBE" w:rsidP="00783EBE">
      <w:pPr>
        <w:widowControl w:val="0"/>
        <w:suppressAutoHyphens/>
        <w:overflowPunct w:val="0"/>
        <w:autoSpaceDE w:val="0"/>
        <w:autoSpaceDN w:val="0"/>
        <w:spacing w:before="120"/>
        <w:ind w:left="720" w:right="720" w:hanging="360"/>
        <w:textAlignment w:val="baseline"/>
        <w:rPr>
          <w:rFonts w:ascii="Calibri" w:eastAsia="Times New Roman" w:hAnsi="Calibri" w:cs="Latha"/>
          <w:kern w:val="3"/>
        </w:rPr>
      </w:pPr>
      <w:r w:rsidRPr="00783EBE">
        <w:rPr>
          <w:color w:val="1F1F1F"/>
          <w:kern w:val="3"/>
          <w:sz w:val="24"/>
        </w:rPr>
        <w:t>●</w:t>
      </w:r>
      <w:r w:rsidRPr="00783EBE">
        <w:rPr>
          <w:color w:val="1F1F1F"/>
          <w:kern w:val="3"/>
          <w:sz w:val="24"/>
        </w:rPr>
        <w:tab/>
        <w:t>Word clouds: Word clouds are a popular way to visualize sentiment analysis data. A word cloud is a graphical representation of the most common words in a text data set. The size of each word in the word cloud is proportional to the frequency of the word in the data set.</w:t>
      </w:r>
    </w:p>
    <w:p w:rsidR="00783EBE" w:rsidRPr="00783EBE" w:rsidRDefault="00783EBE" w:rsidP="00783EBE">
      <w:pPr>
        <w:widowControl w:val="0"/>
        <w:suppressAutoHyphens/>
        <w:overflowPunct w:val="0"/>
        <w:autoSpaceDE w:val="0"/>
        <w:autoSpaceDN w:val="0"/>
        <w:ind w:left="720" w:right="720" w:hanging="360"/>
        <w:textAlignment w:val="baseline"/>
        <w:rPr>
          <w:rFonts w:ascii="Calibri" w:eastAsia="Times New Roman" w:hAnsi="Calibri" w:cs="Latha"/>
          <w:kern w:val="3"/>
        </w:rPr>
      </w:pPr>
      <w:r w:rsidRPr="00783EBE">
        <w:rPr>
          <w:color w:val="1F1F1F"/>
          <w:kern w:val="3"/>
        </w:rPr>
        <w:t>●</w:t>
      </w:r>
      <w:r w:rsidRPr="00783EBE">
        <w:rPr>
          <w:color w:val="1F1F1F"/>
          <w:kern w:val="3"/>
        </w:rPr>
        <w:tab/>
      </w:r>
      <w:r w:rsidRPr="00783EBE">
        <w:rPr>
          <w:color w:val="1F1F1F"/>
          <w:kern w:val="3"/>
          <w:sz w:val="24"/>
        </w:rPr>
        <w:t>Pie charts: Pie charts can be used to visualize the distribution of sentiment in a text data set. For example, a pie chart could be used to show the percentage of positive, negative, and neutral reviews for a particular product.</w:t>
      </w:r>
    </w:p>
    <w:p w:rsidR="00783EBE" w:rsidRPr="00783EBE" w:rsidRDefault="00783EBE" w:rsidP="00783EBE">
      <w:pPr>
        <w:widowControl w:val="0"/>
        <w:suppressAutoHyphens/>
        <w:overflowPunct w:val="0"/>
        <w:autoSpaceDE w:val="0"/>
        <w:autoSpaceDN w:val="0"/>
        <w:ind w:left="720" w:right="720" w:hanging="360"/>
        <w:textAlignment w:val="baseline"/>
        <w:rPr>
          <w:rFonts w:ascii="Calibri" w:eastAsia="Times New Roman" w:hAnsi="Calibri" w:cs="Latha"/>
          <w:kern w:val="3"/>
        </w:rPr>
      </w:pPr>
      <w:bookmarkStart w:id="0" w:name="_GoBack"/>
      <w:bookmarkEnd w:id="0"/>
    </w:p>
    <w:p w:rsidR="00783EBE" w:rsidRPr="00783EBE" w:rsidRDefault="00783EBE" w:rsidP="00783EBE">
      <w:pPr>
        <w:widowControl w:val="0"/>
        <w:suppressAutoHyphens/>
        <w:overflowPunct w:val="0"/>
        <w:autoSpaceDE w:val="0"/>
        <w:autoSpaceDN w:val="0"/>
        <w:spacing w:after="200"/>
        <w:textAlignment w:val="baseline"/>
        <w:rPr>
          <w:rFonts w:ascii="Calibri" w:eastAsia="Times New Roman" w:hAnsi="Calibri" w:cs="Latha"/>
          <w:kern w:val="3"/>
        </w:rPr>
      </w:pPr>
      <w:r w:rsidRPr="00783EBE">
        <w:rPr>
          <w:b/>
          <w:color w:val="1F1F1F"/>
          <w:kern w:val="3"/>
          <w:sz w:val="36"/>
        </w:rPr>
        <w:t>Insights Generation:</w:t>
      </w:r>
    </w:p>
    <w:p w:rsidR="00783EBE" w:rsidRPr="00783EBE" w:rsidRDefault="00783EBE" w:rsidP="00783EBE">
      <w:pPr>
        <w:widowControl w:val="0"/>
        <w:suppressAutoHyphens/>
        <w:overflowPunct w:val="0"/>
        <w:autoSpaceDE w:val="0"/>
        <w:autoSpaceDN w:val="0"/>
        <w:spacing w:before="120"/>
        <w:ind w:left="720" w:right="720" w:hanging="360"/>
        <w:textAlignment w:val="baseline"/>
        <w:rPr>
          <w:rFonts w:ascii="Calibri" w:eastAsia="Times New Roman" w:hAnsi="Calibri" w:cs="Latha"/>
          <w:kern w:val="3"/>
        </w:rPr>
      </w:pPr>
      <w:r w:rsidRPr="00783EBE">
        <w:rPr>
          <w:color w:val="1F1F1F"/>
          <w:kern w:val="3"/>
          <w:sz w:val="24"/>
        </w:rPr>
        <w:lastRenderedPageBreak/>
        <w:t>●</w:t>
      </w:r>
      <w:r w:rsidRPr="00783EBE">
        <w:rPr>
          <w:color w:val="1F1F1F"/>
          <w:kern w:val="3"/>
          <w:sz w:val="24"/>
        </w:rPr>
        <w:tab/>
        <w:t>Overall customer sentiment: Sentiment analysis can be used to measure the overall sentiment of customers towards a brand, product, or service. This information can be used to track customer satisfaction over time and to identify areas where improvement is needed.</w:t>
      </w:r>
    </w:p>
    <w:p w:rsidR="00783EBE" w:rsidRPr="00783EBE" w:rsidRDefault="00783EBE" w:rsidP="00783EBE">
      <w:pPr>
        <w:widowControl w:val="0"/>
        <w:suppressAutoHyphens/>
        <w:overflowPunct w:val="0"/>
        <w:autoSpaceDE w:val="0"/>
        <w:autoSpaceDN w:val="0"/>
        <w:ind w:left="720" w:right="720" w:hanging="360"/>
        <w:textAlignment w:val="baseline"/>
        <w:rPr>
          <w:rFonts w:ascii="Calibri" w:eastAsia="Times New Roman" w:hAnsi="Calibri" w:cs="Latha"/>
          <w:kern w:val="3"/>
        </w:rPr>
      </w:pPr>
      <w:r w:rsidRPr="00783EBE">
        <w:rPr>
          <w:color w:val="1F1F1F"/>
          <w:kern w:val="3"/>
        </w:rPr>
        <w:t>●</w:t>
      </w:r>
      <w:r w:rsidRPr="00783EBE">
        <w:rPr>
          <w:color w:val="1F1F1F"/>
          <w:kern w:val="3"/>
        </w:rPr>
        <w:tab/>
      </w:r>
      <w:r w:rsidRPr="00783EBE">
        <w:rPr>
          <w:color w:val="1F1F1F"/>
          <w:kern w:val="3"/>
          <w:sz w:val="24"/>
        </w:rPr>
        <w:t>Specific customer concerns: Sentiment analysis can be used to identify specific concerns that customers have about a brand, product, or service. This information can be used to develop solutions to these concerns and to improve the customer experience.</w:t>
      </w:r>
    </w:p>
    <w:p w:rsidR="00783EBE" w:rsidRPr="00783EBE" w:rsidRDefault="00783EBE" w:rsidP="00783EBE">
      <w:pPr>
        <w:widowControl w:val="0"/>
        <w:suppressAutoHyphens/>
        <w:overflowPunct w:val="0"/>
        <w:autoSpaceDE w:val="0"/>
        <w:autoSpaceDN w:val="0"/>
        <w:spacing w:after="200"/>
        <w:textAlignment w:val="baseline"/>
        <w:rPr>
          <w:rFonts w:ascii="Calibri" w:eastAsia="Times New Roman" w:hAnsi="Calibri" w:cs="Latha"/>
          <w:kern w:val="3"/>
        </w:rPr>
      </w:pPr>
    </w:p>
    <w:p w:rsidR="00397CFD" w:rsidRPr="00397CFD" w:rsidRDefault="00397CFD" w:rsidP="00397CFD">
      <w:pPr>
        <w:rPr>
          <w:b/>
          <w:bCs/>
          <w:sz w:val="36"/>
          <w:szCs w:val="36"/>
        </w:rPr>
      </w:pPr>
    </w:p>
    <w:sectPr w:rsidR="00397CFD" w:rsidRPr="00397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8AD" w:rsidRDefault="00C148AD" w:rsidP="004251F4">
      <w:pPr>
        <w:spacing w:line="240" w:lineRule="auto"/>
      </w:pPr>
      <w:r>
        <w:separator/>
      </w:r>
    </w:p>
  </w:endnote>
  <w:endnote w:type="continuationSeparator" w:id="0">
    <w:p w:rsidR="00C148AD" w:rsidRDefault="00C148AD" w:rsidP="00425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8AD" w:rsidRDefault="00C148AD" w:rsidP="004251F4">
      <w:pPr>
        <w:spacing w:line="240" w:lineRule="auto"/>
      </w:pPr>
      <w:r>
        <w:separator/>
      </w:r>
    </w:p>
  </w:footnote>
  <w:footnote w:type="continuationSeparator" w:id="0">
    <w:p w:rsidR="00C148AD" w:rsidRDefault="00C148AD" w:rsidP="004251F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6482"/>
    <w:multiLevelType w:val="multilevel"/>
    <w:tmpl w:val="3A5663B6"/>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1ECD42F2"/>
    <w:multiLevelType w:val="multilevel"/>
    <w:tmpl w:val="EA4C2182"/>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43CA519A"/>
    <w:multiLevelType w:val="multilevel"/>
    <w:tmpl w:val="9F1A56A6"/>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48F11283"/>
    <w:multiLevelType w:val="multilevel"/>
    <w:tmpl w:val="D2FA6A36"/>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6CBE0417"/>
    <w:multiLevelType w:val="multilevel"/>
    <w:tmpl w:val="22264FB4"/>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CFD"/>
    <w:rsid w:val="00397CFD"/>
    <w:rsid w:val="004251F4"/>
    <w:rsid w:val="00560141"/>
    <w:rsid w:val="00783EBE"/>
    <w:rsid w:val="00BB2CC4"/>
    <w:rsid w:val="00C148AD"/>
    <w:rsid w:val="00FA7258"/>
    <w:rsid w:val="00FF0A2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97CFD"/>
    <w:pPr>
      <w:spacing w:after="0"/>
    </w:pPr>
    <w:rPr>
      <w:rFonts w:ascii="Arial" w:eastAsia="Arial" w:hAnsi="Arial" w:cs="Arial"/>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251F4"/>
    <w:pPr>
      <w:spacing w:line="240" w:lineRule="auto"/>
    </w:pPr>
    <w:rPr>
      <w:sz w:val="20"/>
      <w:szCs w:val="20"/>
    </w:rPr>
  </w:style>
  <w:style w:type="character" w:customStyle="1" w:styleId="EndnoteTextChar">
    <w:name w:val="Endnote Text Char"/>
    <w:basedOn w:val="DefaultParagraphFont"/>
    <w:link w:val="EndnoteText"/>
    <w:uiPriority w:val="99"/>
    <w:semiHidden/>
    <w:rsid w:val="004251F4"/>
    <w:rPr>
      <w:rFonts w:ascii="Arial" w:eastAsia="Arial" w:hAnsi="Arial" w:cs="Arial"/>
      <w:sz w:val="20"/>
      <w:szCs w:val="20"/>
      <w:lang w:bidi="ta-IN"/>
    </w:rPr>
  </w:style>
  <w:style w:type="character" w:styleId="EndnoteReference">
    <w:name w:val="endnote reference"/>
    <w:basedOn w:val="DefaultParagraphFont"/>
    <w:uiPriority w:val="99"/>
    <w:semiHidden/>
    <w:unhideWhenUsed/>
    <w:rsid w:val="004251F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97CFD"/>
    <w:pPr>
      <w:spacing w:after="0"/>
    </w:pPr>
    <w:rPr>
      <w:rFonts w:ascii="Arial" w:eastAsia="Arial" w:hAnsi="Arial" w:cs="Arial"/>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251F4"/>
    <w:pPr>
      <w:spacing w:line="240" w:lineRule="auto"/>
    </w:pPr>
    <w:rPr>
      <w:sz w:val="20"/>
      <w:szCs w:val="20"/>
    </w:rPr>
  </w:style>
  <w:style w:type="character" w:customStyle="1" w:styleId="EndnoteTextChar">
    <w:name w:val="Endnote Text Char"/>
    <w:basedOn w:val="DefaultParagraphFont"/>
    <w:link w:val="EndnoteText"/>
    <w:uiPriority w:val="99"/>
    <w:semiHidden/>
    <w:rsid w:val="004251F4"/>
    <w:rPr>
      <w:rFonts w:ascii="Arial" w:eastAsia="Arial" w:hAnsi="Arial" w:cs="Arial"/>
      <w:sz w:val="20"/>
      <w:szCs w:val="20"/>
      <w:lang w:bidi="ta-IN"/>
    </w:rPr>
  </w:style>
  <w:style w:type="character" w:styleId="EndnoteReference">
    <w:name w:val="endnote reference"/>
    <w:basedOn w:val="DefaultParagraphFont"/>
    <w:uiPriority w:val="99"/>
    <w:semiHidden/>
    <w:unhideWhenUsed/>
    <w:rsid w:val="004251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3EFCB-541F-4613-A0E0-F2C24C5E1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2023-09-30T14:13:00Z</dcterms:created>
  <dcterms:modified xsi:type="dcterms:W3CDTF">2023-10-03T09:45:00Z</dcterms:modified>
</cp:coreProperties>
</file>