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C7AD" w14:textId="68EE8429" w:rsidR="00514E69" w:rsidRDefault="0009132B" w:rsidP="0009132B">
      <w:pPr>
        <w:jc w:val="center"/>
        <w:rPr>
          <w:rFonts w:ascii="Times New Roman" w:hAnsi="Times New Roman" w:cs="Times New Roman"/>
          <w:b/>
          <w:bCs/>
        </w:rPr>
      </w:pPr>
      <w:r w:rsidRPr="0009132B">
        <w:rPr>
          <w:rFonts w:ascii="Times New Roman" w:hAnsi="Times New Roman" w:cs="Times New Roman"/>
          <w:b/>
          <w:bCs/>
        </w:rPr>
        <w:t>Day 1 – Dataset Source &amp; Collection Method</w:t>
      </w:r>
    </w:p>
    <w:p w14:paraId="3ED7EED6" w14:textId="3E9E6727" w:rsidR="0009132B" w:rsidRDefault="0009132B" w:rsidP="0009132B">
      <w:pPr>
        <w:rPr>
          <w:rFonts w:ascii="Times New Roman" w:hAnsi="Times New Roman" w:cs="Times New Roman"/>
          <w:b/>
          <w:bCs/>
        </w:rPr>
      </w:pPr>
      <w:r w:rsidRPr="0009132B">
        <w:rPr>
          <w:rFonts w:ascii="Times New Roman" w:hAnsi="Times New Roman" w:cs="Times New Roman"/>
          <w:b/>
          <w:bCs/>
        </w:rPr>
        <w:t>Dataset Source</w:t>
      </w:r>
    </w:p>
    <w:p w14:paraId="07024543" w14:textId="76D3B24E" w:rsidR="0009132B" w:rsidRPr="0009132B" w:rsidRDefault="0009132B" w:rsidP="0009132B">
      <w:pPr>
        <w:rPr>
          <w:rFonts w:ascii="Times New Roman" w:hAnsi="Times New Roman" w:cs="Times New Roman"/>
          <w:sz w:val="20"/>
          <w:szCs w:val="20"/>
        </w:rPr>
      </w:pPr>
      <w:r w:rsidRPr="0009132B">
        <w:rPr>
          <w:rFonts w:ascii="Times New Roman" w:hAnsi="Times New Roman" w:cs="Times New Roman"/>
          <w:sz w:val="20"/>
          <w:szCs w:val="20"/>
        </w:rPr>
        <w:t>Enterprise Procurement &amp; Vendor Performance Analytics Dataset</w:t>
      </w:r>
    </w:p>
    <w:p w14:paraId="2450DC88" w14:textId="7E0F5366" w:rsidR="0009132B" w:rsidRDefault="0009132B" w:rsidP="000913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Collection Method</w:t>
      </w:r>
    </w:p>
    <w:p w14:paraId="4364DDF3" w14:textId="77777777" w:rsidR="0009132B" w:rsidRPr="0009132B" w:rsidRDefault="0009132B" w:rsidP="0009132B">
      <w:pPr>
        <w:rPr>
          <w:rFonts w:ascii="Times New Roman" w:hAnsi="Times New Roman" w:cs="Times New Roman"/>
          <w:sz w:val="20"/>
          <w:szCs w:val="20"/>
        </w:rPr>
      </w:pPr>
      <w:r w:rsidRPr="0009132B">
        <w:rPr>
          <w:rFonts w:ascii="Times New Roman" w:hAnsi="Times New Roman" w:cs="Times New Roman"/>
          <w:sz w:val="20"/>
          <w:szCs w:val="20"/>
        </w:rPr>
        <w:t>The project uses multiple structured datasets representing procurement, purchasing, inventory, vendor performance, purchase orders, and supply chain operations.</w:t>
      </w:r>
    </w:p>
    <w:p w14:paraId="0FA390A4" w14:textId="77777777" w:rsidR="0009132B" w:rsidRPr="0009132B" w:rsidRDefault="0009132B" w:rsidP="0009132B">
      <w:pPr>
        <w:rPr>
          <w:rFonts w:ascii="Times New Roman" w:hAnsi="Times New Roman" w:cs="Times New Roman"/>
          <w:sz w:val="20"/>
          <w:szCs w:val="20"/>
        </w:rPr>
      </w:pPr>
      <w:r w:rsidRPr="0009132B">
        <w:rPr>
          <w:rFonts w:ascii="Times New Roman" w:hAnsi="Times New Roman" w:cs="Times New Roman"/>
          <w:sz w:val="20"/>
          <w:szCs w:val="20"/>
        </w:rPr>
        <w:t>These datasets simulate enterprise business transactions and are designed for procurement and supply chain analytics. The data is suitable for educational, analytical, and dashboard development purposes.</w:t>
      </w:r>
    </w:p>
    <w:p w14:paraId="5C2C809F" w14:textId="77777777" w:rsidR="0009132B" w:rsidRDefault="0009132B" w:rsidP="0009132B">
      <w:pPr>
        <w:rPr>
          <w:rFonts w:ascii="Times New Roman" w:hAnsi="Times New Roman" w:cs="Times New Roman"/>
          <w:b/>
          <w:bCs/>
        </w:rPr>
      </w:pPr>
    </w:p>
    <w:p w14:paraId="2450B093" w14:textId="77777777" w:rsidR="0009132B" w:rsidRPr="0009132B" w:rsidRDefault="0009132B" w:rsidP="0009132B">
      <w:pPr>
        <w:rPr>
          <w:rFonts w:ascii="Times New Roman" w:hAnsi="Times New Roman" w:cs="Times New Roman"/>
          <w:b/>
          <w:bCs/>
        </w:rPr>
      </w:pPr>
    </w:p>
    <w:sectPr w:rsidR="0009132B" w:rsidRPr="00091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2B"/>
    <w:rsid w:val="0009132B"/>
    <w:rsid w:val="000F119A"/>
    <w:rsid w:val="00153033"/>
    <w:rsid w:val="002E1988"/>
    <w:rsid w:val="00514E69"/>
    <w:rsid w:val="005C3E98"/>
    <w:rsid w:val="006A4CEB"/>
    <w:rsid w:val="00CD3702"/>
    <w:rsid w:val="00FE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AB5A"/>
  <w15:chartTrackingRefBased/>
  <w15:docId w15:val="{74DE8301-9A85-4427-B094-7028A15E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2026-07-19T11:28:00Z</dcterms:created>
  <dcterms:modified xsi:type="dcterms:W3CDTF">2026-07-19T11:33:00Z</dcterms:modified>
</cp:coreProperties>
</file>