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39A3C" w14:textId="77777777" w:rsidR="0053099D" w:rsidRPr="001E07F5" w:rsidRDefault="00000000">
      <w:pPr>
        <w:spacing w:after="0"/>
        <w:jc w:val="center"/>
        <w:rPr>
          <w:rFonts w:ascii="Times New Roman" w:hAnsi="Times New Roman" w:cs="Times New Roman"/>
          <w:b/>
          <w:sz w:val="28"/>
          <w:szCs w:val="28"/>
        </w:rPr>
      </w:pPr>
      <w:r w:rsidRPr="001E07F5">
        <w:rPr>
          <w:rFonts w:ascii="Times New Roman" w:hAnsi="Times New Roman" w:cs="Times New Roman"/>
          <w:b/>
          <w:sz w:val="28"/>
          <w:szCs w:val="28"/>
        </w:rPr>
        <w:t>Ideation Phase</w:t>
      </w:r>
    </w:p>
    <w:p w14:paraId="25E0B2EF" w14:textId="77777777" w:rsidR="0053099D" w:rsidRPr="001E07F5" w:rsidRDefault="00000000">
      <w:pPr>
        <w:spacing w:after="0"/>
        <w:jc w:val="center"/>
        <w:rPr>
          <w:rFonts w:ascii="Times New Roman" w:hAnsi="Times New Roman" w:cs="Times New Roman"/>
          <w:b/>
          <w:sz w:val="28"/>
          <w:szCs w:val="28"/>
        </w:rPr>
      </w:pPr>
      <w:r w:rsidRPr="001E07F5">
        <w:rPr>
          <w:rFonts w:ascii="Times New Roman" w:hAnsi="Times New Roman" w:cs="Times New Roman"/>
          <w:b/>
          <w:sz w:val="28"/>
          <w:szCs w:val="28"/>
        </w:rPr>
        <w:t>Define the Problem Statements</w:t>
      </w:r>
    </w:p>
    <w:p w14:paraId="383D4B13" w14:textId="77777777" w:rsidR="0053099D" w:rsidRPr="001E07F5" w:rsidRDefault="0053099D">
      <w:pPr>
        <w:spacing w:after="0"/>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3099D" w:rsidRPr="001E07F5" w14:paraId="737A98F7" w14:textId="77777777">
        <w:tc>
          <w:tcPr>
            <w:tcW w:w="4508" w:type="dxa"/>
          </w:tcPr>
          <w:p w14:paraId="2275DFFC" w14:textId="77777777" w:rsidR="0053099D" w:rsidRPr="001E07F5" w:rsidRDefault="00000000">
            <w:pPr>
              <w:rPr>
                <w:rFonts w:ascii="Times New Roman" w:hAnsi="Times New Roman" w:cs="Times New Roman"/>
              </w:rPr>
            </w:pPr>
            <w:r w:rsidRPr="001E07F5">
              <w:rPr>
                <w:rFonts w:ascii="Times New Roman" w:hAnsi="Times New Roman" w:cs="Times New Roman"/>
              </w:rPr>
              <w:t>Date</w:t>
            </w:r>
          </w:p>
        </w:tc>
        <w:tc>
          <w:tcPr>
            <w:tcW w:w="4508" w:type="dxa"/>
          </w:tcPr>
          <w:p w14:paraId="1F1E9659" w14:textId="77777777" w:rsidR="0053099D" w:rsidRPr="001E07F5" w:rsidRDefault="00000000">
            <w:pPr>
              <w:rPr>
                <w:rFonts w:ascii="Times New Roman" w:hAnsi="Times New Roman" w:cs="Times New Roman"/>
              </w:rPr>
            </w:pPr>
            <w:r w:rsidRPr="001E07F5">
              <w:rPr>
                <w:rFonts w:ascii="Times New Roman" w:hAnsi="Times New Roman" w:cs="Times New Roman"/>
              </w:rPr>
              <w:t>31 January 2025</w:t>
            </w:r>
          </w:p>
        </w:tc>
      </w:tr>
      <w:tr w:rsidR="0053099D" w:rsidRPr="001E07F5" w14:paraId="688F38F2" w14:textId="77777777">
        <w:tc>
          <w:tcPr>
            <w:tcW w:w="4508" w:type="dxa"/>
          </w:tcPr>
          <w:p w14:paraId="414B2441" w14:textId="77777777" w:rsidR="0053099D" w:rsidRPr="001E07F5" w:rsidRDefault="00000000">
            <w:pPr>
              <w:rPr>
                <w:rFonts w:ascii="Times New Roman" w:hAnsi="Times New Roman" w:cs="Times New Roman"/>
              </w:rPr>
            </w:pPr>
            <w:r w:rsidRPr="001E07F5">
              <w:rPr>
                <w:rFonts w:ascii="Times New Roman" w:hAnsi="Times New Roman" w:cs="Times New Roman"/>
              </w:rPr>
              <w:t>Team ID</w:t>
            </w:r>
          </w:p>
        </w:tc>
        <w:tc>
          <w:tcPr>
            <w:tcW w:w="4508" w:type="dxa"/>
          </w:tcPr>
          <w:p w14:paraId="7ABABA6F" w14:textId="77777777" w:rsidR="0053099D" w:rsidRPr="001E07F5" w:rsidRDefault="0053099D">
            <w:pPr>
              <w:rPr>
                <w:rFonts w:ascii="Times New Roman" w:hAnsi="Times New Roman" w:cs="Times New Roman"/>
              </w:rPr>
            </w:pPr>
          </w:p>
        </w:tc>
      </w:tr>
      <w:tr w:rsidR="0053099D" w:rsidRPr="001E07F5" w14:paraId="006B09FC" w14:textId="77777777">
        <w:tc>
          <w:tcPr>
            <w:tcW w:w="4508" w:type="dxa"/>
          </w:tcPr>
          <w:p w14:paraId="5988893C" w14:textId="77777777" w:rsidR="0053099D" w:rsidRPr="001E07F5" w:rsidRDefault="00000000">
            <w:pPr>
              <w:rPr>
                <w:rFonts w:ascii="Times New Roman" w:hAnsi="Times New Roman" w:cs="Times New Roman"/>
              </w:rPr>
            </w:pPr>
            <w:r w:rsidRPr="001E07F5">
              <w:rPr>
                <w:rFonts w:ascii="Times New Roman" w:hAnsi="Times New Roman" w:cs="Times New Roman"/>
              </w:rPr>
              <w:t>Project Name</w:t>
            </w:r>
          </w:p>
        </w:tc>
        <w:tc>
          <w:tcPr>
            <w:tcW w:w="4508" w:type="dxa"/>
          </w:tcPr>
          <w:p w14:paraId="66059D29" w14:textId="77777777" w:rsidR="0053099D" w:rsidRPr="001E07F5" w:rsidRDefault="0053099D">
            <w:pPr>
              <w:rPr>
                <w:rFonts w:ascii="Times New Roman" w:hAnsi="Times New Roman" w:cs="Times New Roman"/>
              </w:rPr>
            </w:pPr>
          </w:p>
        </w:tc>
      </w:tr>
      <w:tr w:rsidR="0053099D" w:rsidRPr="001E07F5" w14:paraId="0934B3DC" w14:textId="77777777">
        <w:tc>
          <w:tcPr>
            <w:tcW w:w="4508" w:type="dxa"/>
          </w:tcPr>
          <w:p w14:paraId="256AC517" w14:textId="77777777" w:rsidR="0053099D" w:rsidRPr="001E07F5" w:rsidRDefault="00000000">
            <w:pPr>
              <w:rPr>
                <w:rFonts w:ascii="Times New Roman" w:hAnsi="Times New Roman" w:cs="Times New Roman"/>
              </w:rPr>
            </w:pPr>
            <w:r w:rsidRPr="001E07F5">
              <w:rPr>
                <w:rFonts w:ascii="Times New Roman" w:hAnsi="Times New Roman" w:cs="Times New Roman"/>
              </w:rPr>
              <w:t>Maximum Marks</w:t>
            </w:r>
          </w:p>
        </w:tc>
        <w:tc>
          <w:tcPr>
            <w:tcW w:w="4508" w:type="dxa"/>
          </w:tcPr>
          <w:p w14:paraId="0C17D435" w14:textId="77777777" w:rsidR="0053099D" w:rsidRPr="001E07F5" w:rsidRDefault="00000000">
            <w:pPr>
              <w:rPr>
                <w:rFonts w:ascii="Times New Roman" w:hAnsi="Times New Roman" w:cs="Times New Roman"/>
              </w:rPr>
            </w:pPr>
            <w:r w:rsidRPr="001E07F5">
              <w:rPr>
                <w:rFonts w:ascii="Times New Roman" w:hAnsi="Times New Roman" w:cs="Times New Roman"/>
              </w:rPr>
              <w:t>2 Marks</w:t>
            </w:r>
          </w:p>
        </w:tc>
      </w:tr>
    </w:tbl>
    <w:p w14:paraId="45E4BC67" w14:textId="77777777" w:rsidR="0053099D" w:rsidRPr="001E07F5" w:rsidRDefault="0053099D">
      <w:pPr>
        <w:rPr>
          <w:rFonts w:ascii="Times New Roman" w:hAnsi="Times New Roman" w:cs="Times New Roman"/>
          <w:b/>
          <w:sz w:val="24"/>
          <w:szCs w:val="24"/>
        </w:rPr>
      </w:pPr>
    </w:p>
    <w:p w14:paraId="731C8375" w14:textId="77777777" w:rsidR="0053099D" w:rsidRPr="001E07F5" w:rsidRDefault="00000000">
      <w:pPr>
        <w:rPr>
          <w:rFonts w:ascii="Times New Roman" w:hAnsi="Times New Roman" w:cs="Times New Roman"/>
          <w:b/>
          <w:sz w:val="24"/>
          <w:szCs w:val="24"/>
        </w:rPr>
      </w:pPr>
      <w:r w:rsidRPr="001E07F5">
        <w:rPr>
          <w:rFonts w:ascii="Times New Roman" w:hAnsi="Times New Roman" w:cs="Times New Roman"/>
          <w:b/>
          <w:sz w:val="24"/>
          <w:szCs w:val="24"/>
        </w:rPr>
        <w:t>Customer Problem Statement Template:</w:t>
      </w:r>
    </w:p>
    <w:p w14:paraId="5637F185" w14:textId="77777777" w:rsidR="001E07F5" w:rsidRPr="001E07F5" w:rsidRDefault="001E07F5" w:rsidP="001E07F5">
      <w:pPr>
        <w:rPr>
          <w:rFonts w:ascii="Times New Roman" w:hAnsi="Times New Roman" w:cs="Times New Roman"/>
          <w:sz w:val="24"/>
          <w:szCs w:val="24"/>
        </w:rPr>
      </w:pPr>
      <w:r w:rsidRPr="001E07F5">
        <w:rPr>
          <w:rFonts w:ascii="Times New Roman" w:hAnsi="Times New Roman" w:cs="Times New Roman"/>
          <w:sz w:val="24"/>
          <w:szCs w:val="24"/>
        </w:rPr>
        <w:t xml:space="preserve">The </w:t>
      </w:r>
      <w:r w:rsidRPr="001E07F5">
        <w:rPr>
          <w:rFonts w:ascii="Times New Roman" w:hAnsi="Times New Roman" w:cs="Times New Roman"/>
          <w:b/>
          <w:bCs/>
          <w:sz w:val="24"/>
          <w:szCs w:val="24"/>
        </w:rPr>
        <w:t>Customer Problem Statement</w:t>
      </w:r>
      <w:r w:rsidRPr="001E07F5">
        <w:rPr>
          <w:rFonts w:ascii="Times New Roman" w:hAnsi="Times New Roman" w:cs="Times New Roman"/>
          <w:sz w:val="24"/>
          <w:szCs w:val="24"/>
        </w:rPr>
        <w:t xml:space="preserve"> helps us understand the difficulties faced by tenants, property owners, and administrators during the house rental process. It allows the development team to identify real user needs and build a solution that makes renting and managing properties easier, faster, and more secure.</w:t>
      </w:r>
    </w:p>
    <w:p w14:paraId="3B3968F0" w14:textId="77777777" w:rsidR="001E07F5" w:rsidRPr="001E07F5" w:rsidRDefault="001E07F5" w:rsidP="001E07F5">
      <w:pPr>
        <w:rPr>
          <w:rFonts w:ascii="Times New Roman" w:hAnsi="Times New Roman" w:cs="Times New Roman"/>
          <w:sz w:val="24"/>
          <w:szCs w:val="24"/>
        </w:rPr>
      </w:pPr>
      <w:r w:rsidRPr="001E07F5">
        <w:rPr>
          <w:rFonts w:ascii="Times New Roman" w:hAnsi="Times New Roman" w:cs="Times New Roman"/>
          <w:sz w:val="24"/>
          <w:szCs w:val="24"/>
        </w:rPr>
        <w:t xml:space="preserve">A clear customer problem statement helps the team design a </w:t>
      </w:r>
      <w:r w:rsidRPr="001E07F5">
        <w:rPr>
          <w:rFonts w:ascii="Times New Roman" w:hAnsi="Times New Roman" w:cs="Times New Roman"/>
          <w:b/>
          <w:bCs/>
          <w:sz w:val="24"/>
          <w:szCs w:val="24"/>
        </w:rPr>
        <w:t xml:space="preserve">user-friendly </w:t>
      </w:r>
      <w:proofErr w:type="spellStart"/>
      <w:r w:rsidRPr="001E07F5">
        <w:rPr>
          <w:rFonts w:ascii="Times New Roman" w:hAnsi="Times New Roman" w:cs="Times New Roman"/>
          <w:b/>
          <w:bCs/>
          <w:sz w:val="24"/>
          <w:szCs w:val="24"/>
        </w:rPr>
        <w:t>HouseRent</w:t>
      </w:r>
      <w:proofErr w:type="spellEnd"/>
      <w:r w:rsidRPr="001E07F5">
        <w:rPr>
          <w:rFonts w:ascii="Times New Roman" w:hAnsi="Times New Roman" w:cs="Times New Roman"/>
          <w:b/>
          <w:bCs/>
          <w:sz w:val="24"/>
          <w:szCs w:val="24"/>
        </w:rPr>
        <w:t xml:space="preserve"> Management System</w:t>
      </w:r>
      <w:r w:rsidRPr="001E07F5">
        <w:rPr>
          <w:rFonts w:ascii="Times New Roman" w:hAnsi="Times New Roman" w:cs="Times New Roman"/>
          <w:sz w:val="24"/>
          <w:szCs w:val="24"/>
        </w:rPr>
        <w:t xml:space="preserve"> that solves common rental problems, improves the overall user experience, and builds trust between tenants and property owners. Understanding these challenges also helps create features that are simple, reliable, and useful for everyone using the platform.</w:t>
      </w:r>
    </w:p>
    <w:p w14:paraId="0153D888" w14:textId="56632A06" w:rsidR="0053099D" w:rsidRPr="001E07F5" w:rsidRDefault="000457ED">
      <w:pPr>
        <w:rPr>
          <w:rFonts w:ascii="Times New Roman" w:hAnsi="Times New Roman" w:cs="Times New Roman"/>
          <w:sz w:val="24"/>
          <w:szCs w:val="24"/>
        </w:rPr>
      </w:pPr>
      <w:r w:rsidRPr="001E07F5">
        <w:rPr>
          <w:rFonts w:ascii="Times New Roman" w:hAnsi="Times New Roman" w:cs="Times New Roman"/>
          <w:noProof/>
        </w:rPr>
        <w:drawing>
          <wp:inline distT="0" distB="0" distL="0" distR="0" wp14:anchorId="35500D55" wp14:editId="184B352F">
            <wp:extent cx="5731510" cy="4269740"/>
            <wp:effectExtent l="0" t="0" r="2540" b="0"/>
            <wp:docPr id="201298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89215" name=""/>
                    <pic:cNvPicPr/>
                  </pic:nvPicPr>
                  <pic:blipFill>
                    <a:blip r:embed="rId5"/>
                    <a:stretch>
                      <a:fillRect/>
                    </a:stretch>
                  </pic:blipFill>
                  <pic:spPr>
                    <a:xfrm>
                      <a:off x="0" y="0"/>
                      <a:ext cx="5731510" cy="4269740"/>
                    </a:xfrm>
                    <a:prstGeom prst="rect">
                      <a:avLst/>
                    </a:prstGeom>
                  </pic:spPr>
                </pic:pic>
              </a:graphicData>
            </a:graphic>
          </wp:inline>
        </w:drawing>
      </w:r>
    </w:p>
    <w:p w14:paraId="21E9A31C" w14:textId="77777777" w:rsidR="001E07F5" w:rsidRPr="001E07F5" w:rsidRDefault="001E07F5">
      <w:pPr>
        <w:rPr>
          <w:rFonts w:ascii="Times New Roman" w:hAnsi="Times New Roman" w:cs="Times New Roman"/>
          <w:sz w:val="24"/>
          <w:szCs w:val="24"/>
        </w:rPr>
      </w:pPr>
    </w:p>
    <w:p w14:paraId="2E568F3C" w14:textId="77777777" w:rsidR="001E07F5" w:rsidRPr="001E07F5" w:rsidRDefault="001E07F5">
      <w:pPr>
        <w:rPr>
          <w:rFonts w:ascii="Times New Roman" w:hAnsi="Times New Roman" w:cs="Times New Roman"/>
          <w:sz w:val="24"/>
          <w:szCs w:val="24"/>
        </w:rPr>
      </w:pPr>
    </w:p>
    <w:p w14:paraId="290C31F6" w14:textId="77777777" w:rsidR="001E07F5" w:rsidRPr="001E07F5" w:rsidRDefault="001E07F5">
      <w:pPr>
        <w:rPr>
          <w:rFonts w:ascii="Times New Roman" w:hAnsi="Times New Roman" w:cs="Times New Roman"/>
          <w:sz w:val="24"/>
          <w:szCs w:val="24"/>
        </w:rPr>
      </w:pPr>
    </w:p>
    <w:p w14:paraId="08A69521" w14:textId="49C1C0BF" w:rsidR="0053099D" w:rsidRPr="001E07F5" w:rsidRDefault="00000000">
      <w:pPr>
        <w:rPr>
          <w:rFonts w:ascii="Times New Roman" w:hAnsi="Times New Roman" w:cs="Times New Roman"/>
          <w:sz w:val="24"/>
          <w:szCs w:val="24"/>
        </w:rPr>
      </w:pPr>
      <w:r w:rsidRPr="001E07F5">
        <w:rPr>
          <w:rFonts w:ascii="Times New Roman" w:hAnsi="Times New Roman" w:cs="Times New Roman"/>
          <w:sz w:val="24"/>
          <w:szCs w:val="24"/>
        </w:rPr>
        <w:lastRenderedPageBreak/>
        <w:t xml:space="preserve">Reference: </w:t>
      </w:r>
      <w:hyperlink r:id="rId6">
        <w:r w:rsidRPr="001E07F5">
          <w:rPr>
            <w:rFonts w:ascii="Times New Roman" w:hAnsi="Times New Roman" w:cs="Times New Roman"/>
            <w:color w:val="0563C1"/>
            <w:sz w:val="24"/>
            <w:szCs w:val="24"/>
            <w:u w:val="single"/>
          </w:rPr>
          <w:t>https://miro.com/templates/customer-problem-statement/</w:t>
        </w:r>
      </w:hyperlink>
    </w:p>
    <w:p w14:paraId="79B3BD8C" w14:textId="77777777" w:rsidR="0053099D" w:rsidRPr="001E07F5" w:rsidRDefault="00000000">
      <w:pPr>
        <w:rPr>
          <w:rFonts w:ascii="Times New Roman" w:hAnsi="Times New Roman" w:cs="Times New Roman"/>
          <w:b/>
          <w:sz w:val="24"/>
          <w:szCs w:val="24"/>
        </w:rPr>
      </w:pPr>
      <w:r w:rsidRPr="001E07F5">
        <w:rPr>
          <w:rFonts w:ascii="Times New Roman" w:hAnsi="Times New Roman" w:cs="Times New Roman"/>
          <w:b/>
          <w:sz w:val="24"/>
          <w:szCs w:val="24"/>
        </w:rPr>
        <w:t>Example:</w:t>
      </w:r>
    </w:p>
    <w:p w14:paraId="7F7B8FCA" w14:textId="244710F8" w:rsidR="0053099D" w:rsidRPr="001E07F5" w:rsidRDefault="000457ED">
      <w:pPr>
        <w:rPr>
          <w:rFonts w:ascii="Times New Roman" w:hAnsi="Times New Roman" w:cs="Times New Roman"/>
          <w:sz w:val="24"/>
          <w:szCs w:val="24"/>
        </w:rPr>
      </w:pPr>
      <w:r w:rsidRPr="001E07F5">
        <w:rPr>
          <w:rFonts w:ascii="Times New Roman" w:hAnsi="Times New Roman" w:cs="Times New Roman"/>
          <w:noProof/>
        </w:rPr>
        <w:drawing>
          <wp:inline distT="0" distB="0" distL="0" distR="0" wp14:anchorId="5562BB6E" wp14:editId="0844D91F">
            <wp:extent cx="5731510" cy="2613660"/>
            <wp:effectExtent l="0" t="0" r="2540" b="0"/>
            <wp:docPr id="22533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31517" name=""/>
                    <pic:cNvPicPr/>
                  </pic:nvPicPr>
                  <pic:blipFill>
                    <a:blip r:embed="rId7"/>
                    <a:stretch>
                      <a:fillRect/>
                    </a:stretch>
                  </pic:blipFill>
                  <pic:spPr>
                    <a:xfrm>
                      <a:off x="0" y="0"/>
                      <a:ext cx="5731510" cy="2613660"/>
                    </a:xfrm>
                    <a:prstGeom prst="rect">
                      <a:avLst/>
                    </a:prstGeom>
                  </pic:spPr>
                </pic:pic>
              </a:graphicData>
            </a:graphic>
          </wp:inline>
        </w:drawing>
      </w:r>
    </w:p>
    <w:p w14:paraId="0B0AE089" w14:textId="77777777" w:rsidR="0053099D" w:rsidRPr="001E07F5" w:rsidRDefault="0053099D">
      <w:pPr>
        <w:rPr>
          <w:rFonts w:ascii="Times New Roman" w:hAnsi="Times New Roman" w:cs="Times New Roman"/>
          <w:sz w:val="24"/>
          <w:szCs w:val="24"/>
        </w:rPr>
      </w:pPr>
    </w:p>
    <w:sectPr w:rsidR="0053099D" w:rsidRPr="001E07F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99D"/>
    <w:rsid w:val="000457ED"/>
    <w:rsid w:val="001E07F5"/>
    <w:rsid w:val="002910F9"/>
    <w:rsid w:val="005309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30B0F"/>
  <w15:docId w15:val="{0DAC5C4F-F526-402C-8033-BB7D51FF9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146</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Startech Labs</cp:lastModifiedBy>
  <cp:revision>2</cp:revision>
  <dcterms:created xsi:type="dcterms:W3CDTF">2026-07-19T04:36:00Z</dcterms:created>
  <dcterms:modified xsi:type="dcterms:W3CDTF">2026-07-19T04:36:00Z</dcterms:modified>
</cp:coreProperties>
</file>