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**Funding Application Draft: RoboAI Solutions**</w:t>
      </w:r>
    </w:p>
    <w:p>
      <w:r>
        <w:t>**1. Title**</w:t>
        <w:br/>
        <w:t>FORTIS 1st Open Call: Advanced AI-based Robotic Systems for Industrial Automation (RoboAI Solutions)</w:t>
      </w:r>
    </w:p>
    <w:p>
      <w:r>
        <w:t>**2. Executive Summary**</w:t>
        <w:br/>
        <w:t>We, RoboAI Solutions, are a Rhineland-Palatinate-based startup developing intelligent control systems for industrial robots. Our project, "Advanced AI-based Robotic Systems for Industrial Automation," aims to advance the field of artificial intelligence and robotics in Germany and Europe. We are seeking €200,000 in funding from the FORTIS 1st Open Call to support our early research and prototyping efforts.</w:t>
      </w:r>
    </w:p>
    <w:p>
      <w:r>
        <w:t>**3. Objectives**</w:t>
      </w:r>
    </w:p>
    <w:p>
      <w:r>
        <w:t>* Develop intelligent control systems for industrial robots using advanced AI algorithms</w:t>
        <w:br/>
        <w:t>* Collaborate with academic institutions to enhance the project's technical and scientific rigor</w:t>
        <w:br/>
        <w:t>* Apply our solutions to real-world industrial applications, improving productivity and safety</w:t>
      </w:r>
    </w:p>
    <w:p>
      <w:r>
        <w:t>**4. Innovation**</w:t>
        <w:br/>
        <w:t>Our innovative approach combines cutting-edge AI techniques with robotics expertise to create a novel solution for industrial automation. We will focus on multimodal communication methods and digital twins to optimize human-robot interaction in industries such as construction, maintenance, and logistics.</w:t>
      </w:r>
    </w:p>
    <w:p>
      <w:r>
        <w:t>**5. Budget Estimate**</w:t>
      </w:r>
    </w:p>
    <w:p>
      <w:r>
        <w:t>* Personnel (salaries, benefits): €80,000</w:t>
        <w:br/>
        <w:t>* Equipment and Software: €50,000</w:t>
        <w:br/>
        <w:t>* Travel and Meetings: €20,000</w:t>
        <w:br/>
        <w:t>* Research Assistance: €30,000</w:t>
        <w:br/>
        <w:t>* Miscellaneous (office expenses, etc.): €20,000</w:t>
      </w:r>
    </w:p>
    <w:p>
      <w:r>
        <w:t>Total Budget: €200,000</w:t>
      </w:r>
    </w:p>
    <w:p>
      <w:r>
        <w:t>**6. Relevance to Program**</w:t>
        <w:br/>
        <w:t>Our project directly addresses the focus of FORTIS 1st Open Call: developing innovative solutions for safe, trustworthy, and efficient human-robot interaction in industrial applications. Our approach aligns with the program's emphasis on multimodal communication methods and digital twins.</w:t>
      </w:r>
    </w:p>
    <w:p>
      <w:r>
        <w:t>**7. Contact Details**</w:t>
      </w:r>
    </w:p>
    <w:p>
      <w:r>
        <w:t>* Company Name: RoboAI Solutions</w:t>
        <w:br/>
        <w:t>* Location: Rhineland-Palatinate, Germany</w:t>
        <w:br/>
        <w:t>* Contact Person: [Your Name]</w:t>
        <w:br/>
        <w:t>* Email: [your email]</w:t>
        <w:br/>
        <w:t>* Phone: [your phone number]</w:t>
      </w:r>
    </w:p>
    <w:p>
      <w:r>
        <w:t>Please note that this is a draft, and you should adjust the content according to your specific project needs. It's also essential to review the FORTIS 1st Open Call guidelines and ensure compliance with all program requirements.</w:t>
      </w:r>
    </w:p>
    <w:p>
      <w:r>
        <w:t>Before submitting your application, please make sure to:</w:t>
      </w:r>
    </w:p>
    <w:p>
      <w:r>
        <w:t>* Review and revise the budget estimate</w:t>
        <w:br/>
        <w:t>* Ensure all information is accurate and up-to-date</w:t>
        <w:br/>
        <w:t>* Check for any additional requirements or documentation requested by the funding program</w:t>
      </w:r>
    </w:p>
    <w:p>
      <w:r>
        <w:t>Best of luck with your funding application!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