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230F" w14:textId="35027539" w:rsidR="003539E0" w:rsidRPr="003B1177" w:rsidRDefault="00A24203">
      <w:pPr>
        <w:rPr>
          <w:rFonts w:ascii="Sylfaen" w:hAnsi="Sylfaen"/>
          <w:b/>
          <w:bCs/>
          <w:color w:val="FF0000"/>
          <w:sz w:val="40"/>
          <w:szCs w:val="40"/>
          <w:lang w:val="en-IN"/>
        </w:rPr>
      </w:pPr>
      <w:r w:rsidRPr="003B1177">
        <w:rPr>
          <w:rFonts w:ascii="Sylfaen" w:hAnsi="Sylfaen"/>
          <w:b/>
          <w:bCs/>
          <w:color w:val="FF0000"/>
          <w:sz w:val="40"/>
          <w:szCs w:val="40"/>
          <w:lang w:val="en-IN"/>
        </w:rPr>
        <w:t>JDBC</w:t>
      </w:r>
    </w:p>
    <w:p w14:paraId="5945D30C" w14:textId="77777777" w:rsidR="00775509" w:rsidRPr="004F2445" w:rsidRDefault="00A24203" w:rsidP="004F2445">
      <w:pPr>
        <w:rPr>
          <w:rFonts w:ascii="Sylfaen" w:hAnsi="Sylfaen"/>
          <w:sz w:val="24"/>
          <w:szCs w:val="24"/>
        </w:rPr>
      </w:pPr>
      <w:r w:rsidRPr="003B1177">
        <w:rPr>
          <w:rFonts w:ascii="Sylfaen" w:hAnsi="Sylfaen"/>
          <w:color w:val="4472C4" w:themeColor="accent1"/>
          <w:sz w:val="28"/>
          <w:szCs w:val="28"/>
          <w:lang w:val="en-IN"/>
        </w:rPr>
        <w:t>1.What is JDBC?</w:t>
      </w:r>
      <w:r w:rsidR="00775509" w:rsidRPr="004F2445">
        <w:rPr>
          <w:rFonts w:ascii="Sylfaen" w:hAnsi="Sylfaen"/>
          <w:color w:val="FF0000"/>
          <w:sz w:val="24"/>
          <w:szCs w:val="24"/>
          <w:lang w:val="en-IN"/>
        </w:rPr>
        <w:br/>
      </w:r>
      <w:r w:rsidR="00775509" w:rsidRPr="004F2445">
        <w:rPr>
          <w:rFonts w:ascii="Sylfaen" w:hAnsi="Sylfaen"/>
          <w:color w:val="000000" w:themeColor="text1"/>
          <w:sz w:val="24"/>
          <w:szCs w:val="24"/>
        </w:rPr>
        <w:t>JDBC is an acronym for Java Database Connectivity, it is an API which helps to connect a java program or application to the database.</w:t>
      </w:r>
    </w:p>
    <w:p w14:paraId="279780A0" w14:textId="49ADA51E" w:rsidR="009517C9" w:rsidRPr="004F2445" w:rsidRDefault="00775509" w:rsidP="004F2445">
      <w:pPr>
        <w:rPr>
          <w:rFonts w:ascii="Sylfaen" w:hAnsi="Sylfaen"/>
          <w:sz w:val="24"/>
          <w:szCs w:val="24"/>
          <w:lang w:val="en-IN"/>
        </w:rPr>
      </w:pPr>
      <w:r w:rsidRPr="003B1177">
        <w:rPr>
          <w:rFonts w:ascii="Sylfaen" w:hAnsi="Sylfaen"/>
          <w:color w:val="4472C4" w:themeColor="accent1"/>
          <w:sz w:val="28"/>
          <w:szCs w:val="28"/>
          <w:lang w:val="en-IN"/>
        </w:rPr>
        <w:t>2.Who are Database vendors? Name any 5 database vendors?</w:t>
      </w:r>
      <w:r w:rsidRPr="003B1177">
        <w:rPr>
          <w:rFonts w:ascii="Sylfaen" w:hAnsi="Sylfaen"/>
          <w:sz w:val="24"/>
          <w:szCs w:val="24"/>
          <w:lang w:val="en-IN"/>
        </w:rPr>
        <w:br/>
      </w:r>
      <w:r w:rsidRPr="004F2445">
        <w:rPr>
          <w:rFonts w:ascii="Sylfaen" w:hAnsi="Sylfaen"/>
          <w:sz w:val="24"/>
          <w:szCs w:val="24"/>
          <w:lang w:val="en-IN"/>
        </w:rPr>
        <w:t>A database vendor is an entity that offers one or more databases to customers for license or sale.</w:t>
      </w:r>
      <w:r w:rsidRPr="004F2445">
        <w:rPr>
          <w:rFonts w:ascii="Sylfaen" w:hAnsi="Sylfaen"/>
          <w:sz w:val="24"/>
          <w:szCs w:val="24"/>
          <w:lang w:val="en-IN"/>
        </w:rPr>
        <w:br/>
      </w:r>
      <w:r w:rsidR="009517C9" w:rsidRPr="004F2445">
        <w:rPr>
          <w:rFonts w:ascii="Sylfaen" w:hAnsi="Sylfaen"/>
          <w:sz w:val="24"/>
          <w:szCs w:val="24"/>
          <w:lang w:val="en-IN"/>
        </w:rPr>
        <w:t xml:space="preserve">Some of the top </w:t>
      </w:r>
      <w:r w:rsidRPr="004F2445">
        <w:rPr>
          <w:rFonts w:ascii="Sylfaen" w:hAnsi="Sylfaen"/>
          <w:sz w:val="24"/>
          <w:szCs w:val="24"/>
          <w:lang w:val="en-IN"/>
        </w:rPr>
        <w:t>database vendors</w:t>
      </w:r>
      <w:r w:rsidR="009517C9" w:rsidRPr="004F2445">
        <w:rPr>
          <w:rFonts w:ascii="Sylfaen" w:hAnsi="Sylfaen"/>
          <w:sz w:val="24"/>
          <w:szCs w:val="24"/>
          <w:lang w:val="en-IN"/>
        </w:rPr>
        <w:t xml:space="preserve"> are</w:t>
      </w:r>
      <w:r w:rsidRPr="004F2445">
        <w:rPr>
          <w:rFonts w:ascii="Sylfaen" w:hAnsi="Sylfaen"/>
          <w:sz w:val="24"/>
          <w:szCs w:val="24"/>
          <w:lang w:val="en-IN"/>
        </w:rPr>
        <w:br/>
      </w:r>
      <w:r w:rsidR="009517C9" w:rsidRPr="004F2445">
        <w:rPr>
          <w:rFonts w:ascii="Sylfaen" w:hAnsi="Sylfaen"/>
          <w:sz w:val="24"/>
          <w:szCs w:val="24"/>
          <w:lang w:val="en-IN"/>
        </w:rPr>
        <w:t>MySQL</w:t>
      </w:r>
      <w:r w:rsidRPr="004F2445">
        <w:rPr>
          <w:rFonts w:ascii="Sylfaen" w:hAnsi="Sylfaen"/>
          <w:sz w:val="24"/>
          <w:szCs w:val="24"/>
          <w:lang w:val="en-IN"/>
        </w:rPr>
        <w:t xml:space="preserve">, </w:t>
      </w:r>
      <w:r w:rsidR="002140B1">
        <w:rPr>
          <w:rFonts w:ascii="Sylfaen" w:hAnsi="Sylfaen"/>
          <w:sz w:val="24"/>
          <w:szCs w:val="24"/>
          <w:lang w:val="en-IN"/>
        </w:rPr>
        <w:t>O</w:t>
      </w:r>
      <w:r w:rsidRPr="004F2445">
        <w:rPr>
          <w:rFonts w:ascii="Sylfaen" w:hAnsi="Sylfaen"/>
          <w:sz w:val="24"/>
          <w:szCs w:val="24"/>
          <w:lang w:val="en-IN"/>
        </w:rPr>
        <w:t>racle, Postgre</w:t>
      </w:r>
      <w:r w:rsidR="009517C9" w:rsidRPr="004F2445">
        <w:rPr>
          <w:rFonts w:ascii="Sylfaen" w:hAnsi="Sylfaen"/>
          <w:sz w:val="24"/>
          <w:szCs w:val="24"/>
          <w:lang w:val="en-IN"/>
        </w:rPr>
        <w:t>SQL</w:t>
      </w:r>
      <w:r w:rsidRPr="004F2445">
        <w:rPr>
          <w:rFonts w:ascii="Sylfaen" w:hAnsi="Sylfaen"/>
          <w:sz w:val="24"/>
          <w:szCs w:val="24"/>
          <w:lang w:val="en-IN"/>
        </w:rPr>
        <w:t xml:space="preserve">, MongoDB, </w:t>
      </w:r>
      <w:r w:rsidR="001B2960" w:rsidRPr="004F2445">
        <w:rPr>
          <w:rFonts w:ascii="Sylfaen" w:hAnsi="Sylfaen"/>
          <w:sz w:val="24"/>
          <w:szCs w:val="24"/>
          <w:lang w:val="en-IN"/>
        </w:rPr>
        <w:t xml:space="preserve">Microsoft SQL Server, and </w:t>
      </w:r>
      <w:r w:rsidR="009517C9" w:rsidRPr="004F2445">
        <w:rPr>
          <w:rFonts w:ascii="Sylfaen" w:hAnsi="Sylfaen"/>
          <w:sz w:val="24"/>
          <w:szCs w:val="24"/>
          <w:lang w:val="en-IN"/>
        </w:rPr>
        <w:t>Redis</w:t>
      </w:r>
      <w:r w:rsidR="001B2960" w:rsidRPr="004F2445">
        <w:rPr>
          <w:rFonts w:ascii="Sylfaen" w:hAnsi="Sylfaen"/>
          <w:sz w:val="24"/>
          <w:szCs w:val="24"/>
          <w:lang w:val="en-IN"/>
        </w:rPr>
        <w:t xml:space="preserve"> etc...</w:t>
      </w:r>
    </w:p>
    <w:p w14:paraId="5144FFE2" w14:textId="2CC57C29" w:rsidR="00394488" w:rsidRPr="004F2445" w:rsidRDefault="009517C9" w:rsidP="004F2445">
      <w:pPr>
        <w:pStyle w:val="NormalWeb"/>
        <w:shd w:val="clear" w:color="auto" w:fill="FFFFFF"/>
        <w:spacing w:before="240" w:beforeAutospacing="0" w:after="240" w:afterAutospacing="0"/>
        <w:textAlignment w:val="baseline"/>
        <w:rPr>
          <w:rFonts w:ascii="Sylfaen" w:hAnsi="Sylfaen"/>
          <w:color w:val="333333"/>
        </w:rPr>
      </w:pPr>
      <w:r w:rsidRPr="003B1177">
        <w:rPr>
          <w:rFonts w:ascii="Sylfaen" w:hAnsi="Sylfaen"/>
          <w:color w:val="4472C4" w:themeColor="accent1"/>
          <w:sz w:val="28"/>
          <w:szCs w:val="28"/>
          <w:lang w:val="en-IN"/>
        </w:rPr>
        <w:t>3.</w:t>
      </w:r>
      <w:r w:rsidR="00394488" w:rsidRPr="003B1177">
        <w:rPr>
          <w:rFonts w:ascii="Sylfaen" w:hAnsi="Sylfaen"/>
          <w:color w:val="4472C4" w:themeColor="accent1"/>
          <w:sz w:val="28"/>
          <w:szCs w:val="28"/>
          <w:lang w:val="en-IN"/>
        </w:rPr>
        <w:t>What is Database driver software and who provides it?</w:t>
      </w:r>
      <w:r w:rsidR="00394488" w:rsidRPr="003B1177">
        <w:rPr>
          <w:rFonts w:ascii="Sylfaen" w:hAnsi="Sylfaen"/>
          <w:sz w:val="28"/>
          <w:szCs w:val="28"/>
          <w:lang w:val="en-IN"/>
        </w:rPr>
        <w:br/>
      </w:r>
      <w:r w:rsidR="00394488" w:rsidRPr="004F2445">
        <w:rPr>
          <w:rFonts w:ascii="Sylfaen" w:hAnsi="Sylfaen"/>
          <w:color w:val="333333"/>
        </w:rPr>
        <w:t>A database driver is a computer program that implements a protocol (ODBC or JDBC) for a database connection.</w:t>
      </w:r>
      <w:r w:rsidR="00394488" w:rsidRPr="004F2445">
        <w:rPr>
          <w:rFonts w:ascii="Sylfaen" w:hAnsi="Sylfaen"/>
          <w:color w:val="333333"/>
        </w:rPr>
        <w:br/>
        <w:t>The driver works like an adaptor which connects a generic interface to a specific database vendor implementation.</w:t>
      </w:r>
      <w:r w:rsidR="00FB4E3F" w:rsidRPr="004F2445">
        <w:rPr>
          <w:rFonts w:ascii="Sylfaen" w:hAnsi="Sylfaen"/>
          <w:color w:val="333333"/>
        </w:rPr>
        <w:br/>
      </w:r>
      <w:r w:rsidR="00A14874" w:rsidRPr="004F2445">
        <w:rPr>
          <w:rFonts w:ascii="Sylfaen" w:hAnsi="Sylfaen"/>
          <w:color w:val="333333"/>
        </w:rPr>
        <w:t xml:space="preserve">Database driver is provided by the vendor of the </w:t>
      </w:r>
      <w:r w:rsidR="006838BC" w:rsidRPr="004F2445">
        <w:rPr>
          <w:rFonts w:ascii="Sylfaen" w:hAnsi="Sylfaen"/>
          <w:color w:val="333333"/>
        </w:rPr>
        <w:t xml:space="preserve">particular </w:t>
      </w:r>
      <w:r w:rsidR="00A14874" w:rsidRPr="004F2445">
        <w:rPr>
          <w:rFonts w:ascii="Sylfaen" w:hAnsi="Sylfaen"/>
          <w:color w:val="333333"/>
        </w:rPr>
        <w:t>database.</w:t>
      </w:r>
    </w:p>
    <w:p w14:paraId="752E9F2C" w14:textId="633A48A1" w:rsidR="006838BC" w:rsidRPr="004F2445" w:rsidRDefault="006838BC" w:rsidP="004F2445">
      <w:pPr>
        <w:pStyle w:val="NormalWeb"/>
        <w:shd w:val="clear" w:color="auto" w:fill="FFFFFF"/>
        <w:spacing w:before="240" w:after="240"/>
        <w:textAlignment w:val="baseline"/>
        <w:rPr>
          <w:rFonts w:ascii="Sylfaen" w:hAnsi="Sylfaen"/>
          <w:color w:val="000000" w:themeColor="text1"/>
        </w:rPr>
      </w:pPr>
      <w:r w:rsidRPr="003B1177">
        <w:rPr>
          <w:rFonts w:ascii="Sylfaen" w:hAnsi="Sylfaen"/>
          <w:color w:val="4472C4" w:themeColor="accent1"/>
          <w:sz w:val="28"/>
          <w:szCs w:val="28"/>
        </w:rPr>
        <w:t>4.Explain Class.forName();</w:t>
      </w:r>
      <w:r w:rsidRPr="003B1177">
        <w:rPr>
          <w:rFonts w:ascii="Sylfaen" w:hAnsi="Sylfaen"/>
          <w:color w:val="4472C4" w:themeColor="accent1"/>
          <w:sz w:val="28"/>
          <w:szCs w:val="28"/>
        </w:rPr>
        <w:br/>
      </w:r>
      <w:r w:rsidRPr="004F2445">
        <w:rPr>
          <w:rFonts w:ascii="Sylfaen" w:hAnsi="Sylfaen"/>
          <w:color w:val="000000" w:themeColor="text1"/>
        </w:rPr>
        <w:t xml:space="preserve">The </w:t>
      </w:r>
      <w:r w:rsidR="007B3482" w:rsidRPr="004F2445">
        <w:rPr>
          <w:rFonts w:ascii="Sylfaen" w:hAnsi="Sylfaen"/>
          <w:color w:val="000000" w:themeColor="text1"/>
        </w:rPr>
        <w:t>forName(</w:t>
      </w:r>
      <w:r w:rsidRPr="004F2445">
        <w:rPr>
          <w:rFonts w:ascii="Sylfaen" w:hAnsi="Sylfaen"/>
          <w:color w:val="000000" w:themeColor="text1"/>
        </w:rPr>
        <w:t xml:space="preserve">) method of </w:t>
      </w:r>
      <w:r w:rsidR="007B3482" w:rsidRPr="004F2445">
        <w:rPr>
          <w:rFonts w:ascii="Sylfaen" w:hAnsi="Sylfaen"/>
          <w:color w:val="000000" w:themeColor="text1"/>
        </w:rPr>
        <w:t>java.lang</w:t>
      </w:r>
      <w:r w:rsidRPr="004F2445">
        <w:rPr>
          <w:rFonts w:ascii="Sylfaen" w:hAnsi="Sylfaen"/>
          <w:color w:val="000000" w:themeColor="text1"/>
        </w:rPr>
        <w:t>.Class class is used to get the instance of this Class with the specified class name. This class name is specified as the string parameter.</w:t>
      </w:r>
      <w:r w:rsidRPr="004F2445">
        <w:rPr>
          <w:rFonts w:ascii="Sylfaen" w:hAnsi="Sylfaen"/>
          <w:color w:val="000000" w:themeColor="text1"/>
        </w:rPr>
        <w:br/>
      </w:r>
      <w:r w:rsidRPr="002140B1">
        <w:rPr>
          <w:rFonts w:ascii="Sylfaen" w:hAnsi="Sylfaen"/>
          <w:color w:val="000000" w:themeColor="text1"/>
          <w:u w:val="single"/>
        </w:rPr>
        <w:t>Syntax</w:t>
      </w:r>
      <w:r w:rsidRPr="004F2445">
        <w:rPr>
          <w:rFonts w:ascii="Sylfaen" w:hAnsi="Sylfaen"/>
          <w:color w:val="000000" w:themeColor="text1"/>
        </w:rPr>
        <w:t>:</w:t>
      </w:r>
      <w:r w:rsidRPr="004F2445">
        <w:rPr>
          <w:rFonts w:ascii="Sylfaen" w:hAnsi="Sylfaen"/>
          <w:color w:val="000000" w:themeColor="text1"/>
        </w:rPr>
        <w:br/>
      </w:r>
      <w:r w:rsidR="007B3482" w:rsidRPr="004F2445">
        <w:rPr>
          <w:rFonts w:ascii="Sylfaen" w:hAnsi="Sylfaen"/>
          <w:color w:val="000000" w:themeColor="text1"/>
        </w:rPr>
        <w:t xml:space="preserve">public static Class&lt;T&gt; </w:t>
      </w:r>
      <w:proofErr w:type="gramStart"/>
      <w:r w:rsidR="007B3482" w:rsidRPr="004F2445">
        <w:rPr>
          <w:rFonts w:ascii="Sylfaen" w:hAnsi="Sylfaen"/>
          <w:color w:val="000000" w:themeColor="text1"/>
        </w:rPr>
        <w:t>forName(</w:t>
      </w:r>
      <w:proofErr w:type="gramEnd"/>
      <w:r w:rsidR="007B3482" w:rsidRPr="004F2445">
        <w:rPr>
          <w:rFonts w:ascii="Sylfaen" w:hAnsi="Sylfaen"/>
          <w:color w:val="000000" w:themeColor="text1"/>
        </w:rPr>
        <w:t>String className) throws ClassNotFoundException</w:t>
      </w:r>
      <w:r w:rsidR="007B3482" w:rsidRPr="004F2445">
        <w:rPr>
          <w:rFonts w:ascii="Sylfaen" w:hAnsi="Sylfaen"/>
          <w:color w:val="000000" w:themeColor="text1"/>
        </w:rPr>
        <w:br/>
      </w:r>
      <w:r w:rsidR="007B3482" w:rsidRPr="002140B1">
        <w:rPr>
          <w:rFonts w:ascii="Sylfaen" w:hAnsi="Sylfaen"/>
          <w:color w:val="000000" w:themeColor="text1"/>
          <w:u w:val="single"/>
        </w:rPr>
        <w:t>Parameter</w:t>
      </w:r>
      <w:r w:rsidR="007B3482" w:rsidRPr="004F2445">
        <w:rPr>
          <w:rFonts w:ascii="Sylfaen" w:hAnsi="Sylfaen"/>
          <w:color w:val="000000" w:themeColor="text1"/>
        </w:rPr>
        <w:t xml:space="preserve">: </w:t>
      </w:r>
      <w:r w:rsidR="007B3482" w:rsidRPr="004F2445">
        <w:rPr>
          <w:rFonts w:ascii="Sylfaen" w:hAnsi="Sylfaen"/>
          <w:color w:val="000000" w:themeColor="text1"/>
        </w:rPr>
        <w:br/>
        <w:t>This method accepts the parameter className which is the Class for which its instance is required.</w:t>
      </w:r>
      <w:r w:rsidR="007B3482" w:rsidRPr="004F2445">
        <w:rPr>
          <w:rFonts w:ascii="Sylfaen" w:hAnsi="Sylfaen"/>
          <w:color w:val="000000" w:themeColor="text1"/>
        </w:rPr>
        <w:br/>
      </w:r>
      <w:r w:rsidR="007B3482" w:rsidRPr="002140B1">
        <w:rPr>
          <w:rFonts w:ascii="Sylfaen" w:hAnsi="Sylfaen"/>
          <w:color w:val="000000" w:themeColor="text1"/>
          <w:u w:val="single"/>
        </w:rPr>
        <w:t>Return Value</w:t>
      </w:r>
      <w:r w:rsidR="007B3482" w:rsidRPr="002140B1">
        <w:rPr>
          <w:rFonts w:ascii="Sylfaen" w:hAnsi="Sylfaen"/>
          <w:color w:val="000000" w:themeColor="text1"/>
        </w:rPr>
        <w:t>:</w:t>
      </w:r>
      <w:r w:rsidR="007B3482" w:rsidRPr="004F2445">
        <w:rPr>
          <w:rFonts w:ascii="Sylfaen" w:hAnsi="Sylfaen"/>
          <w:color w:val="000000" w:themeColor="text1"/>
        </w:rPr>
        <w:br/>
        <w:t>This method returns the instance of this Class with the specified class name.</w:t>
      </w:r>
    </w:p>
    <w:p w14:paraId="5F3EF491" w14:textId="367AAB71" w:rsidR="00162DE8" w:rsidRPr="004F2445" w:rsidRDefault="00162DE8" w:rsidP="004F2445">
      <w:pPr>
        <w:pStyle w:val="NormalWeb"/>
        <w:shd w:val="clear" w:color="auto" w:fill="FFFFFF"/>
        <w:spacing w:before="240" w:after="240"/>
        <w:textAlignment w:val="baseline"/>
        <w:rPr>
          <w:rFonts w:ascii="Sylfaen" w:eastAsiaTheme="minorEastAsia" w:hAnsi="Sylfaen" w:cstheme="minorBidi"/>
          <w:color w:val="000000"/>
          <w:shd w:val="clear" w:color="auto" w:fill="FFFFFF"/>
        </w:rPr>
      </w:pPr>
      <w:r w:rsidRPr="002140B1">
        <w:rPr>
          <w:rFonts w:ascii="Sylfaen" w:hAnsi="Sylfaen"/>
          <w:color w:val="4472C4" w:themeColor="accent1"/>
          <w:sz w:val="28"/>
          <w:szCs w:val="28"/>
        </w:rPr>
        <w:t xml:space="preserve">5.Explain </w:t>
      </w:r>
      <w:r w:rsidR="002140B1" w:rsidRPr="002140B1">
        <w:rPr>
          <w:rFonts w:ascii="Sylfaen" w:hAnsi="Sylfaen"/>
          <w:color w:val="4472C4" w:themeColor="accent1"/>
          <w:sz w:val="28"/>
          <w:szCs w:val="28"/>
        </w:rPr>
        <w:t>registerDriver(</w:t>
      </w:r>
      <w:r w:rsidRPr="002140B1">
        <w:rPr>
          <w:rFonts w:ascii="Sylfaen" w:hAnsi="Sylfaen"/>
          <w:color w:val="4472C4" w:themeColor="accent1"/>
          <w:sz w:val="28"/>
          <w:szCs w:val="28"/>
        </w:rPr>
        <w:t>) method</w:t>
      </w:r>
      <w:r w:rsidR="00A07630" w:rsidRPr="002140B1">
        <w:rPr>
          <w:rFonts w:ascii="Sylfaen" w:hAnsi="Sylfaen"/>
          <w:color w:val="000000" w:themeColor="text1"/>
          <w:sz w:val="28"/>
          <w:szCs w:val="28"/>
        </w:rPr>
        <w:br/>
      </w:r>
      <w:r w:rsidR="00A07630" w:rsidRPr="004F2445">
        <w:rPr>
          <w:rFonts w:ascii="Sylfaen" w:eastAsiaTheme="minorEastAsia" w:hAnsi="Sylfaen" w:cstheme="minorBidi"/>
          <w:color w:val="000000"/>
          <w:shd w:val="clear" w:color="auto" w:fill="FFFFFF"/>
        </w:rPr>
        <w:t xml:space="preserve">The registerDriver() method of the </w:t>
      </w:r>
      <w:r w:rsidR="008D10D1" w:rsidRPr="004F2445">
        <w:rPr>
          <w:rFonts w:ascii="Sylfaen" w:eastAsiaTheme="minorEastAsia" w:hAnsi="Sylfaen" w:cstheme="minorBidi"/>
          <w:color w:val="000000"/>
          <w:shd w:val="clear" w:color="auto" w:fill="FFFFFF"/>
        </w:rPr>
        <w:t>Driver Manager</w:t>
      </w:r>
      <w:r w:rsidR="00A07630" w:rsidRPr="004F2445">
        <w:rPr>
          <w:rFonts w:ascii="Sylfaen" w:eastAsiaTheme="minorEastAsia" w:hAnsi="Sylfaen" w:cstheme="minorBidi"/>
          <w:color w:val="000000"/>
          <w:shd w:val="clear" w:color="auto" w:fill="FFFFFF"/>
        </w:rPr>
        <w:t xml:space="preserve"> class accepts an object of the diver class as a parameter and, registers it with the JDBC driver manager.</w:t>
      </w:r>
    </w:p>
    <w:p w14:paraId="5FFE8CD1" w14:textId="6CB8E6DA" w:rsidR="00FD0F16" w:rsidRPr="004F2445" w:rsidRDefault="00A07630" w:rsidP="004F2445">
      <w:pPr>
        <w:rPr>
          <w:rFonts w:ascii="Sylfaen" w:hAnsi="Sylfaen"/>
          <w:color w:val="000000"/>
          <w:sz w:val="24"/>
          <w:szCs w:val="24"/>
          <w:shd w:val="clear" w:color="auto" w:fill="FFFFFF"/>
        </w:rPr>
      </w:pPr>
      <w:r w:rsidRPr="002140B1">
        <w:rPr>
          <w:rFonts w:ascii="Sylfaen" w:hAnsi="Sylfaen"/>
          <w:color w:val="4472C4" w:themeColor="accent1"/>
          <w:sz w:val="28"/>
          <w:szCs w:val="28"/>
          <w:shd w:val="clear" w:color="auto" w:fill="FFFFFF"/>
        </w:rPr>
        <w:t>6.</w:t>
      </w:r>
      <w:r w:rsidR="008D10D1" w:rsidRPr="002140B1">
        <w:rPr>
          <w:rFonts w:ascii="Sylfaen" w:hAnsi="Sylfaen"/>
          <w:color w:val="4472C4" w:themeColor="accent1"/>
          <w:sz w:val="28"/>
          <w:szCs w:val="28"/>
          <w:shd w:val="clear" w:color="auto" w:fill="FFFFFF"/>
        </w:rPr>
        <w:t>What are the different ways of loading and registering the drivers in JDBC.</w:t>
      </w:r>
      <w:r w:rsidR="008D10D1" w:rsidRPr="002140B1">
        <w:rPr>
          <w:rFonts w:ascii="Sylfaen" w:hAnsi="Sylfaen"/>
          <w:color w:val="000000"/>
          <w:sz w:val="28"/>
          <w:szCs w:val="28"/>
          <w:shd w:val="clear" w:color="auto" w:fill="FFFFFF"/>
        </w:rPr>
        <w:br/>
      </w:r>
      <w:r w:rsidR="008D10D1" w:rsidRPr="004F2445">
        <w:rPr>
          <w:rFonts w:ascii="Sylfaen" w:hAnsi="Sylfaen"/>
          <w:color w:val="000000"/>
          <w:sz w:val="24"/>
          <w:szCs w:val="24"/>
        </w:rPr>
        <w:t>To connect with a database using JDBC we need to select, get the driver for the respective database and register the driver.</w:t>
      </w:r>
      <w:r w:rsidR="008D10D1" w:rsidRPr="004F2445">
        <w:rPr>
          <w:rFonts w:ascii="Sylfaen" w:hAnsi="Sylfaen"/>
          <w:color w:val="000000"/>
          <w:sz w:val="24"/>
          <w:szCs w:val="24"/>
        </w:rPr>
        <w:br/>
      </w:r>
      <w:r w:rsidR="008D10D1" w:rsidRPr="004F2445">
        <w:rPr>
          <w:rFonts w:ascii="Sylfaen" w:hAnsi="Sylfaen"/>
          <w:sz w:val="24"/>
          <w:szCs w:val="24"/>
          <w:lang w:val="en-IN"/>
        </w:rPr>
        <w:t>You can register a database driver in two ways −</w:t>
      </w:r>
      <w:r w:rsidR="008D10D1" w:rsidRPr="004F2445">
        <w:rPr>
          <w:rFonts w:ascii="Sylfaen" w:hAnsi="Sylfaen"/>
          <w:sz w:val="24"/>
          <w:szCs w:val="24"/>
          <w:lang w:val="en-IN"/>
        </w:rPr>
        <w:br/>
      </w:r>
      <w:r w:rsidR="00FD0F16" w:rsidRPr="004F2445">
        <w:rPr>
          <w:rFonts w:ascii="Sylfaen" w:eastAsia="Times New Roman" w:hAnsi="Sylfaen" w:cs="Times New Roman"/>
          <w:sz w:val="24"/>
          <w:szCs w:val="24"/>
          <w:lang w:val="en-IN"/>
        </w:rPr>
        <w:t>1.</w:t>
      </w:r>
      <w:r w:rsidR="00FD0F16" w:rsidRPr="001D1D27">
        <w:rPr>
          <w:rFonts w:ascii="Sylfaen" w:eastAsia="Times New Roman" w:hAnsi="Sylfaen" w:cs="Times New Roman"/>
          <w:sz w:val="24"/>
          <w:szCs w:val="24"/>
          <w:lang w:val="en-IN"/>
        </w:rPr>
        <w:t xml:space="preserve">Using </w:t>
      </w:r>
      <w:r w:rsidR="00FD0F16" w:rsidRPr="00AC3522">
        <w:rPr>
          <w:rFonts w:ascii="Sylfaen" w:eastAsia="Times New Roman" w:hAnsi="Sylfaen" w:cs="Times New Roman"/>
          <w:sz w:val="24"/>
          <w:szCs w:val="24"/>
          <w:u w:val="single"/>
          <w:lang w:val="en-IN"/>
        </w:rPr>
        <w:t>Class.forName()</w:t>
      </w:r>
      <w:r w:rsidR="00FD0F16" w:rsidRPr="001D1D27">
        <w:rPr>
          <w:rFonts w:ascii="Sylfaen" w:eastAsia="Times New Roman" w:hAnsi="Sylfaen" w:cs="Times New Roman"/>
          <w:sz w:val="24"/>
          <w:szCs w:val="24"/>
          <w:lang w:val="en-IN"/>
        </w:rPr>
        <w:t xml:space="preserve"> method</w:t>
      </w:r>
      <w:r w:rsidR="00FD0F16" w:rsidRPr="004F2445">
        <w:rPr>
          <w:rFonts w:ascii="Sylfaen" w:eastAsia="Times New Roman" w:hAnsi="Sylfaen" w:cs="Times New Roman"/>
          <w:sz w:val="24"/>
          <w:szCs w:val="24"/>
          <w:lang w:val="en-IN"/>
        </w:rPr>
        <w:t xml:space="preserve"> − </w:t>
      </w:r>
      <w:r w:rsidR="00FD0F16" w:rsidRPr="004F2445">
        <w:rPr>
          <w:rFonts w:ascii="Sylfaen" w:eastAsia="Times New Roman" w:hAnsi="Sylfaen" w:cs="Times New Roman"/>
          <w:sz w:val="24"/>
          <w:szCs w:val="24"/>
          <w:lang w:val="en-IN"/>
        </w:rPr>
        <w:br/>
        <w:t xml:space="preserve">The forName() method of the class named Class accepts a class name as a String parameter and loads it into the memory, </w:t>
      </w:r>
      <w:r w:rsidR="00AC3522" w:rsidRPr="004F2445">
        <w:rPr>
          <w:rFonts w:ascii="Sylfaen" w:eastAsia="Times New Roman" w:hAnsi="Sylfaen" w:cs="Times New Roman"/>
          <w:sz w:val="24"/>
          <w:szCs w:val="24"/>
          <w:lang w:val="en-IN"/>
        </w:rPr>
        <w:t>soon</w:t>
      </w:r>
      <w:r w:rsidR="00FD0F16" w:rsidRPr="004F2445">
        <w:rPr>
          <w:rFonts w:ascii="Sylfaen" w:eastAsia="Times New Roman" w:hAnsi="Sylfaen" w:cs="Times New Roman"/>
          <w:sz w:val="24"/>
          <w:szCs w:val="24"/>
          <w:lang w:val="en-IN"/>
        </w:rPr>
        <w:t xml:space="preserve"> </w:t>
      </w:r>
      <w:r w:rsidR="00AC3522">
        <w:rPr>
          <w:rFonts w:ascii="Sylfaen" w:eastAsia="Times New Roman" w:hAnsi="Sylfaen" w:cs="Times New Roman"/>
          <w:sz w:val="24"/>
          <w:szCs w:val="24"/>
          <w:lang w:val="en-IN"/>
        </w:rPr>
        <w:t>it</w:t>
      </w:r>
      <w:r w:rsidR="00FD0F16" w:rsidRPr="004F2445">
        <w:rPr>
          <w:rFonts w:ascii="Sylfaen" w:eastAsia="Times New Roman" w:hAnsi="Sylfaen" w:cs="Times New Roman"/>
          <w:sz w:val="24"/>
          <w:szCs w:val="24"/>
          <w:lang w:val="en-IN"/>
        </w:rPr>
        <w:t xml:space="preserve"> is loaded into the memory it gets registered automatically.</w:t>
      </w:r>
      <w:r w:rsidR="00FD0F16" w:rsidRPr="004F2445">
        <w:rPr>
          <w:rFonts w:ascii="Sylfaen" w:eastAsia="Times New Roman" w:hAnsi="Sylfaen" w:cs="Times New Roman"/>
          <w:sz w:val="24"/>
          <w:szCs w:val="24"/>
          <w:lang w:val="en-IN"/>
        </w:rPr>
        <w:br/>
        <w:t>2.</w:t>
      </w:r>
      <w:r w:rsidR="00FD0F16" w:rsidRPr="004F2445">
        <w:rPr>
          <w:rStyle w:val="Heading1Char"/>
          <w:rFonts w:ascii="Sylfaen" w:hAnsi="Sylfaen"/>
          <w:color w:val="000000"/>
          <w:sz w:val="24"/>
          <w:szCs w:val="24"/>
          <w:shd w:val="clear" w:color="auto" w:fill="FFFFFF"/>
        </w:rPr>
        <w:t xml:space="preserve"> </w:t>
      </w:r>
      <w:r w:rsidR="00FD0F16" w:rsidRPr="004F2445">
        <w:rPr>
          <w:rFonts w:ascii="Sylfaen" w:hAnsi="Sylfaen"/>
          <w:color w:val="000000"/>
          <w:sz w:val="24"/>
          <w:szCs w:val="24"/>
          <w:shd w:val="clear" w:color="auto" w:fill="FFFFFF"/>
        </w:rPr>
        <w:t xml:space="preserve">Using the </w:t>
      </w:r>
      <w:r w:rsidR="00FD0F16" w:rsidRPr="00AC3522">
        <w:rPr>
          <w:rFonts w:ascii="Sylfaen" w:hAnsi="Sylfaen"/>
          <w:color w:val="000000"/>
          <w:sz w:val="24"/>
          <w:szCs w:val="24"/>
          <w:u w:val="single"/>
          <w:shd w:val="clear" w:color="auto" w:fill="FFFFFF"/>
        </w:rPr>
        <w:t xml:space="preserve">registerDriver() </w:t>
      </w:r>
      <w:r w:rsidR="00FD0F16" w:rsidRPr="004F2445">
        <w:rPr>
          <w:rFonts w:ascii="Sylfaen" w:hAnsi="Sylfaen"/>
          <w:color w:val="000000"/>
          <w:sz w:val="24"/>
          <w:szCs w:val="24"/>
          <w:shd w:val="clear" w:color="auto" w:fill="FFFFFF"/>
        </w:rPr>
        <w:t xml:space="preserve">method − </w:t>
      </w:r>
      <w:r w:rsidR="00FD0F16" w:rsidRPr="004F2445">
        <w:rPr>
          <w:rFonts w:ascii="Sylfaen" w:hAnsi="Sylfaen"/>
          <w:color w:val="000000"/>
          <w:sz w:val="24"/>
          <w:szCs w:val="24"/>
          <w:shd w:val="clear" w:color="auto" w:fill="FFFFFF"/>
        </w:rPr>
        <w:br/>
        <w:t>The registerDriver() method of the DriverManager class accepts an object of the diver class as a parameter and, registers it with the JDBC driver manager.</w:t>
      </w:r>
    </w:p>
    <w:p w14:paraId="18D4E437" w14:textId="77777777" w:rsidR="004F2445" w:rsidRDefault="004F2445" w:rsidP="00D22347">
      <w:pPr>
        <w:pStyle w:val="NormalWeb"/>
        <w:rPr>
          <w:rFonts w:ascii="Sylfaen" w:hAnsi="Sylfaen"/>
          <w:color w:val="4472C4" w:themeColor="accent1"/>
          <w:shd w:val="clear" w:color="auto" w:fill="FFFFFF"/>
        </w:rPr>
      </w:pPr>
    </w:p>
    <w:p w14:paraId="0046BD00" w14:textId="0058C692" w:rsidR="00D22347" w:rsidRPr="002140B1" w:rsidRDefault="00FD0F16" w:rsidP="00D22347">
      <w:pPr>
        <w:pStyle w:val="NormalWeb"/>
        <w:rPr>
          <w:rFonts w:ascii="Sylfaen" w:hAnsi="Sylfaen" w:cs="Arial"/>
          <w:color w:val="000000" w:themeColor="text1"/>
        </w:rPr>
      </w:pPr>
      <w:r w:rsidRPr="002140B1">
        <w:rPr>
          <w:rFonts w:ascii="Sylfaen" w:hAnsi="Sylfaen"/>
          <w:color w:val="4472C4" w:themeColor="accent1"/>
          <w:sz w:val="28"/>
          <w:szCs w:val="28"/>
          <w:shd w:val="clear" w:color="auto" w:fill="FFFFFF"/>
        </w:rPr>
        <w:lastRenderedPageBreak/>
        <w:t xml:space="preserve">7.What are the different ways </w:t>
      </w:r>
      <w:r w:rsidR="00D22347" w:rsidRPr="002140B1">
        <w:rPr>
          <w:rFonts w:ascii="Sylfaen" w:hAnsi="Sylfaen"/>
          <w:color w:val="4472C4" w:themeColor="accent1"/>
          <w:sz w:val="28"/>
          <w:szCs w:val="28"/>
          <w:shd w:val="clear" w:color="auto" w:fill="FFFFFF"/>
        </w:rPr>
        <w:t xml:space="preserve">of </w:t>
      </w:r>
      <w:r w:rsidRPr="002140B1">
        <w:rPr>
          <w:rFonts w:ascii="Sylfaen" w:hAnsi="Sylfaen"/>
          <w:color w:val="4472C4" w:themeColor="accent1"/>
          <w:sz w:val="28"/>
          <w:szCs w:val="28"/>
          <w:shd w:val="clear" w:color="auto" w:fill="FFFFFF"/>
        </w:rPr>
        <w:t>getting a connection object in JDBC</w:t>
      </w:r>
      <w:r w:rsidRPr="002140B1">
        <w:rPr>
          <w:rFonts w:ascii="Sylfaen" w:hAnsi="Sylfaen"/>
          <w:color w:val="4472C4" w:themeColor="accent1"/>
          <w:sz w:val="28"/>
          <w:szCs w:val="28"/>
          <w:lang w:val="en-IN"/>
        </w:rPr>
        <w:t>.</w:t>
      </w:r>
      <w:r w:rsidR="008D696D" w:rsidRPr="002140B1">
        <w:rPr>
          <w:rFonts w:ascii="Sylfaen" w:hAnsi="Sylfaen"/>
          <w:color w:val="4472C4" w:themeColor="accent1"/>
          <w:sz w:val="28"/>
          <w:szCs w:val="28"/>
          <w:lang w:val="en-IN"/>
        </w:rPr>
        <w:br/>
      </w:r>
      <w:r w:rsidR="00D22347" w:rsidRPr="002140B1">
        <w:rPr>
          <w:rFonts w:ascii="Sylfaen" w:hAnsi="Sylfaen" w:cs="Arial"/>
          <w:color w:val="000000"/>
        </w:rPr>
        <w:t>JDBC application connects to a target data source using one of two classes:</w:t>
      </w:r>
      <w:r w:rsidR="00D22347" w:rsidRPr="002140B1">
        <w:rPr>
          <w:rFonts w:ascii="Sylfaen" w:hAnsi="Sylfaen" w:cs="Arial"/>
          <w:color w:val="000000"/>
        </w:rPr>
        <w:br/>
      </w:r>
      <w:r w:rsidR="00D22347" w:rsidRPr="00305136">
        <w:rPr>
          <w:rFonts w:ascii="Sylfaen" w:hAnsi="Sylfaen" w:cs="Courier New"/>
          <w:color w:val="000000"/>
          <w:u w:val="single"/>
        </w:rPr>
        <w:t>DriverManager</w:t>
      </w:r>
      <w:r w:rsidR="00D22347" w:rsidRPr="002140B1">
        <w:rPr>
          <w:rFonts w:ascii="Sylfaen" w:hAnsi="Sylfaen" w:cs="Arial"/>
          <w:color w:val="000000"/>
        </w:rPr>
        <w:t xml:space="preserve">: </w:t>
      </w:r>
      <w:r w:rsidR="00D22347" w:rsidRPr="002140B1">
        <w:rPr>
          <w:rFonts w:ascii="Sylfaen" w:hAnsi="Sylfaen" w:cs="Arial"/>
          <w:color w:val="000000"/>
        </w:rPr>
        <w:br/>
        <w:t>This fully implemented class connects an application to a data source, which is specified by a database URL.</w:t>
      </w:r>
      <w:r w:rsidR="00D22347" w:rsidRPr="002140B1">
        <w:rPr>
          <w:rFonts w:ascii="Sylfaen" w:hAnsi="Sylfaen" w:cs="Arial"/>
          <w:color w:val="000000"/>
        </w:rPr>
        <w:br/>
        <w:t>Connecting to your DBMS with the </w:t>
      </w:r>
      <w:r w:rsidR="00D22347" w:rsidRPr="002140B1">
        <w:rPr>
          <w:rStyle w:val="HTMLCode"/>
          <w:rFonts w:ascii="Sylfaen" w:eastAsiaTheme="majorEastAsia" w:hAnsi="Sylfaen"/>
          <w:color w:val="000000"/>
          <w:sz w:val="24"/>
          <w:szCs w:val="24"/>
        </w:rPr>
        <w:t>DriverManager</w:t>
      </w:r>
      <w:r w:rsidR="00D22347" w:rsidRPr="002140B1">
        <w:rPr>
          <w:rFonts w:ascii="Sylfaen" w:hAnsi="Sylfaen" w:cs="Arial"/>
          <w:color w:val="000000"/>
        </w:rPr>
        <w:t> class involves calling the</w:t>
      </w:r>
      <w:r w:rsidR="00305136">
        <w:rPr>
          <w:rFonts w:ascii="Sylfaen" w:hAnsi="Sylfaen" w:cs="Arial"/>
          <w:color w:val="000000"/>
        </w:rPr>
        <w:t xml:space="preserve"> </w:t>
      </w:r>
      <w:r w:rsidR="00D22347" w:rsidRPr="002140B1">
        <w:rPr>
          <w:rFonts w:ascii="Sylfaen" w:hAnsi="Sylfaen" w:cs="Arial"/>
          <w:color w:val="000000"/>
        </w:rPr>
        <w:t>method </w:t>
      </w:r>
      <w:r w:rsidR="00D22347" w:rsidRPr="002140B1">
        <w:rPr>
          <w:rStyle w:val="HTMLCode"/>
          <w:rFonts w:ascii="Sylfaen" w:eastAsiaTheme="majorEastAsia" w:hAnsi="Sylfaen"/>
          <w:color w:val="000000"/>
          <w:sz w:val="24"/>
          <w:szCs w:val="24"/>
        </w:rPr>
        <w:t>DriverManager.getConnection</w:t>
      </w:r>
      <w:r w:rsidR="00D22347" w:rsidRPr="002140B1">
        <w:rPr>
          <w:rFonts w:ascii="Sylfaen" w:hAnsi="Sylfaen" w:cs="Arial"/>
          <w:color w:val="000000"/>
        </w:rPr>
        <w:t>() which returns connection object.</w:t>
      </w:r>
      <w:r w:rsidR="00D22347" w:rsidRPr="002140B1">
        <w:rPr>
          <w:rFonts w:ascii="Sylfaen" w:hAnsi="Sylfaen" w:cs="Arial"/>
          <w:color w:val="000000"/>
        </w:rPr>
        <w:br/>
        <w:t>When this class first attempts to establish a connection, it automatically loads any JDBC 4.0 drivers found.</w:t>
      </w:r>
      <w:r w:rsidR="00D22347" w:rsidRPr="002140B1">
        <w:rPr>
          <w:rFonts w:ascii="Sylfaen" w:hAnsi="Sylfaen" w:cs="Arial"/>
          <w:color w:val="000000"/>
        </w:rPr>
        <w:br/>
      </w:r>
      <w:r w:rsidR="00586D66" w:rsidRPr="00305136">
        <w:rPr>
          <w:rFonts w:ascii="Sylfaen" w:hAnsi="Sylfaen" w:cs="Courier New"/>
          <w:color w:val="000000" w:themeColor="text1"/>
          <w:u w:val="single"/>
        </w:rPr>
        <w:t>Data Source</w:t>
      </w:r>
      <w:r w:rsidR="00D22347" w:rsidRPr="002140B1">
        <w:rPr>
          <w:rFonts w:ascii="Sylfaen" w:hAnsi="Sylfaen" w:cs="Arial"/>
          <w:color w:val="000000" w:themeColor="text1"/>
        </w:rPr>
        <w:t xml:space="preserve">: </w:t>
      </w:r>
      <w:r w:rsidR="00D22347" w:rsidRPr="002140B1">
        <w:rPr>
          <w:rFonts w:ascii="Sylfaen" w:hAnsi="Sylfaen" w:cs="Arial"/>
          <w:color w:val="000000" w:themeColor="text1"/>
        </w:rPr>
        <w:br/>
      </w:r>
      <w:r w:rsidR="00586D66" w:rsidRPr="002140B1">
        <w:rPr>
          <w:rFonts w:ascii="Sylfaen" w:hAnsi="Sylfaen" w:cs="Arial"/>
          <w:color w:val="000000"/>
        </w:rPr>
        <w:t>Objects instantiated by classes that implement the </w:t>
      </w:r>
      <w:r w:rsidR="00586D66" w:rsidRPr="002140B1">
        <w:rPr>
          <w:rStyle w:val="HTMLCode"/>
          <w:rFonts w:ascii="Sylfaen" w:eastAsiaTheme="majorEastAsia" w:hAnsi="Sylfaen"/>
          <w:color w:val="000000"/>
          <w:sz w:val="24"/>
          <w:szCs w:val="24"/>
        </w:rPr>
        <w:t>Data Source</w:t>
      </w:r>
      <w:r w:rsidR="00586D66" w:rsidRPr="002140B1">
        <w:rPr>
          <w:rFonts w:ascii="Sylfaen" w:hAnsi="Sylfaen" w:cs="Arial"/>
          <w:color w:val="000000"/>
        </w:rPr>
        <w:t> represent a particular DBMS or some other data source, such as a file.</w:t>
      </w:r>
    </w:p>
    <w:p w14:paraId="733E3848" w14:textId="784AA5BA" w:rsidR="00E1479F" w:rsidRPr="002140B1" w:rsidRDefault="00586D66" w:rsidP="00E1479F">
      <w:pPr>
        <w:pStyle w:val="NormalWeb"/>
        <w:shd w:val="clear" w:color="auto" w:fill="FFFFFF"/>
        <w:rPr>
          <w:rFonts w:ascii="Sylfaen" w:hAnsi="Sylfaen" w:cs="Segoe UI"/>
          <w:color w:val="4472C4" w:themeColor="accent1"/>
        </w:rPr>
      </w:pPr>
      <w:r w:rsidRPr="00305136">
        <w:rPr>
          <w:rFonts w:ascii="Sylfaen" w:hAnsi="Sylfaen" w:cs="Arial"/>
          <w:color w:val="4472C4" w:themeColor="accent1"/>
          <w:sz w:val="28"/>
          <w:szCs w:val="28"/>
        </w:rPr>
        <w:t>8.</w:t>
      </w:r>
      <w:r w:rsidR="00AF5394" w:rsidRPr="00305136">
        <w:rPr>
          <w:rFonts w:ascii="Sylfaen" w:hAnsi="Sylfaen" w:cs="Arial"/>
          <w:color w:val="4472C4" w:themeColor="accent1"/>
          <w:sz w:val="28"/>
          <w:szCs w:val="28"/>
        </w:rPr>
        <w:t>What is properties file?</w:t>
      </w:r>
      <w:r w:rsidR="00AF5394" w:rsidRPr="00305136">
        <w:rPr>
          <w:rFonts w:ascii="Sylfaen" w:hAnsi="Sylfaen" w:cs="Arial"/>
          <w:color w:val="4472C4" w:themeColor="accent1"/>
          <w:sz w:val="28"/>
          <w:szCs w:val="28"/>
        </w:rPr>
        <w:br/>
      </w:r>
      <w:r w:rsidR="00E1479F" w:rsidRPr="002140B1">
        <w:rPr>
          <w:rFonts w:ascii="Sylfaen" w:hAnsi="Sylfaen" w:cs="Segoe UI"/>
          <w:color w:val="333333"/>
        </w:rPr>
        <w:t xml:space="preserve">The properties object contains key and value pair both as a string. </w:t>
      </w:r>
      <w:r w:rsidR="00E1479F" w:rsidRPr="002140B1">
        <w:rPr>
          <w:rFonts w:ascii="Sylfaen" w:hAnsi="Sylfaen" w:cs="Segoe UI"/>
          <w:color w:val="333333"/>
        </w:rPr>
        <w:br/>
        <w:t>The java.util.Properties class is the subclass of Hashtable.</w:t>
      </w:r>
      <w:r w:rsidR="00E1479F" w:rsidRPr="002140B1">
        <w:rPr>
          <w:rFonts w:ascii="Sylfaen" w:hAnsi="Sylfaen" w:cs="Segoe UI"/>
          <w:color w:val="333333"/>
        </w:rPr>
        <w:br/>
        <w:t>It can be used to get property value based on the property key. The Properties class provides methods to get data from the properties file and store data into the properties file. Moreover, it can be used to get the properties of a system.</w:t>
      </w:r>
    </w:p>
    <w:p w14:paraId="382E7120" w14:textId="77777777" w:rsidR="00313E8C" w:rsidRPr="002140B1" w:rsidRDefault="00E1479F" w:rsidP="00313E8C">
      <w:pPr>
        <w:pStyle w:val="NormalWeb"/>
        <w:shd w:val="clear" w:color="auto" w:fill="FFFFFF"/>
        <w:rPr>
          <w:rFonts w:ascii="Sylfaen" w:hAnsi="Sylfaen" w:cs="Segoe UI"/>
          <w:color w:val="333333"/>
          <w:shd w:val="clear" w:color="auto" w:fill="FFFFFF"/>
        </w:rPr>
      </w:pPr>
      <w:r w:rsidRPr="00305136">
        <w:rPr>
          <w:rFonts w:ascii="Sylfaen" w:hAnsi="Sylfaen" w:cs="Segoe UI"/>
          <w:color w:val="4472C4" w:themeColor="accent1"/>
          <w:sz w:val="28"/>
          <w:szCs w:val="28"/>
        </w:rPr>
        <w:t>9.Explain with an example how to read the data from properties file?</w:t>
      </w:r>
      <w:r w:rsidRPr="00305136">
        <w:rPr>
          <w:rFonts w:ascii="Sylfaen" w:hAnsi="Sylfaen" w:cs="Segoe UI"/>
          <w:color w:val="4472C4" w:themeColor="accent1"/>
          <w:sz w:val="28"/>
          <w:szCs w:val="28"/>
        </w:rPr>
        <w:br/>
      </w:r>
      <w:r w:rsidR="00313E8C" w:rsidRPr="002140B1">
        <w:rPr>
          <w:rFonts w:ascii="Sylfaen" w:hAnsi="Sylfaen" w:cs="Segoe UI"/>
          <w:color w:val="333333"/>
          <w:shd w:val="clear" w:color="auto" w:fill="FFFFFF"/>
        </w:rPr>
        <w:t>To get information from the properties file, create the properties file first.</w:t>
      </w:r>
      <w:r w:rsidR="00313E8C" w:rsidRPr="002140B1">
        <w:rPr>
          <w:rFonts w:ascii="Sylfaen" w:hAnsi="Sylfaen" w:cs="Segoe UI"/>
          <w:color w:val="333333"/>
          <w:shd w:val="clear" w:color="auto" w:fill="FFFFFF"/>
        </w:rPr>
        <w:br/>
        <w:t xml:space="preserve">example, </w:t>
      </w:r>
      <w:r w:rsidR="00313E8C" w:rsidRPr="002140B1">
        <w:rPr>
          <w:rFonts w:ascii="Sylfaen" w:hAnsi="Sylfaen" w:cs="Segoe UI"/>
          <w:color w:val="333333"/>
          <w:shd w:val="clear" w:color="auto" w:fill="FFFFFF"/>
        </w:rPr>
        <w:br/>
      </w:r>
      <w:r w:rsidR="00313E8C" w:rsidRPr="002140B1">
        <w:rPr>
          <w:rFonts w:ascii="Sylfaen" w:hAnsi="Sylfaen" w:cs="Segoe UI"/>
          <w:noProof/>
          <w:color w:val="333333"/>
          <w:shd w:val="clear" w:color="auto" w:fill="FFFFFF"/>
        </w:rPr>
        <w:drawing>
          <wp:inline distT="0" distB="0" distL="0" distR="0" wp14:anchorId="513E610C" wp14:editId="0A57B8C0">
            <wp:extent cx="938151" cy="700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34787" cy="847405"/>
                    </a:xfrm>
                    <a:prstGeom prst="rect">
                      <a:avLst/>
                    </a:prstGeom>
                  </pic:spPr>
                </pic:pic>
              </a:graphicData>
            </a:graphic>
          </wp:inline>
        </w:drawing>
      </w:r>
      <w:r w:rsidR="00FD0F16" w:rsidRPr="002140B1">
        <w:rPr>
          <w:rFonts w:ascii="Sylfaen" w:hAnsi="Sylfaen"/>
          <w:color w:val="4472C4" w:themeColor="accent1"/>
          <w:lang w:val="en-IN"/>
        </w:rPr>
        <w:br/>
      </w:r>
      <w:r w:rsidR="00313E8C" w:rsidRPr="002140B1">
        <w:rPr>
          <w:rFonts w:ascii="Sylfaen" w:hAnsi="Sylfaen" w:cs="Segoe UI"/>
          <w:color w:val="333333"/>
          <w:shd w:val="clear" w:color="auto" w:fill="FFFFFF"/>
        </w:rPr>
        <w:t>Now, let's create the java class to read the data from the properties file.</w:t>
      </w:r>
      <w:r w:rsidR="00313E8C" w:rsidRPr="002140B1">
        <w:rPr>
          <w:rFonts w:ascii="Sylfaen" w:hAnsi="Sylfaen" w:cs="Segoe UI"/>
          <w:color w:val="333333"/>
          <w:shd w:val="clear" w:color="auto" w:fill="FFFFFF"/>
        </w:rPr>
        <w:br/>
      </w:r>
      <w:r w:rsidR="00313E8C" w:rsidRPr="002140B1">
        <w:rPr>
          <w:rFonts w:ascii="Sylfaen" w:hAnsi="Sylfaen"/>
          <w:noProof/>
          <w:lang w:val="en-IN"/>
        </w:rPr>
        <w:drawing>
          <wp:inline distT="0" distB="0" distL="0" distR="0" wp14:anchorId="42E9A6B1" wp14:editId="5AB30217">
            <wp:extent cx="2274125" cy="2046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031" cy="2090233"/>
                    </a:xfrm>
                    <a:prstGeom prst="rect">
                      <a:avLst/>
                    </a:prstGeom>
                  </pic:spPr>
                </pic:pic>
              </a:graphicData>
            </a:graphic>
          </wp:inline>
        </w:drawing>
      </w:r>
    </w:p>
    <w:p w14:paraId="034FEC06" w14:textId="3C86A8B1" w:rsidR="00313E8C" w:rsidRPr="002140B1" w:rsidRDefault="00313E8C" w:rsidP="00313E8C">
      <w:pPr>
        <w:pStyle w:val="NormalWeb"/>
        <w:shd w:val="clear" w:color="auto" w:fill="FFFFFF"/>
        <w:rPr>
          <w:rFonts w:ascii="Segoe UI" w:hAnsi="Segoe UI" w:cs="Segoe UI"/>
          <w:color w:val="333333"/>
        </w:rPr>
      </w:pPr>
      <w:r w:rsidRPr="00575586">
        <w:rPr>
          <w:rFonts w:ascii="Sylfaen" w:hAnsi="Sylfaen" w:cs="Segoe UI"/>
          <w:color w:val="4472C4" w:themeColor="accent1"/>
          <w:sz w:val="28"/>
          <w:szCs w:val="28"/>
          <w:shd w:val="clear" w:color="auto" w:fill="FFFFFF"/>
        </w:rPr>
        <w:t>10.</w:t>
      </w:r>
      <w:r w:rsidRPr="00575586">
        <w:rPr>
          <w:rFonts w:ascii="Sylfaen" w:hAnsi="Sylfaen"/>
          <w:color w:val="4472C4" w:themeColor="accent1"/>
          <w:sz w:val="28"/>
          <w:szCs w:val="28"/>
          <w:lang w:val="en-IN"/>
        </w:rPr>
        <w:t>What is Connection in JDBC?</w:t>
      </w:r>
      <w:r w:rsidRPr="00575586">
        <w:rPr>
          <w:rFonts w:ascii="Sylfaen" w:hAnsi="Sylfaen"/>
          <w:color w:val="4472C4" w:themeColor="accent1"/>
          <w:sz w:val="28"/>
          <w:szCs w:val="28"/>
          <w:lang w:val="en-IN"/>
        </w:rPr>
        <w:br/>
      </w:r>
      <w:r w:rsidR="0071381A" w:rsidRPr="002140B1">
        <w:rPr>
          <w:rFonts w:ascii="Sylfaen" w:hAnsi="Sylfaen" w:cs="Segoe UI"/>
          <w:color w:val="333333"/>
        </w:rPr>
        <w:t xml:space="preserve">A Connection is a session between a Java application and a database. </w:t>
      </w:r>
      <w:r w:rsidR="0071381A" w:rsidRPr="002140B1">
        <w:rPr>
          <w:rFonts w:ascii="Sylfaen" w:hAnsi="Sylfaen" w:cs="Segoe UI"/>
          <w:color w:val="333333"/>
        </w:rPr>
        <w:br/>
        <w:t>It helps to establish a connection with the database.</w:t>
      </w:r>
      <w:r w:rsidR="0071381A" w:rsidRPr="002140B1">
        <w:rPr>
          <w:rFonts w:ascii="Sylfaen" w:hAnsi="Sylfaen" w:cs="Segoe UI"/>
          <w:color w:val="333333"/>
        </w:rPr>
        <w:br/>
        <w:t xml:space="preserve">The Connection interface is a factory of Statement, PreparedStatement, and DatabaseMetaData, i.e., an object of Connection can be used to get the object of Statement and DatabaseMetaData. </w:t>
      </w:r>
      <w:r w:rsidR="0071381A" w:rsidRPr="002140B1">
        <w:rPr>
          <w:rFonts w:ascii="Sylfaen" w:hAnsi="Sylfaen" w:cs="Segoe UI"/>
          <w:color w:val="333333"/>
        </w:rPr>
        <w:br/>
        <w:t xml:space="preserve">The Connection interface provide many methods for transaction management like </w:t>
      </w:r>
      <w:proofErr w:type="gramStart"/>
      <w:r w:rsidR="0071381A" w:rsidRPr="002140B1">
        <w:rPr>
          <w:rFonts w:ascii="Sylfaen" w:hAnsi="Sylfaen" w:cs="Segoe UI"/>
          <w:color w:val="333333"/>
        </w:rPr>
        <w:t>commit(</w:t>
      </w:r>
      <w:proofErr w:type="gramEnd"/>
      <w:r w:rsidR="0071381A" w:rsidRPr="002140B1">
        <w:rPr>
          <w:rFonts w:ascii="Sylfaen" w:hAnsi="Sylfaen" w:cs="Segoe UI"/>
          <w:color w:val="333333"/>
        </w:rPr>
        <w:t>), rollback(), setAutoCommit(), setTransactionIsolation(), etc.</w:t>
      </w:r>
    </w:p>
    <w:p w14:paraId="337393D3" w14:textId="553AD43F" w:rsidR="0071381A" w:rsidRPr="002140B1" w:rsidRDefault="0071381A" w:rsidP="00313E8C">
      <w:pPr>
        <w:pStyle w:val="NormalWeb"/>
        <w:shd w:val="clear" w:color="auto" w:fill="FFFFFF"/>
        <w:rPr>
          <w:rFonts w:ascii="Sylfaen" w:hAnsi="Sylfaen" w:cs="Arial"/>
          <w:color w:val="202124"/>
          <w:shd w:val="clear" w:color="auto" w:fill="FFFFFF"/>
        </w:rPr>
      </w:pPr>
      <w:r w:rsidRPr="00575586">
        <w:rPr>
          <w:rFonts w:ascii="Sylfaen" w:hAnsi="Sylfaen"/>
          <w:color w:val="4472C4" w:themeColor="accent1"/>
          <w:sz w:val="28"/>
          <w:szCs w:val="28"/>
          <w:lang w:val="en-IN"/>
        </w:rPr>
        <w:lastRenderedPageBreak/>
        <w:t>11.What is Result</w:t>
      </w:r>
      <w:r w:rsidR="00E05E77" w:rsidRPr="00575586">
        <w:rPr>
          <w:rFonts w:ascii="Sylfaen" w:hAnsi="Sylfaen"/>
          <w:color w:val="4472C4" w:themeColor="accent1"/>
          <w:sz w:val="28"/>
          <w:szCs w:val="28"/>
          <w:lang w:val="en-IN"/>
        </w:rPr>
        <w:t xml:space="preserve"> </w:t>
      </w:r>
      <w:r w:rsidRPr="00575586">
        <w:rPr>
          <w:rFonts w:ascii="Sylfaen" w:hAnsi="Sylfaen"/>
          <w:color w:val="4472C4" w:themeColor="accent1"/>
          <w:sz w:val="28"/>
          <w:szCs w:val="28"/>
          <w:lang w:val="en-IN"/>
        </w:rPr>
        <w:t>Set?</w:t>
      </w:r>
      <w:r w:rsidRPr="00575586">
        <w:rPr>
          <w:rFonts w:ascii="Sylfaen" w:hAnsi="Sylfaen"/>
          <w:color w:val="4472C4" w:themeColor="accent1"/>
          <w:sz w:val="28"/>
          <w:szCs w:val="28"/>
          <w:lang w:val="en-IN"/>
        </w:rPr>
        <w:br/>
      </w:r>
      <w:r w:rsidR="00411AC7" w:rsidRPr="002140B1">
        <w:rPr>
          <w:rFonts w:ascii="Sylfaen" w:hAnsi="Sylfaen" w:cs="Arial"/>
          <w:color w:val="202124"/>
          <w:shd w:val="clear" w:color="auto" w:fill="FFFFFF"/>
        </w:rPr>
        <w:t>The result set is an object that represents a set of data returned from a data source, usually as the result of a query.</w:t>
      </w:r>
      <w:r w:rsidR="00411AC7" w:rsidRPr="002140B1">
        <w:rPr>
          <w:rFonts w:ascii="Sylfaen" w:hAnsi="Sylfaen" w:cs="Arial"/>
          <w:color w:val="202124"/>
          <w:shd w:val="clear" w:color="auto" w:fill="FFFFFF"/>
        </w:rPr>
        <w:t xml:space="preserve"> </w:t>
      </w:r>
      <w:r w:rsidR="001072C6" w:rsidRPr="002140B1">
        <w:rPr>
          <w:rFonts w:ascii="Sylfaen" w:hAnsi="Sylfaen" w:cs="Arial"/>
          <w:color w:val="202124"/>
          <w:shd w:val="clear" w:color="auto" w:fill="FFFFFF"/>
        </w:rPr>
        <w:br/>
        <w:t>It is an Interface.</w:t>
      </w:r>
    </w:p>
    <w:p w14:paraId="0466AE38" w14:textId="22A8108B" w:rsidR="00820EB8" w:rsidRPr="002140B1" w:rsidRDefault="00411AC7" w:rsidP="00313E8C">
      <w:pPr>
        <w:pStyle w:val="NormalWeb"/>
        <w:shd w:val="clear" w:color="auto" w:fill="FFFFFF"/>
        <w:rPr>
          <w:rFonts w:ascii="Sylfaen" w:hAnsi="Sylfaen" w:cs="Open Sans"/>
          <w:color w:val="4A4A4A"/>
          <w:shd w:val="clear" w:color="auto" w:fill="FFFFFF"/>
        </w:rPr>
      </w:pPr>
      <w:r w:rsidRPr="00575586">
        <w:rPr>
          <w:rFonts w:ascii="Sylfaen" w:hAnsi="Sylfaen" w:cs="Arial"/>
          <w:color w:val="4472C4" w:themeColor="accent1"/>
          <w:sz w:val="28"/>
          <w:szCs w:val="28"/>
          <w:shd w:val="clear" w:color="auto" w:fill="FFFFFF"/>
        </w:rPr>
        <w:t>12.Explain few methods of Result Set.</w:t>
      </w:r>
      <w:r w:rsidRPr="00575586">
        <w:rPr>
          <w:rFonts w:ascii="Sylfaen" w:hAnsi="Sylfaen" w:cs="Arial"/>
          <w:color w:val="4472C4" w:themeColor="accent1"/>
          <w:sz w:val="28"/>
          <w:szCs w:val="28"/>
          <w:shd w:val="clear" w:color="auto" w:fill="FFFFFF"/>
        </w:rPr>
        <w:br/>
      </w:r>
      <w:r w:rsidRPr="00A926B9">
        <w:rPr>
          <w:rFonts w:ascii="Sylfaen" w:eastAsiaTheme="minorEastAsia" w:hAnsi="Sylfaen" w:cs="Open Sans"/>
          <w:b/>
          <w:bCs/>
          <w:color w:val="4A4A4A"/>
          <w:u w:val="single"/>
          <w:shd w:val="clear" w:color="auto" w:fill="FFFFFF"/>
        </w:rPr>
        <w:t>public boolean next():</w:t>
      </w:r>
      <w:r w:rsidRPr="002140B1">
        <w:rPr>
          <w:rFonts w:ascii="Sylfaen" w:eastAsiaTheme="minorEastAsia" w:hAnsi="Sylfaen" w:cs="Open Sans"/>
          <w:b/>
          <w:bCs/>
          <w:color w:val="4A4A4A"/>
          <w:shd w:val="clear" w:color="auto" w:fill="FFFFFF"/>
        </w:rPr>
        <w:br/>
      </w:r>
      <w:r w:rsidRPr="002140B1">
        <w:rPr>
          <w:rFonts w:ascii="Sylfaen" w:hAnsi="Sylfaen" w:cs="Open Sans"/>
          <w:color w:val="4A4A4A"/>
          <w:shd w:val="clear" w:color="auto" w:fill="FFFFFF"/>
        </w:rPr>
        <w:t>Used to move the cursor to the one row next from the current position.</w:t>
      </w:r>
      <w:r w:rsidR="00820EB8" w:rsidRPr="002140B1">
        <w:rPr>
          <w:rFonts w:ascii="Sylfaen" w:hAnsi="Sylfaen" w:cs="Open Sans"/>
          <w:color w:val="4A4A4A"/>
          <w:shd w:val="clear" w:color="auto" w:fill="FFFFFF"/>
        </w:rPr>
        <w:br/>
      </w:r>
      <w:r w:rsidRPr="00A926B9">
        <w:rPr>
          <w:rFonts w:ascii="Sylfaen" w:eastAsiaTheme="minorEastAsia" w:hAnsi="Sylfaen" w:cs="Open Sans"/>
          <w:b/>
          <w:bCs/>
          <w:color w:val="4A4A4A"/>
          <w:u w:val="single"/>
          <w:shd w:val="clear" w:color="auto" w:fill="FFFFFF"/>
        </w:rPr>
        <w:t>public boolean previous():</w:t>
      </w:r>
      <w:r w:rsidRPr="002140B1">
        <w:rPr>
          <w:rFonts w:ascii="Sylfaen" w:eastAsiaTheme="minorEastAsia" w:hAnsi="Sylfaen" w:cs="Open Sans"/>
          <w:b/>
          <w:bCs/>
          <w:color w:val="4A4A4A"/>
          <w:shd w:val="clear" w:color="auto" w:fill="FFFFFF"/>
        </w:rPr>
        <w:br/>
      </w:r>
      <w:r w:rsidRPr="002140B1">
        <w:rPr>
          <w:rFonts w:ascii="Sylfaen" w:hAnsi="Sylfaen" w:cs="Open Sans"/>
          <w:color w:val="4A4A4A"/>
          <w:shd w:val="clear" w:color="auto" w:fill="FFFFFF"/>
        </w:rPr>
        <w:t>Used to move the cursor to the one row previous from the current position.</w:t>
      </w:r>
      <w:r w:rsidR="00820EB8" w:rsidRPr="002140B1">
        <w:rPr>
          <w:rFonts w:ascii="Sylfaen" w:hAnsi="Sylfaen" w:cs="Open Sans"/>
          <w:color w:val="4A4A4A"/>
          <w:shd w:val="clear" w:color="auto" w:fill="FFFFFF"/>
        </w:rPr>
        <w:br/>
      </w:r>
      <w:r w:rsidRPr="00A926B9">
        <w:rPr>
          <w:rFonts w:ascii="Sylfaen" w:eastAsiaTheme="minorEastAsia" w:hAnsi="Sylfaen" w:cs="Open Sans"/>
          <w:b/>
          <w:bCs/>
          <w:color w:val="4A4A4A"/>
          <w:u w:val="single"/>
          <w:shd w:val="clear" w:color="auto" w:fill="FFFFFF"/>
        </w:rPr>
        <w:t>public boolean first():</w:t>
      </w:r>
      <w:r w:rsidRPr="002140B1">
        <w:rPr>
          <w:rFonts w:ascii="Sylfaen" w:eastAsiaTheme="minorEastAsia" w:hAnsi="Sylfaen" w:cs="Open Sans"/>
          <w:b/>
          <w:bCs/>
          <w:color w:val="4A4A4A"/>
          <w:shd w:val="clear" w:color="auto" w:fill="FFFFFF"/>
        </w:rPr>
        <w:br/>
      </w:r>
      <w:r w:rsidRPr="002140B1">
        <w:rPr>
          <w:rFonts w:ascii="Sylfaen" w:hAnsi="Sylfaen" w:cs="Open Sans"/>
          <w:color w:val="4A4A4A"/>
          <w:shd w:val="clear" w:color="auto" w:fill="FFFFFF"/>
        </w:rPr>
        <w:t>Used to move the cursor to the first row in result set object</w:t>
      </w:r>
      <w:r w:rsidRPr="002140B1">
        <w:rPr>
          <w:rFonts w:ascii="Sylfaen" w:hAnsi="Sylfaen" w:cs="Open Sans"/>
          <w:color w:val="4A4A4A"/>
          <w:shd w:val="clear" w:color="auto" w:fill="FFFFFF"/>
        </w:rPr>
        <w:t>.</w:t>
      </w:r>
      <w:r w:rsidR="00820EB8" w:rsidRPr="002140B1">
        <w:rPr>
          <w:rFonts w:ascii="Sylfaen" w:hAnsi="Sylfaen" w:cs="Open Sans"/>
          <w:color w:val="4A4A4A"/>
          <w:shd w:val="clear" w:color="auto" w:fill="FFFFFF"/>
        </w:rPr>
        <w:br/>
      </w:r>
      <w:r w:rsidRPr="00A926B9">
        <w:rPr>
          <w:rFonts w:ascii="Sylfaen" w:eastAsiaTheme="minorEastAsia" w:hAnsi="Sylfaen" w:cs="Open Sans"/>
          <w:b/>
          <w:bCs/>
          <w:color w:val="4A4A4A"/>
          <w:u w:val="single"/>
          <w:shd w:val="clear" w:color="auto" w:fill="FFFFFF"/>
        </w:rPr>
        <w:t>public boolean last():</w:t>
      </w:r>
      <w:r w:rsidR="00985E99" w:rsidRPr="002140B1">
        <w:rPr>
          <w:rFonts w:ascii="Sylfaen" w:eastAsiaTheme="minorEastAsia" w:hAnsi="Sylfaen" w:cs="Open Sans"/>
          <w:b/>
          <w:bCs/>
          <w:color w:val="4A4A4A"/>
          <w:shd w:val="clear" w:color="auto" w:fill="FFFFFF"/>
        </w:rPr>
        <w:br/>
      </w:r>
      <w:r w:rsidR="00985E99" w:rsidRPr="002140B1">
        <w:rPr>
          <w:rFonts w:ascii="Sylfaen" w:hAnsi="Sylfaen" w:cs="Open Sans"/>
          <w:color w:val="4A4A4A"/>
          <w:shd w:val="clear" w:color="auto" w:fill="FFFFFF"/>
        </w:rPr>
        <w:t>Used to move the cursor to the last row in result set object.</w:t>
      </w:r>
      <w:r w:rsidR="00E43CB3" w:rsidRPr="002140B1">
        <w:rPr>
          <w:rFonts w:ascii="Sylfaen" w:hAnsi="Sylfaen" w:cs="Open Sans"/>
          <w:color w:val="4A4A4A"/>
          <w:shd w:val="clear" w:color="auto" w:fill="FFFFFF"/>
        </w:rPr>
        <w:br/>
      </w:r>
      <w:r w:rsidR="00985E99" w:rsidRPr="00A926B9">
        <w:rPr>
          <w:rFonts w:ascii="Sylfaen" w:eastAsiaTheme="minorEastAsia" w:hAnsi="Sylfaen" w:cs="Open Sans"/>
          <w:b/>
          <w:bCs/>
          <w:color w:val="4A4A4A"/>
          <w:u w:val="single"/>
          <w:shd w:val="clear" w:color="auto" w:fill="FFFFFF"/>
        </w:rPr>
        <w:t>public boolean absolute(int row):</w:t>
      </w:r>
      <w:r w:rsidR="00985E99" w:rsidRPr="002140B1">
        <w:rPr>
          <w:rFonts w:ascii="Sylfaen" w:eastAsiaTheme="minorEastAsia" w:hAnsi="Sylfaen" w:cs="Open Sans"/>
          <w:b/>
          <w:bCs/>
          <w:color w:val="4A4A4A"/>
          <w:shd w:val="clear" w:color="auto" w:fill="FFFFFF"/>
        </w:rPr>
        <w:br/>
      </w:r>
      <w:r w:rsidR="00985E99" w:rsidRPr="002140B1">
        <w:rPr>
          <w:rFonts w:ascii="Sylfaen" w:hAnsi="Sylfaen" w:cs="Open Sans"/>
          <w:color w:val="4A4A4A"/>
          <w:shd w:val="clear" w:color="auto" w:fill="FFFFFF"/>
        </w:rPr>
        <w:t>Used to move the cursor to the specified row number in the ResultSet object.</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boolean relative(int row</w:t>
      </w:r>
      <w:r w:rsidR="00820EB8" w:rsidRPr="002140B1">
        <w:rPr>
          <w:rFonts w:ascii="Sylfaen" w:eastAsiaTheme="minorEastAsia" w:hAnsi="Sylfaen" w:cs="Open Sans"/>
          <w:b/>
          <w:bCs/>
          <w:color w:val="4A4A4A"/>
          <w:shd w:val="clear" w:color="auto" w:fill="FFFFFF"/>
        </w:rPr>
        <w:t>):</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move the cursor to the relative row number in the ResultSet object, it may be positive or negative.</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int getInt(int columnIndex):</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return the data of specified column index of the current row as int.</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int getInt(String columnName):</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return the data of specified column name of the current row as int.</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String getString(int columnIndex):</w:t>
      </w:r>
      <w:r w:rsidR="00820EB8" w:rsidRPr="002140B1">
        <w:rPr>
          <w:rFonts w:ascii="Sylfaen" w:eastAsiaTheme="minorEastAsia" w:hAnsi="Sylfaen" w:cs="Open Sans"/>
          <w:b/>
          <w:bCs/>
          <w:color w:val="4A4A4A"/>
          <w:shd w:val="clear" w:color="auto" w:fill="FFFFFF"/>
        </w:rPr>
        <w:br/>
      </w:r>
      <w:r w:rsidR="00820EB8" w:rsidRPr="002140B1">
        <w:rPr>
          <w:rFonts w:ascii="Sylfaen" w:hAnsi="Sylfaen" w:cs="Open Sans"/>
          <w:color w:val="4A4A4A"/>
          <w:shd w:val="clear" w:color="auto" w:fill="FFFFFF"/>
        </w:rPr>
        <w:t>Used to return the data of specified column index of </w:t>
      </w:r>
      <w:bookmarkStart w:id="0" w:name="code"/>
      <w:bookmarkEnd w:id="0"/>
      <w:r w:rsidR="00820EB8" w:rsidRPr="002140B1">
        <w:rPr>
          <w:rFonts w:ascii="Sylfaen" w:hAnsi="Sylfaen" w:cs="Open Sans"/>
          <w:color w:val="4A4A4A"/>
          <w:shd w:val="clear" w:color="auto" w:fill="FFFFFF"/>
        </w:rPr>
        <w:t>the current row as String.</w:t>
      </w:r>
      <w:r w:rsidR="00820EB8" w:rsidRPr="002140B1">
        <w:rPr>
          <w:rFonts w:ascii="Sylfaen" w:hAnsi="Sylfaen" w:cs="Open Sans"/>
          <w:color w:val="4A4A4A"/>
          <w:shd w:val="clear" w:color="auto" w:fill="FFFFFF"/>
        </w:rPr>
        <w:br/>
      </w:r>
      <w:r w:rsidR="00820EB8" w:rsidRPr="00A926B9">
        <w:rPr>
          <w:rFonts w:ascii="Sylfaen" w:eastAsiaTheme="minorEastAsia" w:hAnsi="Sylfaen" w:cs="Open Sans"/>
          <w:b/>
          <w:bCs/>
          <w:color w:val="4A4A4A"/>
          <w:u w:val="single"/>
          <w:shd w:val="clear" w:color="auto" w:fill="FFFFFF"/>
        </w:rPr>
        <w:t>public String getString(String columnName):</w:t>
      </w:r>
      <w:r w:rsidR="00820EB8" w:rsidRPr="002140B1">
        <w:rPr>
          <w:rFonts w:ascii="Sylfaen" w:eastAsiaTheme="minorEastAsia" w:hAnsi="Sylfaen" w:cs="Open Sans"/>
          <w:b/>
          <w:bCs/>
          <w:color w:val="4A4A4A"/>
          <w:shd w:val="clear" w:color="auto" w:fill="FFFFFF"/>
        </w:rPr>
        <w:br/>
      </w:r>
      <w:r w:rsidR="00820EB8" w:rsidRPr="002140B1">
        <w:rPr>
          <w:rFonts w:ascii="Sylfaen" w:eastAsiaTheme="minorEastAsia" w:hAnsi="Sylfaen" w:cs="Open Sans"/>
          <w:color w:val="4A4A4A"/>
          <w:shd w:val="clear" w:color="auto" w:fill="FFFFFF"/>
        </w:rPr>
        <w:t>Used to return the data of specified column name of the current row as String</w:t>
      </w:r>
      <w:r w:rsidR="00820EB8" w:rsidRPr="002140B1">
        <w:rPr>
          <w:rFonts w:ascii="Sylfaen" w:eastAsiaTheme="minorEastAsia" w:hAnsi="Sylfaen" w:cs="Open Sans"/>
          <w:b/>
          <w:bCs/>
          <w:color w:val="4A4A4A"/>
          <w:shd w:val="clear" w:color="auto" w:fill="FFFFFF"/>
        </w:rPr>
        <w:t>.</w:t>
      </w:r>
    </w:p>
    <w:p w14:paraId="4396F447" w14:textId="1866CD5E" w:rsidR="00BE0FD7" w:rsidRPr="002140B1" w:rsidRDefault="00820EB8" w:rsidP="00BE0FD7">
      <w:pPr>
        <w:pStyle w:val="NormalWeb"/>
        <w:shd w:val="clear" w:color="auto" w:fill="FFFFFF"/>
        <w:rPr>
          <w:rFonts w:ascii="Sylfaen" w:eastAsiaTheme="minorEastAsia" w:hAnsi="Sylfaen" w:cs="Open Sans"/>
          <w:color w:val="000000" w:themeColor="text1"/>
          <w:shd w:val="clear" w:color="auto" w:fill="FFFFFF"/>
        </w:rPr>
      </w:pPr>
      <w:r w:rsidRPr="001C3F3E">
        <w:rPr>
          <w:rFonts w:ascii="Sylfaen" w:eastAsiaTheme="minorEastAsia" w:hAnsi="Sylfaen" w:cs="Open Sans"/>
          <w:color w:val="4472C4" w:themeColor="accent1"/>
          <w:sz w:val="28"/>
          <w:szCs w:val="28"/>
          <w:shd w:val="clear" w:color="auto" w:fill="FFFFFF"/>
        </w:rPr>
        <w:t>13.</w:t>
      </w:r>
      <w:r w:rsidR="00BE0FD7" w:rsidRPr="001C3F3E">
        <w:rPr>
          <w:rFonts w:ascii="Sylfaen" w:eastAsiaTheme="minorEastAsia" w:hAnsi="Sylfaen" w:cs="Open Sans"/>
          <w:color w:val="4472C4" w:themeColor="accent1"/>
          <w:sz w:val="28"/>
          <w:szCs w:val="28"/>
          <w:shd w:val="clear" w:color="auto" w:fill="FFFFFF"/>
        </w:rPr>
        <w:t>What is Statement?</w:t>
      </w:r>
      <w:r w:rsidR="00BE0FD7" w:rsidRPr="001C3F3E">
        <w:rPr>
          <w:rFonts w:ascii="Sylfaen" w:eastAsiaTheme="minorEastAsia" w:hAnsi="Sylfaen" w:cs="Open Sans"/>
          <w:color w:val="4472C4" w:themeColor="accent1"/>
          <w:sz w:val="28"/>
          <w:szCs w:val="28"/>
          <w:shd w:val="clear" w:color="auto" w:fill="FFFFFF"/>
        </w:rPr>
        <w:br/>
      </w:r>
      <w:r w:rsidR="00BE0FD7" w:rsidRPr="002140B1">
        <w:rPr>
          <w:rFonts w:ascii="Sylfaen" w:eastAsiaTheme="minorEastAsia" w:hAnsi="Sylfaen" w:cs="Open Sans"/>
          <w:color w:val="000000" w:themeColor="text1"/>
          <w:shd w:val="clear" w:color="auto" w:fill="FFFFFF"/>
        </w:rPr>
        <w:t>The statement interface is used to create SQL basic statements in Java it provides methods to execute queries with the database.</w:t>
      </w:r>
      <w:r w:rsidR="00BE0FD7" w:rsidRPr="002140B1">
        <w:rPr>
          <w:rFonts w:ascii="Sylfaen" w:eastAsiaTheme="minorEastAsia" w:hAnsi="Sylfaen" w:cs="Open Sans"/>
          <w:color w:val="000000" w:themeColor="text1"/>
          <w:shd w:val="clear" w:color="auto" w:fill="FFFFFF"/>
        </w:rPr>
        <w:br/>
      </w:r>
      <w:r w:rsidR="00BE0FD7" w:rsidRPr="002140B1">
        <w:rPr>
          <w:rFonts w:ascii="Sylfaen" w:eastAsiaTheme="minorEastAsia" w:hAnsi="Sylfaen" w:cs="Open Sans"/>
          <w:color w:val="000000" w:themeColor="text1"/>
          <w:shd w:val="clear" w:color="auto" w:fill="FFFFFF"/>
        </w:rPr>
        <w:t>There are different types of statements that are used in JDBC as follows:</w:t>
      </w:r>
      <w:r w:rsidR="00BE0FD7" w:rsidRPr="002140B1">
        <w:rPr>
          <w:rFonts w:ascii="Sylfaen" w:eastAsiaTheme="minorEastAsia" w:hAnsi="Sylfaen" w:cs="Open Sans"/>
          <w:color w:val="000000" w:themeColor="text1"/>
          <w:shd w:val="clear" w:color="auto" w:fill="FFFFFF"/>
        </w:rPr>
        <w:br/>
      </w:r>
      <w:r w:rsidR="006F0B91" w:rsidRPr="002140B1">
        <w:rPr>
          <w:rFonts w:ascii="Sylfaen" w:eastAsiaTheme="minorEastAsia" w:hAnsi="Sylfaen" w:cs="Open Sans"/>
          <w:color w:val="000000" w:themeColor="text1"/>
          <w:shd w:val="clear" w:color="auto" w:fill="FFFFFF"/>
        </w:rPr>
        <w:t>1.</w:t>
      </w:r>
      <w:r w:rsidR="00A40CC9">
        <w:rPr>
          <w:rFonts w:ascii="Sylfaen" w:eastAsiaTheme="minorEastAsia" w:hAnsi="Sylfaen" w:cs="Open Sans"/>
          <w:color w:val="000000" w:themeColor="text1"/>
          <w:shd w:val="clear" w:color="auto" w:fill="FFFFFF"/>
        </w:rPr>
        <w:t xml:space="preserve"> Create</w:t>
      </w:r>
      <w:r w:rsidR="006F0B91" w:rsidRPr="002140B1">
        <w:rPr>
          <w:rFonts w:ascii="Sylfaen" w:eastAsiaTheme="minorEastAsia" w:hAnsi="Sylfaen" w:cs="Open Sans"/>
          <w:color w:val="000000" w:themeColor="text1"/>
          <w:shd w:val="clear" w:color="auto" w:fill="FFFFFF"/>
        </w:rPr>
        <w:t xml:space="preserve"> </w:t>
      </w:r>
      <w:r w:rsidR="00BE0FD7" w:rsidRPr="002140B1">
        <w:rPr>
          <w:rFonts w:ascii="Sylfaen" w:eastAsiaTheme="minorEastAsia" w:hAnsi="Sylfaen" w:cs="Open Sans"/>
          <w:color w:val="000000" w:themeColor="text1"/>
          <w:shd w:val="clear" w:color="auto" w:fill="FFFFFF"/>
        </w:rPr>
        <w:t>Statement</w:t>
      </w:r>
      <w:r w:rsidR="00BE0FD7" w:rsidRPr="002140B1">
        <w:rPr>
          <w:rFonts w:ascii="Sylfaen" w:eastAsiaTheme="minorEastAsia" w:hAnsi="Sylfaen" w:cs="Open Sans"/>
          <w:color w:val="000000" w:themeColor="text1"/>
          <w:shd w:val="clear" w:color="auto" w:fill="FFFFFF"/>
        </w:rPr>
        <w:br/>
        <w:t>2.</w:t>
      </w:r>
      <w:r w:rsidR="006F0B91" w:rsidRPr="002140B1">
        <w:rPr>
          <w:rFonts w:ascii="Sylfaen" w:eastAsiaTheme="minorEastAsia" w:hAnsi="Sylfaen" w:cs="Open Sans"/>
          <w:color w:val="000000" w:themeColor="text1"/>
          <w:shd w:val="clear" w:color="auto" w:fill="FFFFFF"/>
        </w:rPr>
        <w:t xml:space="preserve"> </w:t>
      </w:r>
      <w:r w:rsidR="00BE0FD7" w:rsidRPr="002140B1">
        <w:rPr>
          <w:rFonts w:ascii="Sylfaen" w:eastAsiaTheme="minorEastAsia" w:hAnsi="Sylfaen" w:cs="Open Sans"/>
          <w:color w:val="000000" w:themeColor="text1"/>
          <w:shd w:val="clear" w:color="auto" w:fill="FFFFFF"/>
        </w:rPr>
        <w:t>Prepared Statement</w:t>
      </w:r>
      <w:r w:rsidR="00BE0FD7" w:rsidRPr="002140B1">
        <w:rPr>
          <w:rFonts w:ascii="Sylfaen" w:eastAsiaTheme="minorEastAsia" w:hAnsi="Sylfaen" w:cs="Open Sans"/>
          <w:color w:val="000000" w:themeColor="text1"/>
          <w:shd w:val="clear" w:color="auto" w:fill="FFFFFF"/>
        </w:rPr>
        <w:br/>
        <w:t>3.</w:t>
      </w:r>
      <w:r w:rsidR="006F0B91" w:rsidRPr="002140B1">
        <w:rPr>
          <w:rFonts w:ascii="Sylfaen" w:eastAsiaTheme="minorEastAsia" w:hAnsi="Sylfaen" w:cs="Open Sans"/>
          <w:color w:val="000000" w:themeColor="text1"/>
          <w:shd w:val="clear" w:color="auto" w:fill="FFFFFF"/>
        </w:rPr>
        <w:t xml:space="preserve"> </w:t>
      </w:r>
      <w:r w:rsidR="00BE0FD7" w:rsidRPr="002140B1">
        <w:rPr>
          <w:rFonts w:ascii="Sylfaen" w:eastAsiaTheme="minorEastAsia" w:hAnsi="Sylfaen" w:cs="Open Sans"/>
          <w:color w:val="000000" w:themeColor="text1"/>
          <w:shd w:val="clear" w:color="auto" w:fill="FFFFFF"/>
        </w:rPr>
        <w:t>Callable Statement</w:t>
      </w:r>
    </w:p>
    <w:p w14:paraId="74BDCF1D" w14:textId="3F1DBB40" w:rsidR="000004E9" w:rsidRDefault="000004E9" w:rsidP="00BE0FD7">
      <w:pPr>
        <w:pStyle w:val="NormalWeb"/>
        <w:shd w:val="clear" w:color="auto" w:fill="FFFFFF"/>
        <w:rPr>
          <w:rFonts w:ascii="Sylfaen" w:eastAsiaTheme="minorEastAsia" w:hAnsi="Sylfaen" w:cs="Open Sans"/>
          <w:color w:val="4472C4" w:themeColor="accent1"/>
          <w:sz w:val="28"/>
          <w:szCs w:val="28"/>
          <w:shd w:val="clear" w:color="auto" w:fill="FFFFFF"/>
        </w:rPr>
      </w:pPr>
      <w:r>
        <w:rPr>
          <w:rFonts w:ascii="Sylfaen" w:eastAsiaTheme="minorEastAsia" w:hAnsi="Sylfaen" w:cs="Open Sans"/>
          <w:color w:val="4472C4" w:themeColor="accent1"/>
          <w:sz w:val="28"/>
          <w:szCs w:val="28"/>
          <w:shd w:val="clear" w:color="auto" w:fill="FFFFFF"/>
        </w:rPr>
        <w:t xml:space="preserve">14.What is </w:t>
      </w:r>
      <w:r w:rsidR="00A40CC9">
        <w:rPr>
          <w:rFonts w:ascii="Sylfaen" w:eastAsiaTheme="minorEastAsia" w:hAnsi="Sylfaen" w:cs="Open Sans"/>
          <w:color w:val="4472C4" w:themeColor="accent1"/>
          <w:sz w:val="28"/>
          <w:szCs w:val="28"/>
          <w:shd w:val="clear" w:color="auto" w:fill="FFFFFF"/>
        </w:rPr>
        <w:t xml:space="preserve">Create </w:t>
      </w:r>
      <w:r w:rsidR="003375CF">
        <w:rPr>
          <w:rFonts w:ascii="Sylfaen" w:eastAsiaTheme="minorEastAsia" w:hAnsi="Sylfaen" w:cs="Open Sans"/>
          <w:color w:val="4472C4" w:themeColor="accent1"/>
          <w:sz w:val="28"/>
          <w:szCs w:val="28"/>
          <w:shd w:val="clear" w:color="auto" w:fill="FFFFFF"/>
        </w:rPr>
        <w:t>s</w:t>
      </w:r>
      <w:r>
        <w:rPr>
          <w:rFonts w:ascii="Sylfaen" w:eastAsiaTheme="minorEastAsia" w:hAnsi="Sylfaen" w:cs="Open Sans"/>
          <w:color w:val="4472C4" w:themeColor="accent1"/>
          <w:sz w:val="28"/>
          <w:szCs w:val="28"/>
          <w:shd w:val="clear" w:color="auto" w:fill="FFFFFF"/>
        </w:rPr>
        <w:t>tatement</w:t>
      </w:r>
      <w:r>
        <w:rPr>
          <w:rFonts w:ascii="Sylfaen" w:eastAsiaTheme="minorEastAsia" w:hAnsi="Sylfaen" w:cs="Open Sans"/>
          <w:color w:val="4472C4" w:themeColor="accent1"/>
          <w:sz w:val="28"/>
          <w:szCs w:val="28"/>
          <w:shd w:val="clear" w:color="auto" w:fill="FFFFFF"/>
        </w:rPr>
        <w:br/>
      </w:r>
      <w:r w:rsidR="00227BE2" w:rsidRPr="00227BE2">
        <w:rPr>
          <w:rFonts w:ascii="Sylfaen" w:hAnsi="Sylfaen"/>
          <w:color w:val="212529"/>
          <w:shd w:val="clear" w:color="auto" w:fill="FFFFFF"/>
        </w:rPr>
        <w:t> </w:t>
      </w:r>
      <w:r w:rsidR="00227BE2" w:rsidRPr="00227BE2">
        <w:rPr>
          <w:rFonts w:ascii="Sylfaen" w:hAnsi="Sylfaen"/>
          <w:color w:val="212529"/>
          <w:shd w:val="clear" w:color="auto" w:fill="FFFFFF"/>
        </w:rPr>
        <w:t xml:space="preserve">It is used </w:t>
      </w:r>
      <w:r w:rsidR="00227BE2" w:rsidRPr="00227BE2">
        <w:rPr>
          <w:rFonts w:ascii="Sylfaen" w:hAnsi="Sylfaen"/>
          <w:color w:val="212529"/>
          <w:shd w:val="clear" w:color="auto" w:fill="FFFFFF"/>
        </w:rPr>
        <w:t>for general-purpose access to your database. Useful when you are using static SQL statements at runtime. The Statement interface cannot accept parameters.</w:t>
      </w:r>
    </w:p>
    <w:p w14:paraId="659D4076" w14:textId="0D7187FB" w:rsidR="001C3F3E" w:rsidRPr="002140B1" w:rsidRDefault="00BE0FD7" w:rsidP="00BE0FD7">
      <w:pPr>
        <w:pStyle w:val="NormalWeb"/>
        <w:shd w:val="clear" w:color="auto" w:fill="FFFFFF"/>
        <w:rPr>
          <w:rFonts w:ascii="Sylfaen" w:eastAsiaTheme="minorEastAsia" w:hAnsi="Sylfaen" w:cs="Open Sans"/>
          <w:color w:val="000000" w:themeColor="text1"/>
          <w:shd w:val="clear" w:color="auto" w:fill="FFFFFF"/>
        </w:rPr>
      </w:pPr>
      <w:r w:rsidRPr="001C3F3E">
        <w:rPr>
          <w:rFonts w:ascii="Sylfaen" w:eastAsiaTheme="minorEastAsia" w:hAnsi="Sylfaen" w:cs="Open Sans"/>
          <w:color w:val="4472C4" w:themeColor="accent1"/>
          <w:sz w:val="28"/>
          <w:szCs w:val="28"/>
          <w:shd w:val="clear" w:color="auto" w:fill="FFFFFF"/>
        </w:rPr>
        <w:t>1</w:t>
      </w:r>
      <w:r w:rsidR="00227BE2">
        <w:rPr>
          <w:rFonts w:ascii="Sylfaen" w:eastAsiaTheme="minorEastAsia" w:hAnsi="Sylfaen" w:cs="Open Sans"/>
          <w:color w:val="4472C4" w:themeColor="accent1"/>
          <w:sz w:val="28"/>
          <w:szCs w:val="28"/>
          <w:shd w:val="clear" w:color="auto" w:fill="FFFFFF"/>
        </w:rPr>
        <w:t>5</w:t>
      </w:r>
      <w:r w:rsidRPr="001C3F3E">
        <w:rPr>
          <w:rFonts w:ascii="Sylfaen" w:eastAsiaTheme="minorEastAsia" w:hAnsi="Sylfaen" w:cs="Open Sans"/>
          <w:color w:val="4472C4" w:themeColor="accent1"/>
          <w:sz w:val="28"/>
          <w:szCs w:val="28"/>
          <w:shd w:val="clear" w:color="auto" w:fill="FFFFFF"/>
        </w:rPr>
        <w:t>.</w:t>
      </w:r>
      <w:r w:rsidR="00330BB3" w:rsidRPr="001C3F3E">
        <w:rPr>
          <w:rFonts w:ascii="Sylfaen" w:eastAsiaTheme="minorEastAsia" w:hAnsi="Sylfaen" w:cs="Open Sans"/>
          <w:color w:val="4472C4" w:themeColor="accent1"/>
          <w:sz w:val="28"/>
          <w:szCs w:val="28"/>
          <w:shd w:val="clear" w:color="auto" w:fill="FFFFFF"/>
        </w:rPr>
        <w:t>What is Prepared statement</w:t>
      </w:r>
      <w:r w:rsidR="000004E9">
        <w:rPr>
          <w:rFonts w:ascii="Sylfaen" w:eastAsiaTheme="minorEastAsia" w:hAnsi="Sylfaen" w:cs="Open Sans"/>
          <w:color w:val="000000" w:themeColor="text1"/>
          <w:shd w:val="clear" w:color="auto" w:fill="FFFFFF"/>
        </w:rPr>
        <w:br/>
      </w:r>
      <w:r w:rsidR="00330BB3" w:rsidRPr="002140B1">
        <w:rPr>
          <w:rFonts w:ascii="Sylfaen" w:eastAsiaTheme="minorEastAsia" w:hAnsi="Sylfaen" w:cs="Open Sans"/>
          <w:color w:val="000000" w:themeColor="text1"/>
          <w:shd w:val="clear" w:color="auto" w:fill="FFFFFF"/>
        </w:rPr>
        <w:t>P</w:t>
      </w:r>
      <w:r w:rsidR="00330BB3" w:rsidRPr="002140B1">
        <w:rPr>
          <w:rFonts w:ascii="Sylfaen" w:eastAsiaTheme="minorEastAsia" w:hAnsi="Sylfaen" w:cs="Open Sans"/>
          <w:color w:val="000000" w:themeColor="text1"/>
          <w:shd w:val="clear" w:color="auto" w:fill="FFFFFF"/>
        </w:rPr>
        <w:t xml:space="preserve">repared Statement represents a recompiled SQL statement, that can be executed many times. </w:t>
      </w:r>
      <w:r w:rsidR="000004E9">
        <w:rPr>
          <w:rFonts w:ascii="Sylfaen" w:eastAsiaTheme="minorEastAsia" w:hAnsi="Sylfaen" w:cs="Open Sans"/>
          <w:color w:val="000000" w:themeColor="text1"/>
          <w:shd w:val="clear" w:color="auto" w:fill="FFFFFF"/>
        </w:rPr>
        <w:br/>
      </w:r>
      <w:r w:rsidR="00330BB3" w:rsidRPr="002140B1">
        <w:rPr>
          <w:rFonts w:ascii="Sylfaen" w:eastAsiaTheme="minorEastAsia" w:hAnsi="Sylfaen" w:cs="Open Sans"/>
          <w:color w:val="000000" w:themeColor="text1"/>
          <w:shd w:val="clear" w:color="auto" w:fill="FFFFFF"/>
        </w:rPr>
        <w:t>This accepts parameterized SQL queries. In this, “?” is used instead of the parameter, one can pass the</w:t>
      </w:r>
      <w:r w:rsidR="000004E9">
        <w:rPr>
          <w:rFonts w:ascii="Sylfaen" w:eastAsiaTheme="minorEastAsia" w:hAnsi="Sylfaen" w:cs="Open Sans"/>
          <w:color w:val="000000" w:themeColor="text1"/>
          <w:shd w:val="clear" w:color="auto" w:fill="FFFFFF"/>
        </w:rPr>
        <w:t xml:space="preserve"> </w:t>
      </w:r>
      <w:r w:rsidR="00330BB3" w:rsidRPr="002140B1">
        <w:rPr>
          <w:rFonts w:ascii="Sylfaen" w:eastAsiaTheme="minorEastAsia" w:hAnsi="Sylfaen" w:cs="Open Sans"/>
          <w:color w:val="000000" w:themeColor="text1"/>
          <w:shd w:val="clear" w:color="auto" w:fill="FFFFFF"/>
        </w:rPr>
        <w:t>parameter dynamically by using the methods of PREPARED STATEMENT at run time.</w:t>
      </w:r>
      <w:r w:rsidR="00A926B9">
        <w:rPr>
          <w:rFonts w:ascii="Sylfaen" w:eastAsiaTheme="minorEastAsia" w:hAnsi="Sylfaen" w:cstheme="minorBidi"/>
          <w:color w:val="4472C4" w:themeColor="accent1"/>
          <w:sz w:val="28"/>
          <w:szCs w:val="28"/>
          <w:shd w:val="clear" w:color="auto" w:fill="FFFFFF"/>
        </w:rPr>
        <w:br/>
      </w:r>
    </w:p>
    <w:tbl>
      <w:tblPr>
        <w:tblStyle w:val="TableGrid"/>
        <w:tblpPr w:leftFromText="180" w:rightFromText="180" w:vertAnchor="text" w:horzAnchor="margin" w:tblpY="499"/>
        <w:tblW w:w="0" w:type="auto"/>
        <w:tblLook w:val="04A0" w:firstRow="1" w:lastRow="0" w:firstColumn="1" w:lastColumn="0" w:noHBand="0" w:noVBand="1"/>
      </w:tblPr>
      <w:tblGrid>
        <w:gridCol w:w="5395"/>
        <w:gridCol w:w="5395"/>
      </w:tblGrid>
      <w:tr w:rsidR="00340DA7" w:rsidRPr="002140B1" w14:paraId="555FDA9E" w14:textId="77777777" w:rsidTr="00340DA7">
        <w:tc>
          <w:tcPr>
            <w:tcW w:w="5395" w:type="dxa"/>
          </w:tcPr>
          <w:p w14:paraId="0A31EB67" w14:textId="77777777" w:rsidR="00340DA7" w:rsidRPr="00C436C3" w:rsidRDefault="00340DA7" w:rsidP="00340DA7">
            <w:pPr>
              <w:pStyle w:val="NormalWeb"/>
              <w:jc w:val="center"/>
              <w:rPr>
                <w:rFonts w:ascii="Sylfaen" w:eastAsiaTheme="minorEastAsia" w:hAnsi="Sylfaen" w:cs="Open Sans"/>
                <w:color w:val="000000" w:themeColor="text1"/>
                <w:sz w:val="28"/>
                <w:szCs w:val="28"/>
                <w:shd w:val="clear" w:color="auto" w:fill="FFFFFF"/>
              </w:rPr>
            </w:pPr>
            <w:r w:rsidRPr="00C436C3">
              <w:rPr>
                <w:rFonts w:ascii="Sylfaen" w:eastAsiaTheme="minorEastAsia" w:hAnsi="Sylfaen" w:cs="Open Sans"/>
                <w:color w:val="000000" w:themeColor="text1"/>
                <w:sz w:val="28"/>
                <w:szCs w:val="28"/>
                <w:shd w:val="clear" w:color="auto" w:fill="FFFFFF"/>
              </w:rPr>
              <w:lastRenderedPageBreak/>
              <w:t>Statement</w:t>
            </w:r>
          </w:p>
        </w:tc>
        <w:tc>
          <w:tcPr>
            <w:tcW w:w="5395" w:type="dxa"/>
          </w:tcPr>
          <w:p w14:paraId="38209779" w14:textId="77777777" w:rsidR="00340DA7" w:rsidRPr="00C436C3" w:rsidRDefault="00340DA7" w:rsidP="00340DA7">
            <w:pPr>
              <w:pStyle w:val="NormalWeb"/>
              <w:jc w:val="center"/>
              <w:rPr>
                <w:rFonts w:ascii="Sylfaen" w:eastAsiaTheme="minorEastAsia" w:hAnsi="Sylfaen" w:cs="Open Sans"/>
                <w:color w:val="000000" w:themeColor="text1"/>
                <w:sz w:val="28"/>
                <w:szCs w:val="28"/>
                <w:shd w:val="clear" w:color="auto" w:fill="FFFFFF"/>
              </w:rPr>
            </w:pPr>
            <w:r w:rsidRPr="00C436C3">
              <w:rPr>
                <w:rFonts w:ascii="Sylfaen" w:eastAsiaTheme="minorEastAsia" w:hAnsi="Sylfaen" w:cs="Open Sans"/>
                <w:color w:val="000000" w:themeColor="text1"/>
                <w:sz w:val="28"/>
                <w:szCs w:val="28"/>
                <w:shd w:val="clear" w:color="auto" w:fill="FFFFFF"/>
              </w:rPr>
              <w:t>Prepared Statement</w:t>
            </w:r>
          </w:p>
        </w:tc>
      </w:tr>
      <w:tr w:rsidR="00340DA7" w:rsidRPr="002140B1" w14:paraId="2333C7ED" w14:textId="77777777" w:rsidTr="00340DA7">
        <w:tc>
          <w:tcPr>
            <w:tcW w:w="5395" w:type="dxa"/>
          </w:tcPr>
          <w:p w14:paraId="5952BB2F"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when SQL query is to be executed only once.</w:t>
            </w:r>
          </w:p>
        </w:tc>
        <w:tc>
          <w:tcPr>
            <w:tcW w:w="5395" w:type="dxa"/>
          </w:tcPr>
          <w:p w14:paraId="55E3E778" w14:textId="0FD30D26"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when SQL query is to be executed multiple times.</w:t>
            </w:r>
          </w:p>
        </w:tc>
      </w:tr>
      <w:tr w:rsidR="00340DA7" w:rsidRPr="002140B1" w14:paraId="0DD30A0C" w14:textId="77777777" w:rsidTr="003E4D04">
        <w:trPr>
          <w:trHeight w:val="451"/>
        </w:trPr>
        <w:tc>
          <w:tcPr>
            <w:tcW w:w="5395" w:type="dxa"/>
          </w:tcPr>
          <w:p w14:paraId="1489A711"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You cannot pass parameters at runtime.</w:t>
            </w:r>
          </w:p>
        </w:tc>
        <w:tc>
          <w:tcPr>
            <w:tcW w:w="5395" w:type="dxa"/>
          </w:tcPr>
          <w:p w14:paraId="7FDAF417" w14:textId="460605DC"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You can pass parameters at runtime.</w:t>
            </w:r>
          </w:p>
        </w:tc>
      </w:tr>
      <w:tr w:rsidR="00340DA7" w:rsidRPr="002140B1" w14:paraId="2A0112AF" w14:textId="77777777" w:rsidTr="00340DA7">
        <w:tc>
          <w:tcPr>
            <w:tcW w:w="5395" w:type="dxa"/>
          </w:tcPr>
          <w:p w14:paraId="74353337"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for CREATE, ALTER, DROP statements.</w:t>
            </w:r>
          </w:p>
        </w:tc>
        <w:tc>
          <w:tcPr>
            <w:tcW w:w="5395" w:type="dxa"/>
          </w:tcPr>
          <w:p w14:paraId="37FAC269" w14:textId="5970E634"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for the queries which are to be executed multiple times.</w:t>
            </w:r>
          </w:p>
        </w:tc>
      </w:tr>
      <w:tr w:rsidR="00340DA7" w:rsidRPr="002140B1" w14:paraId="701EB2D2" w14:textId="77777777" w:rsidTr="003E4D04">
        <w:trPr>
          <w:trHeight w:val="388"/>
        </w:trPr>
        <w:tc>
          <w:tcPr>
            <w:tcW w:w="5395" w:type="dxa"/>
          </w:tcPr>
          <w:p w14:paraId="06368391"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Performance is very low.</w:t>
            </w:r>
          </w:p>
        </w:tc>
        <w:tc>
          <w:tcPr>
            <w:tcW w:w="5395" w:type="dxa"/>
          </w:tcPr>
          <w:p w14:paraId="746209CB" w14:textId="402EE9A6"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Performance is better than Statement.</w:t>
            </w:r>
          </w:p>
        </w:tc>
      </w:tr>
      <w:tr w:rsidR="00340DA7" w:rsidRPr="002140B1" w14:paraId="0FC43D4A" w14:textId="77777777" w:rsidTr="003E4D04">
        <w:trPr>
          <w:trHeight w:val="352"/>
        </w:trPr>
        <w:tc>
          <w:tcPr>
            <w:tcW w:w="5395" w:type="dxa"/>
          </w:tcPr>
          <w:p w14:paraId="64BF08B7"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base interface.</w:t>
            </w:r>
          </w:p>
        </w:tc>
        <w:tc>
          <w:tcPr>
            <w:tcW w:w="5395" w:type="dxa"/>
          </w:tcPr>
          <w:p w14:paraId="0FBE3A03" w14:textId="50E4798E"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extends statement interface.</w:t>
            </w:r>
          </w:p>
        </w:tc>
      </w:tr>
      <w:tr w:rsidR="00340DA7" w:rsidRPr="002140B1" w14:paraId="2C7E5B35" w14:textId="77777777" w:rsidTr="003E4D04">
        <w:trPr>
          <w:trHeight w:val="352"/>
        </w:trPr>
        <w:tc>
          <w:tcPr>
            <w:tcW w:w="5395" w:type="dxa"/>
          </w:tcPr>
          <w:p w14:paraId="766FFC32"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to execute normal SQL queries.</w:t>
            </w:r>
          </w:p>
        </w:tc>
        <w:tc>
          <w:tcPr>
            <w:tcW w:w="5395" w:type="dxa"/>
          </w:tcPr>
          <w:p w14:paraId="412B12D5" w14:textId="245A997C"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Used to execute dynamic SQL queries.</w:t>
            </w:r>
          </w:p>
        </w:tc>
      </w:tr>
      <w:tr w:rsidR="00340DA7" w:rsidRPr="002140B1" w14:paraId="5D62A823" w14:textId="77777777" w:rsidTr="00340DA7">
        <w:tc>
          <w:tcPr>
            <w:tcW w:w="5395" w:type="dxa"/>
          </w:tcPr>
          <w:p w14:paraId="067DD454"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We cannot use statement for reading binary data.</w:t>
            </w:r>
            <w:r w:rsidRPr="002140B1">
              <w:rPr>
                <w:rFonts w:ascii="Sylfaen" w:eastAsiaTheme="minorEastAsia" w:hAnsi="Sylfaen" w:cs="Open Sans"/>
                <w:color w:val="000000" w:themeColor="text1"/>
                <w:shd w:val="clear" w:color="auto" w:fill="FFFFFF"/>
              </w:rPr>
              <w:tab/>
            </w:r>
          </w:p>
        </w:tc>
        <w:tc>
          <w:tcPr>
            <w:tcW w:w="5395" w:type="dxa"/>
          </w:tcPr>
          <w:p w14:paraId="2447465A" w14:textId="43C01D5D"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 xml:space="preserve">We can use </w:t>
            </w:r>
            <w:r w:rsidRPr="002140B1">
              <w:rPr>
                <w:rFonts w:ascii="Sylfaen" w:eastAsiaTheme="minorEastAsia" w:hAnsi="Sylfaen" w:cs="Open Sans"/>
                <w:color w:val="000000" w:themeColor="text1"/>
                <w:shd w:val="clear" w:color="auto" w:fill="FFFFFF"/>
              </w:rPr>
              <w:t>Prepared statement</w:t>
            </w:r>
            <w:r w:rsidRPr="002140B1">
              <w:rPr>
                <w:rFonts w:ascii="Sylfaen" w:eastAsiaTheme="minorEastAsia" w:hAnsi="Sylfaen" w:cs="Open Sans"/>
                <w:color w:val="000000" w:themeColor="text1"/>
                <w:shd w:val="clear" w:color="auto" w:fill="FFFFFF"/>
              </w:rPr>
              <w:t xml:space="preserve"> for reading binary data.</w:t>
            </w:r>
          </w:p>
        </w:tc>
      </w:tr>
      <w:tr w:rsidR="00340DA7" w:rsidRPr="002140B1" w14:paraId="59965D6D" w14:textId="77777777" w:rsidTr="00340DA7">
        <w:tc>
          <w:tcPr>
            <w:tcW w:w="5395" w:type="dxa"/>
          </w:tcPr>
          <w:p w14:paraId="2CD91E75"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for DDL statements.</w:t>
            </w:r>
          </w:p>
        </w:tc>
        <w:tc>
          <w:tcPr>
            <w:tcW w:w="5395" w:type="dxa"/>
          </w:tcPr>
          <w:p w14:paraId="20723CE2" w14:textId="15EF5A6E"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It is used for any SQL Query.</w:t>
            </w:r>
          </w:p>
        </w:tc>
      </w:tr>
      <w:tr w:rsidR="00340DA7" w:rsidRPr="002140B1" w14:paraId="199C0F2A" w14:textId="77777777" w:rsidTr="00340DA7">
        <w:tc>
          <w:tcPr>
            <w:tcW w:w="5395" w:type="dxa"/>
          </w:tcPr>
          <w:p w14:paraId="788B08B1"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We cannot use statement for writing binary data.</w:t>
            </w:r>
            <w:r w:rsidRPr="002140B1">
              <w:rPr>
                <w:rFonts w:ascii="Sylfaen" w:eastAsiaTheme="minorEastAsia" w:hAnsi="Sylfaen" w:cs="Open Sans"/>
                <w:color w:val="000000" w:themeColor="text1"/>
                <w:shd w:val="clear" w:color="auto" w:fill="FFFFFF"/>
              </w:rPr>
              <w:tab/>
            </w:r>
          </w:p>
        </w:tc>
        <w:tc>
          <w:tcPr>
            <w:tcW w:w="5395" w:type="dxa"/>
          </w:tcPr>
          <w:p w14:paraId="08D9764D" w14:textId="6E13B4C4"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 xml:space="preserve">We can use </w:t>
            </w:r>
            <w:r w:rsidR="00DA3B5A" w:rsidRPr="002140B1">
              <w:rPr>
                <w:rFonts w:ascii="Sylfaen" w:eastAsiaTheme="minorEastAsia" w:hAnsi="Sylfaen" w:cs="Open Sans"/>
                <w:color w:val="000000" w:themeColor="text1"/>
                <w:shd w:val="clear" w:color="auto" w:fill="FFFFFF"/>
              </w:rPr>
              <w:t>Prepared statement</w:t>
            </w:r>
            <w:r w:rsidRPr="002140B1">
              <w:rPr>
                <w:rFonts w:ascii="Sylfaen" w:eastAsiaTheme="minorEastAsia" w:hAnsi="Sylfaen" w:cs="Open Sans"/>
                <w:color w:val="000000" w:themeColor="text1"/>
                <w:shd w:val="clear" w:color="auto" w:fill="FFFFFF"/>
              </w:rPr>
              <w:t xml:space="preserve"> for writing binary data.</w:t>
            </w:r>
          </w:p>
        </w:tc>
      </w:tr>
      <w:tr w:rsidR="00340DA7" w:rsidRPr="002140B1" w14:paraId="32913B98" w14:textId="77777777" w:rsidTr="003E4D04">
        <w:trPr>
          <w:trHeight w:val="370"/>
        </w:trPr>
        <w:tc>
          <w:tcPr>
            <w:tcW w:w="5395" w:type="dxa"/>
          </w:tcPr>
          <w:p w14:paraId="12FE71A9" w14:textId="77777777"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No binary protocol is used for communication.</w:t>
            </w:r>
          </w:p>
        </w:tc>
        <w:tc>
          <w:tcPr>
            <w:tcW w:w="5395" w:type="dxa"/>
          </w:tcPr>
          <w:p w14:paraId="465B2B19" w14:textId="2F00AF55" w:rsidR="00340DA7" w:rsidRPr="002140B1" w:rsidRDefault="00340DA7" w:rsidP="00340DA7">
            <w:pPr>
              <w:pStyle w:val="NormalWeb"/>
              <w:rPr>
                <w:rFonts w:ascii="Sylfaen" w:eastAsiaTheme="minorEastAsia" w:hAnsi="Sylfaen" w:cs="Open Sans"/>
                <w:color w:val="000000" w:themeColor="text1"/>
                <w:shd w:val="clear" w:color="auto" w:fill="FFFFFF"/>
              </w:rPr>
            </w:pPr>
            <w:r w:rsidRPr="002140B1">
              <w:rPr>
                <w:rFonts w:ascii="Sylfaen" w:eastAsiaTheme="minorEastAsia" w:hAnsi="Sylfaen" w:cs="Open Sans"/>
                <w:color w:val="000000" w:themeColor="text1"/>
                <w:shd w:val="clear" w:color="auto" w:fill="FFFFFF"/>
              </w:rPr>
              <w:t>Binary protocol is used for communication.</w:t>
            </w:r>
          </w:p>
        </w:tc>
      </w:tr>
    </w:tbl>
    <w:p w14:paraId="3E471800" w14:textId="7780C33D" w:rsidR="00015B7F" w:rsidRPr="001C3F3E" w:rsidRDefault="00330BB3" w:rsidP="00BE0FD7">
      <w:pPr>
        <w:pStyle w:val="NormalWeb"/>
        <w:shd w:val="clear" w:color="auto" w:fill="FFFFFF"/>
        <w:rPr>
          <w:rFonts w:ascii="Sylfaen" w:eastAsiaTheme="minorEastAsia" w:hAnsi="Sylfaen" w:cs="Open Sans"/>
          <w:color w:val="000000" w:themeColor="text1"/>
          <w:shd w:val="clear" w:color="auto" w:fill="FFFFFF"/>
        </w:rPr>
      </w:pPr>
      <w:r w:rsidRPr="00C436C3">
        <w:rPr>
          <w:rFonts w:ascii="Sylfaen" w:eastAsiaTheme="minorEastAsia" w:hAnsi="Sylfaen" w:cs="Open Sans"/>
          <w:color w:val="4472C4" w:themeColor="accent1"/>
          <w:sz w:val="28"/>
          <w:szCs w:val="28"/>
          <w:shd w:val="clear" w:color="auto" w:fill="FFFFFF"/>
        </w:rPr>
        <w:t>1</w:t>
      </w:r>
      <w:r w:rsidR="000A77C8">
        <w:rPr>
          <w:rFonts w:ascii="Sylfaen" w:eastAsiaTheme="minorEastAsia" w:hAnsi="Sylfaen" w:cs="Open Sans"/>
          <w:color w:val="4472C4" w:themeColor="accent1"/>
          <w:sz w:val="28"/>
          <w:szCs w:val="28"/>
          <w:shd w:val="clear" w:color="auto" w:fill="FFFFFF"/>
        </w:rPr>
        <w:t>6</w:t>
      </w:r>
      <w:r w:rsidRPr="00C436C3">
        <w:rPr>
          <w:rFonts w:ascii="Sylfaen" w:eastAsiaTheme="minorEastAsia" w:hAnsi="Sylfaen" w:cs="Open Sans"/>
          <w:color w:val="4472C4" w:themeColor="accent1"/>
          <w:sz w:val="28"/>
          <w:szCs w:val="28"/>
          <w:shd w:val="clear" w:color="auto" w:fill="FFFFFF"/>
        </w:rPr>
        <w:t>.</w:t>
      </w:r>
      <w:r w:rsidR="00CA32E0" w:rsidRPr="00C436C3">
        <w:rPr>
          <w:rFonts w:ascii="Sylfaen" w:eastAsiaTheme="minorEastAsia" w:hAnsi="Sylfaen" w:cs="Open Sans"/>
          <w:color w:val="4472C4" w:themeColor="accent1"/>
          <w:sz w:val="28"/>
          <w:szCs w:val="28"/>
          <w:shd w:val="clear" w:color="auto" w:fill="FFFFFF"/>
        </w:rPr>
        <w:t>Explain difference between Statement and Prepared Statement</w:t>
      </w:r>
      <w:r w:rsidR="00CA32E0" w:rsidRPr="00C436C3">
        <w:rPr>
          <w:rFonts w:ascii="Sylfaen" w:eastAsiaTheme="minorEastAsia" w:hAnsi="Sylfaen" w:cs="Open Sans"/>
          <w:color w:val="000000" w:themeColor="text1"/>
          <w:shd w:val="clear" w:color="auto" w:fill="FFFFFF"/>
        </w:rPr>
        <w:br/>
      </w:r>
      <w:r w:rsidR="00CA32E0" w:rsidRPr="002140B1">
        <w:rPr>
          <w:rFonts w:ascii="Sylfaen" w:eastAsiaTheme="minorEastAsia" w:hAnsi="Sylfaen" w:cs="Open Sans"/>
          <w:color w:val="000000" w:themeColor="text1"/>
          <w:shd w:val="clear" w:color="auto" w:fill="FFFFFF"/>
        </w:rPr>
        <w:br/>
      </w:r>
      <w:r w:rsidR="00DA3B5A" w:rsidRPr="00FD0278">
        <w:rPr>
          <w:rFonts w:ascii="Sylfaen" w:eastAsiaTheme="minorEastAsia" w:hAnsi="Sylfaen" w:cs="Open Sans"/>
          <w:color w:val="4472C4" w:themeColor="accent1"/>
          <w:sz w:val="28"/>
          <w:szCs w:val="28"/>
          <w:shd w:val="clear" w:color="auto" w:fill="FFFFFF"/>
        </w:rPr>
        <w:t>1</w:t>
      </w:r>
      <w:r w:rsidR="000A77C8">
        <w:rPr>
          <w:rFonts w:ascii="Sylfaen" w:eastAsiaTheme="minorEastAsia" w:hAnsi="Sylfaen" w:cs="Open Sans"/>
          <w:color w:val="4472C4" w:themeColor="accent1"/>
          <w:sz w:val="28"/>
          <w:szCs w:val="28"/>
          <w:shd w:val="clear" w:color="auto" w:fill="FFFFFF"/>
        </w:rPr>
        <w:t>7</w:t>
      </w:r>
      <w:r w:rsidR="00DA3B5A" w:rsidRPr="00FD0278">
        <w:rPr>
          <w:rFonts w:ascii="Sylfaen" w:eastAsiaTheme="minorEastAsia" w:hAnsi="Sylfaen" w:cs="Open Sans"/>
          <w:color w:val="4472C4" w:themeColor="accent1"/>
          <w:sz w:val="28"/>
          <w:szCs w:val="28"/>
          <w:shd w:val="clear" w:color="auto" w:fill="FFFFFF"/>
        </w:rPr>
        <w:t xml:space="preserve">.What is the difference between </w:t>
      </w:r>
      <w:proofErr w:type="gramStart"/>
      <w:r w:rsidR="00DA3B5A" w:rsidRPr="00FD0278">
        <w:rPr>
          <w:rFonts w:ascii="Sylfaen" w:eastAsiaTheme="minorEastAsia" w:hAnsi="Sylfaen" w:cs="Open Sans"/>
          <w:color w:val="4472C4" w:themeColor="accent1"/>
          <w:sz w:val="28"/>
          <w:szCs w:val="28"/>
          <w:shd w:val="clear" w:color="auto" w:fill="FFFFFF"/>
        </w:rPr>
        <w:t>execute(</w:t>
      </w:r>
      <w:proofErr w:type="gramEnd"/>
      <w:r w:rsidR="00DA3B5A" w:rsidRPr="00FD0278">
        <w:rPr>
          <w:rFonts w:ascii="Sylfaen" w:eastAsiaTheme="minorEastAsia" w:hAnsi="Sylfaen" w:cs="Open Sans"/>
          <w:color w:val="4472C4" w:themeColor="accent1"/>
          <w:sz w:val="28"/>
          <w:szCs w:val="28"/>
          <w:shd w:val="clear" w:color="auto" w:fill="FFFFFF"/>
        </w:rPr>
        <w:t>), executeQuery() and execute</w:t>
      </w:r>
      <w:r w:rsidR="003B6385" w:rsidRPr="00FD0278">
        <w:rPr>
          <w:rFonts w:ascii="Sylfaen" w:eastAsiaTheme="minorEastAsia" w:hAnsi="Sylfaen" w:cs="Open Sans"/>
          <w:color w:val="4472C4" w:themeColor="accent1"/>
          <w:sz w:val="28"/>
          <w:szCs w:val="28"/>
          <w:shd w:val="clear" w:color="auto" w:fill="FFFFFF"/>
        </w:rPr>
        <w:t>U</w:t>
      </w:r>
      <w:r w:rsidR="00DA3B5A" w:rsidRPr="00FD0278">
        <w:rPr>
          <w:rFonts w:ascii="Sylfaen" w:eastAsiaTheme="minorEastAsia" w:hAnsi="Sylfaen" w:cs="Open Sans"/>
          <w:color w:val="4472C4" w:themeColor="accent1"/>
          <w:sz w:val="28"/>
          <w:szCs w:val="28"/>
          <w:shd w:val="clear" w:color="auto" w:fill="FFFFFF"/>
        </w:rPr>
        <w:t>pdate()</w:t>
      </w:r>
      <w:r w:rsidR="00DA3B5A" w:rsidRPr="00FD0278">
        <w:rPr>
          <w:rFonts w:ascii="Sylfaen" w:eastAsiaTheme="minorEastAsia" w:hAnsi="Sylfaen" w:cs="Open Sans"/>
          <w:color w:val="000000" w:themeColor="text1"/>
          <w:sz w:val="28"/>
          <w:szCs w:val="28"/>
          <w:shd w:val="clear" w:color="auto" w:fill="FFFFFF"/>
        </w:rPr>
        <w:br/>
      </w:r>
      <w:r w:rsidR="00015B7F" w:rsidRPr="00303A13">
        <w:rPr>
          <w:rFonts w:ascii="Sylfaen" w:eastAsiaTheme="minorEastAsia" w:hAnsi="Sylfaen" w:cstheme="minorBidi"/>
          <w:b/>
          <w:bCs/>
          <w:color w:val="000000"/>
          <w:u w:val="single"/>
          <w:shd w:val="clear" w:color="auto" w:fill="FFFFFF"/>
        </w:rPr>
        <w:t>execute():</w:t>
      </w:r>
      <w:r w:rsidR="00015B7F" w:rsidRPr="002140B1">
        <w:rPr>
          <w:rFonts w:ascii="Sylfaen" w:eastAsiaTheme="minorEastAsia" w:hAnsi="Sylfaen" w:cstheme="minorBidi"/>
          <w:color w:val="000000"/>
          <w:shd w:val="clear" w:color="auto" w:fill="FFFFFF"/>
        </w:rPr>
        <w:t> </w:t>
      </w:r>
      <w:r w:rsidR="00015B7F" w:rsidRPr="002140B1">
        <w:rPr>
          <w:rFonts w:ascii="Sylfaen" w:eastAsiaTheme="minorEastAsia" w:hAnsi="Sylfaen" w:cstheme="minorBidi"/>
          <w:color w:val="000000"/>
          <w:shd w:val="clear" w:color="auto" w:fill="FFFFFF"/>
        </w:rPr>
        <w:br/>
      </w:r>
      <w:r w:rsidR="00015B7F" w:rsidRPr="002140B1">
        <w:rPr>
          <w:rFonts w:ascii="Sylfaen" w:eastAsiaTheme="minorEastAsia" w:hAnsi="Sylfaen" w:cstheme="minorBidi"/>
          <w:color w:val="000000"/>
          <w:shd w:val="clear" w:color="auto" w:fill="FFFFFF"/>
        </w:rPr>
        <w:t>This method is used to execute SQL DDL statements, it returns a boolean value specifying weather the ResultSet object can be retrieved.</w:t>
      </w:r>
      <w:r w:rsidR="001C3F3E">
        <w:rPr>
          <w:rFonts w:ascii="Sylfaen" w:eastAsiaTheme="minorEastAsia" w:hAnsi="Sylfaen" w:cstheme="minorBidi"/>
          <w:color w:val="000000"/>
          <w:shd w:val="clear" w:color="auto" w:fill="FFFFFF"/>
        </w:rPr>
        <w:br/>
      </w:r>
      <w:r w:rsidR="00015B7F" w:rsidRPr="00303A13">
        <w:rPr>
          <w:rFonts w:ascii="Sylfaen" w:eastAsiaTheme="minorEastAsia" w:hAnsi="Sylfaen" w:cstheme="minorBidi"/>
          <w:b/>
          <w:bCs/>
          <w:color w:val="000000"/>
          <w:u w:val="single"/>
          <w:shd w:val="clear" w:color="auto" w:fill="FFFFFF"/>
        </w:rPr>
        <w:t>executeUpdate():</w:t>
      </w:r>
      <w:r w:rsidR="00015B7F" w:rsidRPr="002140B1">
        <w:rPr>
          <w:rFonts w:ascii="Sylfaen" w:eastAsiaTheme="minorEastAsia" w:hAnsi="Sylfaen" w:cstheme="minorBidi"/>
          <w:color w:val="000000"/>
          <w:shd w:val="clear" w:color="auto" w:fill="FFFFFF"/>
        </w:rPr>
        <w:t> </w:t>
      </w:r>
      <w:r w:rsidR="00015B7F" w:rsidRPr="002140B1">
        <w:rPr>
          <w:rFonts w:ascii="Sylfaen" w:eastAsiaTheme="minorEastAsia" w:hAnsi="Sylfaen" w:cstheme="minorBidi"/>
          <w:color w:val="000000"/>
          <w:shd w:val="clear" w:color="auto" w:fill="FFFFFF"/>
        </w:rPr>
        <w:br/>
      </w:r>
      <w:r w:rsidR="00015B7F" w:rsidRPr="002140B1">
        <w:rPr>
          <w:rFonts w:ascii="Sylfaen" w:eastAsiaTheme="minorEastAsia" w:hAnsi="Sylfaen" w:cstheme="minorBidi"/>
          <w:color w:val="000000"/>
          <w:shd w:val="clear" w:color="auto" w:fill="FFFFFF"/>
        </w:rPr>
        <w:t>This method is used to execute statements such as insert, update, delete. It returns an integer value representing the number of rows affected.</w:t>
      </w:r>
      <w:r w:rsidR="001C3F3E">
        <w:rPr>
          <w:rFonts w:ascii="Sylfaen" w:eastAsiaTheme="minorEastAsia" w:hAnsi="Sylfaen" w:cstheme="minorBidi"/>
          <w:color w:val="000000"/>
          <w:shd w:val="clear" w:color="auto" w:fill="FFFFFF"/>
        </w:rPr>
        <w:br/>
      </w:r>
      <w:r w:rsidR="00015B7F" w:rsidRPr="00303A13">
        <w:rPr>
          <w:rFonts w:ascii="Sylfaen" w:eastAsiaTheme="minorEastAsia" w:hAnsi="Sylfaen" w:cstheme="minorBidi"/>
          <w:b/>
          <w:bCs/>
          <w:color w:val="000000"/>
          <w:u w:val="single"/>
          <w:shd w:val="clear" w:color="auto" w:fill="FFFFFF"/>
        </w:rPr>
        <w:t>executeQuery():</w:t>
      </w:r>
      <w:r w:rsidR="00015B7F" w:rsidRPr="002140B1">
        <w:rPr>
          <w:rFonts w:ascii="Sylfaen" w:eastAsiaTheme="minorEastAsia" w:hAnsi="Sylfaen" w:cstheme="minorBidi"/>
          <w:color w:val="000000"/>
          <w:shd w:val="clear" w:color="auto" w:fill="FFFFFF"/>
        </w:rPr>
        <w:t> </w:t>
      </w:r>
      <w:r w:rsidR="00015B7F" w:rsidRPr="002140B1">
        <w:rPr>
          <w:rFonts w:ascii="Sylfaen" w:eastAsiaTheme="minorEastAsia" w:hAnsi="Sylfaen" w:cstheme="minorBidi"/>
          <w:color w:val="000000"/>
          <w:shd w:val="clear" w:color="auto" w:fill="FFFFFF"/>
        </w:rPr>
        <w:br/>
      </w:r>
      <w:r w:rsidR="00015B7F" w:rsidRPr="002140B1">
        <w:rPr>
          <w:rFonts w:ascii="Sylfaen" w:eastAsiaTheme="minorEastAsia" w:hAnsi="Sylfaen" w:cstheme="minorBidi"/>
          <w:color w:val="000000"/>
          <w:shd w:val="clear" w:color="auto" w:fill="FFFFFF"/>
        </w:rPr>
        <w:t>This method is used to execute statements that returns tabular data (example select). It returns an object of the class ResultSet.</w:t>
      </w:r>
    </w:p>
    <w:p w14:paraId="210B1513" w14:textId="4C40869C" w:rsidR="005D6CCA" w:rsidRDefault="00BD1010" w:rsidP="00D51512">
      <w:pPr>
        <w:pStyle w:val="NormalWeb"/>
        <w:shd w:val="clear" w:color="auto" w:fill="FFFFFF"/>
        <w:rPr>
          <w:rFonts w:ascii="Sylfaen" w:eastAsiaTheme="minorEastAsia" w:hAnsi="Sylfaen" w:cstheme="minorBidi"/>
          <w:shd w:val="clear" w:color="auto" w:fill="FFFFFF"/>
        </w:rPr>
      </w:pPr>
      <w:r>
        <w:rPr>
          <w:rFonts w:ascii="Sylfaen" w:eastAsiaTheme="minorEastAsia" w:hAnsi="Sylfaen" w:cstheme="minorBidi"/>
          <w:color w:val="4472C4" w:themeColor="accent1"/>
          <w:sz w:val="28"/>
          <w:szCs w:val="28"/>
          <w:shd w:val="clear" w:color="auto" w:fill="FFFFFF"/>
        </w:rPr>
        <w:t>18.What are placeholders or delimiters</w:t>
      </w:r>
      <w:r>
        <w:rPr>
          <w:rFonts w:ascii="Sylfaen" w:eastAsiaTheme="minorEastAsia" w:hAnsi="Sylfaen" w:cstheme="minorBidi"/>
          <w:color w:val="4472C4" w:themeColor="accent1"/>
          <w:sz w:val="28"/>
          <w:szCs w:val="28"/>
          <w:shd w:val="clear" w:color="auto" w:fill="FFFFFF"/>
        </w:rPr>
        <w:br/>
      </w:r>
      <w:r w:rsidRPr="00D51512">
        <w:rPr>
          <w:rFonts w:ascii="Sylfaen" w:hAnsi="Sylfaen"/>
          <w:shd w:val="clear" w:color="auto" w:fill="FFFFFF"/>
        </w:rPr>
        <w:t>Placeholders in sample code and commands represent values that the user must replace when they use the sample input.</w:t>
      </w:r>
      <w:r w:rsidRPr="00D51512">
        <w:rPr>
          <w:rFonts w:ascii="Sylfaen" w:hAnsi="Sylfaen"/>
          <w:shd w:val="clear" w:color="auto" w:fill="FFFFFF"/>
        </w:rPr>
        <w:br/>
      </w:r>
      <w:r w:rsidR="00D51512" w:rsidRPr="00D51512">
        <w:rPr>
          <w:rFonts w:ascii="Sylfaen" w:eastAsiaTheme="minorEastAsia" w:hAnsi="Sylfaen" w:cstheme="minorBidi"/>
          <w:shd w:val="clear" w:color="auto" w:fill="FFFFFF"/>
        </w:rPr>
        <w:t xml:space="preserve">All parameters in JDBC are represented by the </w:t>
      </w:r>
      <w:r w:rsidR="00D51512">
        <w:rPr>
          <w:rFonts w:ascii="Sylfaen" w:eastAsiaTheme="minorEastAsia" w:hAnsi="Sylfaen" w:cstheme="minorBidi"/>
          <w:shd w:val="clear" w:color="auto" w:fill="FFFFFF"/>
        </w:rPr>
        <w:t>“</w:t>
      </w:r>
      <w:r w:rsidR="00D51512" w:rsidRPr="00D51512">
        <w:rPr>
          <w:rFonts w:ascii="Sylfaen" w:eastAsiaTheme="minorEastAsia" w:hAnsi="Sylfaen" w:cstheme="minorBidi"/>
          <w:shd w:val="clear" w:color="auto" w:fill="FFFFFF"/>
        </w:rPr>
        <w:t>?</w:t>
      </w:r>
      <w:r w:rsidR="00D51512">
        <w:rPr>
          <w:rFonts w:ascii="Sylfaen" w:eastAsiaTheme="minorEastAsia" w:hAnsi="Sylfaen" w:cstheme="minorBidi"/>
          <w:shd w:val="clear" w:color="auto" w:fill="FFFFFF"/>
        </w:rPr>
        <w:t>”</w:t>
      </w:r>
      <w:r w:rsidR="00D51512" w:rsidRPr="00D51512">
        <w:rPr>
          <w:rFonts w:ascii="Sylfaen" w:eastAsiaTheme="minorEastAsia" w:hAnsi="Sylfaen" w:cstheme="minorBidi"/>
          <w:shd w:val="clear" w:color="auto" w:fill="FFFFFF"/>
        </w:rPr>
        <w:t xml:space="preserve"> symbol, which is known as the parameter marker. </w:t>
      </w:r>
      <w:r w:rsidR="00D51512">
        <w:rPr>
          <w:rFonts w:ascii="Sylfaen" w:eastAsiaTheme="minorEastAsia" w:hAnsi="Sylfaen" w:cstheme="minorBidi"/>
          <w:shd w:val="clear" w:color="auto" w:fill="FFFFFF"/>
        </w:rPr>
        <w:br/>
      </w:r>
      <w:r w:rsidR="00D51512" w:rsidRPr="00D51512">
        <w:rPr>
          <w:rFonts w:ascii="Sylfaen" w:eastAsiaTheme="minorEastAsia" w:hAnsi="Sylfaen" w:cstheme="minorBidi"/>
          <w:shd w:val="clear" w:color="auto" w:fill="FFFFFF"/>
        </w:rPr>
        <w:t>You must supply values for every parameter before executing the SQL statement.</w:t>
      </w:r>
      <w:r w:rsidR="00D51512" w:rsidRPr="00D51512">
        <w:rPr>
          <w:rFonts w:ascii="Sylfaen" w:eastAsiaTheme="minorEastAsia" w:hAnsi="Sylfaen" w:cstheme="minorBidi"/>
          <w:shd w:val="clear" w:color="auto" w:fill="FFFFFF"/>
        </w:rPr>
        <w:br/>
      </w:r>
      <w:r w:rsidR="00D51512" w:rsidRPr="00D51512">
        <w:rPr>
          <w:rFonts w:ascii="Sylfaen" w:eastAsiaTheme="minorEastAsia" w:hAnsi="Sylfaen" w:cstheme="minorBidi"/>
          <w:shd w:val="clear" w:color="auto" w:fill="FFFFFF"/>
        </w:rPr>
        <w:t xml:space="preserve">The setXXX() methods bind values to the parameters, where XXX represents the Java data type of the value you wish to bind to the input parameter. </w:t>
      </w:r>
      <w:r w:rsidR="00D51512">
        <w:rPr>
          <w:rFonts w:ascii="Sylfaen" w:eastAsiaTheme="minorEastAsia" w:hAnsi="Sylfaen" w:cstheme="minorBidi"/>
          <w:shd w:val="clear" w:color="auto" w:fill="FFFFFF"/>
        </w:rPr>
        <w:br/>
      </w:r>
      <w:r w:rsidR="00D51512" w:rsidRPr="00D51512">
        <w:rPr>
          <w:rFonts w:ascii="Sylfaen" w:eastAsiaTheme="minorEastAsia" w:hAnsi="Sylfaen" w:cstheme="minorBidi"/>
          <w:shd w:val="clear" w:color="auto" w:fill="FFFFFF"/>
        </w:rPr>
        <w:t>If you forget to supply the values, you will receive an SQLException.</w:t>
      </w:r>
    </w:p>
    <w:p w14:paraId="26640954" w14:textId="0C26E6AF" w:rsidR="00A926B9" w:rsidRPr="00A926B9" w:rsidRDefault="003E7B89" w:rsidP="00D51512">
      <w:pPr>
        <w:pStyle w:val="NormalWeb"/>
        <w:shd w:val="clear" w:color="auto" w:fill="FFFFFF"/>
        <w:rPr>
          <w:rFonts w:ascii="Sylfaen" w:eastAsiaTheme="minorEastAsia" w:hAnsi="Sylfaen" w:cstheme="minorBidi"/>
          <w:sz w:val="28"/>
          <w:szCs w:val="28"/>
          <w:shd w:val="clear" w:color="auto" w:fill="FFFFFF"/>
        </w:rPr>
      </w:pPr>
      <w:r w:rsidRPr="00A926B9">
        <w:rPr>
          <w:rFonts w:ascii="Sylfaen" w:eastAsiaTheme="minorEastAsia" w:hAnsi="Sylfaen" w:cstheme="minorBidi"/>
          <w:color w:val="4472C4" w:themeColor="accent1"/>
          <w:sz w:val="28"/>
          <w:szCs w:val="28"/>
          <w:shd w:val="clear" w:color="auto" w:fill="FFFFFF"/>
        </w:rPr>
        <w:t>19.</w:t>
      </w:r>
      <w:r w:rsidR="00A926B9">
        <w:rPr>
          <w:rFonts w:ascii="Sylfaen" w:eastAsiaTheme="minorEastAsia" w:hAnsi="Sylfaen" w:cstheme="minorBidi"/>
          <w:sz w:val="28"/>
          <w:szCs w:val="28"/>
          <w:shd w:val="clear" w:color="auto" w:fill="FFFFFF"/>
        </w:rPr>
        <w:t xml:space="preserve"> </w:t>
      </w:r>
      <w:r w:rsidR="00A926B9">
        <w:rPr>
          <w:rFonts w:ascii="Sylfaen" w:eastAsiaTheme="minorEastAsia" w:hAnsi="Sylfaen" w:cstheme="minorBidi"/>
          <w:sz w:val="28"/>
          <w:szCs w:val="28"/>
          <w:shd w:val="clear" w:color="auto" w:fill="FFFFFF"/>
        </w:rPr>
        <w:br/>
      </w:r>
      <w:r w:rsidR="00A926B9" w:rsidRPr="00A926B9">
        <w:rPr>
          <w:rFonts w:ascii="Sylfaen" w:eastAsiaTheme="minorEastAsia" w:hAnsi="Sylfaen" w:cstheme="minorBidi"/>
          <w:sz w:val="28"/>
          <w:szCs w:val="28"/>
          <w:shd w:val="clear" w:color="auto" w:fill="FFFFFF"/>
        </w:rPr>
        <w:br/>
      </w:r>
    </w:p>
    <w:p w14:paraId="0E4F9F47" w14:textId="77777777" w:rsidR="005D6CCA" w:rsidRDefault="005D6CCA" w:rsidP="00C80EA4">
      <w:pPr>
        <w:pStyle w:val="NormalWeb"/>
        <w:shd w:val="clear" w:color="auto" w:fill="FFFFFF"/>
        <w:rPr>
          <w:rFonts w:ascii="Sylfaen" w:eastAsiaTheme="minorEastAsia" w:hAnsi="Sylfaen" w:cstheme="minorBidi"/>
          <w:color w:val="4472C4" w:themeColor="accent1"/>
          <w:sz w:val="28"/>
          <w:szCs w:val="28"/>
          <w:shd w:val="clear" w:color="auto" w:fill="FFFFFF"/>
        </w:rPr>
      </w:pPr>
    </w:p>
    <w:p w14:paraId="609B2441" w14:textId="69CC6418" w:rsidR="00B208ED" w:rsidRPr="002416B6" w:rsidRDefault="003E7B89" w:rsidP="00D573B0">
      <w:pPr>
        <w:pStyle w:val="NormalWeb"/>
        <w:shd w:val="clear" w:color="auto" w:fill="FFFFFF"/>
        <w:rPr>
          <w:rFonts w:ascii="Sylfaen" w:eastAsiaTheme="minorEastAsia" w:hAnsi="Sylfaen" w:cstheme="minorBidi"/>
          <w:color w:val="000000"/>
          <w:shd w:val="clear" w:color="auto" w:fill="FFFFFF"/>
        </w:rPr>
      </w:pPr>
      <w:r>
        <w:rPr>
          <w:rFonts w:ascii="Sylfaen" w:eastAsiaTheme="minorEastAsia" w:hAnsi="Sylfaen" w:cstheme="minorBidi"/>
          <w:color w:val="4472C4" w:themeColor="accent1"/>
          <w:sz w:val="28"/>
          <w:szCs w:val="28"/>
          <w:shd w:val="clear" w:color="auto" w:fill="FFFFFF"/>
        </w:rPr>
        <w:lastRenderedPageBreak/>
        <w:t>20</w:t>
      </w:r>
      <w:r w:rsidR="0025105E" w:rsidRPr="00C80EA4">
        <w:rPr>
          <w:rFonts w:ascii="Sylfaen" w:eastAsiaTheme="minorEastAsia" w:hAnsi="Sylfaen" w:cstheme="minorBidi"/>
          <w:color w:val="4472C4" w:themeColor="accent1"/>
          <w:sz w:val="28"/>
          <w:szCs w:val="28"/>
          <w:shd w:val="clear" w:color="auto" w:fill="FFFFFF"/>
        </w:rPr>
        <w:t>.</w:t>
      </w:r>
      <w:r w:rsidR="00C80EA4" w:rsidRPr="00C80EA4">
        <w:rPr>
          <w:rFonts w:ascii="Sylfaen" w:eastAsiaTheme="minorEastAsia" w:hAnsi="Sylfaen" w:cstheme="minorBidi"/>
          <w:color w:val="4472C4" w:themeColor="accent1"/>
          <w:sz w:val="28"/>
          <w:szCs w:val="28"/>
          <w:shd w:val="clear" w:color="auto" w:fill="FFFFFF"/>
        </w:rPr>
        <w:t>How do we achieve batch execution</w:t>
      </w:r>
      <w:r w:rsidR="00C80EA4">
        <w:rPr>
          <w:rFonts w:ascii="Sylfaen" w:eastAsiaTheme="minorEastAsia" w:hAnsi="Sylfaen" w:cstheme="minorBidi"/>
          <w:color w:val="000000"/>
          <w:sz w:val="28"/>
          <w:szCs w:val="28"/>
          <w:shd w:val="clear" w:color="auto" w:fill="FFFFFF"/>
        </w:rPr>
        <w:br/>
      </w:r>
      <w:r w:rsidR="00C80EA4" w:rsidRPr="002416B6">
        <w:rPr>
          <w:rFonts w:ascii="Sylfaen" w:eastAsiaTheme="minorEastAsia" w:hAnsi="Sylfaen" w:cstheme="minorBidi"/>
          <w:color w:val="000000"/>
          <w:shd w:val="clear" w:color="auto" w:fill="FFFFFF"/>
        </w:rPr>
        <w:t>Here is a typical sequence of steps to use Batch Processing with Statement Object −</w:t>
      </w:r>
      <w:r w:rsidR="00C80EA4" w:rsidRPr="002416B6">
        <w:rPr>
          <w:rFonts w:ascii="Sylfaen" w:eastAsiaTheme="minorEastAsia" w:hAnsi="Sylfaen" w:cstheme="minorBidi"/>
          <w:color w:val="000000"/>
          <w:shd w:val="clear" w:color="auto" w:fill="FFFFFF"/>
        </w:rPr>
        <w:br/>
      </w:r>
      <w:r w:rsidR="00C80EA4" w:rsidRPr="002416B6">
        <w:rPr>
          <w:rFonts w:ascii="Sylfaen" w:eastAsiaTheme="minorEastAsia" w:hAnsi="Sylfaen" w:cstheme="minorBidi"/>
          <w:color w:val="000000"/>
          <w:shd w:val="clear" w:color="auto" w:fill="FFFFFF"/>
        </w:rPr>
        <w:t xml:space="preserve">Create a Statement object using </w:t>
      </w:r>
      <w:proofErr w:type="gramStart"/>
      <w:r w:rsidR="00C80EA4" w:rsidRPr="002416B6">
        <w:rPr>
          <w:rFonts w:ascii="Sylfaen" w:eastAsiaTheme="minorEastAsia" w:hAnsi="Sylfaen" w:cstheme="minorBidi"/>
          <w:color w:val="000000"/>
          <w:shd w:val="clear" w:color="auto" w:fill="FFFFFF"/>
        </w:rPr>
        <w:t>createStatement(</w:t>
      </w:r>
      <w:proofErr w:type="gramEnd"/>
      <w:r w:rsidR="00C80EA4" w:rsidRPr="002416B6">
        <w:rPr>
          <w:rFonts w:ascii="Sylfaen" w:eastAsiaTheme="minorEastAsia" w:hAnsi="Sylfaen" w:cstheme="minorBidi"/>
          <w:color w:val="000000"/>
          <w:shd w:val="clear" w:color="auto" w:fill="FFFFFF"/>
        </w:rPr>
        <w:t>) method.</w:t>
      </w:r>
      <w:r w:rsidR="00C80EA4" w:rsidRPr="002416B6">
        <w:rPr>
          <w:rFonts w:ascii="Sylfaen" w:eastAsiaTheme="minorEastAsia" w:hAnsi="Sylfaen" w:cstheme="minorBidi"/>
          <w:color w:val="000000"/>
          <w:shd w:val="clear" w:color="auto" w:fill="FFFFFF"/>
        </w:rPr>
        <w:br/>
      </w:r>
      <w:r w:rsidR="00C80EA4" w:rsidRPr="002416B6">
        <w:rPr>
          <w:rFonts w:ascii="Sylfaen" w:eastAsiaTheme="minorEastAsia" w:hAnsi="Sylfaen" w:cstheme="minorBidi"/>
          <w:color w:val="000000"/>
          <w:shd w:val="clear" w:color="auto" w:fill="FFFFFF"/>
        </w:rPr>
        <w:t>Set auto-commit to false using setAutoCommit().</w:t>
      </w:r>
      <w:r w:rsidR="00C80EA4" w:rsidRPr="002416B6">
        <w:rPr>
          <w:rFonts w:ascii="Sylfaen" w:eastAsiaTheme="minorEastAsia" w:hAnsi="Sylfaen" w:cstheme="minorBidi"/>
          <w:color w:val="000000"/>
          <w:shd w:val="clear" w:color="auto" w:fill="FFFFFF"/>
        </w:rPr>
        <w:br/>
      </w:r>
      <w:r w:rsidR="00C80EA4" w:rsidRPr="002416B6">
        <w:rPr>
          <w:rFonts w:ascii="Sylfaen" w:eastAsiaTheme="minorEastAsia" w:hAnsi="Sylfaen" w:cstheme="minorBidi"/>
          <w:color w:val="000000"/>
          <w:shd w:val="clear" w:color="auto" w:fill="FFFFFF"/>
        </w:rPr>
        <w:t>Add as many as SQL statements you like into batch using addBatch() method on created statement object.</w:t>
      </w:r>
      <w:r w:rsidR="00C80EA4" w:rsidRPr="002416B6">
        <w:rPr>
          <w:rFonts w:ascii="Sylfaen" w:eastAsiaTheme="minorEastAsia" w:hAnsi="Sylfaen" w:cstheme="minorBidi"/>
          <w:color w:val="000000"/>
          <w:shd w:val="clear" w:color="auto" w:fill="FFFFFF"/>
        </w:rPr>
        <w:br/>
      </w:r>
      <w:r w:rsidR="00C80EA4" w:rsidRPr="002416B6">
        <w:rPr>
          <w:rFonts w:ascii="Sylfaen" w:eastAsiaTheme="minorEastAsia" w:hAnsi="Sylfaen" w:cstheme="minorBidi"/>
          <w:color w:val="000000"/>
          <w:shd w:val="clear" w:color="auto" w:fill="FFFFFF"/>
        </w:rPr>
        <w:t>Execute all the SQL statements using executeBatch() method on created statement object.</w:t>
      </w:r>
      <w:r w:rsidR="00C80EA4" w:rsidRPr="002416B6">
        <w:rPr>
          <w:rFonts w:ascii="Sylfaen" w:eastAsiaTheme="minorEastAsia" w:hAnsi="Sylfaen" w:cstheme="minorBidi"/>
          <w:color w:val="000000"/>
          <w:shd w:val="clear" w:color="auto" w:fill="FFFFFF"/>
        </w:rPr>
        <w:br/>
      </w:r>
      <w:r w:rsidR="00C80EA4" w:rsidRPr="002416B6">
        <w:rPr>
          <w:rFonts w:ascii="Sylfaen" w:eastAsiaTheme="minorEastAsia" w:hAnsi="Sylfaen" w:cstheme="minorBidi"/>
          <w:color w:val="000000"/>
          <w:shd w:val="clear" w:color="auto" w:fill="FFFFFF"/>
        </w:rPr>
        <w:t>Finally, commit all the changes using commit() method.</w:t>
      </w:r>
      <w:r w:rsidR="0060272C">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Here is a typical sequence of steps to use Batch Processing with PrepareStatement Object −</w:t>
      </w:r>
      <w:r w:rsidR="00D573B0"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Create SQL statements with placeholders.</w:t>
      </w:r>
      <w:r w:rsidR="00D573B0"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Create PrepareStatement object using prepareStatement() method.</w:t>
      </w:r>
      <w:r w:rsidR="00D573B0"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Set auto-commit to false using setAutoCommit().</w:t>
      </w:r>
      <w:r w:rsidR="00DD225D"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Add as many as SQL statements you like into batch using addBatch() method on created statement object.</w:t>
      </w:r>
      <w:r w:rsidR="00D573B0"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Execute all the SQL statements using executeBatch() method on created statement object.</w:t>
      </w:r>
      <w:r w:rsidR="00D573B0" w:rsidRPr="002416B6">
        <w:rPr>
          <w:rFonts w:ascii="Sylfaen" w:eastAsiaTheme="minorEastAsia" w:hAnsi="Sylfaen" w:cstheme="minorBidi"/>
          <w:color w:val="000000"/>
          <w:shd w:val="clear" w:color="auto" w:fill="FFFFFF"/>
        </w:rPr>
        <w:br/>
      </w:r>
      <w:r w:rsidR="00D573B0" w:rsidRPr="002416B6">
        <w:rPr>
          <w:rFonts w:ascii="Sylfaen" w:eastAsiaTheme="minorEastAsia" w:hAnsi="Sylfaen" w:cstheme="minorBidi"/>
          <w:color w:val="000000"/>
          <w:shd w:val="clear" w:color="auto" w:fill="FFFFFF"/>
        </w:rPr>
        <w:t>Finally, commit all the changes using commit() method.</w:t>
      </w:r>
    </w:p>
    <w:p w14:paraId="3C4ADAD0" w14:textId="0C48FE1F" w:rsidR="00AE111A" w:rsidRPr="00A05286" w:rsidRDefault="00C252DC" w:rsidP="00A05286">
      <w:pPr>
        <w:pStyle w:val="NormalWeb"/>
        <w:shd w:val="clear" w:color="auto" w:fill="FFFFFF"/>
        <w:spacing w:before="0" w:beforeAutospacing="0" w:after="300" w:afterAutospacing="0"/>
        <w:rPr>
          <w:rFonts w:ascii="Sylfaen" w:hAnsi="Sylfaen"/>
          <w:color w:val="000000" w:themeColor="text1"/>
          <w:spacing w:val="2"/>
        </w:rPr>
      </w:pPr>
      <w:r>
        <w:rPr>
          <w:rFonts w:ascii="Sylfaen" w:eastAsiaTheme="minorEastAsia" w:hAnsi="Sylfaen" w:cstheme="minorBidi"/>
          <w:color w:val="4472C4" w:themeColor="accent1"/>
          <w:sz w:val="28"/>
          <w:szCs w:val="28"/>
          <w:shd w:val="clear" w:color="auto" w:fill="FFFFFF"/>
        </w:rPr>
        <w:t>21.</w:t>
      </w:r>
      <w:r w:rsidR="00937FA2">
        <w:rPr>
          <w:rFonts w:ascii="Sylfaen" w:eastAsiaTheme="minorEastAsia" w:hAnsi="Sylfaen" w:cstheme="minorBidi"/>
          <w:color w:val="4472C4" w:themeColor="accent1"/>
          <w:sz w:val="28"/>
          <w:szCs w:val="28"/>
          <w:shd w:val="clear" w:color="auto" w:fill="FFFFFF"/>
        </w:rPr>
        <w:t>What is Connection pool</w:t>
      </w:r>
      <w:r w:rsidR="00F97A23">
        <w:rPr>
          <w:rFonts w:ascii="Sylfaen" w:eastAsiaTheme="minorEastAsia" w:hAnsi="Sylfaen" w:cstheme="minorBidi"/>
          <w:color w:val="4472C4" w:themeColor="accent1"/>
          <w:sz w:val="28"/>
          <w:szCs w:val="28"/>
          <w:shd w:val="clear" w:color="auto" w:fill="FFFFFF"/>
        </w:rPr>
        <w:t>, write a program to achieve connection pool.</w:t>
      </w:r>
      <w:r w:rsidR="00937FA2">
        <w:rPr>
          <w:rFonts w:ascii="Sylfaen" w:eastAsiaTheme="minorEastAsia" w:hAnsi="Sylfaen" w:cstheme="minorBidi"/>
          <w:color w:val="4472C4" w:themeColor="accent1"/>
          <w:sz w:val="28"/>
          <w:szCs w:val="28"/>
          <w:shd w:val="clear" w:color="auto" w:fill="FFFFFF"/>
        </w:rPr>
        <w:br/>
      </w:r>
      <w:r w:rsidR="00937FA2" w:rsidRPr="00EC6E5D">
        <w:rPr>
          <w:rFonts w:ascii="Sylfaen" w:hAnsi="Sylfaen"/>
          <w:color w:val="000000" w:themeColor="text1"/>
          <w:spacing w:val="2"/>
        </w:rPr>
        <w:t>Establishing JDBC connections is resource-expensive, especially when the JDBC API is used in a middle-tier server environment</w:t>
      </w:r>
      <w:r w:rsidR="00EC6E5D">
        <w:rPr>
          <w:rFonts w:ascii="Sylfaen" w:hAnsi="Sylfaen"/>
          <w:color w:val="000000" w:themeColor="text1"/>
          <w:spacing w:val="2"/>
        </w:rPr>
        <w:t xml:space="preserve">. </w:t>
      </w:r>
      <w:r w:rsidR="00937FA2" w:rsidRPr="00EC6E5D">
        <w:rPr>
          <w:rFonts w:ascii="Sylfaen" w:hAnsi="Sylfaen"/>
          <w:color w:val="000000" w:themeColor="text1"/>
          <w:spacing w:val="2"/>
        </w:rPr>
        <w:t>In this type of environment, performance can be improved significantly when connection pooling is used.</w:t>
      </w:r>
      <w:r w:rsidR="00937FA2" w:rsidRPr="00EC6E5D">
        <w:rPr>
          <w:rFonts w:ascii="Sylfaen" w:hAnsi="Sylfaen"/>
          <w:color w:val="000000" w:themeColor="text1"/>
          <w:spacing w:val="2"/>
        </w:rPr>
        <w:br/>
      </w:r>
      <w:r w:rsidR="00937FA2" w:rsidRPr="00EC6E5D">
        <w:rPr>
          <w:rFonts w:ascii="Sylfaen" w:hAnsi="Sylfaen"/>
          <w:color w:val="000000" w:themeColor="text1"/>
          <w:spacing w:val="2"/>
        </w:rPr>
        <w:t>Connection pooling means that connections are reused rather than created each time a connection is requested. To facilitate connection reuse, a memory cache of database connections, called a connection pool, is maintained by a connection pooling module as a layer on top of any standard JDBC driver product.</w:t>
      </w:r>
      <w:r w:rsidR="00937FA2" w:rsidRPr="00EC6E5D">
        <w:rPr>
          <w:rFonts w:ascii="Sylfaen" w:hAnsi="Sylfaen"/>
          <w:color w:val="000000" w:themeColor="text1"/>
          <w:spacing w:val="2"/>
        </w:rPr>
        <w:br/>
      </w:r>
      <w:r w:rsidR="00937FA2" w:rsidRPr="00937FA2">
        <w:rPr>
          <w:rFonts w:ascii="Sylfaen" w:hAnsi="Sylfaen"/>
          <w:color w:val="000000" w:themeColor="text1"/>
          <w:spacing w:val="2"/>
        </w:rPr>
        <w:t>Connection pooling is performed in the background and does not affect how an application is coded; however, the application must use a DataSource object (an object implementing the DataSource interface) to obtain a connection instead of using the DriverManager class</w:t>
      </w:r>
      <w:r w:rsidR="00937FA2" w:rsidRPr="00EC6E5D">
        <w:rPr>
          <w:rFonts w:ascii="Sylfaen" w:hAnsi="Sylfaen"/>
          <w:color w:val="000000" w:themeColor="text1"/>
          <w:spacing w:val="2"/>
        </w:rPr>
        <w:t>.</w:t>
      </w:r>
      <w:r w:rsidR="007E4C4F" w:rsidRPr="00EC6E5D">
        <w:rPr>
          <w:rFonts w:ascii="Sylfaen" w:hAnsi="Sylfaen"/>
          <w:color w:val="000000" w:themeColor="text1"/>
          <w:spacing w:val="2"/>
        </w:rPr>
        <w:br/>
      </w:r>
      <w:r w:rsidR="007E4C4F" w:rsidRPr="00610436">
        <w:rPr>
          <w:rFonts w:ascii="Sylfaen" w:hAnsi="Sylfaen"/>
          <w:color w:val="000000" w:themeColor="text1"/>
          <w:spacing w:val="2"/>
          <w:u w:val="single"/>
        </w:rPr>
        <w:t>Program</w:t>
      </w:r>
      <w:r w:rsidR="007E4C4F" w:rsidRPr="00EC6E5D">
        <w:rPr>
          <w:rFonts w:ascii="Sylfaen" w:hAnsi="Sylfaen"/>
          <w:color w:val="000000" w:themeColor="text1"/>
          <w:spacing w:val="2"/>
        </w:rPr>
        <w:t>:</w:t>
      </w:r>
      <w:r w:rsidR="001D7C82">
        <w:rPr>
          <w:rFonts w:ascii="Sylfaen" w:hAnsi="Sylfaen"/>
          <w:color w:val="000000" w:themeColor="text1"/>
          <w:spacing w:val="2"/>
        </w:rPr>
        <w:br/>
      </w:r>
      <w:r w:rsidR="007E4C4F" w:rsidRPr="00EC6E5D">
        <w:rPr>
          <w:rFonts w:ascii="Sylfaen" w:hAnsi="Sylfaen"/>
          <w:color w:val="000000" w:themeColor="text1"/>
          <w:spacing w:val="2"/>
        </w:rPr>
        <w:t>To Create Connection poo</w:t>
      </w:r>
      <w:r w:rsidR="00A05286">
        <w:rPr>
          <w:rFonts w:ascii="Sylfaen" w:hAnsi="Sylfaen"/>
          <w:color w:val="000000" w:themeColor="text1"/>
          <w:spacing w:val="2"/>
        </w:rPr>
        <w:t>l</w:t>
      </w:r>
      <w:r w:rsidR="00A05286">
        <w:rPr>
          <w:rFonts w:ascii="Sylfaen" w:hAnsi="Sylfaen"/>
          <w:color w:val="000000" w:themeColor="text1"/>
          <w:spacing w:val="2"/>
        </w:rPr>
        <w:br/>
      </w:r>
      <w:r w:rsidR="007E4C4F" w:rsidRPr="00EC6E5D">
        <w:rPr>
          <w:rFonts w:ascii="Sylfaen" w:hAnsi="Sylfaen"/>
          <w:color w:val="000000" w:themeColor="text1"/>
          <w:spacing w:val="2"/>
        </w:rPr>
        <w:br/>
      </w:r>
      <w:r w:rsidR="007E4C4F" w:rsidRPr="00EC6E5D">
        <w:rPr>
          <w:rFonts w:ascii="Sylfaen" w:hAnsi="Sylfaen"/>
          <w:color w:val="000000" w:themeColor="text1"/>
          <w:spacing w:val="2"/>
        </w:rPr>
        <w:drawing>
          <wp:inline distT="0" distB="0" distL="0" distR="0" wp14:anchorId="6713412C" wp14:editId="68B82EE4">
            <wp:extent cx="6363588" cy="1133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3588" cy="1133633"/>
                    </a:xfrm>
                    <a:prstGeom prst="rect">
                      <a:avLst/>
                    </a:prstGeom>
                  </pic:spPr>
                </pic:pic>
              </a:graphicData>
            </a:graphic>
          </wp:inline>
        </w:drawing>
      </w:r>
      <w:r w:rsidR="00A05286">
        <w:rPr>
          <w:rFonts w:ascii="Sylfaen" w:hAnsi="Sylfaen"/>
          <w:color w:val="000000" w:themeColor="text1"/>
          <w:spacing w:val="2"/>
        </w:rPr>
        <w:br/>
      </w:r>
      <w:r w:rsidR="00235552">
        <w:rPr>
          <w:rFonts w:ascii="Sylfaen" w:eastAsiaTheme="minorEastAsia" w:hAnsi="Sylfaen" w:cstheme="minorBidi"/>
          <w:color w:val="000000" w:themeColor="text1"/>
          <w:shd w:val="clear" w:color="auto" w:fill="FFFFFF"/>
        </w:rPr>
        <w:br/>
      </w:r>
      <w:r w:rsidR="007E4C4F" w:rsidRPr="00A05286">
        <w:rPr>
          <w:rFonts w:ascii="Sylfaen" w:eastAsiaTheme="minorEastAsia" w:hAnsi="Sylfaen" w:cstheme="minorBidi"/>
          <w:color w:val="000000" w:themeColor="text1"/>
          <w:shd w:val="clear" w:color="auto" w:fill="FFFFFF"/>
        </w:rPr>
        <w:t>To Get connection from the pool we will write,</w:t>
      </w:r>
    </w:p>
    <w:p w14:paraId="41250C63" w14:textId="181AAFA3" w:rsidR="00AE111A" w:rsidRPr="00EC6E5D" w:rsidRDefault="007E4C4F" w:rsidP="00F064F1">
      <w:pPr>
        <w:pStyle w:val="NormalWeb"/>
        <w:shd w:val="clear" w:color="auto" w:fill="FFFFFF"/>
        <w:spacing w:before="180" w:beforeAutospacing="0" w:after="300" w:afterAutospacing="0" w:line="396" w:lineRule="atLeast"/>
        <w:textAlignment w:val="baseline"/>
        <w:rPr>
          <w:rFonts w:ascii="Sylfaen" w:eastAsiaTheme="minorEastAsia" w:hAnsi="Sylfaen" w:cstheme="minorBidi"/>
          <w:color w:val="000000" w:themeColor="text1"/>
          <w:sz w:val="28"/>
          <w:szCs w:val="28"/>
          <w:shd w:val="clear" w:color="auto" w:fill="FFFFFF"/>
        </w:rPr>
      </w:pPr>
      <w:r w:rsidRPr="00EC6E5D">
        <w:rPr>
          <w:rFonts w:ascii="Sylfaen" w:eastAsiaTheme="minorEastAsia" w:hAnsi="Sylfaen" w:cstheme="minorBidi"/>
          <w:color w:val="000000" w:themeColor="text1"/>
          <w:sz w:val="28"/>
          <w:szCs w:val="28"/>
          <w:shd w:val="clear" w:color="auto" w:fill="FFFFFF"/>
        </w:rPr>
        <w:drawing>
          <wp:inline distT="0" distB="0" distL="0" distR="0" wp14:anchorId="52D0C11A" wp14:editId="2D8CE7D3">
            <wp:extent cx="472505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059" cy="352474"/>
                    </a:xfrm>
                    <a:prstGeom prst="rect">
                      <a:avLst/>
                    </a:prstGeom>
                  </pic:spPr>
                </pic:pic>
              </a:graphicData>
            </a:graphic>
          </wp:inline>
        </w:drawing>
      </w:r>
    </w:p>
    <w:p w14:paraId="606CE769" w14:textId="77777777" w:rsidR="000E1851" w:rsidRDefault="007E4C4F" w:rsidP="008B4F39">
      <w:pPr>
        <w:pStyle w:val="NormalWeb"/>
        <w:shd w:val="clear" w:color="auto" w:fill="FFFFFF"/>
        <w:spacing w:before="180" w:beforeAutospacing="0" w:after="300" w:afterAutospacing="0" w:line="396" w:lineRule="atLeast"/>
        <w:textAlignment w:val="baseline"/>
        <w:rPr>
          <w:rFonts w:ascii="Sylfaen" w:eastAsiaTheme="minorEastAsia" w:hAnsi="Sylfaen" w:cstheme="minorBidi"/>
          <w:color w:val="4472C4" w:themeColor="accent1"/>
          <w:sz w:val="28"/>
          <w:szCs w:val="28"/>
          <w:shd w:val="clear" w:color="auto" w:fill="FFFFFF"/>
        </w:rPr>
      </w:pPr>
      <w:r w:rsidRPr="001D7C82">
        <w:rPr>
          <w:rFonts w:ascii="Sylfaen" w:eastAsiaTheme="minorEastAsia" w:hAnsi="Sylfaen" w:cstheme="minorBidi"/>
          <w:color w:val="000000" w:themeColor="text1"/>
          <w:shd w:val="clear" w:color="auto" w:fill="FFFFFF"/>
        </w:rPr>
        <w:t>Closing the connection</w:t>
      </w:r>
      <w:r w:rsidR="007268B1" w:rsidRPr="001D7C82">
        <w:rPr>
          <w:rFonts w:ascii="Sylfaen" w:eastAsiaTheme="minorEastAsia" w:hAnsi="Sylfaen" w:cstheme="minorBidi"/>
          <w:color w:val="000000" w:themeColor="text1"/>
          <w:shd w:val="clear" w:color="auto" w:fill="FFFFFF"/>
        </w:rPr>
        <w:t>,</w:t>
      </w:r>
      <w:r w:rsidR="007268B1">
        <w:rPr>
          <w:rFonts w:ascii="Sylfaen" w:eastAsiaTheme="minorEastAsia" w:hAnsi="Sylfaen" w:cstheme="minorBidi"/>
          <w:color w:val="4472C4" w:themeColor="accent1"/>
          <w:sz w:val="28"/>
          <w:szCs w:val="28"/>
          <w:shd w:val="clear" w:color="auto" w:fill="FFFFFF"/>
        </w:rPr>
        <w:br/>
      </w:r>
      <w:r w:rsidR="007268B1" w:rsidRPr="007268B1">
        <w:rPr>
          <w:rFonts w:ascii="Sylfaen" w:eastAsiaTheme="minorEastAsia" w:hAnsi="Sylfaen" w:cstheme="minorBidi"/>
          <w:color w:val="4472C4" w:themeColor="accent1"/>
          <w:sz w:val="28"/>
          <w:szCs w:val="28"/>
          <w:shd w:val="clear" w:color="auto" w:fill="FFFFFF"/>
        </w:rPr>
        <w:drawing>
          <wp:inline distT="0" distB="0" distL="0" distR="0" wp14:anchorId="29A08F5A" wp14:editId="0FA83408">
            <wp:extent cx="1752845"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45" cy="362001"/>
                    </a:xfrm>
                    <a:prstGeom prst="rect">
                      <a:avLst/>
                    </a:prstGeom>
                  </pic:spPr>
                </pic:pic>
              </a:graphicData>
            </a:graphic>
          </wp:inline>
        </w:drawing>
      </w:r>
    </w:p>
    <w:p w14:paraId="467D27E8" w14:textId="09A6D603" w:rsidR="008B4F39" w:rsidRPr="008B4F39" w:rsidRDefault="002416B6" w:rsidP="008B4F39">
      <w:pPr>
        <w:pStyle w:val="NormalWeb"/>
        <w:shd w:val="clear" w:color="auto" w:fill="FFFFFF"/>
        <w:spacing w:before="180" w:beforeAutospacing="0" w:after="300" w:afterAutospacing="0" w:line="396" w:lineRule="atLeast"/>
        <w:textAlignment w:val="baseline"/>
        <w:rPr>
          <w:rFonts w:ascii="Sylfaen" w:eastAsiaTheme="minorEastAsia" w:hAnsi="Sylfaen" w:cstheme="minorBidi"/>
          <w:color w:val="4472C4" w:themeColor="accent1"/>
          <w:sz w:val="28"/>
          <w:szCs w:val="28"/>
          <w:shd w:val="clear" w:color="auto" w:fill="FFFFFF"/>
        </w:rPr>
      </w:pPr>
      <w:r w:rsidRPr="002416B6">
        <w:rPr>
          <w:rFonts w:ascii="Sylfaen" w:eastAsiaTheme="minorEastAsia" w:hAnsi="Sylfaen" w:cstheme="minorBidi"/>
          <w:color w:val="4472C4" w:themeColor="accent1"/>
          <w:sz w:val="28"/>
          <w:szCs w:val="28"/>
          <w:shd w:val="clear" w:color="auto" w:fill="FFFFFF"/>
        </w:rPr>
        <w:lastRenderedPageBreak/>
        <w:t>2</w:t>
      </w:r>
      <w:r w:rsidR="00566663">
        <w:rPr>
          <w:rFonts w:ascii="Sylfaen" w:eastAsiaTheme="minorEastAsia" w:hAnsi="Sylfaen" w:cstheme="minorBidi"/>
          <w:color w:val="4472C4" w:themeColor="accent1"/>
          <w:sz w:val="28"/>
          <w:szCs w:val="28"/>
          <w:shd w:val="clear" w:color="auto" w:fill="FFFFFF"/>
        </w:rPr>
        <w:t>3</w:t>
      </w:r>
      <w:r w:rsidRPr="002416B6">
        <w:rPr>
          <w:rFonts w:ascii="Sylfaen" w:eastAsiaTheme="minorEastAsia" w:hAnsi="Sylfaen" w:cstheme="minorBidi"/>
          <w:color w:val="4472C4" w:themeColor="accent1"/>
          <w:sz w:val="28"/>
          <w:szCs w:val="28"/>
          <w:shd w:val="clear" w:color="auto" w:fill="FFFFFF"/>
        </w:rPr>
        <w:t>.What is metadata</w:t>
      </w:r>
      <w:r w:rsidR="00F064F1">
        <w:rPr>
          <w:rFonts w:ascii="Sylfaen" w:eastAsiaTheme="minorEastAsia" w:hAnsi="Sylfaen" w:cstheme="minorBidi"/>
          <w:color w:val="4472C4" w:themeColor="accent1"/>
          <w:sz w:val="28"/>
          <w:szCs w:val="28"/>
          <w:shd w:val="clear" w:color="auto" w:fill="FFFFFF"/>
        </w:rPr>
        <w:t>?</w:t>
      </w:r>
      <w:r w:rsidR="00F064F1">
        <w:rPr>
          <w:rFonts w:ascii="Sylfaen" w:eastAsiaTheme="minorEastAsia" w:hAnsi="Sylfaen" w:cstheme="minorBidi"/>
          <w:color w:val="4472C4" w:themeColor="accent1"/>
          <w:sz w:val="28"/>
          <w:szCs w:val="28"/>
          <w:shd w:val="clear" w:color="auto" w:fill="FFFFFF"/>
        </w:rPr>
        <w:br/>
      </w:r>
      <w:r w:rsidR="00F064F1" w:rsidRPr="00F064F1">
        <w:rPr>
          <w:rFonts w:ascii="Sylfaen" w:eastAsiaTheme="minorEastAsia" w:hAnsi="Sylfaen" w:cstheme="minorBidi"/>
          <w:color w:val="000000"/>
          <w:shd w:val="clear" w:color="auto" w:fill="FFFFFF"/>
        </w:rPr>
        <w:t>Much of what you have done with JDBC so far requires you to know a lot about the database you are using, including the capabilities of the database engine and the data model against which you are operating. Requiring this level of knowledge may not bother you much, but JDBC does provide the tools to free you from these limitations. These tools come in the form of meta-data.</w:t>
      </w:r>
      <w:r w:rsidR="00F064F1" w:rsidRPr="00F064F1">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 xml:space="preserve">The term “meta” here means information about your data that does not interest the end users at all, but which you need to know in order to handle the data. </w:t>
      </w:r>
      <w:r w:rsidR="0037786C">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JDBC provides two meta-data classes:</w:t>
      </w:r>
      <w:r w:rsidR="0037786C">
        <w:rPr>
          <w:rFonts w:ascii="Sylfaen" w:eastAsiaTheme="minorEastAsia" w:hAnsi="Sylfaen" w:cstheme="minorBidi"/>
          <w:color w:val="000000"/>
          <w:shd w:val="clear" w:color="auto" w:fill="FFFFFF"/>
        </w:rPr>
        <w:br/>
      </w:r>
      <w:proofErr w:type="gramStart"/>
      <w:r w:rsidR="00F064F1" w:rsidRPr="00F064F1">
        <w:rPr>
          <w:rFonts w:ascii="Sylfaen" w:eastAsiaTheme="minorEastAsia" w:hAnsi="Sylfaen" w:cstheme="minorBidi"/>
          <w:color w:val="000000"/>
          <w:u w:val="single"/>
          <w:shd w:val="clear" w:color="auto" w:fill="FFFFFF"/>
        </w:rPr>
        <w:t>java.sql.ResultSetMetaData</w:t>
      </w:r>
      <w:proofErr w:type="gramEnd"/>
      <w:r w:rsidR="00F064F1" w:rsidRPr="00F064F1">
        <w:rPr>
          <w:rFonts w:ascii="Sylfaen" w:eastAsiaTheme="minorEastAsia" w:hAnsi="Sylfaen" w:cstheme="minorBidi"/>
          <w:color w:val="000000"/>
          <w:shd w:val="clear" w:color="auto" w:fill="FFFFFF"/>
        </w:rPr>
        <w:t xml:space="preserve"> and </w:t>
      </w:r>
      <w:r w:rsidR="00F064F1" w:rsidRPr="00F064F1">
        <w:rPr>
          <w:rFonts w:ascii="Sylfaen" w:eastAsiaTheme="minorEastAsia" w:hAnsi="Sylfaen" w:cstheme="minorBidi"/>
          <w:color w:val="000000"/>
          <w:u w:val="single"/>
          <w:shd w:val="clear" w:color="auto" w:fill="FFFFFF"/>
        </w:rPr>
        <w:t>java.sql.DatabaseMetaData</w:t>
      </w:r>
      <w:r w:rsidR="00F064F1" w:rsidRPr="00F064F1">
        <w:rPr>
          <w:rFonts w:ascii="Sylfaen" w:eastAsiaTheme="minorEastAsia" w:hAnsi="Sylfaen" w:cstheme="minorBidi"/>
          <w:color w:val="000000"/>
          <w:shd w:val="clear" w:color="auto" w:fill="FFFFFF"/>
        </w:rPr>
        <w:t xml:space="preserve">. </w:t>
      </w:r>
      <w:r w:rsidR="00F064F1">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 xml:space="preserve">The meta-data described by these classes was included in the original JDBC ResultSet and Connection classes. The team that developed the JDBC specification decided instead that it was better to keep the ResultSet and Connection classes small and simple to serve the most common database requirements. </w:t>
      </w:r>
      <w:r w:rsidR="00F064F1">
        <w:rPr>
          <w:rFonts w:ascii="Sylfaen" w:eastAsiaTheme="minorEastAsia" w:hAnsi="Sylfaen" w:cstheme="minorBidi"/>
          <w:color w:val="000000"/>
          <w:shd w:val="clear" w:color="auto" w:fill="FFFFFF"/>
        </w:rPr>
        <w:br/>
      </w:r>
      <w:r w:rsidR="00F064F1" w:rsidRPr="00F064F1">
        <w:rPr>
          <w:rFonts w:ascii="Sylfaen" w:eastAsiaTheme="minorEastAsia" w:hAnsi="Sylfaen" w:cstheme="minorBidi"/>
          <w:color w:val="000000"/>
          <w:shd w:val="clear" w:color="auto" w:fill="FFFFFF"/>
        </w:rPr>
        <w:t xml:space="preserve">The extra functionality could be served by creating meta-data classes to provide the </w:t>
      </w:r>
      <w:r w:rsidR="00F064F1" w:rsidRPr="00F064F1">
        <w:rPr>
          <w:rFonts w:ascii="Sylfaen" w:eastAsiaTheme="minorEastAsia" w:hAnsi="Sylfaen" w:cstheme="minorBidi"/>
          <w:color w:val="000000"/>
          <w:shd w:val="clear" w:color="auto" w:fill="FFFFFF"/>
        </w:rPr>
        <w:t>often-esoteric</w:t>
      </w:r>
      <w:r w:rsidR="00F064F1" w:rsidRPr="00F064F1">
        <w:rPr>
          <w:rFonts w:ascii="Sylfaen" w:eastAsiaTheme="minorEastAsia" w:hAnsi="Sylfaen" w:cstheme="minorBidi"/>
          <w:color w:val="000000"/>
          <w:shd w:val="clear" w:color="auto" w:fill="FFFFFF"/>
        </w:rPr>
        <w:t xml:space="preserve"> information required by a minority of developers.</w:t>
      </w:r>
      <w:r w:rsidR="00F064F1">
        <w:rPr>
          <w:rFonts w:ascii="Sylfaen" w:eastAsiaTheme="minorEastAsia" w:hAnsi="Sylfaen" w:cstheme="minorBidi"/>
          <w:color w:val="000000"/>
          <w:shd w:val="clear" w:color="auto" w:fill="FFFFFF"/>
        </w:rPr>
        <w:br/>
      </w:r>
      <w:r w:rsidR="00F064F1" w:rsidRPr="00F064F1">
        <w:rPr>
          <w:rFonts w:ascii="Sylfaen" w:hAnsi="Sylfaen"/>
          <w:color w:val="333333"/>
          <w:shd w:val="clear" w:color="auto" w:fill="FFFFFF"/>
        </w:rPr>
        <w:t>As its name implies, the </w:t>
      </w:r>
      <w:r w:rsidR="00F064F1" w:rsidRPr="00F064F1">
        <w:rPr>
          <w:rStyle w:val="HTMLCode"/>
          <w:rFonts w:ascii="Sylfaen" w:eastAsiaTheme="majorEastAsia" w:hAnsi="Sylfaen"/>
          <w:color w:val="333333"/>
          <w:sz w:val="24"/>
          <w:szCs w:val="24"/>
          <w:bdr w:val="none" w:sz="0" w:space="0" w:color="auto" w:frame="1"/>
          <w:shd w:val="clear" w:color="auto" w:fill="FFFFFF"/>
        </w:rPr>
        <w:t>ResultSetMetaData</w:t>
      </w:r>
      <w:r w:rsidR="00F064F1" w:rsidRPr="00F064F1">
        <w:rPr>
          <w:rFonts w:ascii="Sylfaen" w:hAnsi="Sylfaen"/>
          <w:color w:val="333333"/>
          <w:shd w:val="clear" w:color="auto" w:fill="FFFFFF"/>
        </w:rPr>
        <w:t> class provides extra information about </w:t>
      </w:r>
      <w:r w:rsidR="00F064F1" w:rsidRPr="00F064F1">
        <w:rPr>
          <w:rStyle w:val="HTMLCode"/>
          <w:rFonts w:ascii="Sylfaen" w:eastAsiaTheme="majorEastAsia" w:hAnsi="Sylfaen"/>
          <w:color w:val="333333"/>
          <w:sz w:val="24"/>
          <w:szCs w:val="24"/>
          <w:bdr w:val="none" w:sz="0" w:space="0" w:color="auto" w:frame="1"/>
          <w:shd w:val="clear" w:color="auto" w:fill="FFFFFF"/>
        </w:rPr>
        <w:t>ResultSet</w:t>
      </w:r>
      <w:r w:rsidR="00F064F1" w:rsidRPr="00F064F1">
        <w:rPr>
          <w:rFonts w:ascii="Sylfaen" w:hAnsi="Sylfaen"/>
          <w:color w:val="333333"/>
          <w:shd w:val="clear" w:color="auto" w:fill="FFFFFF"/>
        </w:rPr>
        <w:t> objects returned from a database query.</w:t>
      </w:r>
      <w:r w:rsidR="008B4F39">
        <w:rPr>
          <w:color w:val="333333"/>
          <w:sz w:val="30"/>
          <w:szCs w:val="30"/>
          <w:shd w:val="clear" w:color="auto" w:fill="FFFFFF"/>
        </w:rPr>
        <w:t xml:space="preserve"> </w:t>
      </w:r>
      <w:r w:rsidR="00F064F1" w:rsidRPr="00AE111A">
        <w:rPr>
          <w:rFonts w:ascii="Sylfaen" w:hAnsi="Sylfaen"/>
          <w:color w:val="333333"/>
        </w:rPr>
        <w:t>This class provides you with answers to the following questions:</w:t>
      </w:r>
      <w:r w:rsidR="00F064F1" w:rsidRPr="00AE111A">
        <w:rPr>
          <w:rFonts w:ascii="Sylfaen" w:hAnsi="Sylfaen"/>
          <w:color w:val="333333"/>
        </w:rPr>
        <w:br/>
      </w:r>
      <w:r w:rsidR="00F064F1" w:rsidRPr="00F064F1">
        <w:rPr>
          <w:rFonts w:ascii="Sylfaen" w:hAnsi="Sylfaen"/>
          <w:color w:val="333333"/>
        </w:rPr>
        <w:t>How many columns are in the result set?</w:t>
      </w:r>
      <w:r w:rsidR="00F064F1" w:rsidRPr="00AE111A">
        <w:rPr>
          <w:rFonts w:ascii="Sylfaen" w:hAnsi="Sylfaen"/>
          <w:color w:val="333333"/>
        </w:rPr>
        <w:br/>
      </w:r>
      <w:r w:rsidR="00F064F1" w:rsidRPr="00F064F1">
        <w:rPr>
          <w:rFonts w:ascii="Sylfaen" w:hAnsi="Sylfaen"/>
          <w:color w:val="333333"/>
        </w:rPr>
        <w:t>Are column names case-sensitive?</w:t>
      </w:r>
      <w:r w:rsidR="00F064F1" w:rsidRPr="00AE111A">
        <w:rPr>
          <w:rFonts w:ascii="Sylfaen" w:hAnsi="Sylfaen"/>
          <w:color w:val="333333"/>
        </w:rPr>
        <w:br/>
      </w:r>
      <w:r w:rsidR="00F064F1" w:rsidRPr="00F064F1">
        <w:rPr>
          <w:rFonts w:ascii="Sylfaen" w:hAnsi="Sylfaen"/>
          <w:color w:val="333333"/>
        </w:rPr>
        <w:t>Can you search on a given column?</w:t>
      </w:r>
      <w:r w:rsidR="00F064F1" w:rsidRPr="00AE111A">
        <w:rPr>
          <w:rFonts w:ascii="Sylfaen" w:hAnsi="Sylfaen"/>
          <w:color w:val="333333"/>
        </w:rPr>
        <w:br/>
      </w:r>
      <w:r w:rsidR="00F064F1" w:rsidRPr="00F064F1">
        <w:rPr>
          <w:rFonts w:ascii="Sylfaen" w:hAnsi="Sylfaen"/>
          <w:color w:val="333333"/>
        </w:rPr>
        <w:t>Is </w:t>
      </w:r>
      <w:r w:rsidR="00F064F1" w:rsidRPr="00F064F1">
        <w:rPr>
          <w:rFonts w:ascii="Sylfaen" w:hAnsi="Sylfaen" w:cs="Courier New"/>
          <w:color w:val="333333"/>
          <w:bdr w:val="none" w:sz="0" w:space="0" w:color="auto" w:frame="1"/>
        </w:rPr>
        <w:t>NULL</w:t>
      </w:r>
      <w:r w:rsidR="00F064F1" w:rsidRPr="00F064F1">
        <w:rPr>
          <w:rFonts w:ascii="Sylfaen" w:hAnsi="Sylfaen"/>
          <w:color w:val="333333"/>
        </w:rPr>
        <w:t> a valid value for a given column?</w:t>
      </w:r>
      <w:r w:rsidR="00F064F1" w:rsidRPr="00AE111A">
        <w:rPr>
          <w:rFonts w:ascii="Sylfaen" w:hAnsi="Sylfaen"/>
          <w:color w:val="333333"/>
        </w:rPr>
        <w:br/>
      </w:r>
      <w:r w:rsidR="00F064F1" w:rsidRPr="00F064F1">
        <w:rPr>
          <w:rFonts w:ascii="Sylfaen" w:hAnsi="Sylfaen"/>
          <w:color w:val="333333"/>
        </w:rPr>
        <w:t>How many characters is the maximum display size for a given column?</w:t>
      </w:r>
      <w:r w:rsidR="00F064F1" w:rsidRPr="00AE111A">
        <w:rPr>
          <w:rFonts w:ascii="Sylfaen" w:hAnsi="Sylfaen"/>
          <w:color w:val="333333"/>
        </w:rPr>
        <w:br/>
      </w:r>
      <w:r w:rsidR="00F064F1" w:rsidRPr="00F064F1">
        <w:rPr>
          <w:rFonts w:ascii="Sylfaen" w:hAnsi="Sylfaen"/>
          <w:color w:val="333333"/>
        </w:rPr>
        <w:t>What label should be used in a display header for the column?</w:t>
      </w:r>
      <w:r w:rsidR="00F064F1" w:rsidRPr="00AE111A">
        <w:rPr>
          <w:rFonts w:ascii="Sylfaen" w:hAnsi="Sylfaen"/>
          <w:color w:val="333333"/>
        </w:rPr>
        <w:br/>
      </w:r>
      <w:r w:rsidR="00F064F1" w:rsidRPr="00F064F1">
        <w:rPr>
          <w:rFonts w:ascii="Sylfaen" w:hAnsi="Sylfaen"/>
          <w:color w:val="333333"/>
        </w:rPr>
        <w:t>What is the name of a given column?</w:t>
      </w:r>
      <w:r w:rsidR="00F064F1" w:rsidRPr="00AE111A">
        <w:rPr>
          <w:rFonts w:ascii="Sylfaen" w:hAnsi="Sylfaen"/>
          <w:color w:val="333333"/>
        </w:rPr>
        <w:br/>
      </w:r>
      <w:r w:rsidR="00F064F1" w:rsidRPr="00F064F1">
        <w:rPr>
          <w:rFonts w:ascii="Sylfaen" w:hAnsi="Sylfaen"/>
          <w:color w:val="333333"/>
        </w:rPr>
        <w:t>What table did a given column come from?</w:t>
      </w:r>
      <w:r w:rsidR="00F064F1" w:rsidRPr="00AE111A">
        <w:rPr>
          <w:rFonts w:ascii="Sylfaen" w:hAnsi="Sylfaen"/>
          <w:color w:val="333333"/>
        </w:rPr>
        <w:br/>
      </w:r>
      <w:r w:rsidR="00F064F1" w:rsidRPr="00F064F1">
        <w:rPr>
          <w:rFonts w:ascii="Sylfaen" w:hAnsi="Sylfaen"/>
          <w:color w:val="333333"/>
        </w:rPr>
        <w:t>What is the datatype of a given column?</w:t>
      </w:r>
      <w:r w:rsidR="008B4F39">
        <w:rPr>
          <w:rFonts w:ascii="Sylfaen" w:hAnsi="Sylfaen"/>
          <w:color w:val="333333"/>
        </w:rPr>
        <w:br/>
      </w:r>
      <w:r w:rsidR="008B4F39" w:rsidRPr="008B4F39">
        <w:rPr>
          <w:rFonts w:ascii="Sylfaen" w:hAnsi="Sylfaen"/>
          <w:color w:val="333333"/>
        </w:rPr>
        <w:t>T</w:t>
      </w:r>
      <w:r w:rsidR="008B4F39" w:rsidRPr="008B4F39">
        <w:rPr>
          <w:rFonts w:ascii="Sylfaen" w:hAnsi="Sylfaen"/>
          <w:color w:val="333333"/>
        </w:rPr>
        <w:t>he </w:t>
      </w:r>
      <w:r w:rsidR="008B4F39" w:rsidRPr="008B4F39">
        <w:rPr>
          <w:rFonts w:ascii="Sylfaen" w:hAnsi="Sylfaen" w:cs="Courier New"/>
          <w:color w:val="333333"/>
          <w:bdr w:val="none" w:sz="0" w:space="0" w:color="auto" w:frame="1"/>
        </w:rPr>
        <w:t>DatabaseMetaData</w:t>
      </w:r>
      <w:r w:rsidR="008B4F39" w:rsidRPr="008B4F39">
        <w:rPr>
          <w:rFonts w:ascii="Sylfaen" w:hAnsi="Sylfaen"/>
          <w:color w:val="333333"/>
        </w:rPr>
        <w:t> class relates to the </w:t>
      </w:r>
      <w:r w:rsidR="008B4F39" w:rsidRPr="008B4F39">
        <w:rPr>
          <w:rFonts w:ascii="Sylfaen" w:hAnsi="Sylfaen" w:cs="Courier New"/>
          <w:color w:val="333333"/>
          <w:bdr w:val="none" w:sz="0" w:space="0" w:color="auto" w:frame="1"/>
        </w:rPr>
        <w:t>Connection</w:t>
      </w:r>
      <w:r w:rsidR="008B4F39" w:rsidRPr="008B4F39">
        <w:rPr>
          <w:rFonts w:ascii="Sylfaen" w:hAnsi="Sylfaen"/>
          <w:color w:val="333333"/>
        </w:rPr>
        <w:t> class (in spite of the naming inconsistency).</w:t>
      </w:r>
      <w:r w:rsidR="000D37B1">
        <w:rPr>
          <w:rFonts w:ascii="Sylfaen" w:hAnsi="Sylfaen"/>
          <w:color w:val="333333"/>
        </w:rPr>
        <w:br/>
      </w:r>
      <w:r w:rsidR="008B4F39" w:rsidRPr="008B4F39">
        <w:rPr>
          <w:rFonts w:ascii="Sylfaen" w:hAnsi="Sylfaen"/>
          <w:color w:val="333333"/>
        </w:rPr>
        <w:t>The </w:t>
      </w:r>
      <w:r w:rsidR="008B4F39" w:rsidRPr="008B4F39">
        <w:rPr>
          <w:rFonts w:ascii="Sylfaen" w:hAnsi="Sylfaen" w:cs="Courier New"/>
          <w:color w:val="333333"/>
          <w:bdr w:val="none" w:sz="0" w:space="0" w:color="auto" w:frame="1"/>
        </w:rPr>
        <w:t>DatabaseMetaData</w:t>
      </w:r>
      <w:r w:rsidR="008B4F39" w:rsidRPr="008B4F39">
        <w:rPr>
          <w:rFonts w:ascii="Sylfaen" w:hAnsi="Sylfaen"/>
          <w:color w:val="333333"/>
        </w:rPr>
        <w:t> class provides methods that tell you about the database for a given </w:t>
      </w:r>
      <w:r w:rsidR="008B4F39" w:rsidRPr="008B4F39">
        <w:rPr>
          <w:rFonts w:ascii="Sylfaen" w:hAnsi="Sylfaen" w:cs="Courier New"/>
          <w:color w:val="333333"/>
          <w:bdr w:val="none" w:sz="0" w:space="0" w:color="auto" w:frame="1"/>
        </w:rPr>
        <w:t>Connection</w:t>
      </w:r>
      <w:r w:rsidR="008B4F39" w:rsidRPr="008B4F39">
        <w:rPr>
          <w:rFonts w:ascii="Sylfaen" w:hAnsi="Sylfaen"/>
          <w:color w:val="333333"/>
        </w:rPr>
        <w:t> object, including:</w:t>
      </w:r>
      <w:r w:rsidR="008B4F39" w:rsidRPr="008B4F39">
        <w:rPr>
          <w:rFonts w:ascii="Sylfaen" w:hAnsi="Sylfaen"/>
          <w:color w:val="333333"/>
        </w:rPr>
        <w:br/>
      </w:r>
      <w:r w:rsidR="008B4F39" w:rsidRPr="008B4F39">
        <w:rPr>
          <w:rFonts w:ascii="Sylfaen" w:hAnsi="Sylfaen"/>
          <w:color w:val="333333"/>
        </w:rPr>
        <w:t>What tables exist in the database visible to the user?</w:t>
      </w:r>
      <w:r w:rsidR="008B4F39" w:rsidRPr="008B4F39">
        <w:rPr>
          <w:rFonts w:ascii="Sylfaen" w:hAnsi="Sylfaen"/>
          <w:color w:val="333333"/>
        </w:rPr>
        <w:br/>
      </w:r>
      <w:r w:rsidR="008B4F39" w:rsidRPr="008B4F39">
        <w:rPr>
          <w:rFonts w:ascii="Sylfaen" w:hAnsi="Sylfaen"/>
          <w:color w:val="333333"/>
        </w:rPr>
        <w:t>What username is being used by this connection?</w:t>
      </w:r>
      <w:r w:rsidR="008B4F39" w:rsidRPr="008B4F39">
        <w:rPr>
          <w:rFonts w:ascii="Sylfaen" w:hAnsi="Sylfaen"/>
          <w:color w:val="333333"/>
        </w:rPr>
        <w:br/>
      </w:r>
      <w:r w:rsidR="008B4F39" w:rsidRPr="008B4F39">
        <w:rPr>
          <w:rFonts w:ascii="Sylfaen" w:hAnsi="Sylfaen"/>
          <w:color w:val="333333"/>
        </w:rPr>
        <w:t>Is this database connection read-only?</w:t>
      </w:r>
      <w:r w:rsidR="008B4F39" w:rsidRPr="008B4F39">
        <w:rPr>
          <w:rFonts w:ascii="Sylfaen" w:hAnsi="Sylfaen"/>
          <w:color w:val="333333"/>
        </w:rPr>
        <w:br/>
      </w:r>
      <w:r w:rsidR="008B4F39" w:rsidRPr="008B4F39">
        <w:rPr>
          <w:rFonts w:ascii="Sylfaen" w:hAnsi="Sylfaen"/>
          <w:color w:val="333333"/>
        </w:rPr>
        <w:t>What keywords are used by the database that are not SQL2?</w:t>
      </w:r>
      <w:r w:rsidR="008B4F39" w:rsidRPr="009516D7">
        <w:rPr>
          <w:rFonts w:ascii="Sylfaen" w:hAnsi="Sylfaen"/>
          <w:color w:val="333333"/>
        </w:rPr>
        <w:br/>
      </w:r>
      <w:r w:rsidR="008B4F39" w:rsidRPr="008B4F39">
        <w:rPr>
          <w:rFonts w:ascii="Sylfaen" w:hAnsi="Sylfaen"/>
          <w:color w:val="333333"/>
        </w:rPr>
        <w:t>Does the database support column aliasing?</w:t>
      </w:r>
      <w:r w:rsidR="008B4F39" w:rsidRPr="008B4F39">
        <w:rPr>
          <w:rFonts w:ascii="Sylfaen" w:hAnsi="Sylfaen"/>
          <w:color w:val="333333"/>
        </w:rPr>
        <w:br/>
      </w:r>
      <w:r w:rsidR="008B4F39" w:rsidRPr="008B4F39">
        <w:rPr>
          <w:rFonts w:ascii="Sylfaen" w:hAnsi="Sylfaen"/>
          <w:color w:val="333333"/>
        </w:rPr>
        <w:t>Are multiple result sets from a single </w:t>
      </w:r>
      <w:r w:rsidR="008B4F39" w:rsidRPr="008B4F39">
        <w:rPr>
          <w:rFonts w:ascii="Sylfaen" w:hAnsi="Sylfaen" w:cs="Courier New"/>
          <w:color w:val="333333"/>
          <w:bdr w:val="none" w:sz="0" w:space="0" w:color="auto" w:frame="1"/>
        </w:rPr>
        <w:t>execute()</w:t>
      </w:r>
      <w:r w:rsidR="008B4F39" w:rsidRPr="008B4F39">
        <w:rPr>
          <w:rFonts w:ascii="Sylfaen" w:hAnsi="Sylfaen"/>
          <w:color w:val="333333"/>
        </w:rPr>
        <w:t> call supported?</w:t>
      </w:r>
      <w:r w:rsidR="008B4F39">
        <w:rPr>
          <w:rFonts w:ascii="inherit" w:hAnsi="inherit"/>
          <w:color w:val="333333"/>
          <w:sz w:val="30"/>
          <w:szCs w:val="30"/>
        </w:rPr>
        <w:br/>
      </w:r>
      <w:r w:rsidR="008B4F39" w:rsidRPr="008B4F39">
        <w:rPr>
          <w:rFonts w:ascii="Sylfaen" w:hAnsi="Sylfaen"/>
          <w:color w:val="333333"/>
        </w:rPr>
        <w:t>Are outer joins supported?</w:t>
      </w:r>
      <w:r w:rsidR="008B4F39" w:rsidRPr="008B4F39">
        <w:rPr>
          <w:rFonts w:ascii="Sylfaen" w:hAnsi="Sylfaen"/>
          <w:color w:val="333333"/>
        </w:rPr>
        <w:br/>
      </w:r>
      <w:r w:rsidR="008B4F39" w:rsidRPr="008B4F39">
        <w:rPr>
          <w:rFonts w:ascii="Sylfaen" w:hAnsi="Sylfaen"/>
          <w:color w:val="333333"/>
        </w:rPr>
        <w:t>What are the primary keys for a table?</w:t>
      </w:r>
      <w:r w:rsidR="00C65F6F">
        <w:rPr>
          <w:rFonts w:ascii="Sylfaen" w:hAnsi="Sylfaen"/>
          <w:color w:val="333333"/>
        </w:rPr>
        <w:t xml:space="preserve"> </w:t>
      </w:r>
      <w:r w:rsidR="00CC4D37">
        <w:rPr>
          <w:rFonts w:ascii="Sylfaen" w:hAnsi="Sylfaen"/>
          <w:color w:val="333333"/>
        </w:rPr>
        <w:t>Etc.</w:t>
      </w:r>
    </w:p>
    <w:p w14:paraId="5CC5CEC5" w14:textId="311AF52D" w:rsidR="008B4F39" w:rsidRPr="00F064F1" w:rsidRDefault="008B4F39" w:rsidP="00F064F1">
      <w:pPr>
        <w:pStyle w:val="NormalWeb"/>
        <w:shd w:val="clear" w:color="auto" w:fill="FFFFFF"/>
        <w:spacing w:before="180" w:beforeAutospacing="0" w:after="300" w:afterAutospacing="0" w:line="396" w:lineRule="atLeast"/>
        <w:textAlignment w:val="baseline"/>
        <w:rPr>
          <w:rFonts w:ascii="Sylfaen" w:hAnsi="Sylfaen"/>
          <w:color w:val="333333"/>
          <w:sz w:val="30"/>
          <w:szCs w:val="30"/>
        </w:rPr>
      </w:pPr>
    </w:p>
    <w:p w14:paraId="17883197" w14:textId="28816151" w:rsidR="00A40CC9" w:rsidRPr="00F064F1" w:rsidRDefault="002416B6" w:rsidP="00F064F1">
      <w:pPr>
        <w:pStyle w:val="NormalWeb"/>
        <w:shd w:val="clear" w:color="auto" w:fill="FFFFFF"/>
        <w:rPr>
          <w:rFonts w:ascii="Sylfaen" w:eastAsiaTheme="minorEastAsia" w:hAnsi="Sylfaen" w:cstheme="minorBidi"/>
          <w:color w:val="000000"/>
          <w:shd w:val="clear" w:color="auto" w:fill="FFFFFF"/>
        </w:rPr>
      </w:pPr>
      <w:r>
        <w:rPr>
          <w:rFonts w:ascii="Sylfaen" w:eastAsiaTheme="minorEastAsia" w:hAnsi="Sylfaen" w:cstheme="minorBidi"/>
          <w:color w:val="000000"/>
          <w:sz w:val="28"/>
          <w:szCs w:val="28"/>
          <w:shd w:val="clear" w:color="auto" w:fill="FFFFFF"/>
        </w:rPr>
        <w:br/>
      </w:r>
    </w:p>
    <w:p w14:paraId="1F00EA14" w14:textId="2D7AF1CE" w:rsidR="00015B7F" w:rsidRPr="00C80EA4" w:rsidRDefault="00C80EA4" w:rsidP="00D573B0">
      <w:pPr>
        <w:pStyle w:val="NormalWeb"/>
        <w:shd w:val="clear" w:color="auto" w:fill="FFFFFF"/>
        <w:rPr>
          <w:rFonts w:ascii="Sylfaen" w:eastAsiaTheme="minorEastAsia" w:hAnsi="Sylfaen" w:cstheme="minorBidi"/>
          <w:color w:val="000000"/>
          <w:sz w:val="28"/>
          <w:szCs w:val="28"/>
          <w:shd w:val="clear" w:color="auto" w:fill="FFFFFF"/>
        </w:rPr>
      </w:pPr>
      <w:r w:rsidRPr="00C80EA4">
        <w:rPr>
          <w:rFonts w:ascii="Sylfaen" w:eastAsiaTheme="minorEastAsia" w:hAnsi="Sylfaen" w:cstheme="minorBidi"/>
          <w:color w:val="000000"/>
          <w:sz w:val="28"/>
          <w:szCs w:val="28"/>
          <w:shd w:val="clear" w:color="auto" w:fill="FFFFFF"/>
        </w:rPr>
        <w:br/>
        <w:t xml:space="preserve"> </w:t>
      </w:r>
    </w:p>
    <w:sectPr w:rsidR="00015B7F" w:rsidRPr="00C80EA4" w:rsidSect="00A24203">
      <w:pgSz w:w="12240" w:h="15840"/>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3465B"/>
    <w:multiLevelType w:val="multilevel"/>
    <w:tmpl w:val="C4547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360BE"/>
    <w:multiLevelType w:val="multilevel"/>
    <w:tmpl w:val="48823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87421"/>
    <w:multiLevelType w:val="multilevel"/>
    <w:tmpl w:val="D6C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D084C"/>
    <w:multiLevelType w:val="hybridMultilevel"/>
    <w:tmpl w:val="D2BE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273349">
    <w:abstractNumId w:val="2"/>
  </w:num>
  <w:num w:numId="2" w16cid:durableId="323166920">
    <w:abstractNumId w:val="3"/>
  </w:num>
  <w:num w:numId="3" w16cid:durableId="1874883508">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270671837">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A8"/>
    <w:rsid w:val="000004E9"/>
    <w:rsid w:val="00015B7F"/>
    <w:rsid w:val="000A77C8"/>
    <w:rsid w:val="000D37B1"/>
    <w:rsid w:val="000E1851"/>
    <w:rsid w:val="001072C6"/>
    <w:rsid w:val="001452BA"/>
    <w:rsid w:val="00162DE8"/>
    <w:rsid w:val="001B2960"/>
    <w:rsid w:val="001C3F3E"/>
    <w:rsid w:val="001D1D27"/>
    <w:rsid w:val="001D7C82"/>
    <w:rsid w:val="001E3ECF"/>
    <w:rsid w:val="001E4855"/>
    <w:rsid w:val="002140B1"/>
    <w:rsid w:val="00227BE2"/>
    <w:rsid w:val="00235552"/>
    <w:rsid w:val="002416B6"/>
    <w:rsid w:val="00246C0B"/>
    <w:rsid w:val="0025105E"/>
    <w:rsid w:val="0026107F"/>
    <w:rsid w:val="00303A13"/>
    <w:rsid w:val="00305136"/>
    <w:rsid w:val="00313E8C"/>
    <w:rsid w:val="00330BB3"/>
    <w:rsid w:val="003375CF"/>
    <w:rsid w:val="00340DA7"/>
    <w:rsid w:val="003539E0"/>
    <w:rsid w:val="00370AF3"/>
    <w:rsid w:val="0037786C"/>
    <w:rsid w:val="00394488"/>
    <w:rsid w:val="003B1177"/>
    <w:rsid w:val="003B6385"/>
    <w:rsid w:val="003C2698"/>
    <w:rsid w:val="003E4D04"/>
    <w:rsid w:val="003E7B89"/>
    <w:rsid w:val="00411AC7"/>
    <w:rsid w:val="004F2445"/>
    <w:rsid w:val="005571CE"/>
    <w:rsid w:val="00566663"/>
    <w:rsid w:val="00575586"/>
    <w:rsid w:val="00586D66"/>
    <w:rsid w:val="005D6CCA"/>
    <w:rsid w:val="005F17E1"/>
    <w:rsid w:val="0060272C"/>
    <w:rsid w:val="00610436"/>
    <w:rsid w:val="0063170E"/>
    <w:rsid w:val="006838BC"/>
    <w:rsid w:val="006F0B91"/>
    <w:rsid w:val="0071381A"/>
    <w:rsid w:val="007268B1"/>
    <w:rsid w:val="00775509"/>
    <w:rsid w:val="00775C6A"/>
    <w:rsid w:val="007B3482"/>
    <w:rsid w:val="007E4C4F"/>
    <w:rsid w:val="008145A8"/>
    <w:rsid w:val="00820EB8"/>
    <w:rsid w:val="008B4F39"/>
    <w:rsid w:val="008D10D1"/>
    <w:rsid w:val="008D589C"/>
    <w:rsid w:val="008D696D"/>
    <w:rsid w:val="00937FA2"/>
    <w:rsid w:val="009516D7"/>
    <w:rsid w:val="009517C9"/>
    <w:rsid w:val="00985E99"/>
    <w:rsid w:val="00A05286"/>
    <w:rsid w:val="00A07630"/>
    <w:rsid w:val="00A14874"/>
    <w:rsid w:val="00A24203"/>
    <w:rsid w:val="00A40CC9"/>
    <w:rsid w:val="00A926B9"/>
    <w:rsid w:val="00AC3522"/>
    <w:rsid w:val="00AE111A"/>
    <w:rsid w:val="00AF5394"/>
    <w:rsid w:val="00B208ED"/>
    <w:rsid w:val="00B97D05"/>
    <w:rsid w:val="00BD1010"/>
    <w:rsid w:val="00BE0FD7"/>
    <w:rsid w:val="00C252DC"/>
    <w:rsid w:val="00C358DE"/>
    <w:rsid w:val="00C436C3"/>
    <w:rsid w:val="00C65F6F"/>
    <w:rsid w:val="00C80EA4"/>
    <w:rsid w:val="00CA32E0"/>
    <w:rsid w:val="00CC4D37"/>
    <w:rsid w:val="00D22347"/>
    <w:rsid w:val="00D330BF"/>
    <w:rsid w:val="00D47FEF"/>
    <w:rsid w:val="00D51512"/>
    <w:rsid w:val="00D573B0"/>
    <w:rsid w:val="00DA3B5A"/>
    <w:rsid w:val="00DD225D"/>
    <w:rsid w:val="00E05E77"/>
    <w:rsid w:val="00E1479F"/>
    <w:rsid w:val="00E43CB3"/>
    <w:rsid w:val="00E4579F"/>
    <w:rsid w:val="00EA2ED8"/>
    <w:rsid w:val="00EC6E5D"/>
    <w:rsid w:val="00EE61FC"/>
    <w:rsid w:val="00EF4351"/>
    <w:rsid w:val="00F064F1"/>
    <w:rsid w:val="00F91905"/>
    <w:rsid w:val="00F97A23"/>
    <w:rsid w:val="00FB4E3F"/>
    <w:rsid w:val="00FD0278"/>
    <w:rsid w:val="00FD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1531"/>
  <w15:chartTrackingRefBased/>
  <w15:docId w15:val="{99296842-FD93-4F54-A4B6-7A9BFBB0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203"/>
  </w:style>
  <w:style w:type="paragraph" w:styleId="Heading1">
    <w:name w:val="heading 1"/>
    <w:basedOn w:val="Normal"/>
    <w:next w:val="Normal"/>
    <w:link w:val="Heading1Char"/>
    <w:uiPriority w:val="9"/>
    <w:qFormat/>
    <w:rsid w:val="00A24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420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2420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A2420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24203"/>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A24203"/>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A2420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A2420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242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2420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24203"/>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A24203"/>
    <w:rPr>
      <w:i/>
      <w:iCs/>
    </w:rPr>
  </w:style>
  <w:style w:type="character" w:customStyle="1" w:styleId="Heading5Char">
    <w:name w:val="Heading 5 Char"/>
    <w:basedOn w:val="DefaultParagraphFont"/>
    <w:link w:val="Heading5"/>
    <w:uiPriority w:val="9"/>
    <w:semiHidden/>
    <w:rsid w:val="00A24203"/>
    <w:rPr>
      <w:color w:val="2F5496" w:themeColor="accent1" w:themeShade="BF"/>
    </w:rPr>
  </w:style>
  <w:style w:type="character" w:customStyle="1" w:styleId="Heading6Char">
    <w:name w:val="Heading 6 Char"/>
    <w:basedOn w:val="DefaultParagraphFont"/>
    <w:link w:val="Heading6"/>
    <w:uiPriority w:val="9"/>
    <w:semiHidden/>
    <w:rsid w:val="00A24203"/>
    <w:rPr>
      <w:color w:val="1F3864" w:themeColor="accent1" w:themeShade="80"/>
    </w:rPr>
  </w:style>
  <w:style w:type="character" w:customStyle="1" w:styleId="Heading7Char">
    <w:name w:val="Heading 7 Char"/>
    <w:basedOn w:val="DefaultParagraphFont"/>
    <w:link w:val="Heading7"/>
    <w:uiPriority w:val="9"/>
    <w:semiHidden/>
    <w:rsid w:val="00A24203"/>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A24203"/>
    <w:rPr>
      <w:color w:val="262626" w:themeColor="text1" w:themeTint="D9"/>
      <w:sz w:val="21"/>
      <w:szCs w:val="21"/>
    </w:rPr>
  </w:style>
  <w:style w:type="character" w:customStyle="1" w:styleId="Heading9Char">
    <w:name w:val="Heading 9 Char"/>
    <w:basedOn w:val="DefaultParagraphFont"/>
    <w:link w:val="Heading9"/>
    <w:uiPriority w:val="9"/>
    <w:semiHidden/>
    <w:rsid w:val="00A2420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A242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2420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242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24203"/>
    <w:rPr>
      <w:color w:val="5A5A5A" w:themeColor="text1" w:themeTint="A5"/>
      <w:spacing w:val="15"/>
    </w:rPr>
  </w:style>
  <w:style w:type="character" w:styleId="Strong">
    <w:name w:val="Strong"/>
    <w:basedOn w:val="DefaultParagraphFont"/>
    <w:uiPriority w:val="22"/>
    <w:qFormat/>
    <w:rsid w:val="00A24203"/>
    <w:rPr>
      <w:b/>
      <w:bCs/>
      <w:color w:val="auto"/>
    </w:rPr>
  </w:style>
  <w:style w:type="character" w:styleId="Emphasis">
    <w:name w:val="Emphasis"/>
    <w:basedOn w:val="DefaultParagraphFont"/>
    <w:uiPriority w:val="20"/>
    <w:qFormat/>
    <w:rsid w:val="00A24203"/>
    <w:rPr>
      <w:i/>
      <w:iCs/>
      <w:color w:val="auto"/>
    </w:rPr>
  </w:style>
  <w:style w:type="paragraph" w:styleId="NoSpacing">
    <w:name w:val="No Spacing"/>
    <w:uiPriority w:val="1"/>
    <w:qFormat/>
    <w:rsid w:val="00A24203"/>
    <w:pPr>
      <w:spacing w:after="0" w:line="240" w:lineRule="auto"/>
    </w:pPr>
  </w:style>
  <w:style w:type="paragraph" w:styleId="ListParagraph">
    <w:name w:val="List Paragraph"/>
    <w:basedOn w:val="Normal"/>
    <w:uiPriority w:val="34"/>
    <w:qFormat/>
    <w:rsid w:val="00A24203"/>
    <w:pPr>
      <w:ind w:left="720"/>
      <w:contextualSpacing/>
    </w:pPr>
  </w:style>
  <w:style w:type="paragraph" w:styleId="Quote">
    <w:name w:val="Quote"/>
    <w:basedOn w:val="Normal"/>
    <w:next w:val="Normal"/>
    <w:link w:val="QuoteChar"/>
    <w:uiPriority w:val="29"/>
    <w:qFormat/>
    <w:rsid w:val="00A242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24203"/>
    <w:rPr>
      <w:i/>
      <w:iCs/>
      <w:color w:val="404040" w:themeColor="text1" w:themeTint="BF"/>
    </w:rPr>
  </w:style>
  <w:style w:type="paragraph" w:styleId="IntenseQuote">
    <w:name w:val="Intense Quote"/>
    <w:basedOn w:val="Normal"/>
    <w:next w:val="Normal"/>
    <w:link w:val="IntenseQuoteChar"/>
    <w:uiPriority w:val="30"/>
    <w:qFormat/>
    <w:rsid w:val="00A24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4203"/>
    <w:rPr>
      <w:i/>
      <w:iCs/>
      <w:color w:val="4472C4" w:themeColor="accent1"/>
    </w:rPr>
  </w:style>
  <w:style w:type="character" w:styleId="SubtleEmphasis">
    <w:name w:val="Subtle Emphasis"/>
    <w:basedOn w:val="DefaultParagraphFont"/>
    <w:uiPriority w:val="19"/>
    <w:qFormat/>
    <w:rsid w:val="00A24203"/>
    <w:rPr>
      <w:i/>
      <w:iCs/>
      <w:color w:val="404040" w:themeColor="text1" w:themeTint="BF"/>
    </w:rPr>
  </w:style>
  <w:style w:type="character" w:styleId="IntenseEmphasis">
    <w:name w:val="Intense Emphasis"/>
    <w:basedOn w:val="DefaultParagraphFont"/>
    <w:uiPriority w:val="21"/>
    <w:qFormat/>
    <w:rsid w:val="00A24203"/>
    <w:rPr>
      <w:i/>
      <w:iCs/>
      <w:color w:val="4472C4" w:themeColor="accent1"/>
    </w:rPr>
  </w:style>
  <w:style w:type="character" w:styleId="SubtleReference">
    <w:name w:val="Subtle Reference"/>
    <w:basedOn w:val="DefaultParagraphFont"/>
    <w:uiPriority w:val="31"/>
    <w:qFormat/>
    <w:rsid w:val="00A24203"/>
    <w:rPr>
      <w:smallCaps/>
      <w:color w:val="404040" w:themeColor="text1" w:themeTint="BF"/>
    </w:rPr>
  </w:style>
  <w:style w:type="character" w:styleId="IntenseReference">
    <w:name w:val="Intense Reference"/>
    <w:basedOn w:val="DefaultParagraphFont"/>
    <w:uiPriority w:val="32"/>
    <w:qFormat/>
    <w:rsid w:val="00A24203"/>
    <w:rPr>
      <w:b/>
      <w:bCs/>
      <w:smallCaps/>
      <w:color w:val="4472C4" w:themeColor="accent1"/>
      <w:spacing w:val="5"/>
    </w:rPr>
  </w:style>
  <w:style w:type="character" w:styleId="BookTitle">
    <w:name w:val="Book Title"/>
    <w:basedOn w:val="DefaultParagraphFont"/>
    <w:uiPriority w:val="33"/>
    <w:qFormat/>
    <w:rsid w:val="00A24203"/>
    <w:rPr>
      <w:b/>
      <w:bCs/>
      <w:i/>
      <w:iCs/>
      <w:spacing w:val="5"/>
    </w:rPr>
  </w:style>
  <w:style w:type="paragraph" w:styleId="TOCHeading">
    <w:name w:val="TOC Heading"/>
    <w:basedOn w:val="Heading1"/>
    <w:next w:val="Normal"/>
    <w:uiPriority w:val="39"/>
    <w:semiHidden/>
    <w:unhideWhenUsed/>
    <w:qFormat/>
    <w:rsid w:val="00A24203"/>
    <w:pPr>
      <w:outlineLvl w:val="9"/>
    </w:pPr>
  </w:style>
  <w:style w:type="paragraph" w:styleId="Caption">
    <w:name w:val="caption"/>
    <w:basedOn w:val="Normal"/>
    <w:next w:val="Normal"/>
    <w:uiPriority w:val="35"/>
    <w:semiHidden/>
    <w:unhideWhenUsed/>
    <w:qFormat/>
    <w:rsid w:val="00A24203"/>
    <w:pPr>
      <w:spacing w:after="200" w:line="240" w:lineRule="auto"/>
    </w:pPr>
    <w:rPr>
      <w:i/>
      <w:iCs/>
      <w:color w:val="44546A" w:themeColor="text2"/>
      <w:sz w:val="18"/>
      <w:szCs w:val="18"/>
    </w:rPr>
  </w:style>
  <w:style w:type="paragraph" w:styleId="NormalWeb">
    <w:name w:val="Normal (Web)"/>
    <w:basedOn w:val="Normal"/>
    <w:uiPriority w:val="99"/>
    <w:unhideWhenUsed/>
    <w:rsid w:val="003944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23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2347"/>
    <w:rPr>
      <w:color w:val="0000FF"/>
      <w:u w:val="single"/>
    </w:rPr>
  </w:style>
  <w:style w:type="table" w:styleId="TableGrid">
    <w:name w:val="Table Grid"/>
    <w:basedOn w:val="TableNormal"/>
    <w:uiPriority w:val="39"/>
    <w:rsid w:val="00CA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483">
      <w:bodyDiv w:val="1"/>
      <w:marLeft w:val="0"/>
      <w:marRight w:val="0"/>
      <w:marTop w:val="0"/>
      <w:marBottom w:val="0"/>
      <w:divBdr>
        <w:top w:val="none" w:sz="0" w:space="0" w:color="auto"/>
        <w:left w:val="none" w:sz="0" w:space="0" w:color="auto"/>
        <w:bottom w:val="none" w:sz="0" w:space="0" w:color="auto"/>
        <w:right w:val="none" w:sz="0" w:space="0" w:color="auto"/>
      </w:divBdr>
    </w:div>
    <w:div w:id="528641078">
      <w:bodyDiv w:val="1"/>
      <w:marLeft w:val="0"/>
      <w:marRight w:val="0"/>
      <w:marTop w:val="0"/>
      <w:marBottom w:val="0"/>
      <w:divBdr>
        <w:top w:val="none" w:sz="0" w:space="0" w:color="auto"/>
        <w:left w:val="none" w:sz="0" w:space="0" w:color="auto"/>
        <w:bottom w:val="none" w:sz="0" w:space="0" w:color="auto"/>
        <w:right w:val="none" w:sz="0" w:space="0" w:color="auto"/>
      </w:divBdr>
    </w:div>
    <w:div w:id="658463942">
      <w:bodyDiv w:val="1"/>
      <w:marLeft w:val="0"/>
      <w:marRight w:val="0"/>
      <w:marTop w:val="0"/>
      <w:marBottom w:val="0"/>
      <w:divBdr>
        <w:top w:val="none" w:sz="0" w:space="0" w:color="auto"/>
        <w:left w:val="none" w:sz="0" w:space="0" w:color="auto"/>
        <w:bottom w:val="none" w:sz="0" w:space="0" w:color="auto"/>
        <w:right w:val="none" w:sz="0" w:space="0" w:color="auto"/>
      </w:divBdr>
    </w:div>
    <w:div w:id="735667633">
      <w:bodyDiv w:val="1"/>
      <w:marLeft w:val="0"/>
      <w:marRight w:val="0"/>
      <w:marTop w:val="0"/>
      <w:marBottom w:val="0"/>
      <w:divBdr>
        <w:top w:val="none" w:sz="0" w:space="0" w:color="auto"/>
        <w:left w:val="none" w:sz="0" w:space="0" w:color="auto"/>
        <w:bottom w:val="none" w:sz="0" w:space="0" w:color="auto"/>
        <w:right w:val="none" w:sz="0" w:space="0" w:color="auto"/>
      </w:divBdr>
    </w:div>
    <w:div w:id="785470180">
      <w:bodyDiv w:val="1"/>
      <w:marLeft w:val="0"/>
      <w:marRight w:val="0"/>
      <w:marTop w:val="0"/>
      <w:marBottom w:val="0"/>
      <w:divBdr>
        <w:top w:val="none" w:sz="0" w:space="0" w:color="auto"/>
        <w:left w:val="none" w:sz="0" w:space="0" w:color="auto"/>
        <w:bottom w:val="none" w:sz="0" w:space="0" w:color="auto"/>
        <w:right w:val="none" w:sz="0" w:space="0" w:color="auto"/>
      </w:divBdr>
    </w:div>
    <w:div w:id="974531204">
      <w:bodyDiv w:val="1"/>
      <w:marLeft w:val="0"/>
      <w:marRight w:val="0"/>
      <w:marTop w:val="0"/>
      <w:marBottom w:val="0"/>
      <w:divBdr>
        <w:top w:val="none" w:sz="0" w:space="0" w:color="auto"/>
        <w:left w:val="none" w:sz="0" w:space="0" w:color="auto"/>
        <w:bottom w:val="none" w:sz="0" w:space="0" w:color="auto"/>
        <w:right w:val="none" w:sz="0" w:space="0" w:color="auto"/>
      </w:divBdr>
    </w:div>
    <w:div w:id="981277650">
      <w:bodyDiv w:val="1"/>
      <w:marLeft w:val="0"/>
      <w:marRight w:val="0"/>
      <w:marTop w:val="0"/>
      <w:marBottom w:val="0"/>
      <w:divBdr>
        <w:top w:val="none" w:sz="0" w:space="0" w:color="auto"/>
        <w:left w:val="none" w:sz="0" w:space="0" w:color="auto"/>
        <w:bottom w:val="none" w:sz="0" w:space="0" w:color="auto"/>
        <w:right w:val="none" w:sz="0" w:space="0" w:color="auto"/>
      </w:divBdr>
    </w:div>
    <w:div w:id="1137265052">
      <w:bodyDiv w:val="1"/>
      <w:marLeft w:val="0"/>
      <w:marRight w:val="0"/>
      <w:marTop w:val="0"/>
      <w:marBottom w:val="0"/>
      <w:divBdr>
        <w:top w:val="none" w:sz="0" w:space="0" w:color="auto"/>
        <w:left w:val="none" w:sz="0" w:space="0" w:color="auto"/>
        <w:bottom w:val="none" w:sz="0" w:space="0" w:color="auto"/>
        <w:right w:val="none" w:sz="0" w:space="0" w:color="auto"/>
      </w:divBdr>
    </w:div>
    <w:div w:id="1232229263">
      <w:bodyDiv w:val="1"/>
      <w:marLeft w:val="0"/>
      <w:marRight w:val="0"/>
      <w:marTop w:val="0"/>
      <w:marBottom w:val="0"/>
      <w:divBdr>
        <w:top w:val="none" w:sz="0" w:space="0" w:color="auto"/>
        <w:left w:val="none" w:sz="0" w:space="0" w:color="auto"/>
        <w:bottom w:val="none" w:sz="0" w:space="0" w:color="auto"/>
        <w:right w:val="none" w:sz="0" w:space="0" w:color="auto"/>
      </w:divBdr>
    </w:div>
    <w:div w:id="1432775760">
      <w:bodyDiv w:val="1"/>
      <w:marLeft w:val="0"/>
      <w:marRight w:val="0"/>
      <w:marTop w:val="0"/>
      <w:marBottom w:val="0"/>
      <w:divBdr>
        <w:top w:val="none" w:sz="0" w:space="0" w:color="auto"/>
        <w:left w:val="none" w:sz="0" w:space="0" w:color="auto"/>
        <w:bottom w:val="none" w:sz="0" w:space="0" w:color="auto"/>
        <w:right w:val="none" w:sz="0" w:space="0" w:color="auto"/>
      </w:divBdr>
    </w:div>
    <w:div w:id="1502238577">
      <w:bodyDiv w:val="1"/>
      <w:marLeft w:val="0"/>
      <w:marRight w:val="0"/>
      <w:marTop w:val="0"/>
      <w:marBottom w:val="0"/>
      <w:divBdr>
        <w:top w:val="none" w:sz="0" w:space="0" w:color="auto"/>
        <w:left w:val="none" w:sz="0" w:space="0" w:color="auto"/>
        <w:bottom w:val="none" w:sz="0" w:space="0" w:color="auto"/>
        <w:right w:val="none" w:sz="0" w:space="0" w:color="auto"/>
      </w:divBdr>
    </w:div>
    <w:div w:id="1567259387">
      <w:bodyDiv w:val="1"/>
      <w:marLeft w:val="0"/>
      <w:marRight w:val="0"/>
      <w:marTop w:val="0"/>
      <w:marBottom w:val="0"/>
      <w:divBdr>
        <w:top w:val="none" w:sz="0" w:space="0" w:color="auto"/>
        <w:left w:val="none" w:sz="0" w:space="0" w:color="auto"/>
        <w:bottom w:val="none" w:sz="0" w:space="0" w:color="auto"/>
        <w:right w:val="none" w:sz="0" w:space="0" w:color="auto"/>
      </w:divBdr>
      <w:divsChild>
        <w:div w:id="1272126064">
          <w:blockQuote w:val="1"/>
          <w:marLeft w:val="0"/>
          <w:marRight w:val="0"/>
          <w:marTop w:val="240"/>
          <w:marBottom w:val="240"/>
          <w:divBdr>
            <w:top w:val="none" w:sz="0" w:space="6" w:color="auto"/>
            <w:left w:val="single" w:sz="24" w:space="24" w:color="auto"/>
            <w:bottom w:val="none" w:sz="0" w:space="6" w:color="auto"/>
            <w:right w:val="none" w:sz="0" w:space="0" w:color="auto"/>
          </w:divBdr>
        </w:div>
      </w:divsChild>
    </w:div>
    <w:div w:id="1577015395">
      <w:bodyDiv w:val="1"/>
      <w:marLeft w:val="0"/>
      <w:marRight w:val="0"/>
      <w:marTop w:val="0"/>
      <w:marBottom w:val="0"/>
      <w:divBdr>
        <w:top w:val="none" w:sz="0" w:space="0" w:color="auto"/>
        <w:left w:val="none" w:sz="0" w:space="0" w:color="auto"/>
        <w:bottom w:val="none" w:sz="0" w:space="0" w:color="auto"/>
        <w:right w:val="none" w:sz="0" w:space="0" w:color="auto"/>
      </w:divBdr>
    </w:div>
    <w:div w:id="1839954033">
      <w:bodyDiv w:val="1"/>
      <w:marLeft w:val="0"/>
      <w:marRight w:val="0"/>
      <w:marTop w:val="0"/>
      <w:marBottom w:val="0"/>
      <w:divBdr>
        <w:top w:val="none" w:sz="0" w:space="0" w:color="auto"/>
        <w:left w:val="none" w:sz="0" w:space="0" w:color="auto"/>
        <w:bottom w:val="none" w:sz="0" w:space="0" w:color="auto"/>
        <w:right w:val="none" w:sz="0" w:space="0" w:color="auto"/>
      </w:divBdr>
    </w:div>
    <w:div w:id="1889877879">
      <w:bodyDiv w:val="1"/>
      <w:marLeft w:val="0"/>
      <w:marRight w:val="0"/>
      <w:marTop w:val="0"/>
      <w:marBottom w:val="0"/>
      <w:divBdr>
        <w:top w:val="none" w:sz="0" w:space="0" w:color="auto"/>
        <w:left w:val="none" w:sz="0" w:space="0" w:color="auto"/>
        <w:bottom w:val="none" w:sz="0" w:space="0" w:color="auto"/>
        <w:right w:val="none" w:sz="0" w:space="0" w:color="auto"/>
      </w:divBdr>
    </w:div>
    <w:div w:id="19516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C54F-F6B1-4A29-AC0D-D9C6C2FC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Saish Kulkarni</cp:lastModifiedBy>
  <cp:revision>79</cp:revision>
  <dcterms:created xsi:type="dcterms:W3CDTF">2022-07-25T12:24:00Z</dcterms:created>
  <dcterms:modified xsi:type="dcterms:W3CDTF">2022-07-28T07:13:00Z</dcterms:modified>
</cp:coreProperties>
</file>