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2B4A3" w14:textId="151A352C" w:rsidR="004F7531" w:rsidRDefault="007D5265">
      <w:pPr>
        <w:rPr>
          <w:b/>
          <w:bCs/>
          <w:color w:val="EE0000"/>
          <w:sz w:val="52"/>
          <w:szCs w:val="52"/>
        </w:rPr>
      </w:pPr>
      <w:r w:rsidRPr="007D5265">
        <w:rPr>
          <w:b/>
          <w:bCs/>
          <w:color w:val="EE0000"/>
          <w:sz w:val="52"/>
          <w:szCs w:val="52"/>
        </w:rPr>
        <w:t>Kubernetes Cluster Architecture</w:t>
      </w:r>
    </w:p>
    <w:p w14:paraId="59795E98" w14:textId="4037FDDC" w:rsidR="004F7531" w:rsidRDefault="004F7531">
      <w:pPr>
        <w:rPr>
          <w:b/>
          <w:bCs/>
          <w:color w:val="EE0000"/>
          <w:sz w:val="52"/>
          <w:szCs w:val="52"/>
        </w:rPr>
      </w:pPr>
      <w:r>
        <w:rPr>
          <w:b/>
          <w:bCs/>
          <w:noProof/>
          <w:color w:val="EE0000"/>
          <w:sz w:val="52"/>
          <w:szCs w:val="52"/>
        </w:rPr>
        <w:drawing>
          <wp:inline distT="0" distB="0" distL="0" distR="0" wp14:anchorId="3F12B511" wp14:editId="31E34CDB">
            <wp:extent cx="5731510" cy="3126740"/>
            <wp:effectExtent l="0" t="0" r="2540" b="0"/>
            <wp:docPr id="80774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40212" name="Picture 807740212"/>
                    <pic:cNvPicPr/>
                  </pic:nvPicPr>
                  <pic:blipFill>
                    <a:blip r:embed="rId5">
                      <a:extLst>
                        <a:ext uri="{28A0092B-C50C-407E-A947-70E740481C1C}">
                          <a14:useLocalDpi xmlns:a14="http://schemas.microsoft.com/office/drawing/2010/main" val="0"/>
                        </a:ext>
                      </a:extLst>
                    </a:blip>
                    <a:stretch>
                      <a:fillRect/>
                    </a:stretch>
                  </pic:blipFill>
                  <pic:spPr>
                    <a:xfrm>
                      <a:off x="0" y="0"/>
                      <a:ext cx="5731510" cy="3126740"/>
                    </a:xfrm>
                    <a:prstGeom prst="rect">
                      <a:avLst/>
                    </a:prstGeom>
                  </pic:spPr>
                </pic:pic>
              </a:graphicData>
            </a:graphic>
          </wp:inline>
        </w:drawing>
      </w:r>
    </w:p>
    <w:p w14:paraId="62CEFA51" w14:textId="5F861C5F" w:rsidR="007D5265" w:rsidRDefault="007D5265">
      <w:pPr>
        <w:rPr>
          <w:b/>
          <w:bCs/>
          <w:color w:val="EE0000"/>
          <w:sz w:val="40"/>
          <w:szCs w:val="40"/>
        </w:rPr>
      </w:pPr>
      <w:r w:rsidRPr="007D5265">
        <w:rPr>
          <w:b/>
          <w:bCs/>
          <w:color w:val="EE0000"/>
          <w:sz w:val="40"/>
          <w:szCs w:val="40"/>
        </w:rPr>
        <w:t>Cluster</w:t>
      </w:r>
      <w:r>
        <w:rPr>
          <w:b/>
          <w:bCs/>
          <w:color w:val="EE0000"/>
          <w:sz w:val="40"/>
          <w:szCs w:val="40"/>
        </w:rPr>
        <w:t>:</w:t>
      </w:r>
    </w:p>
    <w:p w14:paraId="6288ED35" w14:textId="39DA3274" w:rsidR="007D5265" w:rsidRPr="00B47CD0" w:rsidRDefault="007D5265">
      <w:pPr>
        <w:rPr>
          <w:color w:val="000000" w:themeColor="text1"/>
          <w:sz w:val="30"/>
          <w:szCs w:val="30"/>
        </w:rPr>
      </w:pPr>
      <w:r w:rsidRPr="00B47CD0">
        <w:rPr>
          <w:color w:val="000000" w:themeColor="text1"/>
          <w:sz w:val="30"/>
          <w:szCs w:val="30"/>
        </w:rPr>
        <w:t xml:space="preserve">A cluster is a collection of </w:t>
      </w:r>
      <w:proofErr w:type="spellStart"/>
      <w:r w:rsidRPr="00B47CD0">
        <w:rPr>
          <w:color w:val="000000" w:themeColor="text1"/>
          <w:sz w:val="30"/>
          <w:szCs w:val="30"/>
        </w:rPr>
        <w:t>vm’s</w:t>
      </w:r>
      <w:proofErr w:type="spellEnd"/>
      <w:r w:rsidRPr="00B47CD0">
        <w:rPr>
          <w:color w:val="000000" w:themeColor="text1"/>
          <w:sz w:val="30"/>
          <w:szCs w:val="30"/>
        </w:rPr>
        <w:t xml:space="preserve"> (nodes) connected together to work as a single system. The main purpose of the cluster is to run applications reliably and efficiently. If one system fails, the application can still run on another system in the cluster. This improves availability and performance.</w:t>
      </w:r>
    </w:p>
    <w:p w14:paraId="6759077A" w14:textId="77777777" w:rsidR="007D5265" w:rsidRPr="00B47CD0" w:rsidRDefault="007D5265">
      <w:pPr>
        <w:rPr>
          <w:color w:val="000000" w:themeColor="text1"/>
          <w:sz w:val="30"/>
          <w:szCs w:val="30"/>
        </w:rPr>
      </w:pPr>
    </w:p>
    <w:p w14:paraId="1CAED241" w14:textId="77777777" w:rsidR="007D5265" w:rsidRPr="00B47CD0" w:rsidRDefault="007D5265" w:rsidP="007D5265">
      <w:pPr>
        <w:pStyle w:val="ListParagraph"/>
        <w:numPr>
          <w:ilvl w:val="0"/>
          <w:numId w:val="1"/>
        </w:numPr>
        <w:rPr>
          <w:color w:val="000000" w:themeColor="text1"/>
          <w:sz w:val="30"/>
          <w:szCs w:val="30"/>
        </w:rPr>
      </w:pPr>
      <w:r w:rsidRPr="00B47CD0">
        <w:rPr>
          <w:color w:val="000000" w:themeColor="text1"/>
          <w:sz w:val="30"/>
          <w:szCs w:val="30"/>
        </w:rPr>
        <w:t>combination of nodes</w:t>
      </w:r>
    </w:p>
    <w:p w14:paraId="79C4C37A" w14:textId="77777777" w:rsidR="007D5265" w:rsidRPr="00B47CD0" w:rsidRDefault="007D5265" w:rsidP="007D5265">
      <w:pPr>
        <w:pStyle w:val="ListParagraph"/>
        <w:numPr>
          <w:ilvl w:val="0"/>
          <w:numId w:val="1"/>
        </w:numPr>
        <w:rPr>
          <w:color w:val="000000" w:themeColor="text1"/>
          <w:sz w:val="30"/>
          <w:szCs w:val="30"/>
        </w:rPr>
      </w:pPr>
      <w:r w:rsidRPr="00B47CD0">
        <w:rPr>
          <w:color w:val="000000" w:themeColor="text1"/>
          <w:sz w:val="30"/>
          <w:szCs w:val="30"/>
        </w:rPr>
        <w:t xml:space="preserve">Node is nothing but </w:t>
      </w:r>
      <w:proofErr w:type="spellStart"/>
      <w:r w:rsidRPr="00B47CD0">
        <w:rPr>
          <w:color w:val="000000" w:themeColor="text1"/>
          <w:sz w:val="30"/>
          <w:szCs w:val="30"/>
        </w:rPr>
        <w:t>vm</w:t>
      </w:r>
      <w:proofErr w:type="spellEnd"/>
    </w:p>
    <w:p w14:paraId="0C8C248C" w14:textId="77777777" w:rsidR="007D5265" w:rsidRPr="00B47CD0" w:rsidRDefault="007D5265" w:rsidP="007D5265">
      <w:pPr>
        <w:pStyle w:val="ListParagraph"/>
        <w:numPr>
          <w:ilvl w:val="0"/>
          <w:numId w:val="1"/>
        </w:numPr>
        <w:rPr>
          <w:color w:val="000000" w:themeColor="text1"/>
          <w:sz w:val="30"/>
          <w:szCs w:val="30"/>
        </w:rPr>
      </w:pPr>
      <w:r w:rsidRPr="00B47CD0">
        <w:rPr>
          <w:color w:val="000000" w:themeColor="text1"/>
          <w:sz w:val="30"/>
          <w:szCs w:val="30"/>
        </w:rPr>
        <w:t>Every cluster has two type nodes</w:t>
      </w:r>
    </w:p>
    <w:p w14:paraId="4D7C9387" w14:textId="77777777" w:rsidR="007D5265" w:rsidRPr="00B47CD0" w:rsidRDefault="007D5265" w:rsidP="007D5265">
      <w:pPr>
        <w:rPr>
          <w:color w:val="000000" w:themeColor="text1"/>
          <w:sz w:val="30"/>
          <w:szCs w:val="30"/>
        </w:rPr>
      </w:pPr>
    </w:p>
    <w:p w14:paraId="7762C0D5" w14:textId="77777777" w:rsidR="007D5265" w:rsidRPr="00B47CD0" w:rsidRDefault="007D5265" w:rsidP="007D5265">
      <w:pPr>
        <w:rPr>
          <w:color w:val="000000" w:themeColor="text1"/>
          <w:sz w:val="30"/>
          <w:szCs w:val="30"/>
        </w:rPr>
      </w:pPr>
      <w:r w:rsidRPr="00B47CD0">
        <w:rPr>
          <w:color w:val="000000" w:themeColor="text1"/>
          <w:sz w:val="30"/>
          <w:szCs w:val="30"/>
        </w:rPr>
        <w:t>1. Master node / control plane</w:t>
      </w:r>
    </w:p>
    <w:p w14:paraId="5F543AC2" w14:textId="7D9A688B" w:rsidR="007D5265" w:rsidRPr="00B47CD0" w:rsidRDefault="007D5265" w:rsidP="007D5265">
      <w:pPr>
        <w:rPr>
          <w:color w:val="000000" w:themeColor="text1"/>
          <w:sz w:val="30"/>
          <w:szCs w:val="30"/>
        </w:rPr>
      </w:pPr>
      <w:r w:rsidRPr="00B47CD0">
        <w:rPr>
          <w:color w:val="000000" w:themeColor="text1"/>
          <w:sz w:val="30"/>
          <w:szCs w:val="30"/>
        </w:rPr>
        <w:t xml:space="preserve">2. Worker node </w:t>
      </w:r>
    </w:p>
    <w:p w14:paraId="32156388" w14:textId="77777777" w:rsidR="007D5265" w:rsidRDefault="007D5265" w:rsidP="007D5265">
      <w:pPr>
        <w:rPr>
          <w:color w:val="000000" w:themeColor="text1"/>
          <w:sz w:val="40"/>
          <w:szCs w:val="40"/>
        </w:rPr>
      </w:pPr>
    </w:p>
    <w:p w14:paraId="0029DCC8" w14:textId="7B7F093D" w:rsidR="007D5265" w:rsidRPr="007D5265" w:rsidRDefault="007D5265" w:rsidP="007D5265">
      <w:pPr>
        <w:pStyle w:val="ListParagraph"/>
        <w:numPr>
          <w:ilvl w:val="0"/>
          <w:numId w:val="2"/>
        </w:numPr>
        <w:rPr>
          <w:b/>
          <w:bCs/>
          <w:color w:val="EE0000"/>
          <w:sz w:val="40"/>
          <w:szCs w:val="40"/>
        </w:rPr>
      </w:pPr>
      <w:r w:rsidRPr="007D5265">
        <w:rPr>
          <w:b/>
          <w:bCs/>
          <w:color w:val="EE0000"/>
          <w:sz w:val="40"/>
          <w:szCs w:val="40"/>
        </w:rPr>
        <w:t>Master node</w:t>
      </w:r>
      <w:r w:rsidRPr="007D5265">
        <w:rPr>
          <w:b/>
          <w:bCs/>
          <w:color w:val="EE0000"/>
          <w:sz w:val="40"/>
          <w:szCs w:val="40"/>
        </w:rPr>
        <w:t>:</w:t>
      </w:r>
    </w:p>
    <w:p w14:paraId="00AAFE58" w14:textId="77777777" w:rsidR="00B47CD0" w:rsidRDefault="00B47CD0" w:rsidP="00B47CD0">
      <w:pPr>
        <w:pStyle w:val="ListParagraph"/>
        <w:ind w:left="756"/>
        <w:rPr>
          <w:b/>
          <w:bCs/>
          <w:color w:val="0D0D0D" w:themeColor="text1" w:themeTint="F2"/>
          <w:sz w:val="40"/>
          <w:szCs w:val="40"/>
        </w:rPr>
      </w:pPr>
    </w:p>
    <w:p w14:paraId="59CD1CDA" w14:textId="0E3E21FF" w:rsidR="00B47CD0" w:rsidRPr="00B47CD0" w:rsidRDefault="00B47CD0" w:rsidP="00B47CD0">
      <w:pPr>
        <w:pStyle w:val="ListParagraph"/>
        <w:ind w:left="756"/>
        <w:rPr>
          <w:color w:val="0D0D0D" w:themeColor="text1" w:themeTint="F2"/>
          <w:sz w:val="30"/>
          <w:szCs w:val="30"/>
        </w:rPr>
      </w:pPr>
      <w:r w:rsidRPr="00B47CD0">
        <w:rPr>
          <w:color w:val="0D0D0D" w:themeColor="text1" w:themeTint="F2"/>
          <w:sz w:val="30"/>
          <w:szCs w:val="30"/>
        </w:rPr>
        <w:t xml:space="preserve">&gt; It is going to managing entire </w:t>
      </w:r>
      <w:proofErr w:type="spellStart"/>
      <w:r w:rsidRPr="00B47CD0">
        <w:rPr>
          <w:color w:val="0D0D0D" w:themeColor="text1" w:themeTint="F2"/>
          <w:sz w:val="30"/>
          <w:szCs w:val="30"/>
        </w:rPr>
        <w:t>ur</w:t>
      </w:r>
      <w:proofErr w:type="spellEnd"/>
      <w:r w:rsidRPr="00B47CD0">
        <w:rPr>
          <w:color w:val="0D0D0D" w:themeColor="text1" w:themeTint="F2"/>
          <w:sz w:val="30"/>
          <w:szCs w:val="30"/>
        </w:rPr>
        <w:t xml:space="preserve"> cluster and its actual state</w:t>
      </w:r>
    </w:p>
    <w:p w14:paraId="2CD8C2A5" w14:textId="77777777" w:rsidR="00B47CD0" w:rsidRPr="00B47CD0" w:rsidRDefault="00B47CD0" w:rsidP="00B47CD0">
      <w:pPr>
        <w:pStyle w:val="ListParagraph"/>
        <w:ind w:left="756"/>
        <w:rPr>
          <w:color w:val="0D0D0D" w:themeColor="text1" w:themeTint="F2"/>
          <w:sz w:val="30"/>
          <w:szCs w:val="30"/>
        </w:rPr>
      </w:pPr>
      <w:r w:rsidRPr="00B47CD0">
        <w:rPr>
          <w:color w:val="0D0D0D" w:themeColor="text1" w:themeTint="F2"/>
          <w:sz w:val="30"/>
          <w:szCs w:val="30"/>
        </w:rPr>
        <w:t>Master node is heart of the cluster</w:t>
      </w:r>
    </w:p>
    <w:p w14:paraId="12AFF98E" w14:textId="77777777" w:rsidR="00B47CD0" w:rsidRPr="00B47CD0" w:rsidRDefault="00B47CD0" w:rsidP="00B47CD0">
      <w:pPr>
        <w:pStyle w:val="ListParagraph"/>
        <w:ind w:left="756"/>
        <w:rPr>
          <w:color w:val="0D0D0D" w:themeColor="text1" w:themeTint="F2"/>
          <w:sz w:val="30"/>
          <w:szCs w:val="30"/>
        </w:rPr>
      </w:pPr>
      <w:r w:rsidRPr="00B47CD0">
        <w:rPr>
          <w:color w:val="0D0D0D" w:themeColor="text1" w:themeTint="F2"/>
          <w:sz w:val="30"/>
          <w:szCs w:val="30"/>
        </w:rPr>
        <w:t xml:space="preserve">Master node is responsible to make available workers node </w:t>
      </w:r>
      <w:proofErr w:type="gramStart"/>
      <w:r w:rsidRPr="00B47CD0">
        <w:rPr>
          <w:color w:val="0D0D0D" w:themeColor="text1" w:themeTint="F2"/>
          <w:sz w:val="30"/>
          <w:szCs w:val="30"/>
        </w:rPr>
        <w:t>( without</w:t>
      </w:r>
      <w:proofErr w:type="gramEnd"/>
      <w:r w:rsidRPr="00B47CD0">
        <w:rPr>
          <w:color w:val="0D0D0D" w:themeColor="text1" w:themeTint="F2"/>
          <w:sz w:val="30"/>
          <w:szCs w:val="30"/>
        </w:rPr>
        <w:t xml:space="preserve"> master node u </w:t>
      </w:r>
      <w:proofErr w:type="spellStart"/>
      <w:proofErr w:type="gramStart"/>
      <w:r w:rsidRPr="00B47CD0">
        <w:rPr>
          <w:color w:val="0D0D0D" w:themeColor="text1" w:themeTint="F2"/>
          <w:sz w:val="30"/>
          <w:szCs w:val="30"/>
        </w:rPr>
        <w:t>cant</w:t>
      </w:r>
      <w:proofErr w:type="spellEnd"/>
      <w:proofErr w:type="gramEnd"/>
      <w:r w:rsidRPr="00B47CD0">
        <w:rPr>
          <w:color w:val="0D0D0D" w:themeColor="text1" w:themeTint="F2"/>
          <w:sz w:val="30"/>
          <w:szCs w:val="30"/>
        </w:rPr>
        <w:t xml:space="preserve"> get any worker node)</w:t>
      </w:r>
    </w:p>
    <w:p w14:paraId="04056640" w14:textId="77777777" w:rsidR="00B47CD0" w:rsidRPr="00B47CD0" w:rsidRDefault="00B47CD0" w:rsidP="00B47CD0">
      <w:pPr>
        <w:pStyle w:val="ListParagraph"/>
        <w:ind w:left="756"/>
        <w:rPr>
          <w:color w:val="0D0D0D" w:themeColor="text1" w:themeTint="F2"/>
          <w:sz w:val="30"/>
          <w:szCs w:val="30"/>
        </w:rPr>
      </w:pPr>
      <w:proofErr w:type="gramStart"/>
      <w:r w:rsidRPr="00B47CD0">
        <w:rPr>
          <w:color w:val="0D0D0D" w:themeColor="text1" w:themeTint="F2"/>
          <w:sz w:val="30"/>
          <w:szCs w:val="30"/>
        </w:rPr>
        <w:t>Usually</w:t>
      </w:r>
      <w:proofErr w:type="gramEnd"/>
      <w:r w:rsidRPr="00B47CD0">
        <w:rPr>
          <w:color w:val="0D0D0D" w:themeColor="text1" w:themeTint="F2"/>
          <w:sz w:val="30"/>
          <w:szCs w:val="30"/>
        </w:rPr>
        <w:t xml:space="preserve"> every cluster has one master and has multiple worker nodes</w:t>
      </w:r>
    </w:p>
    <w:p w14:paraId="5E30586D" w14:textId="77777777" w:rsidR="00B47CD0" w:rsidRDefault="00B47CD0" w:rsidP="00B47CD0">
      <w:pPr>
        <w:pStyle w:val="ListParagraph"/>
        <w:ind w:left="756"/>
        <w:rPr>
          <w:color w:val="0D0D0D" w:themeColor="text1" w:themeTint="F2"/>
          <w:sz w:val="30"/>
          <w:szCs w:val="30"/>
        </w:rPr>
      </w:pPr>
      <w:r w:rsidRPr="00B47CD0">
        <w:rPr>
          <w:color w:val="0D0D0D" w:themeColor="text1" w:themeTint="F2"/>
          <w:sz w:val="30"/>
          <w:szCs w:val="30"/>
        </w:rPr>
        <w:t>Master node has 4 components</w:t>
      </w:r>
    </w:p>
    <w:p w14:paraId="118BA5C1" w14:textId="77777777" w:rsidR="00B47CD0" w:rsidRDefault="00B47CD0" w:rsidP="00B47CD0">
      <w:pPr>
        <w:pStyle w:val="ListParagraph"/>
        <w:ind w:left="756"/>
        <w:rPr>
          <w:color w:val="0D0D0D" w:themeColor="text1" w:themeTint="F2"/>
          <w:sz w:val="30"/>
          <w:szCs w:val="30"/>
        </w:rPr>
      </w:pPr>
    </w:p>
    <w:p w14:paraId="59E6E3F6" w14:textId="09D51E56" w:rsidR="00B47CD0" w:rsidRPr="00B47CD0" w:rsidRDefault="00B47CD0" w:rsidP="00B47CD0">
      <w:pPr>
        <w:pStyle w:val="ListParagraph"/>
        <w:numPr>
          <w:ilvl w:val="0"/>
          <w:numId w:val="5"/>
        </w:numPr>
        <w:rPr>
          <w:color w:val="0D0D0D" w:themeColor="text1" w:themeTint="F2"/>
          <w:sz w:val="30"/>
          <w:szCs w:val="30"/>
        </w:rPr>
      </w:pPr>
      <w:r w:rsidRPr="00B47CD0">
        <w:rPr>
          <w:color w:val="0D0D0D" w:themeColor="text1" w:themeTint="F2"/>
          <w:sz w:val="30"/>
          <w:szCs w:val="30"/>
        </w:rPr>
        <w:t xml:space="preserve">API Server  </w:t>
      </w:r>
    </w:p>
    <w:p w14:paraId="09C43EFE" w14:textId="0D11BFE8" w:rsidR="00B47CD0" w:rsidRPr="00B47CD0" w:rsidRDefault="00B47CD0" w:rsidP="00B47CD0">
      <w:pPr>
        <w:pStyle w:val="ListParagraph"/>
        <w:numPr>
          <w:ilvl w:val="0"/>
          <w:numId w:val="5"/>
        </w:numPr>
        <w:rPr>
          <w:color w:val="0D0D0D" w:themeColor="text1" w:themeTint="F2"/>
          <w:sz w:val="30"/>
          <w:szCs w:val="30"/>
        </w:rPr>
      </w:pPr>
      <w:r w:rsidRPr="00B47CD0">
        <w:rPr>
          <w:color w:val="0D0D0D" w:themeColor="text1" w:themeTint="F2"/>
          <w:sz w:val="30"/>
          <w:szCs w:val="30"/>
        </w:rPr>
        <w:t xml:space="preserve">ETCD  </w:t>
      </w:r>
    </w:p>
    <w:p w14:paraId="48B15BF5" w14:textId="7CFBE971" w:rsidR="00B47CD0" w:rsidRPr="00B47CD0" w:rsidRDefault="00B47CD0" w:rsidP="00B47CD0">
      <w:pPr>
        <w:pStyle w:val="ListParagraph"/>
        <w:numPr>
          <w:ilvl w:val="0"/>
          <w:numId w:val="5"/>
        </w:numPr>
        <w:rPr>
          <w:color w:val="0D0D0D" w:themeColor="text1" w:themeTint="F2"/>
          <w:sz w:val="30"/>
          <w:szCs w:val="30"/>
        </w:rPr>
      </w:pPr>
      <w:r w:rsidRPr="00B47CD0">
        <w:rPr>
          <w:color w:val="0D0D0D" w:themeColor="text1" w:themeTint="F2"/>
          <w:sz w:val="30"/>
          <w:szCs w:val="30"/>
        </w:rPr>
        <w:t xml:space="preserve">Controller Manager  </w:t>
      </w:r>
    </w:p>
    <w:p w14:paraId="217440FA" w14:textId="67377CCC" w:rsidR="00B47CD0" w:rsidRDefault="00B47CD0" w:rsidP="00B47CD0">
      <w:pPr>
        <w:pStyle w:val="ListParagraph"/>
        <w:numPr>
          <w:ilvl w:val="0"/>
          <w:numId w:val="5"/>
        </w:numPr>
        <w:rPr>
          <w:color w:val="0D0D0D" w:themeColor="text1" w:themeTint="F2"/>
          <w:sz w:val="30"/>
          <w:szCs w:val="30"/>
        </w:rPr>
      </w:pPr>
      <w:r w:rsidRPr="00B47CD0">
        <w:rPr>
          <w:color w:val="0D0D0D" w:themeColor="text1" w:themeTint="F2"/>
          <w:sz w:val="30"/>
          <w:szCs w:val="30"/>
        </w:rPr>
        <w:t xml:space="preserve">Scheduler  </w:t>
      </w:r>
    </w:p>
    <w:p w14:paraId="4A18C8FB" w14:textId="77777777" w:rsidR="00B47CD0" w:rsidRDefault="00B47CD0" w:rsidP="00B47CD0">
      <w:pPr>
        <w:pStyle w:val="ListParagraph"/>
        <w:ind w:left="756"/>
        <w:rPr>
          <w:color w:val="0D0D0D" w:themeColor="text1" w:themeTint="F2"/>
          <w:sz w:val="30"/>
          <w:szCs w:val="30"/>
        </w:rPr>
      </w:pPr>
    </w:p>
    <w:p w14:paraId="2E37D7AD" w14:textId="77777777" w:rsidR="00B47CD0" w:rsidRPr="00B47CD0" w:rsidRDefault="00B47CD0" w:rsidP="00B47CD0">
      <w:pPr>
        <w:pStyle w:val="ListParagraph"/>
        <w:ind w:left="756"/>
        <w:rPr>
          <w:color w:val="0D0D0D" w:themeColor="text1" w:themeTint="F2"/>
          <w:sz w:val="30"/>
          <w:szCs w:val="30"/>
        </w:rPr>
      </w:pPr>
    </w:p>
    <w:p w14:paraId="7FBD29C2" w14:textId="726019D7" w:rsidR="00B47CD0" w:rsidRPr="00B47CD0" w:rsidRDefault="00B47CD0" w:rsidP="00B47CD0">
      <w:pPr>
        <w:pStyle w:val="ListParagraph"/>
        <w:ind w:left="756"/>
        <w:rPr>
          <w:b/>
          <w:bCs/>
          <w:color w:val="0D0D0D" w:themeColor="text1" w:themeTint="F2"/>
          <w:sz w:val="36"/>
          <w:szCs w:val="36"/>
        </w:rPr>
      </w:pPr>
      <w:r w:rsidRPr="00B47CD0">
        <w:rPr>
          <w:b/>
          <w:bCs/>
          <w:color w:val="0D0D0D" w:themeColor="text1" w:themeTint="F2"/>
          <w:sz w:val="36"/>
          <w:szCs w:val="36"/>
        </w:rPr>
        <w:t>1. API server</w:t>
      </w:r>
      <w:r w:rsidRPr="00B47CD0">
        <w:rPr>
          <w:b/>
          <w:bCs/>
          <w:color w:val="0D0D0D" w:themeColor="text1" w:themeTint="F2"/>
          <w:sz w:val="36"/>
          <w:szCs w:val="36"/>
        </w:rPr>
        <w:t>:</w:t>
      </w:r>
    </w:p>
    <w:p w14:paraId="16F7E15A" w14:textId="77777777" w:rsidR="00B47CD0" w:rsidRPr="00B47CD0" w:rsidRDefault="00B47CD0" w:rsidP="00B47CD0">
      <w:pPr>
        <w:pStyle w:val="ListParagraph"/>
        <w:ind w:left="756"/>
        <w:rPr>
          <w:color w:val="0D0D0D" w:themeColor="text1" w:themeTint="F2"/>
          <w:sz w:val="30"/>
          <w:szCs w:val="30"/>
        </w:rPr>
      </w:pPr>
      <w:r w:rsidRPr="00B47CD0">
        <w:rPr>
          <w:color w:val="0D0D0D" w:themeColor="text1" w:themeTint="F2"/>
          <w:sz w:val="30"/>
          <w:szCs w:val="30"/>
        </w:rPr>
        <w:t>• it is an entry point of cluster.</w:t>
      </w:r>
    </w:p>
    <w:p w14:paraId="3E8D067F" w14:textId="77777777" w:rsidR="00B47CD0" w:rsidRPr="00B47CD0" w:rsidRDefault="00B47CD0" w:rsidP="00B47CD0">
      <w:pPr>
        <w:pStyle w:val="ListParagraph"/>
        <w:ind w:left="756"/>
        <w:rPr>
          <w:color w:val="0D0D0D" w:themeColor="text1" w:themeTint="F2"/>
          <w:sz w:val="30"/>
          <w:szCs w:val="30"/>
        </w:rPr>
      </w:pPr>
      <w:r w:rsidRPr="00B47CD0">
        <w:rPr>
          <w:color w:val="0D0D0D" w:themeColor="text1" w:themeTint="F2"/>
          <w:sz w:val="30"/>
          <w:szCs w:val="30"/>
        </w:rPr>
        <w:t xml:space="preserve">Whenever you run the command first request will go to the </w:t>
      </w:r>
      <w:proofErr w:type="spellStart"/>
      <w:r w:rsidRPr="00B47CD0">
        <w:rPr>
          <w:color w:val="0D0D0D" w:themeColor="text1" w:themeTint="F2"/>
          <w:sz w:val="30"/>
          <w:szCs w:val="30"/>
        </w:rPr>
        <w:t>api</w:t>
      </w:r>
      <w:proofErr w:type="spellEnd"/>
      <w:r w:rsidRPr="00B47CD0">
        <w:rPr>
          <w:color w:val="0D0D0D" w:themeColor="text1" w:themeTint="F2"/>
          <w:sz w:val="30"/>
          <w:szCs w:val="30"/>
        </w:rPr>
        <w:t xml:space="preserve"> server only</w:t>
      </w:r>
    </w:p>
    <w:p w14:paraId="433F16F2" w14:textId="77777777" w:rsidR="00B47CD0" w:rsidRPr="00B47CD0" w:rsidRDefault="00B47CD0" w:rsidP="00B47CD0">
      <w:pPr>
        <w:pStyle w:val="ListParagraph"/>
        <w:ind w:left="756"/>
        <w:rPr>
          <w:color w:val="0D0D0D" w:themeColor="text1" w:themeTint="F2"/>
          <w:sz w:val="30"/>
          <w:szCs w:val="30"/>
        </w:rPr>
      </w:pPr>
      <w:r w:rsidRPr="00B47CD0">
        <w:rPr>
          <w:color w:val="0D0D0D" w:themeColor="text1" w:themeTint="F2"/>
          <w:sz w:val="30"/>
          <w:szCs w:val="30"/>
        </w:rPr>
        <w:t>• It will validate requests and updates cluster state.</w:t>
      </w:r>
    </w:p>
    <w:p w14:paraId="053C75C7" w14:textId="66600F76" w:rsidR="007D5265" w:rsidRDefault="00B47CD0" w:rsidP="00B47CD0">
      <w:pPr>
        <w:pStyle w:val="ListParagraph"/>
        <w:ind w:left="756"/>
        <w:rPr>
          <w:color w:val="0D0D0D" w:themeColor="text1" w:themeTint="F2"/>
          <w:sz w:val="30"/>
          <w:szCs w:val="30"/>
        </w:rPr>
      </w:pPr>
      <w:r w:rsidRPr="00B47CD0">
        <w:rPr>
          <w:color w:val="0D0D0D" w:themeColor="text1" w:themeTint="F2"/>
          <w:sz w:val="30"/>
          <w:szCs w:val="30"/>
        </w:rPr>
        <w:t xml:space="preserve">All communication between components goes through </w:t>
      </w:r>
      <w:proofErr w:type="spellStart"/>
      <w:r w:rsidRPr="00B47CD0">
        <w:rPr>
          <w:color w:val="0D0D0D" w:themeColor="text1" w:themeTint="F2"/>
          <w:sz w:val="30"/>
          <w:szCs w:val="30"/>
        </w:rPr>
        <w:t>api</w:t>
      </w:r>
      <w:proofErr w:type="spellEnd"/>
      <w:r w:rsidRPr="00B47CD0">
        <w:rPr>
          <w:color w:val="0D0D0D" w:themeColor="text1" w:themeTint="F2"/>
          <w:sz w:val="30"/>
          <w:szCs w:val="30"/>
        </w:rPr>
        <w:t xml:space="preserve"> server</w:t>
      </w:r>
    </w:p>
    <w:p w14:paraId="23595259" w14:textId="05E3B7E7" w:rsidR="00B47CD0" w:rsidRDefault="00B47CD0" w:rsidP="00B47CD0">
      <w:pPr>
        <w:pStyle w:val="ListParagraph"/>
        <w:ind w:left="756"/>
        <w:rPr>
          <w:color w:val="0D0D0D" w:themeColor="text1" w:themeTint="F2"/>
          <w:sz w:val="30"/>
          <w:szCs w:val="30"/>
        </w:rPr>
      </w:pPr>
      <w:r w:rsidRPr="00B47CD0">
        <w:rPr>
          <w:color w:val="0D0D0D" w:themeColor="text1" w:themeTint="F2"/>
          <w:sz w:val="30"/>
          <w:szCs w:val="30"/>
        </w:rPr>
        <w:t>It acts as the central communication point.</w:t>
      </w:r>
    </w:p>
    <w:p w14:paraId="4AB91386" w14:textId="77777777" w:rsidR="00B47CD0" w:rsidRDefault="00B47CD0" w:rsidP="00B47CD0">
      <w:pPr>
        <w:pStyle w:val="ListParagraph"/>
        <w:ind w:left="756"/>
        <w:rPr>
          <w:color w:val="0D0D0D" w:themeColor="text1" w:themeTint="F2"/>
          <w:sz w:val="30"/>
          <w:szCs w:val="30"/>
        </w:rPr>
      </w:pPr>
    </w:p>
    <w:p w14:paraId="61D32B52" w14:textId="522B15C5" w:rsidR="00B47CD0" w:rsidRPr="00B47CD0" w:rsidRDefault="00B47CD0" w:rsidP="00B47CD0">
      <w:pPr>
        <w:pStyle w:val="ListParagraph"/>
        <w:ind w:left="756"/>
        <w:rPr>
          <w:b/>
          <w:bCs/>
          <w:color w:val="0D0D0D" w:themeColor="text1" w:themeTint="F2"/>
          <w:sz w:val="40"/>
          <w:szCs w:val="40"/>
        </w:rPr>
      </w:pPr>
      <w:r>
        <w:rPr>
          <w:b/>
          <w:bCs/>
          <w:color w:val="0D0D0D" w:themeColor="text1" w:themeTint="F2"/>
          <w:sz w:val="40"/>
          <w:szCs w:val="40"/>
        </w:rPr>
        <w:t>2.</w:t>
      </w:r>
      <w:r w:rsidRPr="00B47CD0">
        <w:rPr>
          <w:b/>
          <w:bCs/>
          <w:color w:val="0D0D0D" w:themeColor="text1" w:themeTint="F2"/>
          <w:sz w:val="40"/>
          <w:szCs w:val="40"/>
        </w:rPr>
        <w:t>ETCD</w:t>
      </w:r>
      <w:r>
        <w:rPr>
          <w:b/>
          <w:bCs/>
          <w:color w:val="0D0D0D" w:themeColor="text1" w:themeTint="F2"/>
          <w:sz w:val="40"/>
          <w:szCs w:val="40"/>
        </w:rPr>
        <w:t>:</w:t>
      </w:r>
    </w:p>
    <w:p w14:paraId="7D31E1DF" w14:textId="77777777" w:rsidR="00B47CD0" w:rsidRPr="00B47CD0" w:rsidRDefault="00B47CD0" w:rsidP="00B47CD0">
      <w:pPr>
        <w:pStyle w:val="ListParagraph"/>
        <w:ind w:left="756"/>
        <w:rPr>
          <w:color w:val="0D0D0D" w:themeColor="text1" w:themeTint="F2"/>
          <w:sz w:val="30"/>
          <w:szCs w:val="30"/>
        </w:rPr>
      </w:pPr>
    </w:p>
    <w:p w14:paraId="54F2FECA" w14:textId="7DB3163A" w:rsidR="00B47CD0" w:rsidRDefault="00B47CD0" w:rsidP="00B47CD0">
      <w:pPr>
        <w:pStyle w:val="ListParagraph"/>
        <w:numPr>
          <w:ilvl w:val="0"/>
          <w:numId w:val="6"/>
        </w:numPr>
        <w:rPr>
          <w:color w:val="0D0D0D" w:themeColor="text1" w:themeTint="F2"/>
          <w:sz w:val="30"/>
          <w:szCs w:val="30"/>
        </w:rPr>
      </w:pPr>
      <w:r w:rsidRPr="00B47CD0">
        <w:rPr>
          <w:color w:val="0D0D0D" w:themeColor="text1" w:themeTint="F2"/>
          <w:sz w:val="30"/>
          <w:szCs w:val="30"/>
        </w:rPr>
        <w:t>ETCD is the storage component of the Kubernetes cluster. It stores all the important data related to the cluster, such as node information, pod information, and configuration details. It works like a database that keeps the cluster state safe.</w:t>
      </w:r>
    </w:p>
    <w:p w14:paraId="24E0BDDF" w14:textId="77777777" w:rsidR="00B47CD0" w:rsidRDefault="00B47CD0" w:rsidP="00B47CD0">
      <w:pPr>
        <w:pStyle w:val="ListParagraph"/>
        <w:ind w:left="756"/>
        <w:rPr>
          <w:color w:val="0D0D0D" w:themeColor="text1" w:themeTint="F2"/>
          <w:sz w:val="30"/>
          <w:szCs w:val="30"/>
        </w:rPr>
      </w:pPr>
    </w:p>
    <w:p w14:paraId="28D68644" w14:textId="71875C68" w:rsidR="00B47CD0" w:rsidRPr="004F7531" w:rsidRDefault="00B47CD0" w:rsidP="00B47CD0">
      <w:pPr>
        <w:pStyle w:val="ListParagraph"/>
        <w:ind w:left="756"/>
        <w:rPr>
          <w:b/>
          <w:bCs/>
          <w:color w:val="0D0D0D" w:themeColor="text1" w:themeTint="F2"/>
          <w:sz w:val="40"/>
          <w:szCs w:val="40"/>
        </w:rPr>
      </w:pPr>
      <w:r w:rsidRPr="004F7531">
        <w:rPr>
          <w:b/>
          <w:bCs/>
          <w:color w:val="0D0D0D" w:themeColor="text1" w:themeTint="F2"/>
          <w:sz w:val="40"/>
          <w:szCs w:val="40"/>
        </w:rPr>
        <w:t>Controller Manager</w:t>
      </w:r>
      <w:r w:rsidR="004F7531">
        <w:rPr>
          <w:b/>
          <w:bCs/>
          <w:color w:val="0D0D0D" w:themeColor="text1" w:themeTint="F2"/>
          <w:sz w:val="40"/>
          <w:szCs w:val="40"/>
        </w:rPr>
        <w:t>:</w:t>
      </w:r>
    </w:p>
    <w:p w14:paraId="48E99D58" w14:textId="77777777" w:rsidR="00B47CD0" w:rsidRPr="00B47CD0" w:rsidRDefault="00B47CD0" w:rsidP="00B47CD0">
      <w:pPr>
        <w:pStyle w:val="ListParagraph"/>
        <w:ind w:left="756"/>
        <w:rPr>
          <w:color w:val="0D0D0D" w:themeColor="text1" w:themeTint="F2"/>
          <w:sz w:val="30"/>
          <w:szCs w:val="30"/>
        </w:rPr>
      </w:pPr>
    </w:p>
    <w:p w14:paraId="45460D1D" w14:textId="77777777" w:rsidR="00B47CD0" w:rsidRPr="00B47CD0" w:rsidRDefault="00B47CD0" w:rsidP="00B47CD0">
      <w:pPr>
        <w:pStyle w:val="ListParagraph"/>
        <w:ind w:left="756"/>
        <w:rPr>
          <w:color w:val="0D0D0D" w:themeColor="text1" w:themeTint="F2"/>
          <w:sz w:val="30"/>
          <w:szCs w:val="30"/>
        </w:rPr>
      </w:pPr>
      <w:r w:rsidRPr="00B47CD0">
        <w:rPr>
          <w:color w:val="0D0D0D" w:themeColor="text1" w:themeTint="F2"/>
          <w:sz w:val="30"/>
          <w:szCs w:val="30"/>
        </w:rPr>
        <w:lastRenderedPageBreak/>
        <w:t>The Controller Manager is responsible for maintaining the desired state of the cluster. It constantly checks whether everything is working correctly. If something fails, like a pod stops running, it takes action to fix the issue by creating a new pod or restoring the system.</w:t>
      </w:r>
    </w:p>
    <w:p w14:paraId="2B71EAB4" w14:textId="77777777" w:rsidR="00B47CD0" w:rsidRPr="00B47CD0" w:rsidRDefault="00B47CD0" w:rsidP="00B47CD0">
      <w:pPr>
        <w:pStyle w:val="ListParagraph"/>
        <w:ind w:left="756"/>
        <w:rPr>
          <w:color w:val="0D0D0D" w:themeColor="text1" w:themeTint="F2"/>
          <w:sz w:val="30"/>
          <w:szCs w:val="30"/>
        </w:rPr>
      </w:pPr>
    </w:p>
    <w:p w14:paraId="4C45B4B6" w14:textId="59677885" w:rsidR="00B47CD0" w:rsidRPr="004F7531" w:rsidRDefault="00B47CD0" w:rsidP="00B47CD0">
      <w:pPr>
        <w:pStyle w:val="ListParagraph"/>
        <w:ind w:left="756"/>
        <w:rPr>
          <w:b/>
          <w:bCs/>
          <w:color w:val="0D0D0D" w:themeColor="text1" w:themeTint="F2"/>
          <w:sz w:val="40"/>
          <w:szCs w:val="40"/>
        </w:rPr>
      </w:pPr>
      <w:r w:rsidRPr="004F7531">
        <w:rPr>
          <w:b/>
          <w:bCs/>
          <w:color w:val="0D0D0D" w:themeColor="text1" w:themeTint="F2"/>
          <w:sz w:val="40"/>
          <w:szCs w:val="40"/>
        </w:rPr>
        <w:t>Scheduler</w:t>
      </w:r>
      <w:r w:rsidR="004F7531">
        <w:rPr>
          <w:b/>
          <w:bCs/>
          <w:color w:val="0D0D0D" w:themeColor="text1" w:themeTint="F2"/>
          <w:sz w:val="40"/>
          <w:szCs w:val="40"/>
        </w:rPr>
        <w:t>:</w:t>
      </w:r>
    </w:p>
    <w:p w14:paraId="2932823C" w14:textId="77777777" w:rsidR="00B47CD0" w:rsidRPr="00B47CD0" w:rsidRDefault="00B47CD0" w:rsidP="00B47CD0">
      <w:pPr>
        <w:pStyle w:val="ListParagraph"/>
        <w:ind w:left="756"/>
        <w:rPr>
          <w:color w:val="0D0D0D" w:themeColor="text1" w:themeTint="F2"/>
          <w:sz w:val="30"/>
          <w:szCs w:val="30"/>
        </w:rPr>
      </w:pPr>
    </w:p>
    <w:p w14:paraId="11BB02A7" w14:textId="77777777" w:rsidR="00B47CD0" w:rsidRPr="00B47CD0" w:rsidRDefault="00B47CD0" w:rsidP="00B47CD0">
      <w:pPr>
        <w:pStyle w:val="ListParagraph"/>
        <w:ind w:left="756"/>
        <w:rPr>
          <w:color w:val="0D0D0D" w:themeColor="text1" w:themeTint="F2"/>
          <w:sz w:val="30"/>
          <w:szCs w:val="30"/>
        </w:rPr>
      </w:pPr>
      <w:r w:rsidRPr="00B47CD0">
        <w:rPr>
          <w:color w:val="0D0D0D" w:themeColor="text1" w:themeTint="F2"/>
          <w:sz w:val="30"/>
          <w:szCs w:val="30"/>
        </w:rPr>
        <w:t>The Scheduler is responsible for assigning pods to worker nodes. When a new pod is created, the scheduler decides which worker node should run that pod based on resource availability and system condition.</w:t>
      </w:r>
    </w:p>
    <w:p w14:paraId="6E56433A" w14:textId="77777777" w:rsidR="00B47CD0" w:rsidRPr="00B47CD0" w:rsidRDefault="00B47CD0" w:rsidP="00B47CD0">
      <w:pPr>
        <w:pStyle w:val="ListParagraph"/>
        <w:ind w:left="756"/>
        <w:rPr>
          <w:color w:val="0D0D0D" w:themeColor="text1" w:themeTint="F2"/>
          <w:sz w:val="30"/>
          <w:szCs w:val="30"/>
        </w:rPr>
      </w:pPr>
    </w:p>
    <w:p w14:paraId="7E5E07F8" w14:textId="6733E5BF" w:rsidR="00B47CD0" w:rsidRPr="004F7531" w:rsidRDefault="00B47CD0" w:rsidP="00B47CD0">
      <w:pPr>
        <w:pStyle w:val="ListParagraph"/>
        <w:ind w:left="756"/>
        <w:rPr>
          <w:b/>
          <w:bCs/>
          <w:color w:val="EE0000"/>
          <w:sz w:val="40"/>
          <w:szCs w:val="40"/>
        </w:rPr>
      </w:pPr>
      <w:r w:rsidRPr="004F7531">
        <w:rPr>
          <w:b/>
          <w:bCs/>
          <w:color w:val="EE0000"/>
          <w:sz w:val="40"/>
          <w:szCs w:val="40"/>
        </w:rPr>
        <w:t>Worker Node</w:t>
      </w:r>
      <w:r w:rsidR="004F7531">
        <w:rPr>
          <w:b/>
          <w:bCs/>
          <w:color w:val="EE0000"/>
          <w:sz w:val="40"/>
          <w:szCs w:val="40"/>
        </w:rPr>
        <w:t>:</w:t>
      </w:r>
    </w:p>
    <w:p w14:paraId="7864B7B1" w14:textId="77777777" w:rsidR="00B47CD0" w:rsidRPr="00B47CD0" w:rsidRDefault="00B47CD0" w:rsidP="00B47CD0">
      <w:pPr>
        <w:pStyle w:val="ListParagraph"/>
        <w:ind w:left="756"/>
        <w:rPr>
          <w:color w:val="0D0D0D" w:themeColor="text1" w:themeTint="F2"/>
          <w:sz w:val="30"/>
          <w:szCs w:val="30"/>
        </w:rPr>
      </w:pPr>
    </w:p>
    <w:p w14:paraId="4AE7F238" w14:textId="77777777" w:rsidR="00B47CD0" w:rsidRPr="00B47CD0" w:rsidRDefault="00B47CD0" w:rsidP="00B47CD0">
      <w:pPr>
        <w:pStyle w:val="ListParagraph"/>
        <w:ind w:left="756"/>
        <w:rPr>
          <w:color w:val="0D0D0D" w:themeColor="text1" w:themeTint="F2"/>
          <w:sz w:val="30"/>
          <w:szCs w:val="30"/>
        </w:rPr>
      </w:pPr>
      <w:r w:rsidRPr="00B47CD0">
        <w:rPr>
          <w:color w:val="0D0D0D" w:themeColor="text1" w:themeTint="F2"/>
          <w:sz w:val="30"/>
          <w:szCs w:val="30"/>
        </w:rPr>
        <w:t>The worker node is the system where the actual application runs. It performs the work assigned by the master node. The worker node runs containers inside pods and executes the application.</w:t>
      </w:r>
    </w:p>
    <w:p w14:paraId="3F441DFE" w14:textId="77777777" w:rsidR="00B47CD0" w:rsidRPr="00B47CD0" w:rsidRDefault="00B47CD0" w:rsidP="00B47CD0">
      <w:pPr>
        <w:pStyle w:val="ListParagraph"/>
        <w:ind w:left="756"/>
        <w:rPr>
          <w:color w:val="0D0D0D" w:themeColor="text1" w:themeTint="F2"/>
          <w:sz w:val="30"/>
          <w:szCs w:val="30"/>
        </w:rPr>
      </w:pPr>
    </w:p>
    <w:p w14:paraId="333F7656" w14:textId="77777777" w:rsidR="00B47CD0" w:rsidRPr="00B47CD0" w:rsidRDefault="00B47CD0" w:rsidP="00B47CD0">
      <w:pPr>
        <w:pStyle w:val="ListParagraph"/>
        <w:ind w:left="756"/>
        <w:rPr>
          <w:color w:val="0D0D0D" w:themeColor="text1" w:themeTint="F2"/>
          <w:sz w:val="30"/>
          <w:szCs w:val="30"/>
        </w:rPr>
      </w:pPr>
      <w:r w:rsidRPr="00B47CD0">
        <w:rPr>
          <w:color w:val="0D0D0D" w:themeColor="text1" w:themeTint="F2"/>
          <w:sz w:val="30"/>
          <w:szCs w:val="30"/>
        </w:rPr>
        <w:t>Each worker node contains the following components:</w:t>
      </w:r>
    </w:p>
    <w:p w14:paraId="24AB8BA6" w14:textId="6CF6B75F" w:rsidR="00B47CD0" w:rsidRPr="00B47CD0" w:rsidRDefault="00B47CD0" w:rsidP="00B47CD0">
      <w:pPr>
        <w:pStyle w:val="ListParagraph"/>
        <w:numPr>
          <w:ilvl w:val="0"/>
          <w:numId w:val="2"/>
        </w:numPr>
        <w:rPr>
          <w:color w:val="0D0D0D" w:themeColor="text1" w:themeTint="F2"/>
          <w:sz w:val="30"/>
          <w:szCs w:val="30"/>
        </w:rPr>
      </w:pPr>
      <w:proofErr w:type="spellStart"/>
      <w:r w:rsidRPr="00B47CD0">
        <w:rPr>
          <w:color w:val="0D0D0D" w:themeColor="text1" w:themeTint="F2"/>
          <w:sz w:val="30"/>
          <w:szCs w:val="30"/>
        </w:rPr>
        <w:t>Kubelet</w:t>
      </w:r>
      <w:proofErr w:type="spellEnd"/>
      <w:r w:rsidRPr="00B47CD0">
        <w:rPr>
          <w:color w:val="0D0D0D" w:themeColor="text1" w:themeTint="F2"/>
          <w:sz w:val="30"/>
          <w:szCs w:val="30"/>
        </w:rPr>
        <w:t xml:space="preserve">  </w:t>
      </w:r>
    </w:p>
    <w:p w14:paraId="641920F1" w14:textId="72DBA247" w:rsidR="00B47CD0" w:rsidRPr="00B47CD0" w:rsidRDefault="00B47CD0" w:rsidP="00B47CD0">
      <w:pPr>
        <w:pStyle w:val="ListParagraph"/>
        <w:numPr>
          <w:ilvl w:val="0"/>
          <w:numId w:val="2"/>
        </w:numPr>
        <w:rPr>
          <w:color w:val="0D0D0D" w:themeColor="text1" w:themeTint="F2"/>
          <w:sz w:val="30"/>
          <w:szCs w:val="30"/>
        </w:rPr>
      </w:pPr>
      <w:r w:rsidRPr="00B47CD0">
        <w:rPr>
          <w:color w:val="0D0D0D" w:themeColor="text1" w:themeTint="F2"/>
          <w:sz w:val="30"/>
          <w:szCs w:val="30"/>
        </w:rPr>
        <w:t xml:space="preserve">Kube Proxy  </w:t>
      </w:r>
    </w:p>
    <w:p w14:paraId="33119BE3" w14:textId="6EED8230" w:rsidR="00B47CD0" w:rsidRPr="00B47CD0" w:rsidRDefault="00B47CD0" w:rsidP="00B47CD0">
      <w:pPr>
        <w:pStyle w:val="ListParagraph"/>
        <w:numPr>
          <w:ilvl w:val="0"/>
          <w:numId w:val="2"/>
        </w:numPr>
        <w:rPr>
          <w:color w:val="0D0D0D" w:themeColor="text1" w:themeTint="F2"/>
          <w:sz w:val="30"/>
          <w:szCs w:val="30"/>
        </w:rPr>
      </w:pPr>
      <w:r w:rsidRPr="00B47CD0">
        <w:rPr>
          <w:color w:val="0D0D0D" w:themeColor="text1" w:themeTint="F2"/>
          <w:sz w:val="30"/>
          <w:szCs w:val="30"/>
        </w:rPr>
        <w:t xml:space="preserve">Container Runtime  </w:t>
      </w:r>
    </w:p>
    <w:p w14:paraId="4596213E" w14:textId="28A86A25" w:rsidR="00B47CD0" w:rsidRPr="00B47CD0" w:rsidRDefault="00B47CD0" w:rsidP="00B47CD0">
      <w:pPr>
        <w:pStyle w:val="ListParagraph"/>
        <w:numPr>
          <w:ilvl w:val="0"/>
          <w:numId w:val="2"/>
        </w:numPr>
        <w:rPr>
          <w:color w:val="0D0D0D" w:themeColor="text1" w:themeTint="F2"/>
          <w:sz w:val="30"/>
          <w:szCs w:val="30"/>
        </w:rPr>
      </w:pPr>
      <w:r w:rsidRPr="00B47CD0">
        <w:rPr>
          <w:color w:val="0D0D0D" w:themeColor="text1" w:themeTint="F2"/>
          <w:sz w:val="30"/>
          <w:szCs w:val="30"/>
        </w:rPr>
        <w:t xml:space="preserve">Pods  </w:t>
      </w:r>
    </w:p>
    <w:p w14:paraId="71CC9D7A" w14:textId="77777777" w:rsidR="00B47CD0" w:rsidRPr="00B47CD0" w:rsidRDefault="00B47CD0" w:rsidP="00B47CD0">
      <w:pPr>
        <w:pStyle w:val="ListParagraph"/>
        <w:ind w:left="756"/>
        <w:rPr>
          <w:color w:val="0D0D0D" w:themeColor="text1" w:themeTint="F2"/>
          <w:sz w:val="30"/>
          <w:szCs w:val="30"/>
        </w:rPr>
      </w:pPr>
    </w:p>
    <w:p w14:paraId="51C23AF8" w14:textId="77777777" w:rsidR="00B47CD0" w:rsidRPr="004F7531" w:rsidRDefault="00B47CD0" w:rsidP="00B47CD0">
      <w:pPr>
        <w:pStyle w:val="ListParagraph"/>
        <w:ind w:left="756"/>
        <w:rPr>
          <w:b/>
          <w:bCs/>
          <w:color w:val="EE0000"/>
          <w:sz w:val="40"/>
          <w:szCs w:val="40"/>
        </w:rPr>
      </w:pPr>
      <w:r w:rsidRPr="004F7531">
        <w:rPr>
          <w:b/>
          <w:bCs/>
          <w:color w:val="EE0000"/>
          <w:sz w:val="40"/>
          <w:szCs w:val="40"/>
        </w:rPr>
        <w:t>Worker Node Components</w:t>
      </w:r>
    </w:p>
    <w:p w14:paraId="235D1A6E" w14:textId="77777777" w:rsidR="00B47CD0" w:rsidRPr="00B47CD0" w:rsidRDefault="00B47CD0" w:rsidP="00B47CD0">
      <w:pPr>
        <w:pStyle w:val="ListParagraph"/>
        <w:ind w:left="756"/>
        <w:rPr>
          <w:color w:val="0D0D0D" w:themeColor="text1" w:themeTint="F2"/>
          <w:sz w:val="30"/>
          <w:szCs w:val="30"/>
        </w:rPr>
      </w:pPr>
    </w:p>
    <w:p w14:paraId="45CBBBBD" w14:textId="1D9C8A3F" w:rsidR="00B47CD0" w:rsidRPr="004F7531" w:rsidRDefault="00B47CD0" w:rsidP="00B47CD0">
      <w:pPr>
        <w:pStyle w:val="ListParagraph"/>
        <w:ind w:left="756"/>
        <w:rPr>
          <w:b/>
          <w:bCs/>
          <w:color w:val="EE0000"/>
          <w:sz w:val="40"/>
          <w:szCs w:val="40"/>
        </w:rPr>
      </w:pPr>
      <w:proofErr w:type="spellStart"/>
      <w:r w:rsidRPr="004F7531">
        <w:rPr>
          <w:b/>
          <w:bCs/>
          <w:color w:val="EE0000"/>
          <w:sz w:val="40"/>
          <w:szCs w:val="40"/>
        </w:rPr>
        <w:t>Kubelet</w:t>
      </w:r>
      <w:proofErr w:type="spellEnd"/>
      <w:r w:rsidR="004F7531">
        <w:rPr>
          <w:b/>
          <w:bCs/>
          <w:color w:val="EE0000"/>
          <w:sz w:val="40"/>
          <w:szCs w:val="40"/>
        </w:rPr>
        <w:t>:</w:t>
      </w:r>
    </w:p>
    <w:p w14:paraId="33EE09F8" w14:textId="77777777" w:rsidR="00B47CD0" w:rsidRPr="00B47CD0" w:rsidRDefault="00B47CD0" w:rsidP="004F7531">
      <w:pPr>
        <w:pStyle w:val="ListParagraph"/>
        <w:ind w:left="756"/>
        <w:rPr>
          <w:color w:val="0D0D0D" w:themeColor="text1" w:themeTint="F2"/>
          <w:sz w:val="30"/>
          <w:szCs w:val="30"/>
        </w:rPr>
      </w:pPr>
    </w:p>
    <w:p w14:paraId="4E012D6F" w14:textId="77777777" w:rsidR="00B47CD0" w:rsidRPr="004F7531" w:rsidRDefault="00B47CD0" w:rsidP="004F7531">
      <w:pPr>
        <w:ind w:left="756"/>
        <w:rPr>
          <w:color w:val="0D0D0D" w:themeColor="text1" w:themeTint="F2"/>
          <w:sz w:val="30"/>
          <w:szCs w:val="30"/>
        </w:rPr>
      </w:pPr>
      <w:proofErr w:type="spellStart"/>
      <w:r w:rsidRPr="004F7531">
        <w:rPr>
          <w:color w:val="0D0D0D" w:themeColor="text1" w:themeTint="F2"/>
          <w:sz w:val="30"/>
          <w:szCs w:val="30"/>
        </w:rPr>
        <w:lastRenderedPageBreak/>
        <w:t>Kubelet</w:t>
      </w:r>
      <w:proofErr w:type="spellEnd"/>
      <w:r w:rsidRPr="004F7531">
        <w:rPr>
          <w:color w:val="0D0D0D" w:themeColor="text1" w:themeTint="F2"/>
          <w:sz w:val="30"/>
          <w:szCs w:val="30"/>
        </w:rPr>
        <w:t xml:space="preserve"> is an agent that runs on the worker node. It communicates with the master node and follows its instructions. It ensures that the containers inside the pods are running properly.</w:t>
      </w:r>
    </w:p>
    <w:p w14:paraId="1E38D9F6" w14:textId="77777777" w:rsidR="00B47CD0" w:rsidRPr="00B47CD0" w:rsidRDefault="00B47CD0" w:rsidP="00B47CD0">
      <w:pPr>
        <w:pStyle w:val="ListParagraph"/>
        <w:ind w:left="756"/>
        <w:rPr>
          <w:color w:val="0D0D0D" w:themeColor="text1" w:themeTint="F2"/>
          <w:sz w:val="30"/>
          <w:szCs w:val="30"/>
        </w:rPr>
      </w:pPr>
    </w:p>
    <w:p w14:paraId="060E75A8" w14:textId="5522B6C6" w:rsidR="00B47CD0" w:rsidRPr="00B47CD0" w:rsidRDefault="00B47CD0" w:rsidP="00B47CD0">
      <w:pPr>
        <w:pStyle w:val="ListParagraph"/>
        <w:ind w:left="756"/>
        <w:rPr>
          <w:b/>
          <w:bCs/>
          <w:color w:val="EE0000"/>
          <w:sz w:val="40"/>
          <w:szCs w:val="40"/>
        </w:rPr>
      </w:pPr>
      <w:r w:rsidRPr="00B47CD0">
        <w:rPr>
          <w:b/>
          <w:bCs/>
          <w:color w:val="EE0000"/>
          <w:sz w:val="40"/>
          <w:szCs w:val="40"/>
        </w:rPr>
        <w:t>Kube</w:t>
      </w:r>
      <w:r w:rsidR="004F7531">
        <w:rPr>
          <w:b/>
          <w:bCs/>
          <w:color w:val="EE0000"/>
          <w:sz w:val="40"/>
          <w:szCs w:val="40"/>
        </w:rPr>
        <w:t>-</w:t>
      </w:r>
      <w:r w:rsidRPr="00B47CD0">
        <w:rPr>
          <w:b/>
          <w:bCs/>
          <w:color w:val="EE0000"/>
          <w:sz w:val="40"/>
          <w:szCs w:val="40"/>
        </w:rPr>
        <w:t>Proxy</w:t>
      </w:r>
      <w:r>
        <w:rPr>
          <w:b/>
          <w:bCs/>
          <w:color w:val="EE0000"/>
          <w:sz w:val="40"/>
          <w:szCs w:val="40"/>
        </w:rPr>
        <w:t>:</w:t>
      </w:r>
    </w:p>
    <w:p w14:paraId="73C465DA" w14:textId="77777777" w:rsidR="00B47CD0" w:rsidRPr="00B47CD0" w:rsidRDefault="00B47CD0" w:rsidP="00B47CD0">
      <w:pPr>
        <w:pStyle w:val="ListParagraph"/>
        <w:ind w:left="756"/>
        <w:rPr>
          <w:color w:val="0D0D0D" w:themeColor="text1" w:themeTint="F2"/>
          <w:sz w:val="30"/>
          <w:szCs w:val="30"/>
        </w:rPr>
      </w:pPr>
    </w:p>
    <w:p w14:paraId="50844266" w14:textId="77777777" w:rsidR="00B47CD0" w:rsidRPr="00B47CD0" w:rsidRDefault="00B47CD0" w:rsidP="00B47CD0">
      <w:pPr>
        <w:pStyle w:val="ListParagraph"/>
        <w:ind w:left="756"/>
        <w:rPr>
          <w:color w:val="0D0D0D" w:themeColor="text1" w:themeTint="F2"/>
          <w:sz w:val="30"/>
          <w:szCs w:val="30"/>
        </w:rPr>
      </w:pPr>
      <w:r w:rsidRPr="00B47CD0">
        <w:rPr>
          <w:color w:val="0D0D0D" w:themeColor="text1" w:themeTint="F2"/>
          <w:sz w:val="30"/>
          <w:szCs w:val="30"/>
        </w:rPr>
        <w:t>Kube Proxy is responsible for handling network communication. It ensures that traffic reaches the correct pod and manages network rules on the worker node.</w:t>
      </w:r>
    </w:p>
    <w:p w14:paraId="7CF41399" w14:textId="77777777" w:rsidR="00B47CD0" w:rsidRPr="00B47CD0" w:rsidRDefault="00B47CD0" w:rsidP="00B47CD0">
      <w:pPr>
        <w:pStyle w:val="ListParagraph"/>
        <w:ind w:left="756"/>
        <w:rPr>
          <w:color w:val="0D0D0D" w:themeColor="text1" w:themeTint="F2"/>
          <w:sz w:val="30"/>
          <w:szCs w:val="30"/>
        </w:rPr>
      </w:pPr>
    </w:p>
    <w:p w14:paraId="3AA0DEE6" w14:textId="30B7B441" w:rsidR="00B47CD0" w:rsidRPr="004F7531" w:rsidRDefault="00B47CD0" w:rsidP="00B47CD0">
      <w:pPr>
        <w:pStyle w:val="ListParagraph"/>
        <w:ind w:left="756"/>
        <w:rPr>
          <w:b/>
          <w:bCs/>
          <w:color w:val="EE0000"/>
          <w:sz w:val="40"/>
          <w:szCs w:val="40"/>
        </w:rPr>
      </w:pPr>
      <w:r w:rsidRPr="004F7531">
        <w:rPr>
          <w:b/>
          <w:bCs/>
          <w:color w:val="EE0000"/>
          <w:sz w:val="40"/>
          <w:szCs w:val="40"/>
        </w:rPr>
        <w:t>Container Runtime</w:t>
      </w:r>
      <w:r w:rsidRPr="004F7531">
        <w:rPr>
          <w:b/>
          <w:bCs/>
          <w:color w:val="EE0000"/>
          <w:sz w:val="40"/>
          <w:szCs w:val="40"/>
        </w:rPr>
        <w:t>:</w:t>
      </w:r>
    </w:p>
    <w:p w14:paraId="48940362" w14:textId="77777777" w:rsidR="00B47CD0" w:rsidRPr="00B47CD0" w:rsidRDefault="00B47CD0" w:rsidP="00B47CD0">
      <w:pPr>
        <w:pStyle w:val="ListParagraph"/>
        <w:ind w:left="756"/>
        <w:rPr>
          <w:color w:val="0D0D0D" w:themeColor="text1" w:themeTint="F2"/>
          <w:sz w:val="30"/>
          <w:szCs w:val="30"/>
        </w:rPr>
      </w:pPr>
    </w:p>
    <w:p w14:paraId="71529AAB" w14:textId="77777777" w:rsidR="00B47CD0" w:rsidRPr="00B47CD0" w:rsidRDefault="00B47CD0" w:rsidP="00B47CD0">
      <w:pPr>
        <w:pStyle w:val="ListParagraph"/>
        <w:numPr>
          <w:ilvl w:val="0"/>
          <w:numId w:val="6"/>
        </w:numPr>
        <w:rPr>
          <w:color w:val="0D0D0D" w:themeColor="text1" w:themeTint="F2"/>
          <w:sz w:val="30"/>
          <w:szCs w:val="30"/>
        </w:rPr>
      </w:pPr>
      <w:r w:rsidRPr="00B47CD0">
        <w:rPr>
          <w:color w:val="0D0D0D" w:themeColor="text1" w:themeTint="F2"/>
          <w:sz w:val="30"/>
          <w:szCs w:val="30"/>
        </w:rPr>
        <w:t>The container runtime is the software responsible for running containers. It pulls container images and runs them. Examples include Docker and CRI-O.</w:t>
      </w:r>
    </w:p>
    <w:p w14:paraId="09048AAF" w14:textId="77777777" w:rsidR="00B47CD0" w:rsidRPr="00B47CD0" w:rsidRDefault="00B47CD0" w:rsidP="00B47CD0">
      <w:pPr>
        <w:pStyle w:val="ListParagraph"/>
        <w:ind w:left="756"/>
        <w:rPr>
          <w:color w:val="0D0D0D" w:themeColor="text1" w:themeTint="F2"/>
          <w:sz w:val="30"/>
          <w:szCs w:val="30"/>
        </w:rPr>
      </w:pPr>
    </w:p>
    <w:p w14:paraId="0E491918" w14:textId="378CD442" w:rsidR="00B47CD0" w:rsidRPr="00B47CD0" w:rsidRDefault="00B47CD0" w:rsidP="00B47CD0">
      <w:pPr>
        <w:pStyle w:val="ListParagraph"/>
        <w:ind w:left="756"/>
        <w:rPr>
          <w:b/>
          <w:bCs/>
          <w:color w:val="EE0000"/>
          <w:sz w:val="40"/>
          <w:szCs w:val="40"/>
        </w:rPr>
      </w:pPr>
      <w:r w:rsidRPr="00B47CD0">
        <w:rPr>
          <w:b/>
          <w:bCs/>
          <w:color w:val="EE0000"/>
          <w:sz w:val="40"/>
          <w:szCs w:val="40"/>
        </w:rPr>
        <w:t>Pod</w:t>
      </w:r>
      <w:r>
        <w:rPr>
          <w:b/>
          <w:bCs/>
          <w:color w:val="EE0000"/>
          <w:sz w:val="40"/>
          <w:szCs w:val="40"/>
        </w:rPr>
        <w:t>:</w:t>
      </w:r>
    </w:p>
    <w:p w14:paraId="25546611" w14:textId="77777777" w:rsidR="00B47CD0" w:rsidRPr="00B47CD0" w:rsidRDefault="00B47CD0" w:rsidP="00B47CD0">
      <w:pPr>
        <w:pStyle w:val="ListParagraph"/>
        <w:ind w:left="756"/>
        <w:rPr>
          <w:color w:val="0D0D0D" w:themeColor="text1" w:themeTint="F2"/>
          <w:sz w:val="30"/>
          <w:szCs w:val="30"/>
        </w:rPr>
      </w:pPr>
    </w:p>
    <w:p w14:paraId="3A232C1D" w14:textId="2FFA618C" w:rsidR="00B47CD0" w:rsidRPr="00B47CD0" w:rsidRDefault="00B47CD0" w:rsidP="00B47CD0">
      <w:pPr>
        <w:pStyle w:val="ListParagraph"/>
        <w:numPr>
          <w:ilvl w:val="0"/>
          <w:numId w:val="6"/>
        </w:numPr>
        <w:rPr>
          <w:color w:val="0D0D0D" w:themeColor="text1" w:themeTint="F2"/>
          <w:sz w:val="30"/>
          <w:szCs w:val="30"/>
        </w:rPr>
      </w:pPr>
      <w:r w:rsidRPr="00B47CD0">
        <w:rPr>
          <w:color w:val="0D0D0D" w:themeColor="text1" w:themeTint="F2"/>
          <w:sz w:val="30"/>
          <w:szCs w:val="30"/>
        </w:rPr>
        <w:t>A pod is the smallest it is a Smallest</w:t>
      </w:r>
      <w:r>
        <w:rPr>
          <w:color w:val="0D0D0D" w:themeColor="text1" w:themeTint="F2"/>
          <w:sz w:val="30"/>
          <w:szCs w:val="30"/>
        </w:rPr>
        <w:t xml:space="preserve"> </w:t>
      </w:r>
      <w:r w:rsidRPr="00B47CD0">
        <w:rPr>
          <w:color w:val="0D0D0D" w:themeColor="text1" w:themeTint="F2"/>
          <w:sz w:val="30"/>
          <w:szCs w:val="30"/>
        </w:rPr>
        <w:t>deployable unit it is</w:t>
      </w:r>
      <w:r>
        <w:rPr>
          <w:color w:val="0D0D0D" w:themeColor="text1" w:themeTint="F2"/>
          <w:sz w:val="30"/>
          <w:szCs w:val="30"/>
        </w:rPr>
        <w:t xml:space="preserve"> </w:t>
      </w:r>
      <w:r w:rsidRPr="00B47CD0">
        <w:rPr>
          <w:color w:val="0D0D0D" w:themeColor="text1" w:themeTint="F2"/>
          <w:sz w:val="30"/>
          <w:szCs w:val="30"/>
        </w:rPr>
        <w:t>but where we are going</w:t>
      </w:r>
      <w:r>
        <w:rPr>
          <w:color w:val="0D0D0D" w:themeColor="text1" w:themeTint="F2"/>
          <w:sz w:val="30"/>
          <w:szCs w:val="30"/>
        </w:rPr>
        <w:t xml:space="preserve"> to </w:t>
      </w:r>
      <w:r w:rsidRPr="00B47CD0">
        <w:rPr>
          <w:color w:val="0D0D0D" w:themeColor="text1" w:themeTint="F2"/>
          <w:sz w:val="30"/>
          <w:szCs w:val="30"/>
        </w:rPr>
        <w:t>managing</w:t>
      </w:r>
      <w:r>
        <w:rPr>
          <w:color w:val="0D0D0D" w:themeColor="text1" w:themeTint="F2"/>
          <w:sz w:val="30"/>
          <w:szCs w:val="30"/>
        </w:rPr>
        <w:t xml:space="preserve"> our container is called pod</w:t>
      </w:r>
    </w:p>
    <w:sectPr w:rsidR="00B47CD0" w:rsidRPr="00B47C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16BBF"/>
    <w:multiLevelType w:val="hybridMultilevel"/>
    <w:tmpl w:val="460CA49C"/>
    <w:lvl w:ilvl="0" w:tplc="40090001">
      <w:start w:val="1"/>
      <w:numFmt w:val="bullet"/>
      <w:lvlText w:val=""/>
      <w:lvlJc w:val="left"/>
      <w:pPr>
        <w:ind w:left="1116" w:hanging="360"/>
      </w:pPr>
      <w:rPr>
        <w:rFonts w:ascii="Symbol" w:hAnsi="Symbol" w:hint="default"/>
      </w:rPr>
    </w:lvl>
    <w:lvl w:ilvl="1" w:tplc="FFFFFFFF" w:tentative="1">
      <w:start w:val="1"/>
      <w:numFmt w:val="bullet"/>
      <w:lvlText w:val="o"/>
      <w:lvlJc w:val="left"/>
      <w:pPr>
        <w:ind w:left="1836" w:hanging="360"/>
      </w:pPr>
      <w:rPr>
        <w:rFonts w:ascii="Courier New" w:hAnsi="Courier New" w:cs="Courier New" w:hint="default"/>
      </w:rPr>
    </w:lvl>
    <w:lvl w:ilvl="2" w:tplc="FFFFFFFF" w:tentative="1">
      <w:start w:val="1"/>
      <w:numFmt w:val="bullet"/>
      <w:lvlText w:val=""/>
      <w:lvlJc w:val="left"/>
      <w:pPr>
        <w:ind w:left="2556" w:hanging="360"/>
      </w:pPr>
      <w:rPr>
        <w:rFonts w:ascii="Wingdings" w:hAnsi="Wingdings" w:hint="default"/>
      </w:rPr>
    </w:lvl>
    <w:lvl w:ilvl="3" w:tplc="FFFFFFFF" w:tentative="1">
      <w:start w:val="1"/>
      <w:numFmt w:val="bullet"/>
      <w:lvlText w:val=""/>
      <w:lvlJc w:val="left"/>
      <w:pPr>
        <w:ind w:left="3276" w:hanging="360"/>
      </w:pPr>
      <w:rPr>
        <w:rFonts w:ascii="Symbol" w:hAnsi="Symbol" w:hint="default"/>
      </w:rPr>
    </w:lvl>
    <w:lvl w:ilvl="4" w:tplc="FFFFFFFF" w:tentative="1">
      <w:start w:val="1"/>
      <w:numFmt w:val="bullet"/>
      <w:lvlText w:val="o"/>
      <w:lvlJc w:val="left"/>
      <w:pPr>
        <w:ind w:left="3996" w:hanging="360"/>
      </w:pPr>
      <w:rPr>
        <w:rFonts w:ascii="Courier New" w:hAnsi="Courier New" w:cs="Courier New" w:hint="default"/>
      </w:rPr>
    </w:lvl>
    <w:lvl w:ilvl="5" w:tplc="FFFFFFFF" w:tentative="1">
      <w:start w:val="1"/>
      <w:numFmt w:val="bullet"/>
      <w:lvlText w:val=""/>
      <w:lvlJc w:val="left"/>
      <w:pPr>
        <w:ind w:left="4716" w:hanging="360"/>
      </w:pPr>
      <w:rPr>
        <w:rFonts w:ascii="Wingdings" w:hAnsi="Wingdings" w:hint="default"/>
      </w:rPr>
    </w:lvl>
    <w:lvl w:ilvl="6" w:tplc="FFFFFFFF" w:tentative="1">
      <w:start w:val="1"/>
      <w:numFmt w:val="bullet"/>
      <w:lvlText w:val=""/>
      <w:lvlJc w:val="left"/>
      <w:pPr>
        <w:ind w:left="5436" w:hanging="360"/>
      </w:pPr>
      <w:rPr>
        <w:rFonts w:ascii="Symbol" w:hAnsi="Symbol" w:hint="default"/>
      </w:rPr>
    </w:lvl>
    <w:lvl w:ilvl="7" w:tplc="FFFFFFFF" w:tentative="1">
      <w:start w:val="1"/>
      <w:numFmt w:val="bullet"/>
      <w:lvlText w:val="o"/>
      <w:lvlJc w:val="left"/>
      <w:pPr>
        <w:ind w:left="6156" w:hanging="360"/>
      </w:pPr>
      <w:rPr>
        <w:rFonts w:ascii="Courier New" w:hAnsi="Courier New" w:cs="Courier New" w:hint="default"/>
      </w:rPr>
    </w:lvl>
    <w:lvl w:ilvl="8" w:tplc="FFFFFFFF" w:tentative="1">
      <w:start w:val="1"/>
      <w:numFmt w:val="bullet"/>
      <w:lvlText w:val=""/>
      <w:lvlJc w:val="left"/>
      <w:pPr>
        <w:ind w:left="6876" w:hanging="360"/>
      </w:pPr>
      <w:rPr>
        <w:rFonts w:ascii="Wingdings" w:hAnsi="Wingdings" w:hint="default"/>
      </w:rPr>
    </w:lvl>
  </w:abstractNum>
  <w:abstractNum w:abstractNumId="1" w15:restartNumberingAfterBreak="0">
    <w:nsid w:val="31FB1E59"/>
    <w:multiLevelType w:val="hybridMultilevel"/>
    <w:tmpl w:val="A322C0C4"/>
    <w:lvl w:ilvl="0" w:tplc="40090001">
      <w:start w:val="1"/>
      <w:numFmt w:val="bullet"/>
      <w:lvlText w:val=""/>
      <w:lvlJc w:val="left"/>
      <w:pPr>
        <w:ind w:left="1476" w:hanging="360"/>
      </w:pPr>
      <w:rPr>
        <w:rFonts w:ascii="Symbol" w:hAnsi="Symbol" w:hint="default"/>
      </w:rPr>
    </w:lvl>
    <w:lvl w:ilvl="1" w:tplc="40090003" w:tentative="1">
      <w:start w:val="1"/>
      <w:numFmt w:val="bullet"/>
      <w:lvlText w:val="o"/>
      <w:lvlJc w:val="left"/>
      <w:pPr>
        <w:ind w:left="2196" w:hanging="360"/>
      </w:pPr>
      <w:rPr>
        <w:rFonts w:ascii="Courier New" w:hAnsi="Courier New" w:cs="Courier New" w:hint="default"/>
      </w:rPr>
    </w:lvl>
    <w:lvl w:ilvl="2" w:tplc="40090005" w:tentative="1">
      <w:start w:val="1"/>
      <w:numFmt w:val="bullet"/>
      <w:lvlText w:val=""/>
      <w:lvlJc w:val="left"/>
      <w:pPr>
        <w:ind w:left="2916" w:hanging="360"/>
      </w:pPr>
      <w:rPr>
        <w:rFonts w:ascii="Wingdings" w:hAnsi="Wingdings" w:hint="default"/>
      </w:rPr>
    </w:lvl>
    <w:lvl w:ilvl="3" w:tplc="40090001" w:tentative="1">
      <w:start w:val="1"/>
      <w:numFmt w:val="bullet"/>
      <w:lvlText w:val=""/>
      <w:lvlJc w:val="left"/>
      <w:pPr>
        <w:ind w:left="3636" w:hanging="360"/>
      </w:pPr>
      <w:rPr>
        <w:rFonts w:ascii="Symbol" w:hAnsi="Symbol" w:hint="default"/>
      </w:rPr>
    </w:lvl>
    <w:lvl w:ilvl="4" w:tplc="40090003" w:tentative="1">
      <w:start w:val="1"/>
      <w:numFmt w:val="bullet"/>
      <w:lvlText w:val="o"/>
      <w:lvlJc w:val="left"/>
      <w:pPr>
        <w:ind w:left="4356" w:hanging="360"/>
      </w:pPr>
      <w:rPr>
        <w:rFonts w:ascii="Courier New" w:hAnsi="Courier New" w:cs="Courier New" w:hint="default"/>
      </w:rPr>
    </w:lvl>
    <w:lvl w:ilvl="5" w:tplc="40090005" w:tentative="1">
      <w:start w:val="1"/>
      <w:numFmt w:val="bullet"/>
      <w:lvlText w:val=""/>
      <w:lvlJc w:val="left"/>
      <w:pPr>
        <w:ind w:left="5076" w:hanging="360"/>
      </w:pPr>
      <w:rPr>
        <w:rFonts w:ascii="Wingdings" w:hAnsi="Wingdings" w:hint="default"/>
      </w:rPr>
    </w:lvl>
    <w:lvl w:ilvl="6" w:tplc="40090001" w:tentative="1">
      <w:start w:val="1"/>
      <w:numFmt w:val="bullet"/>
      <w:lvlText w:val=""/>
      <w:lvlJc w:val="left"/>
      <w:pPr>
        <w:ind w:left="5796" w:hanging="360"/>
      </w:pPr>
      <w:rPr>
        <w:rFonts w:ascii="Symbol" w:hAnsi="Symbol" w:hint="default"/>
      </w:rPr>
    </w:lvl>
    <w:lvl w:ilvl="7" w:tplc="40090003" w:tentative="1">
      <w:start w:val="1"/>
      <w:numFmt w:val="bullet"/>
      <w:lvlText w:val="o"/>
      <w:lvlJc w:val="left"/>
      <w:pPr>
        <w:ind w:left="6516" w:hanging="360"/>
      </w:pPr>
      <w:rPr>
        <w:rFonts w:ascii="Courier New" w:hAnsi="Courier New" w:cs="Courier New" w:hint="default"/>
      </w:rPr>
    </w:lvl>
    <w:lvl w:ilvl="8" w:tplc="40090005" w:tentative="1">
      <w:start w:val="1"/>
      <w:numFmt w:val="bullet"/>
      <w:lvlText w:val=""/>
      <w:lvlJc w:val="left"/>
      <w:pPr>
        <w:ind w:left="7236" w:hanging="360"/>
      </w:pPr>
      <w:rPr>
        <w:rFonts w:ascii="Wingdings" w:hAnsi="Wingdings" w:hint="default"/>
      </w:rPr>
    </w:lvl>
  </w:abstractNum>
  <w:abstractNum w:abstractNumId="2" w15:restartNumberingAfterBreak="0">
    <w:nsid w:val="3A2A0AE4"/>
    <w:multiLevelType w:val="hybridMultilevel"/>
    <w:tmpl w:val="F6C484D8"/>
    <w:lvl w:ilvl="0" w:tplc="F61630D2">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A33720C"/>
    <w:multiLevelType w:val="hybridMultilevel"/>
    <w:tmpl w:val="076ACA1A"/>
    <w:lvl w:ilvl="0" w:tplc="735CF87E">
      <w:numFmt w:val="bullet"/>
      <w:lvlText w:val="-"/>
      <w:lvlJc w:val="left"/>
      <w:pPr>
        <w:ind w:left="1872" w:hanging="360"/>
      </w:pPr>
      <w:rPr>
        <w:rFonts w:ascii="Calibri" w:eastAsiaTheme="minorHAnsi" w:hAnsi="Calibri" w:cs="Calibri" w:hint="default"/>
      </w:rPr>
    </w:lvl>
    <w:lvl w:ilvl="1" w:tplc="40090003" w:tentative="1">
      <w:start w:val="1"/>
      <w:numFmt w:val="bullet"/>
      <w:lvlText w:val="o"/>
      <w:lvlJc w:val="left"/>
      <w:pPr>
        <w:ind w:left="2196" w:hanging="360"/>
      </w:pPr>
      <w:rPr>
        <w:rFonts w:ascii="Courier New" w:hAnsi="Courier New" w:cs="Courier New" w:hint="default"/>
      </w:rPr>
    </w:lvl>
    <w:lvl w:ilvl="2" w:tplc="40090005" w:tentative="1">
      <w:start w:val="1"/>
      <w:numFmt w:val="bullet"/>
      <w:lvlText w:val=""/>
      <w:lvlJc w:val="left"/>
      <w:pPr>
        <w:ind w:left="2916" w:hanging="360"/>
      </w:pPr>
      <w:rPr>
        <w:rFonts w:ascii="Wingdings" w:hAnsi="Wingdings" w:hint="default"/>
      </w:rPr>
    </w:lvl>
    <w:lvl w:ilvl="3" w:tplc="40090001" w:tentative="1">
      <w:start w:val="1"/>
      <w:numFmt w:val="bullet"/>
      <w:lvlText w:val=""/>
      <w:lvlJc w:val="left"/>
      <w:pPr>
        <w:ind w:left="3636" w:hanging="360"/>
      </w:pPr>
      <w:rPr>
        <w:rFonts w:ascii="Symbol" w:hAnsi="Symbol" w:hint="default"/>
      </w:rPr>
    </w:lvl>
    <w:lvl w:ilvl="4" w:tplc="40090003" w:tentative="1">
      <w:start w:val="1"/>
      <w:numFmt w:val="bullet"/>
      <w:lvlText w:val="o"/>
      <w:lvlJc w:val="left"/>
      <w:pPr>
        <w:ind w:left="4356" w:hanging="360"/>
      </w:pPr>
      <w:rPr>
        <w:rFonts w:ascii="Courier New" w:hAnsi="Courier New" w:cs="Courier New" w:hint="default"/>
      </w:rPr>
    </w:lvl>
    <w:lvl w:ilvl="5" w:tplc="40090005" w:tentative="1">
      <w:start w:val="1"/>
      <w:numFmt w:val="bullet"/>
      <w:lvlText w:val=""/>
      <w:lvlJc w:val="left"/>
      <w:pPr>
        <w:ind w:left="5076" w:hanging="360"/>
      </w:pPr>
      <w:rPr>
        <w:rFonts w:ascii="Wingdings" w:hAnsi="Wingdings" w:hint="default"/>
      </w:rPr>
    </w:lvl>
    <w:lvl w:ilvl="6" w:tplc="40090001" w:tentative="1">
      <w:start w:val="1"/>
      <w:numFmt w:val="bullet"/>
      <w:lvlText w:val=""/>
      <w:lvlJc w:val="left"/>
      <w:pPr>
        <w:ind w:left="5796" w:hanging="360"/>
      </w:pPr>
      <w:rPr>
        <w:rFonts w:ascii="Symbol" w:hAnsi="Symbol" w:hint="default"/>
      </w:rPr>
    </w:lvl>
    <w:lvl w:ilvl="7" w:tplc="40090003" w:tentative="1">
      <w:start w:val="1"/>
      <w:numFmt w:val="bullet"/>
      <w:lvlText w:val="o"/>
      <w:lvlJc w:val="left"/>
      <w:pPr>
        <w:ind w:left="6516" w:hanging="360"/>
      </w:pPr>
      <w:rPr>
        <w:rFonts w:ascii="Courier New" w:hAnsi="Courier New" w:cs="Courier New" w:hint="default"/>
      </w:rPr>
    </w:lvl>
    <w:lvl w:ilvl="8" w:tplc="40090005" w:tentative="1">
      <w:start w:val="1"/>
      <w:numFmt w:val="bullet"/>
      <w:lvlText w:val=""/>
      <w:lvlJc w:val="left"/>
      <w:pPr>
        <w:ind w:left="7236" w:hanging="360"/>
      </w:pPr>
      <w:rPr>
        <w:rFonts w:ascii="Wingdings" w:hAnsi="Wingdings" w:hint="default"/>
      </w:rPr>
    </w:lvl>
  </w:abstractNum>
  <w:abstractNum w:abstractNumId="4" w15:restartNumberingAfterBreak="0">
    <w:nsid w:val="3FB1355E"/>
    <w:multiLevelType w:val="hybridMultilevel"/>
    <w:tmpl w:val="48BE0C28"/>
    <w:lvl w:ilvl="0" w:tplc="4009000B">
      <w:start w:val="1"/>
      <w:numFmt w:val="bullet"/>
      <w:lvlText w:val=""/>
      <w:lvlJc w:val="left"/>
      <w:pPr>
        <w:ind w:left="1476" w:hanging="360"/>
      </w:pPr>
      <w:rPr>
        <w:rFonts w:ascii="Wingdings" w:hAnsi="Wingdings" w:hint="default"/>
      </w:rPr>
    </w:lvl>
    <w:lvl w:ilvl="1" w:tplc="40090003" w:tentative="1">
      <w:start w:val="1"/>
      <w:numFmt w:val="bullet"/>
      <w:lvlText w:val="o"/>
      <w:lvlJc w:val="left"/>
      <w:pPr>
        <w:ind w:left="2196" w:hanging="360"/>
      </w:pPr>
      <w:rPr>
        <w:rFonts w:ascii="Courier New" w:hAnsi="Courier New" w:cs="Courier New" w:hint="default"/>
      </w:rPr>
    </w:lvl>
    <w:lvl w:ilvl="2" w:tplc="40090005" w:tentative="1">
      <w:start w:val="1"/>
      <w:numFmt w:val="bullet"/>
      <w:lvlText w:val=""/>
      <w:lvlJc w:val="left"/>
      <w:pPr>
        <w:ind w:left="2916" w:hanging="360"/>
      </w:pPr>
      <w:rPr>
        <w:rFonts w:ascii="Wingdings" w:hAnsi="Wingdings" w:hint="default"/>
      </w:rPr>
    </w:lvl>
    <w:lvl w:ilvl="3" w:tplc="40090001" w:tentative="1">
      <w:start w:val="1"/>
      <w:numFmt w:val="bullet"/>
      <w:lvlText w:val=""/>
      <w:lvlJc w:val="left"/>
      <w:pPr>
        <w:ind w:left="3636" w:hanging="360"/>
      </w:pPr>
      <w:rPr>
        <w:rFonts w:ascii="Symbol" w:hAnsi="Symbol" w:hint="default"/>
      </w:rPr>
    </w:lvl>
    <w:lvl w:ilvl="4" w:tplc="40090003" w:tentative="1">
      <w:start w:val="1"/>
      <w:numFmt w:val="bullet"/>
      <w:lvlText w:val="o"/>
      <w:lvlJc w:val="left"/>
      <w:pPr>
        <w:ind w:left="4356" w:hanging="360"/>
      </w:pPr>
      <w:rPr>
        <w:rFonts w:ascii="Courier New" w:hAnsi="Courier New" w:cs="Courier New" w:hint="default"/>
      </w:rPr>
    </w:lvl>
    <w:lvl w:ilvl="5" w:tplc="40090005" w:tentative="1">
      <w:start w:val="1"/>
      <w:numFmt w:val="bullet"/>
      <w:lvlText w:val=""/>
      <w:lvlJc w:val="left"/>
      <w:pPr>
        <w:ind w:left="5076" w:hanging="360"/>
      </w:pPr>
      <w:rPr>
        <w:rFonts w:ascii="Wingdings" w:hAnsi="Wingdings" w:hint="default"/>
      </w:rPr>
    </w:lvl>
    <w:lvl w:ilvl="6" w:tplc="40090001" w:tentative="1">
      <w:start w:val="1"/>
      <w:numFmt w:val="bullet"/>
      <w:lvlText w:val=""/>
      <w:lvlJc w:val="left"/>
      <w:pPr>
        <w:ind w:left="5796" w:hanging="360"/>
      </w:pPr>
      <w:rPr>
        <w:rFonts w:ascii="Symbol" w:hAnsi="Symbol" w:hint="default"/>
      </w:rPr>
    </w:lvl>
    <w:lvl w:ilvl="7" w:tplc="40090003" w:tentative="1">
      <w:start w:val="1"/>
      <w:numFmt w:val="bullet"/>
      <w:lvlText w:val="o"/>
      <w:lvlJc w:val="left"/>
      <w:pPr>
        <w:ind w:left="6516" w:hanging="360"/>
      </w:pPr>
      <w:rPr>
        <w:rFonts w:ascii="Courier New" w:hAnsi="Courier New" w:cs="Courier New" w:hint="default"/>
      </w:rPr>
    </w:lvl>
    <w:lvl w:ilvl="8" w:tplc="40090005" w:tentative="1">
      <w:start w:val="1"/>
      <w:numFmt w:val="bullet"/>
      <w:lvlText w:val=""/>
      <w:lvlJc w:val="left"/>
      <w:pPr>
        <w:ind w:left="7236" w:hanging="360"/>
      </w:pPr>
      <w:rPr>
        <w:rFonts w:ascii="Wingdings" w:hAnsi="Wingdings" w:hint="default"/>
      </w:rPr>
    </w:lvl>
  </w:abstractNum>
  <w:abstractNum w:abstractNumId="5" w15:restartNumberingAfterBreak="0">
    <w:nsid w:val="4C8C6F21"/>
    <w:multiLevelType w:val="hybridMultilevel"/>
    <w:tmpl w:val="2E5844A6"/>
    <w:lvl w:ilvl="0" w:tplc="87E0260E">
      <w:numFmt w:val="bullet"/>
      <w:lvlText w:val="-"/>
      <w:lvlJc w:val="left"/>
      <w:pPr>
        <w:ind w:left="1116" w:hanging="360"/>
      </w:pPr>
      <w:rPr>
        <w:rFonts w:ascii="Calibri" w:eastAsiaTheme="minorHAnsi" w:hAnsi="Calibri" w:cs="Calibri" w:hint="default"/>
      </w:rPr>
    </w:lvl>
    <w:lvl w:ilvl="1" w:tplc="40090003" w:tentative="1">
      <w:start w:val="1"/>
      <w:numFmt w:val="bullet"/>
      <w:lvlText w:val="o"/>
      <w:lvlJc w:val="left"/>
      <w:pPr>
        <w:ind w:left="1836" w:hanging="360"/>
      </w:pPr>
      <w:rPr>
        <w:rFonts w:ascii="Courier New" w:hAnsi="Courier New" w:cs="Courier New" w:hint="default"/>
      </w:rPr>
    </w:lvl>
    <w:lvl w:ilvl="2" w:tplc="40090005" w:tentative="1">
      <w:start w:val="1"/>
      <w:numFmt w:val="bullet"/>
      <w:lvlText w:val=""/>
      <w:lvlJc w:val="left"/>
      <w:pPr>
        <w:ind w:left="2556" w:hanging="360"/>
      </w:pPr>
      <w:rPr>
        <w:rFonts w:ascii="Wingdings" w:hAnsi="Wingdings" w:hint="default"/>
      </w:rPr>
    </w:lvl>
    <w:lvl w:ilvl="3" w:tplc="40090001" w:tentative="1">
      <w:start w:val="1"/>
      <w:numFmt w:val="bullet"/>
      <w:lvlText w:val=""/>
      <w:lvlJc w:val="left"/>
      <w:pPr>
        <w:ind w:left="3276" w:hanging="360"/>
      </w:pPr>
      <w:rPr>
        <w:rFonts w:ascii="Symbol" w:hAnsi="Symbol" w:hint="default"/>
      </w:rPr>
    </w:lvl>
    <w:lvl w:ilvl="4" w:tplc="40090003" w:tentative="1">
      <w:start w:val="1"/>
      <w:numFmt w:val="bullet"/>
      <w:lvlText w:val="o"/>
      <w:lvlJc w:val="left"/>
      <w:pPr>
        <w:ind w:left="3996" w:hanging="360"/>
      </w:pPr>
      <w:rPr>
        <w:rFonts w:ascii="Courier New" w:hAnsi="Courier New" w:cs="Courier New" w:hint="default"/>
      </w:rPr>
    </w:lvl>
    <w:lvl w:ilvl="5" w:tplc="40090005" w:tentative="1">
      <w:start w:val="1"/>
      <w:numFmt w:val="bullet"/>
      <w:lvlText w:val=""/>
      <w:lvlJc w:val="left"/>
      <w:pPr>
        <w:ind w:left="4716" w:hanging="360"/>
      </w:pPr>
      <w:rPr>
        <w:rFonts w:ascii="Wingdings" w:hAnsi="Wingdings" w:hint="default"/>
      </w:rPr>
    </w:lvl>
    <w:lvl w:ilvl="6" w:tplc="40090001" w:tentative="1">
      <w:start w:val="1"/>
      <w:numFmt w:val="bullet"/>
      <w:lvlText w:val=""/>
      <w:lvlJc w:val="left"/>
      <w:pPr>
        <w:ind w:left="5436" w:hanging="360"/>
      </w:pPr>
      <w:rPr>
        <w:rFonts w:ascii="Symbol" w:hAnsi="Symbol" w:hint="default"/>
      </w:rPr>
    </w:lvl>
    <w:lvl w:ilvl="7" w:tplc="40090003" w:tentative="1">
      <w:start w:val="1"/>
      <w:numFmt w:val="bullet"/>
      <w:lvlText w:val="o"/>
      <w:lvlJc w:val="left"/>
      <w:pPr>
        <w:ind w:left="6156" w:hanging="360"/>
      </w:pPr>
      <w:rPr>
        <w:rFonts w:ascii="Courier New" w:hAnsi="Courier New" w:cs="Courier New" w:hint="default"/>
      </w:rPr>
    </w:lvl>
    <w:lvl w:ilvl="8" w:tplc="40090005" w:tentative="1">
      <w:start w:val="1"/>
      <w:numFmt w:val="bullet"/>
      <w:lvlText w:val=""/>
      <w:lvlJc w:val="left"/>
      <w:pPr>
        <w:ind w:left="6876" w:hanging="360"/>
      </w:pPr>
      <w:rPr>
        <w:rFonts w:ascii="Wingdings" w:hAnsi="Wingdings" w:hint="default"/>
      </w:rPr>
    </w:lvl>
  </w:abstractNum>
  <w:abstractNum w:abstractNumId="6" w15:restartNumberingAfterBreak="0">
    <w:nsid w:val="51FF76CC"/>
    <w:multiLevelType w:val="hybridMultilevel"/>
    <w:tmpl w:val="BD620890"/>
    <w:lvl w:ilvl="0" w:tplc="735CF87E">
      <w:numFmt w:val="bullet"/>
      <w:lvlText w:val="-"/>
      <w:lvlJc w:val="left"/>
      <w:pPr>
        <w:ind w:left="1116" w:hanging="360"/>
      </w:pPr>
      <w:rPr>
        <w:rFonts w:ascii="Calibri" w:eastAsiaTheme="minorHAnsi" w:hAnsi="Calibri" w:cs="Calibri" w:hint="default"/>
      </w:rPr>
    </w:lvl>
    <w:lvl w:ilvl="1" w:tplc="40090003" w:tentative="1">
      <w:start w:val="1"/>
      <w:numFmt w:val="bullet"/>
      <w:lvlText w:val="o"/>
      <w:lvlJc w:val="left"/>
      <w:pPr>
        <w:ind w:left="1836" w:hanging="360"/>
      </w:pPr>
      <w:rPr>
        <w:rFonts w:ascii="Courier New" w:hAnsi="Courier New" w:cs="Courier New" w:hint="default"/>
      </w:rPr>
    </w:lvl>
    <w:lvl w:ilvl="2" w:tplc="40090005" w:tentative="1">
      <w:start w:val="1"/>
      <w:numFmt w:val="bullet"/>
      <w:lvlText w:val=""/>
      <w:lvlJc w:val="left"/>
      <w:pPr>
        <w:ind w:left="2556" w:hanging="360"/>
      </w:pPr>
      <w:rPr>
        <w:rFonts w:ascii="Wingdings" w:hAnsi="Wingdings" w:hint="default"/>
      </w:rPr>
    </w:lvl>
    <w:lvl w:ilvl="3" w:tplc="40090001" w:tentative="1">
      <w:start w:val="1"/>
      <w:numFmt w:val="bullet"/>
      <w:lvlText w:val=""/>
      <w:lvlJc w:val="left"/>
      <w:pPr>
        <w:ind w:left="3276" w:hanging="360"/>
      </w:pPr>
      <w:rPr>
        <w:rFonts w:ascii="Symbol" w:hAnsi="Symbol" w:hint="default"/>
      </w:rPr>
    </w:lvl>
    <w:lvl w:ilvl="4" w:tplc="40090003" w:tentative="1">
      <w:start w:val="1"/>
      <w:numFmt w:val="bullet"/>
      <w:lvlText w:val="o"/>
      <w:lvlJc w:val="left"/>
      <w:pPr>
        <w:ind w:left="3996" w:hanging="360"/>
      </w:pPr>
      <w:rPr>
        <w:rFonts w:ascii="Courier New" w:hAnsi="Courier New" w:cs="Courier New" w:hint="default"/>
      </w:rPr>
    </w:lvl>
    <w:lvl w:ilvl="5" w:tplc="40090005" w:tentative="1">
      <w:start w:val="1"/>
      <w:numFmt w:val="bullet"/>
      <w:lvlText w:val=""/>
      <w:lvlJc w:val="left"/>
      <w:pPr>
        <w:ind w:left="4716" w:hanging="360"/>
      </w:pPr>
      <w:rPr>
        <w:rFonts w:ascii="Wingdings" w:hAnsi="Wingdings" w:hint="default"/>
      </w:rPr>
    </w:lvl>
    <w:lvl w:ilvl="6" w:tplc="40090001" w:tentative="1">
      <w:start w:val="1"/>
      <w:numFmt w:val="bullet"/>
      <w:lvlText w:val=""/>
      <w:lvlJc w:val="left"/>
      <w:pPr>
        <w:ind w:left="5436" w:hanging="360"/>
      </w:pPr>
      <w:rPr>
        <w:rFonts w:ascii="Symbol" w:hAnsi="Symbol" w:hint="default"/>
      </w:rPr>
    </w:lvl>
    <w:lvl w:ilvl="7" w:tplc="40090003" w:tentative="1">
      <w:start w:val="1"/>
      <w:numFmt w:val="bullet"/>
      <w:lvlText w:val="o"/>
      <w:lvlJc w:val="left"/>
      <w:pPr>
        <w:ind w:left="6156" w:hanging="360"/>
      </w:pPr>
      <w:rPr>
        <w:rFonts w:ascii="Courier New" w:hAnsi="Courier New" w:cs="Courier New" w:hint="default"/>
      </w:rPr>
    </w:lvl>
    <w:lvl w:ilvl="8" w:tplc="40090005" w:tentative="1">
      <w:start w:val="1"/>
      <w:numFmt w:val="bullet"/>
      <w:lvlText w:val=""/>
      <w:lvlJc w:val="left"/>
      <w:pPr>
        <w:ind w:left="6876" w:hanging="360"/>
      </w:pPr>
      <w:rPr>
        <w:rFonts w:ascii="Wingdings" w:hAnsi="Wingdings" w:hint="default"/>
      </w:rPr>
    </w:lvl>
  </w:abstractNum>
  <w:abstractNum w:abstractNumId="7" w15:restartNumberingAfterBreak="0">
    <w:nsid w:val="7092737A"/>
    <w:multiLevelType w:val="hybridMultilevel"/>
    <w:tmpl w:val="BB86AB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90749797">
    <w:abstractNumId w:val="7"/>
  </w:num>
  <w:num w:numId="2" w16cid:durableId="324868914">
    <w:abstractNumId w:val="2"/>
  </w:num>
  <w:num w:numId="3" w16cid:durableId="1988126237">
    <w:abstractNumId w:val="4"/>
  </w:num>
  <w:num w:numId="4" w16cid:durableId="706300680">
    <w:abstractNumId w:val="5"/>
  </w:num>
  <w:num w:numId="5" w16cid:durableId="1363164481">
    <w:abstractNumId w:val="0"/>
  </w:num>
  <w:num w:numId="6" w16cid:durableId="1767923542">
    <w:abstractNumId w:val="1"/>
  </w:num>
  <w:num w:numId="7" w16cid:durableId="1834954072">
    <w:abstractNumId w:val="6"/>
  </w:num>
  <w:num w:numId="8" w16cid:durableId="7666537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265"/>
    <w:rsid w:val="004F7531"/>
    <w:rsid w:val="007D5265"/>
    <w:rsid w:val="00B47CD0"/>
    <w:rsid w:val="00E74F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A5EAD"/>
  <w15:chartTrackingRefBased/>
  <w15:docId w15:val="{296429FA-94BE-4E6C-B3EB-C0268F73B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2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52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52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52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52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52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2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2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2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2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52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52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52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52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52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2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2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265"/>
    <w:rPr>
      <w:rFonts w:eastAsiaTheme="majorEastAsia" w:cstheme="majorBidi"/>
      <w:color w:val="272727" w:themeColor="text1" w:themeTint="D8"/>
    </w:rPr>
  </w:style>
  <w:style w:type="paragraph" w:styleId="Title">
    <w:name w:val="Title"/>
    <w:basedOn w:val="Normal"/>
    <w:next w:val="Normal"/>
    <w:link w:val="TitleChar"/>
    <w:uiPriority w:val="10"/>
    <w:qFormat/>
    <w:rsid w:val="007D52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2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2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2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265"/>
    <w:pPr>
      <w:spacing w:before="160"/>
      <w:jc w:val="center"/>
    </w:pPr>
    <w:rPr>
      <w:i/>
      <w:iCs/>
      <w:color w:val="404040" w:themeColor="text1" w:themeTint="BF"/>
    </w:rPr>
  </w:style>
  <w:style w:type="character" w:customStyle="1" w:styleId="QuoteChar">
    <w:name w:val="Quote Char"/>
    <w:basedOn w:val="DefaultParagraphFont"/>
    <w:link w:val="Quote"/>
    <w:uiPriority w:val="29"/>
    <w:rsid w:val="007D5265"/>
    <w:rPr>
      <w:i/>
      <w:iCs/>
      <w:color w:val="404040" w:themeColor="text1" w:themeTint="BF"/>
    </w:rPr>
  </w:style>
  <w:style w:type="paragraph" w:styleId="ListParagraph">
    <w:name w:val="List Paragraph"/>
    <w:basedOn w:val="Normal"/>
    <w:uiPriority w:val="34"/>
    <w:qFormat/>
    <w:rsid w:val="007D5265"/>
    <w:pPr>
      <w:ind w:left="720"/>
      <w:contextualSpacing/>
    </w:pPr>
  </w:style>
  <w:style w:type="character" w:styleId="IntenseEmphasis">
    <w:name w:val="Intense Emphasis"/>
    <w:basedOn w:val="DefaultParagraphFont"/>
    <w:uiPriority w:val="21"/>
    <w:qFormat/>
    <w:rsid w:val="007D5265"/>
    <w:rPr>
      <w:i/>
      <w:iCs/>
      <w:color w:val="2F5496" w:themeColor="accent1" w:themeShade="BF"/>
    </w:rPr>
  </w:style>
  <w:style w:type="paragraph" w:styleId="IntenseQuote">
    <w:name w:val="Intense Quote"/>
    <w:basedOn w:val="Normal"/>
    <w:next w:val="Normal"/>
    <w:link w:val="IntenseQuoteChar"/>
    <w:uiPriority w:val="30"/>
    <w:qFormat/>
    <w:rsid w:val="007D52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5265"/>
    <w:rPr>
      <w:i/>
      <w:iCs/>
      <w:color w:val="2F5496" w:themeColor="accent1" w:themeShade="BF"/>
    </w:rPr>
  </w:style>
  <w:style w:type="character" w:styleId="IntenseReference">
    <w:name w:val="Intense Reference"/>
    <w:basedOn w:val="DefaultParagraphFont"/>
    <w:uiPriority w:val="32"/>
    <w:qFormat/>
    <w:rsid w:val="007D52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432</Words>
  <Characters>2466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sai</dc:creator>
  <cp:keywords/>
  <dc:description/>
  <cp:lastModifiedBy>Kiran sai</cp:lastModifiedBy>
  <cp:revision>1</cp:revision>
  <dcterms:created xsi:type="dcterms:W3CDTF">2026-02-18T06:47:00Z</dcterms:created>
  <dcterms:modified xsi:type="dcterms:W3CDTF">2026-02-18T07:13:00Z</dcterms:modified>
</cp:coreProperties>
</file>