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Answers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contextualSpacing w:val="0"/>
      </w:pPr>
      <w:r>
        <w:rPr>
          <w:rFonts w:ascii="Times New Roman" w:hAnsi="Times New Roman" w:cs="Times New Roman"/>
        </w:rPr>
        <w:t>List the name and roll of students belonging to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year.</w:t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028565" cy="14001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names of students who do not beloing to CSE dept.</w:t>
      </w:r>
    </w:p>
    <w:p>
      <w:pPr>
        <w:widowControl w:val="0"/>
        <w:numPr>
          <w:numId w:val="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952365" cy="2476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rPr>
          <w:rFonts w:ascii="Times New Roman" w:hAnsi="Times New Roman" w:cs="Times New Roman"/>
          <w:color w:val="212121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212121" w:themeColor="text1"/>
          <w14:textFill>
            <w14:solidFill>
              <w14:schemeClr w14:val="tx1"/>
            </w14:solidFill>
          </w14:textFill>
        </w:rPr>
        <w:t>Display the number of students in each department.</w:t>
      </w:r>
    </w:p>
    <w:p>
      <w:pPr>
        <w:widowControl w:val="0"/>
        <w:numPr>
          <w:numId w:val="0"/>
        </w:numPr>
        <w:spacing w:after="0" w:line="240" w:lineRule="auto"/>
        <w:jc w:val="both"/>
        <w:rPr>
          <w:rFonts w:ascii="Times New Roman" w:hAnsi="Times New Roman" w:cs="Times New Roman"/>
          <w:color w:val="212121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after="0" w:line="240" w:lineRule="auto"/>
        <w:jc w:val="both"/>
        <w:rPr>
          <w:rFonts w:ascii="Times New Roman" w:hAnsi="Times New Roman" w:cs="Times New Roman"/>
          <w:color w:val="212121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11753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contextualSpacing w:val="0"/>
      </w:pPr>
      <w:r>
        <w:t>Show the names of the heads of departments with department name.</w:t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  <w:r>
        <w:drawing>
          <wp:inline distT="0" distB="0" distL="114300" distR="114300">
            <wp:extent cx="5268595" cy="9645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contextualSpacing w:val="0"/>
      </w:pPr>
      <w:r>
        <w:t>Find the number of faculties who joined in January.</w:t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  <w:r>
        <w:drawing>
          <wp:inline distT="0" distB="0" distL="114300" distR="114300">
            <wp:extent cx="5268595" cy="916305"/>
            <wp:effectExtent l="0" t="0" r="825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</w:p>
    <w:p>
      <w:pPr>
        <w:pStyle w:val="4"/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contextualSpacing w:val="0"/>
      </w:pPr>
      <w:r>
        <w:t>Find the name and salary of the faculty who earn between 8000 and 20000.</w:t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  <w:r>
        <w:drawing>
          <wp:inline distT="0" distB="0" distL="114300" distR="114300">
            <wp:extent cx="5269230" cy="1562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1"/>
        </w:numPr>
        <w:tabs>
          <w:tab w:val="left" w:pos="425"/>
        </w:tabs>
        <w:suppressAutoHyphens/>
        <w:spacing w:after="0" w:line="240" w:lineRule="auto"/>
        <w:ind w:left="425" w:leftChars="0" w:hanging="4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names of faculties whose name start with ‘S’ and joined before 2010.</w:t>
      </w:r>
    </w:p>
    <w:p>
      <w:pPr>
        <w:pStyle w:val="4"/>
        <w:widowControl w:val="0"/>
        <w:numPr>
          <w:numId w:val="0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1770" cy="62547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contextualSpacing w:val="0"/>
      </w:pPr>
      <w:r>
        <w:t>Add an extra attribute to the faculty table - Salary Number(8,2)</w:t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  <w:r>
        <w:drawing>
          <wp:inline distT="0" distB="0" distL="114300" distR="114300">
            <wp:extent cx="4390390" cy="704850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</w:p>
    <w:p>
      <w:pPr>
        <w:pStyle w:val="4"/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contextualSpacing w:val="0"/>
      </w:pPr>
      <w:r>
        <w:t>Insert values into the corresponding field Salary Number(8,2).</w:t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  <w:r>
        <w:drawing>
          <wp:inline distT="0" distB="0" distL="114300" distR="114300">
            <wp:extent cx="5269230" cy="588391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8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</w:pPr>
    </w:p>
    <w:p>
      <w:pPr>
        <w:pStyle w:val="4"/>
        <w:widowControl w:val="0"/>
        <w:numPr>
          <w:ilvl w:val="0"/>
          <w:numId w:val="1"/>
        </w:numPr>
        <w:tabs>
          <w:tab w:val="left" w:pos="425"/>
        </w:tabs>
        <w:suppressAutoHyphens/>
        <w:spacing w:after="0" w:line="240" w:lineRule="auto"/>
        <w:ind w:left="425" w:leftChars="0" w:hanging="4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names of faculties who earn more than the average of all faculties in their respective dept..</w:t>
      </w:r>
    </w:p>
    <w:p>
      <w:pPr>
        <w:pStyle w:val="4"/>
        <w:widowControl w:val="0"/>
        <w:numPr>
          <w:numId w:val="0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>
      <w:pPr>
        <w:pStyle w:val="4"/>
        <w:widowControl w:val="0"/>
        <w:numPr>
          <w:numId w:val="0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7960" cy="758825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contextualSpacing w:val="0"/>
      </w:pPr>
      <w:r>
        <w:rPr>
          <w:rFonts w:ascii="Times New Roman" w:hAnsi="Times New Roman" w:cs="Times New Roman"/>
          <w:color w:val="212121" w:themeColor="text1"/>
          <w14:textFill>
            <w14:solidFill>
              <w14:schemeClr w14:val="tx1"/>
            </w14:solidFill>
          </w14:textFill>
        </w:rPr>
        <w:t>Display the number of students in each department.</w:t>
      </w:r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212121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1242695"/>
            <wp:effectExtent l="0" t="0" r="825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widowControl w:val="0"/>
        <w:numPr>
          <w:numId w:val="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212121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tabs>
          <w:tab w:val="left" w:pos="425"/>
        </w:tabs>
        <w:spacing w:after="0" w:line="240" w:lineRule="auto"/>
        <w:ind w:left="425" w:leftChars="0" w:hanging="425" w:firstLineChars="0"/>
        <w:contextualSpacing w:val="0"/>
      </w:pPr>
      <w:r>
        <w:rPr>
          <w:rFonts w:ascii="Times New Roman" w:hAnsi="Times New Roman" w:cs="Times New Roman"/>
          <w:color w:val="212121" w:themeColor="text1"/>
          <w14:textFill>
            <w14:solidFill>
              <w14:schemeClr w14:val="tx1"/>
            </w14:solidFill>
          </w14:textFill>
        </w:rPr>
        <w:t>Display average no of student SELECTeach dept.</w:t>
      </w:r>
    </w:p>
    <w:p>
      <w:pPr>
        <w:jc w:val="left"/>
        <w:rPr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73675" cy="105854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NewRoman">
    <w:altName w:val="Gabriol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Droid Sans Fallback">
    <w:altName w:val="BN BIDISHA Opentyp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eeSans">
    <w:panose1 w:val="020B0504020202020204"/>
    <w:charset w:val="01"/>
    <w:family w:val="auto"/>
    <w:pitch w:val="default"/>
    <w:sig w:usb0="E4839EFF" w:usb1="4600FDFF" w:usb2="000030A0" w:usb3="00000584" w:csb0="600001BF" w:csb1="DFF70000"/>
  </w:font>
  <w:font w:name="BN BIDISHA Opentype">
    <w:panose1 w:val="00000400000000000000"/>
    <w:charset w:val="00"/>
    <w:family w:val="auto"/>
    <w:pitch w:val="default"/>
    <w:sig w:usb0="00FF8003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rinda">
    <w:panose1 w:val="020B0502040204020203"/>
    <w:charset w:val="00"/>
    <w:family w:val="roman"/>
    <w:pitch w:val="default"/>
    <w:sig w:usb0="00010003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ZShuSong-Z01">
    <w:altName w:val="MingLiU_HKSC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altName w:val="MingLiU_HKSC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MingLiU_HKSC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BookmanOldStyle">
    <w:altName w:val="Abyssinica SI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gLiU_HKSCS">
    <w:panose1 w:val="02020500000000000000"/>
    <w:charset w:val="00"/>
    <w:family w:val="auto"/>
    <w:pitch w:val="default"/>
    <w:sig w:usb0="00000000" w:usb1="00000000" w:usb2="00000000" w:usb3="00000000" w:csb0="00150005" w:csb1="00000000"/>
  </w:font>
  <w:font w:name="MingLiU_HKSCS">
    <w:panose1 w:val="02020500000000000000"/>
    <w:charset w:val="00"/>
    <w:family w:val="auto"/>
    <w:pitch w:val="default"/>
    <w:sig w:usb0="00000000" w:usb1="00000000" w:usb2="00000000" w:usb3="00000000" w:csb0="00150005" w:csb1="00000000"/>
  </w:font>
  <w:font w:name="MingLiU_HKSCS">
    <w:panose1 w:val="02020500000000000000"/>
    <w:charset w:val="00"/>
    <w:family w:val="auto"/>
    <w:pitch w:val="default"/>
    <w:sig w:usb0="00000000" w:usb1="00000000" w:usb2="00000000" w:usb3="00000000" w:csb0="0015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341940">
    <w:nsid w:val="5CC3E4B4"/>
    <w:multiLevelType w:val="singleLevel"/>
    <w:tmpl w:val="5CC3E4B4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56341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AAD6"/>
    <w:rsid w:val="7FBDAA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2019-05-02T16:13:00Z</dcterms:created>
  <dc:creator>linuxmint</dc:creator>
  <cp:lastModifiedBy>linuxmint</cp:lastModifiedBy>
  <dcterms:modified xsi:type="dcterms:W3CDTF">2019-05-02T16:22:20Z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