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369" w:tblpY="1621"/>
        <w:tblW w:w="9558" w:type="dxa"/>
        <w:tblLook w:val="04A0" w:firstRow="1" w:lastRow="0" w:firstColumn="1" w:lastColumn="0" w:noHBand="0" w:noVBand="1"/>
      </w:tblPr>
      <w:tblGrid>
        <w:gridCol w:w="2809"/>
        <w:gridCol w:w="539"/>
        <w:gridCol w:w="6210"/>
      </w:tblGrid>
      <w:tr w:rsidR="008A2FD2" w:rsidRPr="00474A7B" w14:paraId="3D976AF2" w14:textId="77777777" w:rsidTr="00954330">
        <w:tc>
          <w:tcPr>
            <w:tcW w:w="9558" w:type="dxa"/>
            <w:gridSpan w:val="3"/>
          </w:tcPr>
          <w:p w14:paraId="4B2159CF" w14:textId="1FF3B77F" w:rsidR="00611911" w:rsidRPr="00474A7B" w:rsidRDefault="00611911" w:rsidP="001F0688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36"/>
                <w:szCs w:val="36"/>
              </w:rPr>
            </w:pPr>
            <w:r>
              <w:rPr>
                <w:rFonts w:ascii="Century Gothic" w:hAnsi="Century Gothic" w:cs="Calibri"/>
                <w:b/>
                <w:sz w:val="36"/>
                <w:szCs w:val="36"/>
              </w:rPr>
              <w:t>ASAN, BREECH KIRBY</w:t>
            </w:r>
          </w:p>
          <w:p w14:paraId="622071DA" w14:textId="6872F5DA" w:rsidR="008A2FD2" w:rsidRPr="00594F65" w:rsidRDefault="008A2FD2" w:rsidP="001F0688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sym w:font="Wingdings" w:char="F02D"/>
            </w: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 </w:t>
            </w:r>
            <w:r w:rsidRPr="00594F65">
              <w:rPr>
                <w:rFonts w:ascii="Century Gothic" w:hAnsi="Century Gothic" w:cs="Calibri"/>
                <w:szCs w:val="20"/>
              </w:rPr>
              <w:t>#</w:t>
            </w:r>
            <w:r w:rsidR="00611911">
              <w:rPr>
                <w:rFonts w:ascii="Century Gothic" w:hAnsi="Century Gothic" w:cs="Calibri"/>
                <w:szCs w:val="20"/>
              </w:rPr>
              <w:t xml:space="preserve">60 Purok </w:t>
            </w:r>
            <w:proofErr w:type="spellStart"/>
            <w:r w:rsidR="00611911">
              <w:rPr>
                <w:rFonts w:ascii="Century Gothic" w:hAnsi="Century Gothic" w:cs="Calibri"/>
                <w:szCs w:val="20"/>
              </w:rPr>
              <w:t>Bubon</w:t>
            </w:r>
            <w:proofErr w:type="spellEnd"/>
            <w:r w:rsidR="00611911">
              <w:rPr>
                <w:rFonts w:ascii="Century Gothic" w:hAnsi="Century Gothic" w:cs="Calibri"/>
                <w:szCs w:val="20"/>
              </w:rPr>
              <w:t xml:space="preserve"> </w:t>
            </w:r>
            <w:proofErr w:type="spellStart"/>
            <w:r w:rsidR="00611911">
              <w:rPr>
                <w:rFonts w:ascii="Century Gothic" w:hAnsi="Century Gothic" w:cs="Calibri"/>
                <w:szCs w:val="20"/>
              </w:rPr>
              <w:t>Loakan</w:t>
            </w:r>
            <w:proofErr w:type="spellEnd"/>
            <w:r w:rsidR="00611911">
              <w:rPr>
                <w:rFonts w:ascii="Century Gothic" w:hAnsi="Century Gothic" w:cs="Calibri"/>
                <w:szCs w:val="20"/>
              </w:rPr>
              <w:t xml:space="preserve"> Proper</w:t>
            </w:r>
            <w:r w:rsidR="007B3F01">
              <w:rPr>
                <w:rFonts w:ascii="Century Gothic" w:hAnsi="Century Gothic" w:cs="Calibri"/>
                <w:szCs w:val="20"/>
              </w:rPr>
              <w:t>, Baguio City</w:t>
            </w:r>
          </w:p>
          <w:p w14:paraId="11BCAB83" w14:textId="46A66658" w:rsidR="008A2FD2" w:rsidRPr="00594F65" w:rsidRDefault="008A2FD2" w:rsidP="001F0688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Cs w:val="20"/>
              </w:rPr>
            </w:pPr>
            <w:r w:rsidRPr="00594F65">
              <w:rPr>
                <w:rFonts w:ascii="Century Gothic" w:hAnsi="Century Gothic" w:cs="Calibri"/>
                <w:szCs w:val="20"/>
              </w:rPr>
              <w:sym w:font="Wingdings" w:char="F028"/>
            </w:r>
            <w:r w:rsidR="007B3F01">
              <w:rPr>
                <w:rFonts w:ascii="Century Gothic" w:hAnsi="Century Gothic" w:cs="Calibri"/>
                <w:szCs w:val="20"/>
              </w:rPr>
              <w:t xml:space="preserve"> 09</w:t>
            </w:r>
            <w:r w:rsidR="00611911">
              <w:rPr>
                <w:rFonts w:ascii="Century Gothic" w:hAnsi="Century Gothic" w:cs="Calibri"/>
                <w:szCs w:val="20"/>
              </w:rPr>
              <w:t>982323249 / 09938729145</w:t>
            </w:r>
          </w:p>
          <w:p w14:paraId="0B5EBB05" w14:textId="421DB703" w:rsidR="008A2FD2" w:rsidRPr="00611911" w:rsidRDefault="008A2FD2" w:rsidP="00260684">
            <w:pPr>
              <w:pStyle w:val="ListParagraph"/>
              <w:spacing w:after="0" w:line="360" w:lineRule="auto"/>
              <w:ind w:left="0"/>
              <w:rPr>
                <w:rFonts w:ascii="Century Gothic" w:hAnsi="Century Gothic" w:cs="Calibri"/>
                <w:szCs w:val="20"/>
              </w:rPr>
            </w:pPr>
            <w:r w:rsidRPr="00611911">
              <w:rPr>
                <w:rFonts w:ascii="Century Gothic" w:hAnsi="Century Gothic" w:cs="Calibri"/>
                <w:szCs w:val="20"/>
              </w:rPr>
              <w:sym w:font="Wingdings" w:char="F03A"/>
            </w:r>
            <w:r w:rsidRPr="00611911">
              <w:rPr>
                <w:rFonts w:ascii="Century Gothic" w:hAnsi="Century Gothic" w:cs="Calibri"/>
                <w:szCs w:val="20"/>
              </w:rPr>
              <w:t xml:space="preserve"> </w:t>
            </w:r>
            <w:hyperlink r:id="rId8" w:history="1">
              <w:r w:rsidR="00611911" w:rsidRPr="00611911">
                <w:rPr>
                  <w:rStyle w:val="Hyperlink"/>
                  <w:rFonts w:ascii="Century Gothic" w:hAnsi="Century Gothic"/>
                </w:rPr>
                <w:t>kirbyayase@yahoo</w:t>
              </w:r>
              <w:r w:rsidR="00611911" w:rsidRPr="00611911">
                <w:rPr>
                  <w:rStyle w:val="Hyperlink"/>
                  <w:rFonts w:ascii="Century Gothic" w:hAnsi="Century Gothic" w:cs="Calibri"/>
                  <w:szCs w:val="20"/>
                </w:rPr>
                <w:t>.com</w:t>
              </w:r>
            </w:hyperlink>
          </w:p>
          <w:p w14:paraId="46F9365A" w14:textId="651820AF" w:rsidR="00260684" w:rsidRPr="00260684" w:rsidRDefault="00260684" w:rsidP="00260684">
            <w:pPr>
              <w:shd w:val="clear" w:color="auto" w:fill="FFFFFF"/>
              <w:spacing w:after="0" w:line="360" w:lineRule="auto"/>
              <w:outlineLvl w:val="0"/>
              <w:rPr>
                <w:rFonts w:ascii="Century Gothic" w:eastAsia="Times New Roman" w:hAnsi="Century Gothic" w:cs="Segoe UI Symbol"/>
                <w:color w:val="000000" w:themeColor="text1"/>
                <w:kern w:val="36"/>
                <w:lang w:val="en-PH" w:eastAsia="en-PH"/>
              </w:rPr>
            </w:pPr>
            <w:r w:rsidRPr="00260684">
              <w:rPr>
                <w:rFonts w:ascii="Segoe UI Symbol" w:eastAsia="Times New Roman" w:hAnsi="Segoe UI Symbol" w:cs="Segoe UI Symbol"/>
                <w:color w:val="000000" w:themeColor="text1"/>
                <w:kern w:val="36"/>
                <w:lang w:val="en-PH" w:eastAsia="en-PH"/>
              </w:rPr>
              <w:t xml:space="preserve">🌐 </w:t>
            </w:r>
            <w:r w:rsidR="00611911" w:rsidRPr="00611911">
              <w:rPr>
                <w:rFonts w:ascii="Century Gothic" w:hAnsi="Century Gothic"/>
              </w:rPr>
              <w:t>Kirbywhere.github.io</w:t>
            </w:r>
          </w:p>
          <w:p w14:paraId="47F92F46" w14:textId="5E33FC31" w:rsidR="00260684" w:rsidRPr="00474A7B" w:rsidRDefault="00260684" w:rsidP="005A69F6">
            <w:pPr>
              <w:spacing w:after="0" w:line="360" w:lineRule="auto"/>
              <w:rPr>
                <w:rFonts w:ascii="Century Gothic" w:hAnsi="Century Gothic" w:cs="Calibri"/>
                <w:b/>
                <w:sz w:val="20"/>
                <w:szCs w:val="20"/>
              </w:rPr>
            </w:pPr>
          </w:p>
        </w:tc>
      </w:tr>
      <w:tr w:rsidR="0075317D" w:rsidRPr="00474A7B" w14:paraId="7381262A" w14:textId="77777777" w:rsidTr="0075317D">
        <w:tc>
          <w:tcPr>
            <w:tcW w:w="9558" w:type="dxa"/>
            <w:gridSpan w:val="3"/>
            <w:shd w:val="clear" w:color="auto" w:fill="D9D9D9"/>
          </w:tcPr>
          <w:p w14:paraId="45B608EC" w14:textId="7777777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F02127">
              <w:rPr>
                <w:rFonts w:ascii="Century Gothic" w:hAnsi="Century Gothic" w:cs="Calibri"/>
                <w:b/>
                <w:szCs w:val="20"/>
              </w:rPr>
              <w:t>EDUCATIONAL ATTAINMENT</w:t>
            </w:r>
          </w:p>
        </w:tc>
      </w:tr>
      <w:tr w:rsidR="00FB5EFC" w:rsidRPr="00474A7B" w14:paraId="41FAB753" w14:textId="77777777" w:rsidTr="0075317D">
        <w:tc>
          <w:tcPr>
            <w:tcW w:w="2809" w:type="dxa"/>
          </w:tcPr>
          <w:p w14:paraId="135A5FA2" w14:textId="65747238" w:rsidR="00FB5EFC" w:rsidRDefault="00FB5EFC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>Undergraduate</w:t>
            </w:r>
          </w:p>
        </w:tc>
        <w:tc>
          <w:tcPr>
            <w:tcW w:w="6749" w:type="dxa"/>
            <w:gridSpan w:val="2"/>
          </w:tcPr>
          <w:p w14:paraId="4C357589" w14:textId="78CC02BD" w:rsidR="00FB5EFC" w:rsidRPr="00201960" w:rsidRDefault="00FB5EFC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i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 xml:space="preserve">: Bachelor of Science in </w:t>
            </w:r>
            <w:r w:rsidR="00611911">
              <w:rPr>
                <w:rFonts w:ascii="Century Gothic" w:hAnsi="Century Gothic" w:cs="Calibri"/>
                <w:b/>
                <w:sz w:val="20"/>
                <w:szCs w:val="20"/>
              </w:rPr>
              <w:t>Computer Science</w:t>
            </w:r>
          </w:p>
          <w:p w14:paraId="73E32801" w14:textId="77777777" w:rsidR="00FB5EFC" w:rsidRDefault="00FB5EFC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: University of the Cordilleras</w:t>
            </w:r>
          </w:p>
          <w:p w14:paraId="78F7616C" w14:textId="77777777" w:rsidR="00FB5EFC" w:rsidRDefault="00FB5EFC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: Governor Pack Road, Baguio City</w:t>
            </w:r>
          </w:p>
          <w:p w14:paraId="0D138C51" w14:textId="3F22E1D1" w:rsidR="00FB5EFC" w:rsidRPr="00FB5EFC" w:rsidRDefault="00FB5EFC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 xml:space="preserve">: Expected date of graduation: </w:t>
            </w:r>
            <w:r w:rsidR="00201960">
              <w:rPr>
                <w:rFonts w:ascii="Century Gothic" w:hAnsi="Century Gothic" w:cs="Calibri"/>
                <w:sz w:val="20"/>
                <w:szCs w:val="20"/>
              </w:rPr>
              <w:t>August 202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>6</w:t>
            </w:r>
          </w:p>
        </w:tc>
      </w:tr>
      <w:tr w:rsidR="0075317D" w:rsidRPr="00474A7B" w14:paraId="44D949EE" w14:textId="77777777" w:rsidTr="0075317D">
        <w:tc>
          <w:tcPr>
            <w:tcW w:w="2809" w:type="dxa"/>
          </w:tcPr>
          <w:p w14:paraId="3CA210B2" w14:textId="219F8262" w:rsidR="0075317D" w:rsidRPr="00474A7B" w:rsidRDefault="001F0688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>Senior High School</w:t>
            </w:r>
            <w:r w:rsidR="0075317D"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49" w:type="dxa"/>
            <w:gridSpan w:val="2"/>
          </w:tcPr>
          <w:p w14:paraId="306744D2" w14:textId="0FC6A05E" w:rsidR="0075317D" w:rsidRPr="001F0688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i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1F0688">
              <w:rPr>
                <w:rFonts w:ascii="Century Gothic" w:hAnsi="Century Gothic" w:cs="Calibri"/>
                <w:b/>
                <w:sz w:val="20"/>
                <w:szCs w:val="20"/>
              </w:rPr>
              <w:t xml:space="preserve">Technical-Vocational Track – </w:t>
            </w:r>
            <w:r w:rsidR="00611911">
              <w:rPr>
                <w:rFonts w:ascii="Century Gothic" w:hAnsi="Century Gothic" w:cs="Calibri"/>
                <w:b/>
                <w:sz w:val="20"/>
                <w:szCs w:val="20"/>
              </w:rPr>
              <w:t>Industrial Arts</w:t>
            </w:r>
          </w:p>
          <w:p w14:paraId="04C8030F" w14:textId="4D8611BF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611911" w:rsidRPr="00611911">
              <w:rPr>
                <w:rFonts w:ascii="Century Gothic" w:hAnsi="Century Gothic" w:cs="Calibri"/>
                <w:bCs/>
                <w:sz w:val="20"/>
                <w:szCs w:val="20"/>
              </w:rPr>
              <w:t>Baguio City National Highschool</w:t>
            </w:r>
            <w:r w:rsidR="00611911">
              <w:rPr>
                <w:rFonts w:ascii="Century Gothic" w:hAnsi="Century Gothic" w:cs="Calibri"/>
                <w:bCs/>
                <w:sz w:val="20"/>
                <w:szCs w:val="20"/>
              </w:rPr>
              <w:t xml:space="preserve"> 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>– Main Campus</w:t>
            </w:r>
          </w:p>
          <w:p w14:paraId="082A16F7" w14:textId="722F82AD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 xml:space="preserve"> 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>Harrison Rd. cor. Governor Pack Rd., Baguio City</w:t>
            </w:r>
          </w:p>
          <w:p w14:paraId="51BFC444" w14:textId="1D7BF04C" w:rsidR="0075317D" w:rsidRPr="00474A7B" w:rsidRDefault="0075317D" w:rsidP="00201960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201960">
              <w:rPr>
                <w:rFonts w:ascii="Century Gothic" w:hAnsi="Century Gothic" w:cs="Calibri"/>
                <w:sz w:val="20"/>
                <w:szCs w:val="20"/>
              </w:rPr>
              <w:t>July 202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>3</w:t>
            </w:r>
          </w:p>
        </w:tc>
      </w:tr>
      <w:tr w:rsidR="0075317D" w:rsidRPr="00474A7B" w14:paraId="6E9AA98A" w14:textId="77777777" w:rsidTr="0075317D">
        <w:tc>
          <w:tcPr>
            <w:tcW w:w="2809" w:type="dxa"/>
          </w:tcPr>
          <w:p w14:paraId="5EF61882" w14:textId="29B4155E" w:rsidR="0075317D" w:rsidRPr="00474A7B" w:rsidRDefault="001F0688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sz w:val="20"/>
                <w:szCs w:val="20"/>
              </w:rPr>
              <w:t>Junior High School</w:t>
            </w:r>
          </w:p>
        </w:tc>
        <w:tc>
          <w:tcPr>
            <w:tcW w:w="6749" w:type="dxa"/>
            <w:gridSpan w:val="2"/>
          </w:tcPr>
          <w:p w14:paraId="22172665" w14:textId="53ECEBBD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>Baguio City National High School – Main Campus</w:t>
            </w:r>
          </w:p>
          <w:p w14:paraId="6D28AB22" w14:textId="0A798D6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 xml:space="preserve">: 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>Harrison Rd. cor. Governor Pack Rd., Baguio City</w:t>
            </w:r>
          </w:p>
          <w:p w14:paraId="4C3A2B44" w14:textId="720AC2FE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r>
              <w:rPr>
                <w:rFonts w:ascii="Century Gothic" w:hAnsi="Century Gothic" w:cs="Calibri"/>
                <w:sz w:val="20"/>
                <w:szCs w:val="20"/>
              </w:rPr>
              <w:t>Mar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>ch 20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>20</w:t>
            </w:r>
          </w:p>
        </w:tc>
      </w:tr>
      <w:tr w:rsidR="0075317D" w:rsidRPr="00474A7B" w14:paraId="651F9F18" w14:textId="77777777" w:rsidTr="0075317D">
        <w:tc>
          <w:tcPr>
            <w:tcW w:w="2809" w:type="dxa"/>
          </w:tcPr>
          <w:p w14:paraId="3E670B2B" w14:textId="7777777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b/>
                <w:sz w:val="20"/>
                <w:szCs w:val="20"/>
              </w:rPr>
              <w:t>Primary</w:t>
            </w:r>
          </w:p>
        </w:tc>
        <w:tc>
          <w:tcPr>
            <w:tcW w:w="6749" w:type="dxa"/>
            <w:gridSpan w:val="2"/>
          </w:tcPr>
          <w:p w14:paraId="12244A2A" w14:textId="657C9CB9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proofErr w:type="spellStart"/>
            <w:r w:rsidR="00611911">
              <w:rPr>
                <w:rFonts w:ascii="Century Gothic" w:hAnsi="Century Gothic" w:cs="Calibri"/>
                <w:sz w:val="20"/>
                <w:szCs w:val="20"/>
              </w:rPr>
              <w:t>Loakan</w:t>
            </w:r>
            <w:proofErr w:type="spellEnd"/>
            <w:r w:rsidR="00611911">
              <w:rPr>
                <w:rFonts w:ascii="Century Gothic" w:hAnsi="Century Gothic" w:cs="Calibri"/>
                <w:sz w:val="20"/>
                <w:szCs w:val="20"/>
              </w:rPr>
              <w:t xml:space="preserve"> Elementary School</w:t>
            </w:r>
          </w:p>
          <w:p w14:paraId="153DE30F" w14:textId="7CB715CC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proofErr w:type="spellStart"/>
            <w:r w:rsidR="00611911">
              <w:rPr>
                <w:rFonts w:ascii="Century Gothic" w:hAnsi="Century Gothic"/>
                <w:sz w:val="20"/>
                <w:szCs w:val="20"/>
              </w:rPr>
              <w:t>Loakan</w:t>
            </w:r>
            <w:proofErr w:type="spellEnd"/>
            <w:r w:rsidR="0061191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gramStart"/>
            <w:r w:rsidR="00611911">
              <w:rPr>
                <w:rFonts w:ascii="Century Gothic" w:hAnsi="Century Gothic"/>
                <w:sz w:val="20"/>
                <w:szCs w:val="20"/>
              </w:rPr>
              <w:t xml:space="preserve">Rd,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Baguio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 City</w:t>
            </w:r>
          </w:p>
          <w:p w14:paraId="023C79F7" w14:textId="32B3F791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sz w:val="20"/>
                <w:szCs w:val="20"/>
              </w:rPr>
              <w:t xml:space="preserve">: 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>April 201</w:t>
            </w:r>
            <w:r w:rsidR="00611911">
              <w:rPr>
                <w:rFonts w:ascii="Century Gothic" w:hAnsi="Century Gothic" w:cs="Calibri"/>
                <w:sz w:val="20"/>
                <w:szCs w:val="20"/>
              </w:rPr>
              <w:t>7</w:t>
            </w:r>
          </w:p>
        </w:tc>
      </w:tr>
      <w:tr w:rsidR="0075317D" w:rsidRPr="00474A7B" w14:paraId="403E97A0" w14:textId="77777777" w:rsidTr="0075317D">
        <w:tc>
          <w:tcPr>
            <w:tcW w:w="9558" w:type="dxa"/>
            <w:gridSpan w:val="3"/>
            <w:shd w:val="clear" w:color="auto" w:fill="D9D9D9"/>
          </w:tcPr>
          <w:p w14:paraId="09273590" w14:textId="7777777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noProof/>
                <w:sz w:val="20"/>
                <w:szCs w:val="20"/>
                <w:lang w:val="en-PH" w:eastAsia="en-PH"/>
              </w:rPr>
            </w:pPr>
            <w:commentRangeStart w:id="0"/>
            <w:r w:rsidRPr="00F02127">
              <w:rPr>
                <w:rFonts w:ascii="Century Gothic" w:hAnsi="Century Gothic" w:cs="Calibri"/>
                <w:b/>
                <w:noProof/>
                <w:szCs w:val="20"/>
                <w:lang w:val="en-PH" w:eastAsia="en-PH"/>
              </w:rPr>
              <w:t>SKILLS AND QUALIFICATIONS</w:t>
            </w:r>
            <w:commentRangeEnd w:id="0"/>
            <w:r w:rsidR="0043447B">
              <w:rPr>
                <w:rStyle w:val="CommentReference"/>
              </w:rPr>
              <w:commentReference w:id="0"/>
            </w:r>
          </w:p>
        </w:tc>
      </w:tr>
      <w:tr w:rsidR="0075317D" w:rsidRPr="00474A7B" w14:paraId="768FBB82" w14:textId="77777777" w:rsidTr="008D57FA">
        <w:trPr>
          <w:trHeight w:val="2070"/>
        </w:trPr>
        <w:tc>
          <w:tcPr>
            <w:tcW w:w="9558" w:type="dxa"/>
            <w:gridSpan w:val="3"/>
          </w:tcPr>
          <w:p w14:paraId="7A068EE7" w14:textId="40892198" w:rsidR="007B3F01" w:rsidRDefault="007B3F01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commentRangeStart w:id="1"/>
            <w:r w:rsidRPr="00FB5EFC">
              <w:rPr>
                <w:rFonts w:ascii="Century Gothic" w:hAnsi="Century Gothic" w:cs="Calibri"/>
                <w:b/>
                <w:color w:val="080808"/>
                <w:sz w:val="20"/>
                <w:szCs w:val="20"/>
              </w:rPr>
              <w:t>Proficient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in programming / scripting language: Java</w:t>
            </w:r>
          </w:p>
          <w:p w14:paraId="7265399B" w14:textId="6E0923F2" w:rsidR="007B3F01" w:rsidRDefault="007B3F01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FB5EFC">
              <w:rPr>
                <w:rFonts w:ascii="Century Gothic" w:hAnsi="Century Gothic" w:cs="Calibri"/>
                <w:b/>
                <w:color w:val="080808"/>
                <w:sz w:val="20"/>
                <w:szCs w:val="20"/>
              </w:rPr>
              <w:t>Proficient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</w:t>
            </w:r>
            <w:r w:rsidR="00611911">
              <w:rPr>
                <w:rFonts w:ascii="Century Gothic" w:hAnsi="Century Gothic" w:cs="Calibri"/>
                <w:color w:val="080808"/>
                <w:sz w:val="20"/>
                <w:szCs w:val="20"/>
              </w:rPr>
              <w:t>in Web Development</w:t>
            </w:r>
          </w:p>
          <w:p w14:paraId="6F541108" w14:textId="7FA274E3" w:rsidR="007B3F01" w:rsidRDefault="007B3F01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FB5EFC">
              <w:rPr>
                <w:rFonts w:ascii="Century Gothic" w:hAnsi="Century Gothic" w:cs="Calibri"/>
                <w:b/>
                <w:color w:val="080808"/>
                <w:sz w:val="20"/>
                <w:szCs w:val="20"/>
              </w:rPr>
              <w:t>Knowledgeable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in programming language: Python</w:t>
            </w:r>
            <w:commentRangeEnd w:id="1"/>
            <w:r w:rsidR="0043447B">
              <w:rPr>
                <w:rStyle w:val="CommentReference"/>
                <w:rFonts w:asciiTheme="minorHAnsi" w:eastAsiaTheme="minorEastAsia" w:hAnsiTheme="minorHAnsi" w:cstheme="minorBidi"/>
              </w:rPr>
              <w:commentReference w:id="1"/>
            </w:r>
          </w:p>
          <w:p w14:paraId="74DCF795" w14:textId="3D929604" w:rsidR="0075317D" w:rsidRPr="00474A7B" w:rsidRDefault="0075317D" w:rsidP="0075317D">
            <w:pPr>
              <w:pStyle w:val="BodyText3"/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commentRangeStart w:id="2"/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Proficient in speak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ing skills and public speaking</w:t>
            </w:r>
          </w:p>
          <w:p w14:paraId="46C0D036" w14:textId="77777777" w:rsidR="0075317D" w:rsidRDefault="005F319D" w:rsidP="005F319D">
            <w:pPr>
              <w:pStyle w:val="BodyText3"/>
              <w:numPr>
                <w:ilvl w:val="0"/>
                <w:numId w:val="2"/>
              </w:numPr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5F319D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Flexible 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individual and </w:t>
            </w:r>
            <w:r w:rsidRPr="005F319D">
              <w:rPr>
                <w:rFonts w:ascii="Century Gothic" w:hAnsi="Century Gothic" w:cs="Calibri"/>
                <w:color w:val="080808"/>
                <w:sz w:val="20"/>
                <w:szCs w:val="20"/>
              </w:rPr>
              <w:t>team player who functions well i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n a fast-paced work environment</w:t>
            </w:r>
            <w:r w:rsidR="0075317D" w:rsidRPr="005F319D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</w:t>
            </w:r>
            <w:commentRangeEnd w:id="2"/>
            <w:r w:rsidR="0043447B">
              <w:rPr>
                <w:rStyle w:val="CommentReference"/>
                <w:rFonts w:asciiTheme="minorHAnsi" w:eastAsiaTheme="minorEastAsia" w:hAnsiTheme="minorHAnsi" w:cstheme="minorBidi"/>
              </w:rPr>
              <w:commentReference w:id="2"/>
            </w:r>
          </w:p>
          <w:p w14:paraId="5E54CED5" w14:textId="0C44431D" w:rsidR="00357D96" w:rsidRPr="005F319D" w:rsidRDefault="00357D96" w:rsidP="005F319D">
            <w:pPr>
              <w:pStyle w:val="BodyText3"/>
              <w:numPr>
                <w:ilvl w:val="0"/>
                <w:numId w:val="2"/>
              </w:numPr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Fast Learner</w:t>
            </w:r>
          </w:p>
        </w:tc>
      </w:tr>
      <w:tr w:rsidR="0075317D" w:rsidRPr="00474A7B" w14:paraId="01820ACC" w14:textId="77777777" w:rsidTr="0075317D">
        <w:tc>
          <w:tcPr>
            <w:tcW w:w="9558" w:type="dxa"/>
            <w:gridSpan w:val="3"/>
            <w:shd w:val="clear" w:color="auto" w:fill="D9D9D9"/>
          </w:tcPr>
          <w:p w14:paraId="03196D48" w14:textId="7777777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commentRangeStart w:id="3"/>
            <w:commentRangeStart w:id="4"/>
            <w:r w:rsidRPr="00F02127">
              <w:rPr>
                <w:rFonts w:ascii="Century Gothic" w:hAnsi="Century Gothic" w:cs="Calibri"/>
                <w:b/>
                <w:szCs w:val="20"/>
              </w:rPr>
              <w:t>SEMINARS and TRAININGS ATTENDED</w:t>
            </w:r>
            <w:commentRangeEnd w:id="3"/>
            <w:r w:rsidR="0043447B">
              <w:rPr>
                <w:rStyle w:val="CommentReference"/>
              </w:rPr>
              <w:commentReference w:id="3"/>
            </w:r>
            <w:commentRangeEnd w:id="4"/>
            <w:r w:rsidR="00611911">
              <w:rPr>
                <w:rStyle w:val="CommentReference"/>
              </w:rPr>
              <w:commentReference w:id="4"/>
            </w:r>
          </w:p>
        </w:tc>
      </w:tr>
      <w:tr w:rsidR="0075317D" w:rsidRPr="00474A7B" w14:paraId="0FBFFD0B" w14:textId="77777777" w:rsidTr="0075317D">
        <w:tc>
          <w:tcPr>
            <w:tcW w:w="9558" w:type="dxa"/>
            <w:gridSpan w:val="3"/>
          </w:tcPr>
          <w:p w14:paraId="74E4EAF5" w14:textId="6CE67AD3" w:rsidR="0075317D" w:rsidRPr="00357D96" w:rsidRDefault="007B3F01" w:rsidP="0075317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color w:val="FF0000"/>
                <w:sz w:val="20"/>
                <w:szCs w:val="20"/>
              </w:rPr>
            </w:pPr>
            <w:r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>1</w:t>
            </w:r>
            <w:r w:rsidR="005A69F6"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>9</w:t>
            </w:r>
            <w:r w:rsidR="0075317D" w:rsidRPr="00357D96">
              <w:rPr>
                <w:rFonts w:ascii="Century Gothic" w:hAnsi="Century Gothic" w:cs="Calibri"/>
                <w:color w:val="FF0000"/>
                <w:sz w:val="20"/>
                <w:szCs w:val="20"/>
                <w:vertAlign w:val="superscript"/>
              </w:rPr>
              <w:t>th</w:t>
            </w:r>
            <w:r w:rsidR="0075317D"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 xml:space="preserve"> Aboitiz Future Leaders’ Business Summit</w:t>
            </w:r>
          </w:p>
          <w:p w14:paraId="0D16A858" w14:textId="0B0766BC" w:rsidR="0075317D" w:rsidRPr="00357D96" w:rsidRDefault="005A69F6" w:rsidP="0075317D">
            <w:pPr>
              <w:pStyle w:val="ListParagraph"/>
              <w:spacing w:after="0" w:line="360" w:lineRule="auto"/>
              <w:rPr>
                <w:rFonts w:ascii="Century Gothic" w:hAnsi="Century Gothic" w:cs="Calibri"/>
                <w:color w:val="FF0000"/>
                <w:sz w:val="20"/>
                <w:szCs w:val="20"/>
              </w:rPr>
            </w:pPr>
            <w:r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>February</w:t>
            </w:r>
            <w:r w:rsidR="007B3F01"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 xml:space="preserve"> 5 – 8, 20</w:t>
            </w:r>
            <w:r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>20</w:t>
            </w:r>
          </w:p>
          <w:p w14:paraId="4699A79D" w14:textId="4C6381B9" w:rsidR="0075317D" w:rsidRPr="007B3F01" w:rsidRDefault="0075317D" w:rsidP="007B3F01">
            <w:pPr>
              <w:pStyle w:val="ListParagraph"/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 xml:space="preserve">Marco Polo Hotel Plaza, Cebu City; RAFI KAC Site, </w:t>
            </w:r>
            <w:proofErr w:type="spellStart"/>
            <w:r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>Balamban</w:t>
            </w:r>
            <w:proofErr w:type="spellEnd"/>
            <w:r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>, Cebu</w:t>
            </w:r>
          </w:p>
        </w:tc>
      </w:tr>
      <w:tr w:rsidR="0075317D" w:rsidRPr="00474A7B" w14:paraId="6E0C5965" w14:textId="77777777" w:rsidTr="0075317D">
        <w:tc>
          <w:tcPr>
            <w:tcW w:w="9558" w:type="dxa"/>
            <w:gridSpan w:val="3"/>
            <w:shd w:val="clear" w:color="auto" w:fill="D9D9D9"/>
          </w:tcPr>
          <w:p w14:paraId="535B3BA7" w14:textId="77777777" w:rsidR="0075317D" w:rsidRPr="00474A7B" w:rsidRDefault="0075317D" w:rsidP="0075317D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sz w:val="20"/>
                <w:szCs w:val="20"/>
              </w:rPr>
            </w:pPr>
            <w:commentRangeStart w:id="5"/>
            <w:r w:rsidRPr="00F02127">
              <w:rPr>
                <w:rFonts w:ascii="Century Gothic" w:hAnsi="Century Gothic" w:cs="Calibri"/>
                <w:b/>
                <w:szCs w:val="20"/>
              </w:rPr>
              <w:t>AWARDS and CERTIFICATES</w:t>
            </w:r>
            <w:commentRangeEnd w:id="5"/>
            <w:r w:rsidR="0043447B">
              <w:rPr>
                <w:rStyle w:val="CommentReference"/>
              </w:rPr>
              <w:commentReference w:id="5"/>
            </w:r>
          </w:p>
        </w:tc>
      </w:tr>
      <w:tr w:rsidR="0075317D" w:rsidRPr="00474A7B" w14:paraId="4DE6EA37" w14:textId="77777777" w:rsidTr="0075317D">
        <w:tc>
          <w:tcPr>
            <w:tcW w:w="9558" w:type="dxa"/>
            <w:gridSpan w:val="3"/>
            <w:shd w:val="clear" w:color="auto" w:fill="auto"/>
          </w:tcPr>
          <w:p w14:paraId="6ACE6ED3" w14:textId="454EA784" w:rsidR="0075317D" w:rsidRPr="00357D96" w:rsidRDefault="00B84F3B" w:rsidP="0075317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color w:val="FF0000"/>
                <w:sz w:val="20"/>
                <w:szCs w:val="20"/>
              </w:rPr>
            </w:pPr>
            <w:r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>Finalist – 4</w:t>
            </w:r>
            <w:r w:rsidRPr="00357D96">
              <w:rPr>
                <w:rFonts w:ascii="Century Gothic" w:hAnsi="Century Gothic" w:cs="Calibri"/>
                <w:color w:val="FF0000"/>
                <w:sz w:val="20"/>
                <w:szCs w:val="20"/>
                <w:vertAlign w:val="superscript"/>
              </w:rPr>
              <w:t>th</w:t>
            </w:r>
            <w:r w:rsidR="0075317D"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 xml:space="preserve"> Android Masters Competition (Utility/Productivity Category)</w:t>
            </w:r>
          </w:p>
          <w:p w14:paraId="0C7E8DAA" w14:textId="3D5F2E21" w:rsidR="0075317D" w:rsidRPr="00357D96" w:rsidRDefault="00B84F3B" w:rsidP="0075317D">
            <w:pPr>
              <w:pStyle w:val="ListParagraph"/>
              <w:spacing w:after="0" w:line="360" w:lineRule="auto"/>
              <w:rPr>
                <w:rFonts w:ascii="Century Gothic" w:hAnsi="Century Gothic" w:cs="Calibri"/>
                <w:color w:val="FF0000"/>
                <w:sz w:val="20"/>
                <w:szCs w:val="20"/>
              </w:rPr>
            </w:pPr>
            <w:r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>October 23, 2019</w:t>
            </w:r>
          </w:p>
          <w:p w14:paraId="762A4005" w14:textId="55338D0E" w:rsidR="0075317D" w:rsidRPr="007B3F01" w:rsidRDefault="0075317D" w:rsidP="007B3F01">
            <w:pPr>
              <w:pStyle w:val="ListParagraph"/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 w:rsidRPr="00357D96">
              <w:rPr>
                <w:rFonts w:ascii="Century Gothic" w:hAnsi="Century Gothic" w:cs="Calibri"/>
                <w:color w:val="FF0000"/>
                <w:sz w:val="20"/>
                <w:szCs w:val="20"/>
              </w:rPr>
              <w:t>PLDT Innolab, Mandaluyong City</w:t>
            </w:r>
          </w:p>
        </w:tc>
      </w:tr>
      <w:tr w:rsidR="00B63969" w:rsidRPr="00474A7B" w14:paraId="608C9A5C" w14:textId="77777777" w:rsidTr="00B63969">
        <w:trPr>
          <w:trHeight w:val="630"/>
        </w:trPr>
        <w:tc>
          <w:tcPr>
            <w:tcW w:w="9558" w:type="dxa"/>
            <w:gridSpan w:val="3"/>
            <w:shd w:val="clear" w:color="auto" w:fill="D9D9D9" w:themeFill="background1" w:themeFillShade="D9"/>
          </w:tcPr>
          <w:p w14:paraId="6EB994C1" w14:textId="09312124" w:rsidR="00B63969" w:rsidRPr="00B63969" w:rsidRDefault="00B63969" w:rsidP="00B63969">
            <w:pPr>
              <w:spacing w:after="0" w:line="360" w:lineRule="auto"/>
              <w:rPr>
                <w:rFonts w:ascii="Century Gothic" w:hAnsi="Century Gothic" w:cs="Calibri"/>
                <w:b/>
                <w:szCs w:val="20"/>
              </w:rPr>
            </w:pPr>
            <w:commentRangeStart w:id="6"/>
            <w:r>
              <w:rPr>
                <w:rFonts w:ascii="Century Gothic" w:hAnsi="Century Gothic" w:cs="Calibri"/>
                <w:b/>
                <w:szCs w:val="20"/>
              </w:rPr>
              <w:lastRenderedPageBreak/>
              <w:t>LEADERSHIP and MEMBERSHIP</w:t>
            </w:r>
            <w:commentRangeEnd w:id="6"/>
            <w:r w:rsidR="0043447B">
              <w:rPr>
                <w:rStyle w:val="CommentReference"/>
              </w:rPr>
              <w:commentReference w:id="6"/>
            </w:r>
          </w:p>
        </w:tc>
      </w:tr>
      <w:tr w:rsidR="00B63969" w:rsidRPr="00474A7B" w14:paraId="57A3FD8D" w14:textId="77777777" w:rsidTr="0075317D">
        <w:tc>
          <w:tcPr>
            <w:tcW w:w="9558" w:type="dxa"/>
            <w:gridSpan w:val="3"/>
            <w:shd w:val="clear" w:color="auto" w:fill="auto"/>
          </w:tcPr>
          <w:p w14:paraId="234A8B6F" w14:textId="474CF317" w:rsidR="00B63969" w:rsidRDefault="007B3F01" w:rsidP="00B6396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Governor, Supreme Student Government</w:t>
            </w:r>
          </w:p>
          <w:p w14:paraId="7DD3F95D" w14:textId="221C2817" w:rsidR="00B63969" w:rsidRDefault="00B63969" w:rsidP="00B63969">
            <w:pPr>
              <w:pStyle w:val="ListParagraph"/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University of the Cordilleras, Baguio City</w:t>
            </w:r>
          </w:p>
          <w:p w14:paraId="48124F09" w14:textId="0101EC57" w:rsidR="00B63969" w:rsidRPr="00474A7B" w:rsidRDefault="007B3F01" w:rsidP="00B63969">
            <w:pPr>
              <w:pStyle w:val="ListParagraph"/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August 20</w:t>
            </w:r>
            <w:r w:rsidR="005A69F6">
              <w:rPr>
                <w:rFonts w:ascii="Century Gothic" w:hAnsi="Century Gothic" w:cs="Calibri"/>
                <w:sz w:val="20"/>
                <w:szCs w:val="20"/>
              </w:rPr>
              <w:t>20</w:t>
            </w:r>
            <w:r w:rsidR="00B63969">
              <w:rPr>
                <w:rFonts w:ascii="Century Gothic" w:hAnsi="Century Gothic" w:cs="Calibri"/>
                <w:sz w:val="20"/>
                <w:szCs w:val="20"/>
              </w:rPr>
              <w:t xml:space="preserve"> – </w:t>
            </w:r>
            <w:r>
              <w:rPr>
                <w:rFonts w:ascii="Century Gothic" w:hAnsi="Century Gothic" w:cs="Calibri"/>
                <w:sz w:val="20"/>
                <w:szCs w:val="20"/>
              </w:rPr>
              <w:t>June 202</w:t>
            </w:r>
            <w:r w:rsidR="005A69F6">
              <w:rPr>
                <w:rFonts w:ascii="Century Gothic" w:hAnsi="Century Gothic" w:cs="Calibri"/>
                <w:sz w:val="20"/>
                <w:szCs w:val="20"/>
              </w:rPr>
              <w:t>1</w:t>
            </w:r>
          </w:p>
          <w:p w14:paraId="249CB90B" w14:textId="46D25CA0" w:rsidR="00B63969" w:rsidRPr="00474A7B" w:rsidRDefault="00B63969" w:rsidP="00B6396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 xml:space="preserve">Member, </w:t>
            </w:r>
            <w:r w:rsidR="007B3F01">
              <w:rPr>
                <w:rFonts w:ascii="Century Gothic" w:hAnsi="Century Gothic" w:cs="Calibri"/>
                <w:sz w:val="20"/>
                <w:szCs w:val="20"/>
              </w:rPr>
              <w:t>Information and Communications Technology Society</w:t>
            </w:r>
          </w:p>
          <w:p w14:paraId="56342D2E" w14:textId="77777777" w:rsidR="00B63969" w:rsidRDefault="00B63969" w:rsidP="00B63969">
            <w:pPr>
              <w:pStyle w:val="ListParagraph"/>
              <w:spacing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University of the Cordilleras, Baguio City</w:t>
            </w:r>
          </w:p>
          <w:p w14:paraId="6D54573F" w14:textId="18B50F09" w:rsidR="00B63969" w:rsidRPr="00B63969" w:rsidRDefault="005A69F6" w:rsidP="00B63969">
            <w:pPr>
              <w:pStyle w:val="ListParagraph"/>
              <w:spacing w:line="360" w:lineRule="auto"/>
              <w:rPr>
                <w:rFonts w:ascii="Century Gothic" w:hAnsi="Century Gothic" w:cs="Calibri"/>
                <w:sz w:val="20"/>
                <w:szCs w:val="20"/>
              </w:rPr>
            </w:pPr>
            <w:r>
              <w:rPr>
                <w:rFonts w:ascii="Century Gothic" w:hAnsi="Century Gothic" w:cs="Calibri"/>
                <w:sz w:val="20"/>
                <w:szCs w:val="20"/>
              </w:rPr>
              <w:t>August</w:t>
            </w:r>
            <w:r w:rsidR="00B63969">
              <w:rPr>
                <w:rFonts w:ascii="Century Gothic" w:hAnsi="Century Gothic" w:cs="Calibri"/>
                <w:sz w:val="20"/>
                <w:szCs w:val="20"/>
              </w:rPr>
              <w:t xml:space="preserve"> 201</w:t>
            </w:r>
            <w:r>
              <w:rPr>
                <w:rFonts w:ascii="Century Gothic" w:hAnsi="Century Gothic" w:cs="Calibri"/>
                <w:sz w:val="20"/>
                <w:szCs w:val="20"/>
              </w:rPr>
              <w:t>9</w:t>
            </w:r>
            <w:r w:rsidR="00B63969">
              <w:rPr>
                <w:rFonts w:ascii="Century Gothic" w:hAnsi="Century Gothic" w:cs="Calibri"/>
                <w:sz w:val="20"/>
                <w:szCs w:val="20"/>
              </w:rPr>
              <w:t xml:space="preserve"> – </w:t>
            </w:r>
            <w:r>
              <w:rPr>
                <w:rFonts w:ascii="Century Gothic" w:hAnsi="Century Gothic" w:cs="Calibri"/>
                <w:sz w:val="20"/>
                <w:szCs w:val="20"/>
              </w:rPr>
              <w:t>June</w:t>
            </w:r>
            <w:r w:rsidR="00B63969">
              <w:rPr>
                <w:rFonts w:ascii="Century Gothic" w:hAnsi="Century Gothic" w:cs="Calibri"/>
                <w:sz w:val="20"/>
                <w:szCs w:val="20"/>
              </w:rPr>
              <w:t xml:space="preserve"> 20</w:t>
            </w:r>
            <w:r>
              <w:rPr>
                <w:rFonts w:ascii="Century Gothic" w:hAnsi="Century Gothic" w:cs="Calibri"/>
                <w:sz w:val="20"/>
                <w:szCs w:val="20"/>
              </w:rPr>
              <w:t>21</w:t>
            </w:r>
          </w:p>
        </w:tc>
      </w:tr>
      <w:tr w:rsidR="00B63969" w:rsidRPr="00474A7B" w14:paraId="4DE7E39E" w14:textId="77777777" w:rsidTr="0075317D">
        <w:tc>
          <w:tcPr>
            <w:tcW w:w="9558" w:type="dxa"/>
            <w:gridSpan w:val="3"/>
            <w:shd w:val="clear" w:color="auto" w:fill="D9D9D9" w:themeFill="background1" w:themeFillShade="D9"/>
            <w:vAlign w:val="center"/>
          </w:tcPr>
          <w:p w14:paraId="2EB41720" w14:textId="3A1D7880" w:rsidR="00B63969" w:rsidRPr="00784B25" w:rsidRDefault="00B63969" w:rsidP="00B63969">
            <w:pPr>
              <w:spacing w:line="360" w:lineRule="auto"/>
              <w:rPr>
                <w:rFonts w:ascii="Century Gothic" w:hAnsi="Century Gothic" w:cs="Calibri"/>
                <w:b/>
                <w:color w:val="080808"/>
                <w:sz w:val="20"/>
                <w:szCs w:val="20"/>
              </w:rPr>
            </w:pPr>
            <w:r w:rsidRPr="00F02127">
              <w:rPr>
                <w:rFonts w:ascii="Century Gothic" w:hAnsi="Century Gothic" w:cs="Calibri"/>
                <w:b/>
                <w:color w:val="080808"/>
                <w:szCs w:val="20"/>
              </w:rPr>
              <w:t>PERSONAL INFORMATION</w:t>
            </w:r>
          </w:p>
        </w:tc>
      </w:tr>
      <w:tr w:rsidR="00B63969" w:rsidRPr="00474A7B" w14:paraId="1C6297DD" w14:textId="77777777" w:rsidTr="0075317D">
        <w:tc>
          <w:tcPr>
            <w:tcW w:w="3348" w:type="dxa"/>
            <w:gridSpan w:val="2"/>
            <w:vAlign w:val="center"/>
          </w:tcPr>
          <w:p w14:paraId="5413F8B1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Date of Birth</w:t>
            </w:r>
          </w:p>
        </w:tc>
        <w:tc>
          <w:tcPr>
            <w:tcW w:w="6210" w:type="dxa"/>
            <w:vAlign w:val="center"/>
          </w:tcPr>
          <w:p w14:paraId="1D388568" w14:textId="72E006F8" w:rsidR="00B63969" w:rsidRPr="00474A7B" w:rsidRDefault="00B63969" w:rsidP="00B84F3B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September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1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3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, 200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4</w:t>
            </w:r>
          </w:p>
        </w:tc>
      </w:tr>
      <w:tr w:rsidR="00B63969" w:rsidRPr="00474A7B" w14:paraId="3F79C867" w14:textId="77777777" w:rsidTr="0075317D">
        <w:tc>
          <w:tcPr>
            <w:tcW w:w="3348" w:type="dxa"/>
            <w:gridSpan w:val="2"/>
            <w:vAlign w:val="center"/>
          </w:tcPr>
          <w:p w14:paraId="0D68ABCA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Place of Birth</w:t>
            </w:r>
          </w:p>
        </w:tc>
        <w:tc>
          <w:tcPr>
            <w:tcW w:w="6210" w:type="dxa"/>
            <w:vAlign w:val="center"/>
          </w:tcPr>
          <w:p w14:paraId="03932832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Baguio City</w:t>
            </w:r>
          </w:p>
        </w:tc>
      </w:tr>
      <w:tr w:rsidR="00B63969" w:rsidRPr="00474A7B" w14:paraId="687BB3BF" w14:textId="77777777" w:rsidTr="0075317D">
        <w:tc>
          <w:tcPr>
            <w:tcW w:w="3348" w:type="dxa"/>
            <w:gridSpan w:val="2"/>
            <w:vAlign w:val="center"/>
          </w:tcPr>
          <w:p w14:paraId="3E09E0C6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Age</w:t>
            </w:r>
          </w:p>
        </w:tc>
        <w:tc>
          <w:tcPr>
            <w:tcW w:w="6210" w:type="dxa"/>
            <w:vAlign w:val="center"/>
          </w:tcPr>
          <w:p w14:paraId="1C00DF1A" w14:textId="331D7B80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19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years old</w:t>
            </w:r>
          </w:p>
        </w:tc>
      </w:tr>
      <w:tr w:rsidR="00B63969" w:rsidRPr="00474A7B" w14:paraId="1EB747C4" w14:textId="77777777" w:rsidTr="0075317D">
        <w:tc>
          <w:tcPr>
            <w:tcW w:w="3348" w:type="dxa"/>
            <w:gridSpan w:val="2"/>
            <w:vAlign w:val="center"/>
          </w:tcPr>
          <w:p w14:paraId="6CAB9547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Gender</w:t>
            </w:r>
          </w:p>
        </w:tc>
        <w:tc>
          <w:tcPr>
            <w:tcW w:w="6210" w:type="dxa"/>
            <w:vAlign w:val="center"/>
          </w:tcPr>
          <w:p w14:paraId="0D8ABE68" w14:textId="4677B3B3" w:rsidR="00B63969" w:rsidRPr="00474A7B" w:rsidRDefault="00B84F3B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: M</w:t>
            </w:r>
            <w:r w:rsidR="00B63969">
              <w:rPr>
                <w:rFonts w:ascii="Century Gothic" w:hAnsi="Century Gothic" w:cs="Calibri"/>
                <w:color w:val="080808"/>
                <w:sz w:val="20"/>
                <w:szCs w:val="20"/>
              </w:rPr>
              <w:t>ale</w:t>
            </w:r>
          </w:p>
        </w:tc>
      </w:tr>
      <w:tr w:rsidR="00B63969" w:rsidRPr="00474A7B" w14:paraId="474403B0" w14:textId="77777777" w:rsidTr="0075317D">
        <w:tc>
          <w:tcPr>
            <w:tcW w:w="3348" w:type="dxa"/>
            <w:gridSpan w:val="2"/>
            <w:vAlign w:val="center"/>
          </w:tcPr>
          <w:p w14:paraId="7848F594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Civil Status</w:t>
            </w:r>
          </w:p>
        </w:tc>
        <w:tc>
          <w:tcPr>
            <w:tcW w:w="6210" w:type="dxa"/>
            <w:vAlign w:val="center"/>
          </w:tcPr>
          <w:p w14:paraId="220224A1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Single</w:t>
            </w:r>
          </w:p>
        </w:tc>
      </w:tr>
      <w:tr w:rsidR="00B63969" w:rsidRPr="00474A7B" w14:paraId="509AA672" w14:textId="77777777" w:rsidTr="0075317D">
        <w:tc>
          <w:tcPr>
            <w:tcW w:w="3348" w:type="dxa"/>
            <w:gridSpan w:val="2"/>
            <w:vAlign w:val="center"/>
          </w:tcPr>
          <w:p w14:paraId="174E508E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Citizenship</w:t>
            </w:r>
          </w:p>
        </w:tc>
        <w:tc>
          <w:tcPr>
            <w:tcW w:w="6210" w:type="dxa"/>
            <w:vAlign w:val="center"/>
          </w:tcPr>
          <w:p w14:paraId="3275145B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Filipino</w:t>
            </w:r>
          </w:p>
        </w:tc>
      </w:tr>
      <w:tr w:rsidR="00B63969" w:rsidRPr="00474A7B" w14:paraId="093E1885" w14:textId="77777777" w:rsidTr="0075317D">
        <w:tc>
          <w:tcPr>
            <w:tcW w:w="3348" w:type="dxa"/>
            <w:gridSpan w:val="2"/>
          </w:tcPr>
          <w:p w14:paraId="57F056E1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Father’s Name</w:t>
            </w:r>
          </w:p>
        </w:tc>
        <w:tc>
          <w:tcPr>
            <w:tcW w:w="6210" w:type="dxa"/>
            <w:vAlign w:val="center"/>
          </w:tcPr>
          <w:p w14:paraId="3A41CC0E" w14:textId="3F34BD9F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Julius Asan</w:t>
            </w:r>
          </w:p>
        </w:tc>
      </w:tr>
      <w:tr w:rsidR="00B63969" w:rsidRPr="00474A7B" w14:paraId="0F8BC830" w14:textId="77777777" w:rsidTr="0075317D">
        <w:tc>
          <w:tcPr>
            <w:tcW w:w="3348" w:type="dxa"/>
            <w:gridSpan w:val="2"/>
          </w:tcPr>
          <w:p w14:paraId="2E3F5B38" w14:textId="472B48D2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Mother’s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Maiden</w:t>
            </w: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Name</w:t>
            </w:r>
          </w:p>
        </w:tc>
        <w:tc>
          <w:tcPr>
            <w:tcW w:w="6210" w:type="dxa"/>
            <w:vAlign w:val="center"/>
          </w:tcPr>
          <w:p w14:paraId="4F9B2FF6" w14:textId="7AF2682F" w:rsidR="00B63969" w:rsidRPr="00474A7B" w:rsidRDefault="00B63969" w:rsidP="00B84F3B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Judith </w:t>
            </w:r>
            <w:proofErr w:type="spellStart"/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Calingayan</w:t>
            </w:r>
            <w:proofErr w:type="spellEnd"/>
          </w:p>
        </w:tc>
      </w:tr>
      <w:tr w:rsidR="00B63969" w:rsidRPr="00474A7B" w14:paraId="2684212A" w14:textId="77777777" w:rsidTr="0075317D">
        <w:tc>
          <w:tcPr>
            <w:tcW w:w="3348" w:type="dxa"/>
            <w:gridSpan w:val="2"/>
          </w:tcPr>
          <w:p w14:paraId="008B886C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Height</w:t>
            </w:r>
          </w:p>
        </w:tc>
        <w:tc>
          <w:tcPr>
            <w:tcW w:w="6210" w:type="dxa"/>
            <w:vAlign w:val="center"/>
          </w:tcPr>
          <w:p w14:paraId="03FD4671" w14:textId="1DBAFFA1" w:rsidR="00B63969" w:rsidRPr="00474A7B" w:rsidRDefault="00B63969" w:rsidP="00B84F3B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>: 5’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7</w:t>
            </w: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”</w:t>
            </w:r>
          </w:p>
        </w:tc>
      </w:tr>
      <w:tr w:rsidR="00B63969" w:rsidRPr="00474A7B" w14:paraId="2B7120EA" w14:textId="77777777" w:rsidTr="0075317D">
        <w:tc>
          <w:tcPr>
            <w:tcW w:w="3348" w:type="dxa"/>
            <w:gridSpan w:val="2"/>
          </w:tcPr>
          <w:p w14:paraId="35F90B81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Weight</w:t>
            </w:r>
          </w:p>
        </w:tc>
        <w:tc>
          <w:tcPr>
            <w:tcW w:w="6210" w:type="dxa"/>
            <w:vAlign w:val="center"/>
          </w:tcPr>
          <w:p w14:paraId="2E3B13BE" w14:textId="16190605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: 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6</w:t>
            </w:r>
            <w:r w:rsidR="00357D96">
              <w:rPr>
                <w:rFonts w:ascii="Century Gothic" w:hAnsi="Century Gothic" w:cs="Calibri"/>
                <w:color w:val="080808"/>
                <w:sz w:val="20"/>
                <w:szCs w:val="20"/>
              </w:rPr>
              <w:t>0</w:t>
            </w:r>
            <w:r>
              <w:rPr>
                <w:rFonts w:ascii="Century Gothic" w:hAnsi="Century Gothic" w:cs="Calibri"/>
                <w:color w:val="080808"/>
                <w:sz w:val="20"/>
                <w:szCs w:val="20"/>
              </w:rPr>
              <w:t xml:space="preserve"> kgs.</w:t>
            </w:r>
          </w:p>
        </w:tc>
      </w:tr>
      <w:tr w:rsidR="00B63969" w:rsidRPr="00474A7B" w14:paraId="677AB165" w14:textId="77777777" w:rsidTr="0075317D">
        <w:tc>
          <w:tcPr>
            <w:tcW w:w="3348" w:type="dxa"/>
            <w:gridSpan w:val="2"/>
          </w:tcPr>
          <w:p w14:paraId="2E087006" w14:textId="77777777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Language/Dialect</w:t>
            </w:r>
          </w:p>
        </w:tc>
        <w:tc>
          <w:tcPr>
            <w:tcW w:w="6210" w:type="dxa"/>
            <w:vAlign w:val="center"/>
          </w:tcPr>
          <w:p w14:paraId="14BE66CE" w14:textId="2DC02D05" w:rsidR="00B63969" w:rsidRPr="00474A7B" w:rsidRDefault="00B63969" w:rsidP="00B63969">
            <w:pPr>
              <w:spacing w:line="360" w:lineRule="auto"/>
              <w:rPr>
                <w:rFonts w:ascii="Century Gothic" w:hAnsi="Century Gothic" w:cs="Calibri"/>
                <w:color w:val="080808"/>
                <w:sz w:val="20"/>
                <w:szCs w:val="20"/>
              </w:rPr>
            </w:pPr>
            <w:r w:rsidRPr="00474A7B">
              <w:rPr>
                <w:rFonts w:ascii="Century Gothic" w:hAnsi="Century Gothic" w:cs="Calibri"/>
                <w:color w:val="080808"/>
                <w:sz w:val="20"/>
                <w:szCs w:val="20"/>
              </w:rPr>
              <w:t>: English, Filipino</w:t>
            </w:r>
            <w:r w:rsidR="00B84F3B">
              <w:rPr>
                <w:rFonts w:ascii="Century Gothic" w:hAnsi="Century Gothic" w:cs="Calibri"/>
                <w:color w:val="080808"/>
                <w:sz w:val="20"/>
                <w:szCs w:val="20"/>
              </w:rPr>
              <w:t>, Ilokano</w:t>
            </w:r>
          </w:p>
        </w:tc>
      </w:tr>
    </w:tbl>
    <w:p w14:paraId="63BB65E3" w14:textId="77777777" w:rsidR="006915EC" w:rsidRPr="00474A7B" w:rsidRDefault="006915EC" w:rsidP="006915EC">
      <w:pPr>
        <w:rPr>
          <w:rFonts w:ascii="Century Gothic" w:hAnsi="Century Gothic"/>
          <w:sz w:val="20"/>
          <w:szCs w:val="20"/>
        </w:rPr>
      </w:pPr>
    </w:p>
    <w:sectPr w:rsidR="006915EC" w:rsidRPr="00474A7B" w:rsidSect="00307F04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 malabanan" w:date="2024-01-29T11:15:00Z" w:initials="dm">
    <w:p w14:paraId="4E1FC6A7" w14:textId="5BA8E33F" w:rsidR="0043447B" w:rsidRDefault="0043447B" w:rsidP="0043447B">
      <w:pPr>
        <w:pStyle w:val="CommentText"/>
      </w:pPr>
      <w:r>
        <w:rPr>
          <w:rStyle w:val="CommentReference"/>
        </w:rPr>
        <w:annotationRef/>
      </w:r>
      <w:r>
        <w:t>Focuses on your skills and qualifications that may help you in the workplace (</w:t>
      </w:r>
      <w:proofErr w:type="gramStart"/>
      <w:r>
        <w:t>i.e.</w:t>
      </w:r>
      <w:proofErr w:type="gramEnd"/>
      <w:r>
        <w:t xml:space="preserve"> sports achievements may not really be included here for an IT workplace, but it may be added on the awards and certificates)</w:t>
      </w:r>
    </w:p>
  </w:comment>
  <w:comment w:id="1" w:author="don malabanan" w:date="2024-01-29T11:15:00Z" w:initials="dm">
    <w:p w14:paraId="11186094" w14:textId="75F5822F" w:rsidR="0043447B" w:rsidRDefault="0043447B" w:rsidP="0043447B">
      <w:pPr>
        <w:pStyle w:val="CommentText"/>
      </w:pPr>
      <w:r>
        <w:rPr>
          <w:rStyle w:val="CommentReference"/>
        </w:rPr>
        <w:annotationRef/>
      </w:r>
      <w:r>
        <w:t>Specify skills and software that you are proficient and knowledgeable to use; detail its use (</w:t>
      </w:r>
      <w:proofErr w:type="gramStart"/>
      <w:r>
        <w:t>i.e.</w:t>
      </w:r>
      <w:proofErr w:type="gramEnd"/>
      <w:r>
        <w:t xml:space="preserve"> programming, multimedia, etc.)</w:t>
      </w:r>
    </w:p>
  </w:comment>
  <w:comment w:id="2" w:author="don malabanan" w:date="2024-01-29T11:14:00Z" w:initials="dm">
    <w:p w14:paraId="02B98C58" w14:textId="6B0BDCE1" w:rsidR="0043447B" w:rsidRDefault="0043447B" w:rsidP="0043447B">
      <w:pPr>
        <w:pStyle w:val="CommentText"/>
      </w:pPr>
      <w:r>
        <w:rPr>
          <w:rStyle w:val="CommentReference"/>
        </w:rPr>
        <w:annotationRef/>
      </w:r>
      <w:r>
        <w:t>Indicate other skills that you are able to do that may be helpful in the workplace; focus on soft skills</w:t>
      </w:r>
    </w:p>
  </w:comment>
  <w:comment w:id="3" w:author="don malabanan" w:date="2024-01-29T11:14:00Z" w:initials="dm">
    <w:p w14:paraId="763FBCF1" w14:textId="4F82CB42" w:rsidR="0043447B" w:rsidRDefault="0043447B" w:rsidP="0043447B">
      <w:pPr>
        <w:pStyle w:val="CommentText"/>
      </w:pPr>
      <w:r>
        <w:rPr>
          <w:rStyle w:val="CommentReference"/>
        </w:rPr>
        <w:annotationRef/>
      </w:r>
      <w:r>
        <w:t>These are seminars, trainings, and/or workshops attended outside of the classroom; certificates must be present here; you must not have had a ranking here; arrange in reverse chronological order (latest one is the first one to see)</w:t>
      </w:r>
    </w:p>
  </w:comment>
  <w:comment w:id="4" w:author="KIRBY AYASE" w:date="2024-01-31T12:53:00Z" w:initials="KA">
    <w:p w14:paraId="6FB4E28A" w14:textId="68362807" w:rsidR="00611911" w:rsidRDefault="00611911">
      <w:pPr>
        <w:pStyle w:val="CommentText"/>
      </w:pPr>
      <w:r>
        <w:rPr>
          <w:rStyle w:val="CommentReference"/>
        </w:rPr>
        <w:annotationRef/>
      </w:r>
    </w:p>
  </w:comment>
  <w:comment w:id="5" w:author="don malabanan" w:date="2024-01-29T11:14:00Z" w:initials="dm">
    <w:p w14:paraId="1A7AC9EB" w14:textId="5A1D1F75" w:rsidR="0043447B" w:rsidRDefault="0043447B" w:rsidP="0043447B">
      <w:pPr>
        <w:pStyle w:val="CommentText"/>
      </w:pPr>
      <w:r>
        <w:rPr>
          <w:rStyle w:val="CommentReference"/>
        </w:rPr>
        <w:annotationRef/>
      </w:r>
      <w:r>
        <w:t>These are competitions done inside or outside school; make sure to have a certificate to supplement this; arrange in reverse chronological order</w:t>
      </w:r>
    </w:p>
  </w:comment>
  <w:comment w:id="6" w:author="don malabanan" w:date="2024-01-29T11:14:00Z" w:initials="dm">
    <w:p w14:paraId="5AAB1DF6" w14:textId="0D9F09B6" w:rsidR="0043447B" w:rsidRDefault="0043447B" w:rsidP="0043447B">
      <w:pPr>
        <w:pStyle w:val="CommentText"/>
      </w:pPr>
      <w:r>
        <w:rPr>
          <w:rStyle w:val="CommentReference"/>
        </w:rPr>
        <w:annotationRef/>
      </w:r>
      <w:r>
        <w:t>Indicate leaderships or memberships that may have done inside or outside school; if you are currently a member with no expiration (i.e. church memberships), indicate date of joining to present (i.e. July 2016 - present)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1FC6A7" w15:done="0"/>
  <w15:commentEx w15:paraId="11186094" w15:done="0"/>
  <w15:commentEx w15:paraId="02B98C58" w15:done="0"/>
  <w15:commentEx w15:paraId="763FBCF1" w15:done="0"/>
  <w15:commentEx w15:paraId="6FB4E28A" w15:paraIdParent="763FBCF1" w15:done="1"/>
  <w15:commentEx w15:paraId="1A7AC9EB" w15:done="0"/>
  <w15:commentEx w15:paraId="5AAB1D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D3DCF2B" w16cex:dateUtc="2024-01-29T03:15:00Z"/>
  <w16cex:commentExtensible w16cex:durableId="3484B49C" w16cex:dateUtc="2024-01-29T03:15:00Z"/>
  <w16cex:commentExtensible w16cex:durableId="326E5F57" w16cex:dateUtc="2024-01-29T03:14:00Z"/>
  <w16cex:commentExtensible w16cex:durableId="1A55EBF1" w16cex:dateUtc="2024-01-29T03:14:00Z"/>
  <w16cex:commentExtensible w16cex:durableId="2964C163" w16cex:dateUtc="2024-01-31T04:53:00Z"/>
  <w16cex:commentExtensible w16cex:durableId="777E8CFB" w16cex:dateUtc="2024-01-29T03:14:00Z"/>
  <w16cex:commentExtensible w16cex:durableId="19ADB20B" w16cex:dateUtc="2024-01-29T0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1FC6A7" w16cid:durableId="5D3DCF2B"/>
  <w16cid:commentId w16cid:paraId="11186094" w16cid:durableId="3484B49C"/>
  <w16cid:commentId w16cid:paraId="02B98C58" w16cid:durableId="326E5F57"/>
  <w16cid:commentId w16cid:paraId="763FBCF1" w16cid:durableId="1A55EBF1"/>
  <w16cid:commentId w16cid:paraId="6FB4E28A" w16cid:durableId="2964C163"/>
  <w16cid:commentId w16cid:paraId="1A7AC9EB" w16cid:durableId="777E8CFB"/>
  <w16cid:commentId w16cid:paraId="5AAB1DF6" w16cid:durableId="19ADB2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D470C" w14:textId="77777777" w:rsidR="00BE213A" w:rsidRDefault="00BE213A" w:rsidP="0020563B">
      <w:pPr>
        <w:spacing w:after="0" w:line="240" w:lineRule="auto"/>
      </w:pPr>
      <w:r>
        <w:separator/>
      </w:r>
    </w:p>
  </w:endnote>
  <w:endnote w:type="continuationSeparator" w:id="0">
    <w:p w14:paraId="7F882E22" w14:textId="77777777" w:rsidR="00BE213A" w:rsidRDefault="00BE213A" w:rsidP="002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C3E39" w14:textId="77777777" w:rsidR="00BE213A" w:rsidRDefault="00BE213A" w:rsidP="0020563B">
      <w:pPr>
        <w:spacing w:after="0" w:line="240" w:lineRule="auto"/>
      </w:pPr>
      <w:r>
        <w:separator/>
      </w:r>
    </w:p>
  </w:footnote>
  <w:footnote w:type="continuationSeparator" w:id="0">
    <w:p w14:paraId="2873C00C" w14:textId="77777777" w:rsidR="00BE213A" w:rsidRDefault="00BE213A" w:rsidP="0020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287"/>
    <w:multiLevelType w:val="hybridMultilevel"/>
    <w:tmpl w:val="37A4E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167AE"/>
    <w:multiLevelType w:val="hybridMultilevel"/>
    <w:tmpl w:val="A17A5A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538F2"/>
    <w:multiLevelType w:val="hybridMultilevel"/>
    <w:tmpl w:val="046C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65AF"/>
    <w:multiLevelType w:val="hybridMultilevel"/>
    <w:tmpl w:val="C1A0C3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14AB5"/>
    <w:multiLevelType w:val="hybridMultilevel"/>
    <w:tmpl w:val="8A0098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 malabanan">
    <w15:presenceInfo w15:providerId="Windows Live" w15:userId="38b708064b877431"/>
  </w15:person>
  <w15:person w15:author="KIRBY AYASE">
    <w15:presenceInfo w15:providerId="Windows Live" w15:userId="14e52ca370679b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EBE"/>
    <w:rsid w:val="00001618"/>
    <w:rsid w:val="000202F0"/>
    <w:rsid w:val="000229BB"/>
    <w:rsid w:val="0003051E"/>
    <w:rsid w:val="00042749"/>
    <w:rsid w:val="00043616"/>
    <w:rsid w:val="00046791"/>
    <w:rsid w:val="000576F4"/>
    <w:rsid w:val="00070B17"/>
    <w:rsid w:val="000840C3"/>
    <w:rsid w:val="000842CA"/>
    <w:rsid w:val="00085D08"/>
    <w:rsid w:val="00087DBD"/>
    <w:rsid w:val="000C75D6"/>
    <w:rsid w:val="000D4BBB"/>
    <w:rsid w:val="000F1B89"/>
    <w:rsid w:val="000F72B9"/>
    <w:rsid w:val="00102589"/>
    <w:rsid w:val="001117BB"/>
    <w:rsid w:val="0012171C"/>
    <w:rsid w:val="00127EBE"/>
    <w:rsid w:val="00167248"/>
    <w:rsid w:val="001C274A"/>
    <w:rsid w:val="001D2AB2"/>
    <w:rsid w:val="001D71E0"/>
    <w:rsid w:val="001E4B6D"/>
    <w:rsid w:val="001E7C39"/>
    <w:rsid w:val="001F0688"/>
    <w:rsid w:val="001F4282"/>
    <w:rsid w:val="00201960"/>
    <w:rsid w:val="00202571"/>
    <w:rsid w:val="00203BFF"/>
    <w:rsid w:val="0020563B"/>
    <w:rsid w:val="00210B39"/>
    <w:rsid w:val="002170D9"/>
    <w:rsid w:val="00223E11"/>
    <w:rsid w:val="00235256"/>
    <w:rsid w:val="00236563"/>
    <w:rsid w:val="002460EA"/>
    <w:rsid w:val="00251E9F"/>
    <w:rsid w:val="002521FD"/>
    <w:rsid w:val="00252B74"/>
    <w:rsid w:val="002602EB"/>
    <w:rsid w:val="00260684"/>
    <w:rsid w:val="0026417B"/>
    <w:rsid w:val="0028428F"/>
    <w:rsid w:val="00284D88"/>
    <w:rsid w:val="00285C95"/>
    <w:rsid w:val="0028692E"/>
    <w:rsid w:val="0029165E"/>
    <w:rsid w:val="00295071"/>
    <w:rsid w:val="0029531A"/>
    <w:rsid w:val="002A0335"/>
    <w:rsid w:val="002B36AA"/>
    <w:rsid w:val="002B472E"/>
    <w:rsid w:val="002C105F"/>
    <w:rsid w:val="002C13B6"/>
    <w:rsid w:val="002C13F7"/>
    <w:rsid w:val="002F2385"/>
    <w:rsid w:val="0030631C"/>
    <w:rsid w:val="00307F04"/>
    <w:rsid w:val="00311D75"/>
    <w:rsid w:val="003123CB"/>
    <w:rsid w:val="0032201B"/>
    <w:rsid w:val="0032455D"/>
    <w:rsid w:val="003334F9"/>
    <w:rsid w:val="0034222B"/>
    <w:rsid w:val="00357D96"/>
    <w:rsid w:val="00364155"/>
    <w:rsid w:val="003772F1"/>
    <w:rsid w:val="00393D01"/>
    <w:rsid w:val="003D0B1B"/>
    <w:rsid w:val="003D16D5"/>
    <w:rsid w:val="003E3EE4"/>
    <w:rsid w:val="004034E6"/>
    <w:rsid w:val="0041072B"/>
    <w:rsid w:val="00413607"/>
    <w:rsid w:val="00415A9B"/>
    <w:rsid w:val="0043447B"/>
    <w:rsid w:val="00474541"/>
    <w:rsid w:val="00474A7B"/>
    <w:rsid w:val="0047565D"/>
    <w:rsid w:val="00485C3F"/>
    <w:rsid w:val="00486FE6"/>
    <w:rsid w:val="004A3A80"/>
    <w:rsid w:val="004A6DF1"/>
    <w:rsid w:val="004B11E8"/>
    <w:rsid w:val="004B5FC3"/>
    <w:rsid w:val="004B628E"/>
    <w:rsid w:val="004B7C50"/>
    <w:rsid w:val="004D0CF8"/>
    <w:rsid w:val="004D3C20"/>
    <w:rsid w:val="004F1D7F"/>
    <w:rsid w:val="00500DB3"/>
    <w:rsid w:val="00515801"/>
    <w:rsid w:val="005209D7"/>
    <w:rsid w:val="0052383E"/>
    <w:rsid w:val="00525BFF"/>
    <w:rsid w:val="0052639E"/>
    <w:rsid w:val="00527468"/>
    <w:rsid w:val="005536D3"/>
    <w:rsid w:val="00581E23"/>
    <w:rsid w:val="005861F8"/>
    <w:rsid w:val="00594F65"/>
    <w:rsid w:val="005A2735"/>
    <w:rsid w:val="005A69F6"/>
    <w:rsid w:val="005B2DC2"/>
    <w:rsid w:val="005B4269"/>
    <w:rsid w:val="005C2546"/>
    <w:rsid w:val="005D27BE"/>
    <w:rsid w:val="005D4EB6"/>
    <w:rsid w:val="005F319D"/>
    <w:rsid w:val="00601D63"/>
    <w:rsid w:val="00611911"/>
    <w:rsid w:val="00620610"/>
    <w:rsid w:val="0062203B"/>
    <w:rsid w:val="00622A7A"/>
    <w:rsid w:val="006278CE"/>
    <w:rsid w:val="006374D2"/>
    <w:rsid w:val="006469CF"/>
    <w:rsid w:val="00652358"/>
    <w:rsid w:val="00652B43"/>
    <w:rsid w:val="00654DE4"/>
    <w:rsid w:val="00655632"/>
    <w:rsid w:val="006567C7"/>
    <w:rsid w:val="0066699D"/>
    <w:rsid w:val="00684F03"/>
    <w:rsid w:val="006915EC"/>
    <w:rsid w:val="006A32AC"/>
    <w:rsid w:val="006A7B39"/>
    <w:rsid w:val="006B7320"/>
    <w:rsid w:val="006C40B6"/>
    <w:rsid w:val="006D750E"/>
    <w:rsid w:val="006E2D23"/>
    <w:rsid w:val="006E605D"/>
    <w:rsid w:val="006F255E"/>
    <w:rsid w:val="00703BB8"/>
    <w:rsid w:val="00712906"/>
    <w:rsid w:val="00712ADD"/>
    <w:rsid w:val="0073248D"/>
    <w:rsid w:val="0074662B"/>
    <w:rsid w:val="0075317D"/>
    <w:rsid w:val="007723FC"/>
    <w:rsid w:val="00784B25"/>
    <w:rsid w:val="00793FB7"/>
    <w:rsid w:val="007955BE"/>
    <w:rsid w:val="00795C77"/>
    <w:rsid w:val="007B3153"/>
    <w:rsid w:val="007B3953"/>
    <w:rsid w:val="007B3F01"/>
    <w:rsid w:val="007C2505"/>
    <w:rsid w:val="007C4698"/>
    <w:rsid w:val="007C5D9B"/>
    <w:rsid w:val="007E192D"/>
    <w:rsid w:val="007F2F6F"/>
    <w:rsid w:val="00810C04"/>
    <w:rsid w:val="0081594E"/>
    <w:rsid w:val="0082284B"/>
    <w:rsid w:val="008365AE"/>
    <w:rsid w:val="00836D9C"/>
    <w:rsid w:val="00840510"/>
    <w:rsid w:val="00841C54"/>
    <w:rsid w:val="00864DA0"/>
    <w:rsid w:val="00865632"/>
    <w:rsid w:val="00882FF7"/>
    <w:rsid w:val="0088712A"/>
    <w:rsid w:val="00896FFE"/>
    <w:rsid w:val="008A2FD2"/>
    <w:rsid w:val="008C01E4"/>
    <w:rsid w:val="008D57FA"/>
    <w:rsid w:val="008E393B"/>
    <w:rsid w:val="0090131C"/>
    <w:rsid w:val="00905C3D"/>
    <w:rsid w:val="0090752E"/>
    <w:rsid w:val="00910096"/>
    <w:rsid w:val="009143ED"/>
    <w:rsid w:val="00934213"/>
    <w:rsid w:val="0094099F"/>
    <w:rsid w:val="00946C2E"/>
    <w:rsid w:val="009478ED"/>
    <w:rsid w:val="00956E0E"/>
    <w:rsid w:val="009611FE"/>
    <w:rsid w:val="00970167"/>
    <w:rsid w:val="0097618A"/>
    <w:rsid w:val="009830B6"/>
    <w:rsid w:val="0098474E"/>
    <w:rsid w:val="00984D26"/>
    <w:rsid w:val="00993511"/>
    <w:rsid w:val="00996248"/>
    <w:rsid w:val="009A1A9F"/>
    <w:rsid w:val="009D34C6"/>
    <w:rsid w:val="009D488A"/>
    <w:rsid w:val="00A03F54"/>
    <w:rsid w:val="00A91422"/>
    <w:rsid w:val="00AA5446"/>
    <w:rsid w:val="00AB317C"/>
    <w:rsid w:val="00AC5345"/>
    <w:rsid w:val="00B13ED4"/>
    <w:rsid w:val="00B47033"/>
    <w:rsid w:val="00B51889"/>
    <w:rsid w:val="00B54406"/>
    <w:rsid w:val="00B54B7F"/>
    <w:rsid w:val="00B62512"/>
    <w:rsid w:val="00B63969"/>
    <w:rsid w:val="00B74D38"/>
    <w:rsid w:val="00B84F3B"/>
    <w:rsid w:val="00BA42B1"/>
    <w:rsid w:val="00BA5730"/>
    <w:rsid w:val="00BB34B2"/>
    <w:rsid w:val="00BB5DC0"/>
    <w:rsid w:val="00BC34FF"/>
    <w:rsid w:val="00BD0844"/>
    <w:rsid w:val="00BE213A"/>
    <w:rsid w:val="00BE2D50"/>
    <w:rsid w:val="00BE70C1"/>
    <w:rsid w:val="00BF0123"/>
    <w:rsid w:val="00C0263D"/>
    <w:rsid w:val="00C74BB8"/>
    <w:rsid w:val="00C82783"/>
    <w:rsid w:val="00C8448E"/>
    <w:rsid w:val="00C954D4"/>
    <w:rsid w:val="00CC0F8F"/>
    <w:rsid w:val="00CD1C2C"/>
    <w:rsid w:val="00CE0DBF"/>
    <w:rsid w:val="00CF62FC"/>
    <w:rsid w:val="00D06B43"/>
    <w:rsid w:val="00D070BA"/>
    <w:rsid w:val="00D36012"/>
    <w:rsid w:val="00D45C1F"/>
    <w:rsid w:val="00D47DCE"/>
    <w:rsid w:val="00D645D6"/>
    <w:rsid w:val="00D74E06"/>
    <w:rsid w:val="00D96074"/>
    <w:rsid w:val="00DC476E"/>
    <w:rsid w:val="00DC72FA"/>
    <w:rsid w:val="00DD4504"/>
    <w:rsid w:val="00DD639A"/>
    <w:rsid w:val="00DF5C1D"/>
    <w:rsid w:val="00E170BB"/>
    <w:rsid w:val="00E17182"/>
    <w:rsid w:val="00E26A4E"/>
    <w:rsid w:val="00E26E2F"/>
    <w:rsid w:val="00E32C71"/>
    <w:rsid w:val="00E624B4"/>
    <w:rsid w:val="00EA5F96"/>
    <w:rsid w:val="00EB7803"/>
    <w:rsid w:val="00ED568B"/>
    <w:rsid w:val="00EE78D1"/>
    <w:rsid w:val="00F02127"/>
    <w:rsid w:val="00F11C9D"/>
    <w:rsid w:val="00F43229"/>
    <w:rsid w:val="00F47011"/>
    <w:rsid w:val="00F51D63"/>
    <w:rsid w:val="00F71C1E"/>
    <w:rsid w:val="00F7501C"/>
    <w:rsid w:val="00F752FD"/>
    <w:rsid w:val="00F764D1"/>
    <w:rsid w:val="00F76A2D"/>
    <w:rsid w:val="00FA39E7"/>
    <w:rsid w:val="00FB5EFC"/>
    <w:rsid w:val="00FC4F9B"/>
    <w:rsid w:val="00FD3F55"/>
    <w:rsid w:val="00FD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4FCFE"/>
  <w15:docId w15:val="{6A94C2BC-25B0-4765-882D-590AA2D7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63B"/>
  </w:style>
  <w:style w:type="paragraph" w:styleId="Footer">
    <w:name w:val="footer"/>
    <w:basedOn w:val="Normal"/>
    <w:link w:val="FooterChar"/>
    <w:uiPriority w:val="99"/>
    <w:unhideWhenUsed/>
    <w:rsid w:val="0020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3B"/>
  </w:style>
  <w:style w:type="character" w:customStyle="1" w:styleId="apple-converted-space">
    <w:name w:val="apple-converted-space"/>
    <w:basedOn w:val="DefaultParagraphFont"/>
    <w:rsid w:val="004034E6"/>
  </w:style>
  <w:style w:type="character" w:styleId="Hyperlink">
    <w:name w:val="Hyperlink"/>
    <w:basedOn w:val="DefaultParagraphFont"/>
    <w:uiPriority w:val="99"/>
    <w:unhideWhenUsed/>
    <w:rsid w:val="004034E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A91422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91422"/>
    <w:rPr>
      <w:rFonts w:ascii="Times New Roman" w:eastAsia="Times New Roman" w:hAnsi="Times New Roman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2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unhideWhenUsed/>
    <w:rsid w:val="006915E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915EC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DF5C1D"/>
    <w:pPr>
      <w:spacing w:after="0" w:line="240" w:lineRule="auto"/>
    </w:pPr>
  </w:style>
  <w:style w:type="paragraph" w:customStyle="1" w:styleId="ColorfulList-Accent11">
    <w:name w:val="Colorful List - Accent 11"/>
    <w:basedOn w:val="Normal"/>
    <w:uiPriority w:val="34"/>
    <w:qFormat/>
    <w:rsid w:val="00DF5C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2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2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2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F6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0684"/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69F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byayase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31C643-9DB9-49D3-8C5B-7BF7FA12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</dc:creator>
  <cp:lastModifiedBy>KIRBY AYASE</cp:lastModifiedBy>
  <cp:revision>4</cp:revision>
  <dcterms:created xsi:type="dcterms:W3CDTF">2022-01-19T08:59:00Z</dcterms:created>
  <dcterms:modified xsi:type="dcterms:W3CDTF">2024-01-31T04:58:00Z</dcterms:modified>
</cp:coreProperties>
</file>