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586E6FE9" w:rsidR="00656EAD" w:rsidRPr="008903A8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113A35">
        <w:rPr>
          <w:b/>
          <w:sz w:val="40"/>
          <w:szCs w:val="40"/>
          <w:lang w:val="en-US"/>
        </w:rPr>
        <w:t>2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7663B7">
        <w:rPr>
          <w:b/>
          <w:sz w:val="40"/>
          <w:szCs w:val="40"/>
          <w:lang w:val="en-US"/>
        </w:rPr>
        <w:t>Methods</w:t>
      </w:r>
    </w:p>
    <w:p w14:paraId="4A30BA7C" w14:textId="0CDE2F26" w:rsidR="002067B6" w:rsidRDefault="00305BB4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05BB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45824" behindDoc="1" locked="0" layoutInCell="1" allowOverlap="1" wp14:anchorId="163B02B8" wp14:editId="27E76BC6">
            <wp:simplePos x="0" y="0"/>
            <wp:positionH relativeFrom="column">
              <wp:posOffset>3892550</wp:posOffset>
            </wp:positionH>
            <wp:positionV relativeFrom="paragraph">
              <wp:posOffset>91440</wp:posOffset>
            </wp:positionV>
            <wp:extent cx="2155825" cy="1587500"/>
            <wp:effectExtent l="0" t="0" r="0" b="0"/>
            <wp:wrapTight wrapText="bothSides">
              <wp:wrapPolygon edited="0">
                <wp:start x="0" y="0"/>
                <wp:lineTo x="0" y="21254"/>
                <wp:lineTo x="21377" y="21254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7B6">
        <w:rPr>
          <w:rFonts w:ascii="Cambria" w:eastAsia="Times New Roman" w:hAnsi="Cambria" w:cs="Times New Roman"/>
          <w:sz w:val="24"/>
          <w:szCs w:val="24"/>
          <w:lang w:val="uk-UA" w:eastAsia="ru-RU"/>
        </w:rPr>
        <w:t>Одне із головних правил програмування – «повторне використання коду».  Це означає, що алгоритм, який повинен бути виконаний кілька раз, не повинен бути скопійований, а повинен бути використаний ще раз.</w:t>
      </w:r>
    </w:p>
    <w:p w14:paraId="16994CBE" w14:textId="6147AED5" w:rsidR="002067B6" w:rsidRDefault="00305BB4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0896" behindDoc="0" locked="0" layoutInCell="1" allowOverlap="1" wp14:anchorId="23507F24" wp14:editId="59433E59">
                <wp:simplePos x="0" y="0"/>
                <wp:positionH relativeFrom="margin">
                  <wp:posOffset>98425</wp:posOffset>
                </wp:positionH>
                <wp:positionV relativeFrom="paragraph">
                  <wp:posOffset>1033780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B668F6F" w:rsidR="00A3445F" w:rsidRPr="003248E9" w:rsidRDefault="000147A3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What is a </w:t>
                            </w:r>
                            <w:r w:rsidRPr="00233F30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75pt;margin-top:81.4pt;width:496.05pt;height:28.3pt;z-index:25192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B668F6F" w:rsidR="00A3445F" w:rsidRPr="003248E9" w:rsidRDefault="000147A3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What is a </w:t>
                      </w:r>
                      <w:r w:rsidRPr="00233F30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method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7B6">
        <w:rPr>
          <w:rFonts w:ascii="Cambria" w:eastAsia="Times New Roman" w:hAnsi="Cambria" w:cs="Times New Roman"/>
          <w:sz w:val="24"/>
          <w:szCs w:val="24"/>
          <w:lang w:val="uk-UA" w:eastAsia="ru-RU"/>
        </w:rPr>
        <w:t>Щоб наші програми більше відповідали даному правилу ми познайомимось із методами. Що воно таке ті методи, як і коли їх створювати, як називати, як оголосити параметри? Давайте з</w:t>
      </w:r>
      <w:r w:rsidR="002067B6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2067B6">
        <w:rPr>
          <w:rFonts w:ascii="Cambria" w:eastAsia="Times New Roman" w:hAnsi="Cambria" w:cs="Times New Roman"/>
          <w:sz w:val="24"/>
          <w:szCs w:val="24"/>
          <w:lang w:val="uk-UA" w:eastAsia="ru-RU"/>
        </w:rPr>
        <w:t>ясовувати</w:t>
      </w:r>
      <w:proofErr w:type="spellEnd"/>
      <w:r w:rsidR="002067B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разом!</w:t>
      </w:r>
      <w:r w:rsidRPr="00305BB4">
        <w:rPr>
          <w:noProof/>
        </w:rPr>
        <w:t xml:space="preserve"> </w:t>
      </w:r>
    </w:p>
    <w:p w14:paraId="6BCFF1E9" w14:textId="7726AF85" w:rsidR="000147A3" w:rsidRDefault="000147A3" w:rsidP="000147A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33F30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Метод</w:t>
      </w:r>
      <w:r w:rsidRPr="000147A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це блок коду, який можна викликати</w:t>
      </w:r>
      <w:r w:rsidR="00233F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(використовувати повторно)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Кожного разу, коли метод викликається, виконується код, який у ньому записано. </w:t>
      </w:r>
    </w:p>
    <w:p w14:paraId="043A114A" w14:textId="3E98B063" w:rsidR="00233F30" w:rsidRDefault="00122D0A" w:rsidP="000147A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Метод може мати </w:t>
      </w:r>
      <w:r w:rsidRPr="00233F3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вхідні дані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та/або </w:t>
      </w:r>
      <w:r w:rsidRPr="00233F3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вихідні дані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 Метод можна</w:t>
      </w:r>
      <w:r w:rsidR="000147A3" w:rsidRPr="000147A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уявити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пристрій</w:t>
      </w:r>
      <w:r w:rsidR="00233F30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отримує вхідні матеріали, обробляє їх і видає готовий продукт (результат)</w:t>
      </w:r>
      <w:r w:rsidR="000147A3" w:rsidRPr="000147A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</w:p>
    <w:p w14:paraId="5C467A6B" w14:textId="78BFE3E0" w:rsidR="00233F30" w:rsidRDefault="00233F30" w:rsidP="000147A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46848" behindDoc="0" locked="0" layoutInCell="1" allowOverlap="1" wp14:anchorId="702B93A7" wp14:editId="741E4320">
            <wp:simplePos x="0" y="0"/>
            <wp:positionH relativeFrom="margin">
              <wp:posOffset>590550</wp:posOffset>
            </wp:positionH>
            <wp:positionV relativeFrom="paragraph">
              <wp:posOffset>210185</wp:posOffset>
            </wp:positionV>
            <wp:extent cx="5299075" cy="2121707"/>
            <wp:effectExtent l="0" t="0" r="0" b="0"/>
            <wp:wrapTopAndBottom/>
            <wp:docPr id="5" name="Picture 5" descr="Learning Scala as a Python Programmer: Key Principles of Functional  Programming – Hwee's Portfolio – Data Engineer. Loves things that f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 Scala as a Python Programmer: Key Principles of Functional  Programming – Hwee's Portfolio – Data Engineer. Loves things that fly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1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9FBCA" w14:textId="0C45A8BD" w:rsidR="00233F30" w:rsidRDefault="00233F30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4B4102C" w14:textId="1DC14039" w:rsidR="00C837E1" w:rsidRDefault="00A32392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випадку із методом, вх</w:t>
      </w:r>
      <w:r w:rsidR="00C837E1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дні та вихідні матеріали – це просто дані</w:t>
      </w:r>
      <w:r w:rsidR="00C837E1">
        <w:rPr>
          <w:rFonts w:ascii="Cambria" w:eastAsia="Times New Roman" w:hAnsi="Cambria" w:cs="Times New Roman"/>
          <w:sz w:val="24"/>
          <w:szCs w:val="24"/>
          <w:lang w:val="uk-UA" w:eastAsia="ru-RU"/>
        </w:rPr>
        <w:t>, які надаються методу і отримуються внаслідок його виконання.</w:t>
      </w:r>
    </w:p>
    <w:p w14:paraId="41F03B8C" w14:textId="4EFB0E38" w:rsidR="005F0F3B" w:rsidRDefault="00476EB9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51968" behindDoc="0" locked="0" layoutInCell="1" allowOverlap="1" wp14:anchorId="4C395733" wp14:editId="5B085046">
            <wp:simplePos x="0" y="0"/>
            <wp:positionH relativeFrom="page">
              <wp:align>center</wp:align>
            </wp:positionH>
            <wp:positionV relativeFrom="paragraph">
              <wp:posOffset>193675</wp:posOffset>
            </wp:positionV>
            <wp:extent cx="3979545" cy="1016000"/>
            <wp:effectExtent l="0" t="0" r="1905" b="0"/>
            <wp:wrapTopAndBottom/>
            <wp:docPr id="12" name="Picture 12" descr="Inputs process 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puts process outpu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5" b="12452"/>
                    <a:stretch/>
                  </pic:blipFill>
                  <pic:spPr bwMode="auto">
                    <a:xfrm>
                      <a:off x="0" y="0"/>
                      <a:ext cx="39795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AB9B" w14:textId="162172A8" w:rsidR="005F0F3B" w:rsidRDefault="005F0F3B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2E2C881" w14:textId="5BE73B77" w:rsidR="00912444" w:rsidRDefault="00877E88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Метод повинен являти собою окрему завершену операцію, тобто виконувати якусь </w:t>
      </w:r>
      <w:r w:rsidR="00F6006E">
        <w:rPr>
          <w:rFonts w:ascii="Cambria" w:eastAsia="Times New Roman" w:hAnsi="Cambria" w:cs="Times New Roman"/>
          <w:sz w:val="24"/>
          <w:szCs w:val="24"/>
          <w:lang w:val="uk-UA" w:eastAsia="ru-RU"/>
        </w:rPr>
        <w:t>одну коротку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функцію.</w:t>
      </w:r>
      <w:r w:rsidR="00F6006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Наприклад «приготувати піцу». При цьому дана операція повинна складатись із викликів менших функцій («нарізати сир»</w:t>
      </w:r>
      <w:r w:rsidR="00912444">
        <w:rPr>
          <w:rFonts w:ascii="Cambria" w:eastAsia="Times New Roman" w:hAnsi="Cambria" w:cs="Times New Roman"/>
          <w:sz w:val="24"/>
          <w:szCs w:val="24"/>
          <w:lang w:val="uk-UA" w:eastAsia="ru-RU"/>
        </w:rPr>
        <w:t>, «</w:t>
      </w:r>
      <w:proofErr w:type="spellStart"/>
      <w:r w:rsidR="0091244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розкатати</w:t>
      </w:r>
      <w:proofErr w:type="spellEnd"/>
      <w:r w:rsidR="0091244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тісто», «зварити соус» тощо</w:t>
      </w:r>
      <w:r w:rsidR="00F6006E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912444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04FF2B2D" w14:textId="4C281757" w:rsidR="00912444" w:rsidRDefault="00912444" w:rsidP="0091244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Таким чином код структурується, його більші частини складаються з менших, його стає легше розуміти і легше прочитати.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6A34820F" w14:textId="77777777" w:rsidR="00507AFB" w:rsidRDefault="00912444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11020A21" wp14:editId="4802054E">
                <wp:simplePos x="0" y="0"/>
                <wp:positionH relativeFrom="margin">
                  <wp:posOffset>76200</wp:posOffset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441AFB" w14:textId="0B39B5E1" w:rsidR="005F0F3B" w:rsidRPr="003248E9" w:rsidRDefault="00912444" w:rsidP="005F0F3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How to </w:t>
                            </w:r>
                            <w:r w:rsidR="00F9004E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use 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methods</w:t>
                            </w:r>
                            <w:r w:rsidR="005F0F3B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0A21" id="_x0000_s1027" type="#_x0000_t202" style="position:absolute;left:0;text-align:left;margin-left:6pt;margin-top:4.5pt;width:496.05pt;height:28.3pt;z-index:25204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NcFQVv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D441AFB" w14:textId="0B39B5E1" w:rsidR="005F0F3B" w:rsidRPr="003248E9" w:rsidRDefault="00912444" w:rsidP="005F0F3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How to </w:t>
                      </w:r>
                      <w:r w:rsidR="00F9004E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use 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methods</w:t>
                      </w:r>
                      <w:r w:rsidR="005F0F3B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4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може мати велику кількість методів. До цього часу ми оголошували тільки один із них – метод </w:t>
      </w:r>
      <w:r w:rsidR="00F9004E" w:rsidRPr="00476EB9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main</w:t>
      </w:r>
      <w:r w:rsidR="00F9004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</w:p>
    <w:p w14:paraId="364514EE" w14:textId="5E36F3D8" w:rsidR="00507AFB" w:rsidRDefault="00507AFB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proofErr w:type="spellStart"/>
      <w:r w:rsidRPr="00507AFB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main</w:t>
      </w:r>
      <w:proofErr w:type="spellEnd"/>
      <w:r w:rsidRPr="00507A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є першим методом, про який ви дізнаєтесь, коли починаєте програмувати на </w:t>
      </w:r>
      <w:proofErr w:type="spellStart"/>
      <w:r w:rsidRPr="00507AFB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Pr="00507A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оскільки він є точкою входу для виконання програми </w:t>
      </w:r>
      <w:proofErr w:type="spellStart"/>
      <w:r w:rsidRPr="00507AFB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Pr="00507A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Цей метод може містити код для виконання або виклику інших методів, і його можна розмістити в будь-якому класі, який є частиною програми. Більш складні програми зазвичай мають клас, який містить лише метод </w:t>
      </w:r>
      <w:proofErr w:type="spellStart"/>
      <w:r w:rsidRPr="00507AFB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main</w:t>
      </w:r>
      <w:proofErr w:type="spellEnd"/>
      <w:r w:rsidRPr="00507AFB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7D358BE4" w14:textId="77777777" w:rsidR="00507AFB" w:rsidRDefault="00507AFB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241279D7" w14:textId="1BF75ECC" w:rsidR="003A601F" w:rsidRPr="00507AFB" w:rsidRDefault="00507AFB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Оголошення інших методів має схожий запис</w:t>
      </w:r>
      <w:r w:rsidR="00C73D4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(метод </w:t>
      </w:r>
      <w:proofErr w:type="spellStart"/>
      <w:r w:rsidR="00C73D48" w:rsidRPr="00F552FA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sayHello</w:t>
      </w:r>
      <w:proofErr w:type="spellEnd"/>
      <w:r w:rsidR="00C73D48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C73D4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рядки 6 – 8): </w:t>
      </w:r>
    </w:p>
    <w:p w14:paraId="5C8CB2D6" w14:textId="0E92068D" w:rsidR="00F9004E" w:rsidRDefault="00F9004E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F9004E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50944" behindDoc="0" locked="0" layoutInCell="1" allowOverlap="1" wp14:anchorId="1C8828BB" wp14:editId="5631B6BB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884545" cy="2000250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73758" w14:textId="341B18C5" w:rsidR="00F9004E" w:rsidRDefault="00F9004E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2CB89ED" w14:textId="66822445" w:rsidR="00F9004E" w:rsidRDefault="00C73D48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запису створення нового методу можемо визначити такі частини:</w:t>
      </w:r>
    </w:p>
    <w:p w14:paraId="29B65B16" w14:textId="53D123AC" w:rsidR="00C73D48" w:rsidRDefault="00C73D48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9525EAB" w14:textId="40C89D11" w:rsidR="00C73D48" w:rsidRDefault="00C73D48" w:rsidP="00C73D48">
      <w:pPr>
        <w:pStyle w:val="ListParagraph"/>
        <w:numPr>
          <w:ilvl w:val="0"/>
          <w:numId w:val="16"/>
        </w:numPr>
        <w:tabs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C73D48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private static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модифікатори доступу (поки що будемо користуватись саме таким, а під час роботи із класами розглянемо, які можуть бути інші і що взагалі вони означають);</w:t>
      </w:r>
    </w:p>
    <w:p w14:paraId="770920FF" w14:textId="1B1BCF6C" w:rsidR="00C73D48" w:rsidRDefault="00C73D48" w:rsidP="00C73D48">
      <w:pPr>
        <w:pStyle w:val="ListParagraph"/>
        <w:numPr>
          <w:ilvl w:val="0"/>
          <w:numId w:val="16"/>
        </w:numPr>
        <w:tabs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C73D48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void</w:t>
      </w:r>
      <w:r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–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тип значення, яке буде повернуто методом у програму у результаті його виконання (це може бути будь-який тип, або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void,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що буквально означає відсутність даних, які повертає метод);</w:t>
      </w:r>
    </w:p>
    <w:p w14:paraId="14F12A65" w14:textId="4A0FFB60" w:rsidR="00C73D48" w:rsidRDefault="00C73D48" w:rsidP="00C73D48">
      <w:pPr>
        <w:pStyle w:val="ListParagraph"/>
        <w:numPr>
          <w:ilvl w:val="0"/>
          <w:numId w:val="16"/>
        </w:numPr>
        <w:tabs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C73D48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sayHello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 методу, за яким його можна викликати;</w:t>
      </w:r>
    </w:p>
    <w:p w14:paraId="468EBDBB" w14:textId="5D4B965C" w:rsidR="00C73D48" w:rsidRDefault="00C73D48" w:rsidP="00C73D48">
      <w:pPr>
        <w:pStyle w:val="ListParagraph"/>
        <w:numPr>
          <w:ilvl w:val="0"/>
          <w:numId w:val="16"/>
        </w:numPr>
        <w:tabs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() – пара круглих дужок призначається для опису в них вхідних даних, які повинен отримувати метод (якщо метод не потребує вхідних даних дужки залишаються пустими);</w:t>
      </w:r>
    </w:p>
    <w:p w14:paraId="37D429CE" w14:textId="0E83C87A" w:rsidR="00C73D48" w:rsidRPr="00C73D48" w:rsidRDefault="00DD35D0" w:rsidP="00C73D48">
      <w:pPr>
        <w:pStyle w:val="ListParagraph"/>
        <w:numPr>
          <w:ilvl w:val="0"/>
          <w:numId w:val="16"/>
        </w:numPr>
        <w:tabs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{} –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пара фігурних дужок визначає тіло методу, або ж код, який повинен виконуватись при його виклику</w:t>
      </w:r>
      <w:r w:rsidR="008D311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(замість одної дії, може бути певний алгоритм)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BB5F623" w14:textId="77777777" w:rsidR="00C73D48" w:rsidRDefault="00C73D48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DFF9BAA" w14:textId="1959B7AE" w:rsidR="009C3CAA" w:rsidRPr="00E26359" w:rsidRDefault="00BE7E0D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09270C19">
                <wp:simplePos x="0" y="0"/>
                <wp:positionH relativeFrom="margin">
                  <wp:posOffset>76200</wp:posOffset>
                </wp:positionH>
                <wp:positionV relativeFrom="paragraph">
                  <wp:posOffset>651510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90328D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6pt;margin-top:51.3pt;width:496.05pt;height:28.3pt;z-index:25199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90328D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>У даному занятті ми не будемо розглядати методи, які</w:t>
      </w:r>
      <w:r w:rsidR="00E2635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>повертають</w:t>
      </w:r>
      <w:r w:rsidR="00E2635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>значення</w:t>
      </w:r>
      <w:r w:rsidR="00E2635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програму, тобто всі вони матимуть тип </w:t>
      </w:r>
      <w:r w:rsidR="00E26359" w:rsidRPr="00E26359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void</w:t>
      </w:r>
      <w:r w:rsidR="00E26359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Але далі ми </w:t>
      </w:r>
      <w:proofErr w:type="spellStart"/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>обов</w:t>
      </w:r>
      <w:proofErr w:type="spellEnd"/>
      <w:r w:rsidR="00E26359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>язково</w:t>
      </w:r>
      <w:proofErr w:type="spellEnd"/>
      <w:r w:rsidR="00E2635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розберемось і з</w:t>
      </w:r>
      <w:r w:rsidR="002E1BE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ними також.</w:t>
      </w:r>
    </w:p>
    <w:p w14:paraId="328FB4BE" w14:textId="37DE5AD6" w:rsidR="009C3CAA" w:rsidRPr="00EC48EE" w:rsidRDefault="0090328D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D13B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 1</w:t>
      </w:r>
      <w:r w:rsidR="0001796E" w:rsidRP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01796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 виводити у консоль віконечко</w:t>
      </w:r>
      <w:r w:rsidR="00EC48E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(рамку)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C48E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 показано на рисунку </w:t>
      </w:r>
      <w:r w:rsidR="00BE7E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нижче</w:t>
      </w:r>
      <w:r w:rsid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515ACF5" w14:textId="0CC89E98" w:rsidR="00B0388A" w:rsidRDefault="00EC48E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Ширина і довжина віконечка повинна бути задана константами:</w:t>
      </w:r>
    </w:p>
    <w:p w14:paraId="3577BB9C" w14:textId="5F90A9B6" w:rsidR="00EC48EE" w:rsidRDefault="006A461F" w:rsidP="006A461F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0437069D" w14:textId="3622D0D7" w:rsidR="0092381F" w:rsidRDefault="00BE7E0D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D13B8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54016" behindDoc="1" locked="0" layoutInCell="1" allowOverlap="1" wp14:anchorId="71467E50" wp14:editId="0D160AF5">
            <wp:simplePos x="0" y="0"/>
            <wp:positionH relativeFrom="column">
              <wp:posOffset>4772660</wp:posOffset>
            </wp:positionH>
            <wp:positionV relativeFrom="paragraph">
              <wp:posOffset>0</wp:posOffset>
            </wp:positionV>
            <wp:extent cx="1183005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217" y="21381"/>
                <wp:lineTo x="212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6" t="4961" r="6349" b="4198"/>
                    <a:stretch/>
                  </pic:blipFill>
                  <pic:spPr bwMode="auto">
                    <a:xfrm>
                      <a:off x="0" y="0"/>
                      <a:ext cx="1183005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8EE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55040" behindDoc="0" locked="0" layoutInCell="1" allowOverlap="1" wp14:anchorId="4127A71F" wp14:editId="5A14E167">
            <wp:simplePos x="0" y="0"/>
            <wp:positionH relativeFrom="page">
              <wp:posOffset>1225550</wp:posOffset>
            </wp:positionH>
            <wp:positionV relativeFrom="paragraph">
              <wp:posOffset>0</wp:posOffset>
            </wp:positionV>
            <wp:extent cx="3632200" cy="414655"/>
            <wp:effectExtent l="0" t="0" r="635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D9B7E" w14:textId="1F82C0A6" w:rsidR="00EC48EE" w:rsidRDefault="006A461F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2381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56064" behindDoc="0" locked="0" layoutInCell="1" allowOverlap="1" wp14:anchorId="6D450C9A" wp14:editId="15113F31">
            <wp:simplePos x="0" y="0"/>
            <wp:positionH relativeFrom="margin">
              <wp:posOffset>922232</wp:posOffset>
            </wp:positionH>
            <wp:positionV relativeFrom="paragraph">
              <wp:posOffset>282575</wp:posOffset>
            </wp:positionV>
            <wp:extent cx="3783330" cy="4547870"/>
            <wp:effectExtent l="0" t="0" r="762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B8" w:rsidRPr="007D13B8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Приклад 1.</w:t>
      </w:r>
      <w:r w:rsidR="007D13B8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Виконання задачі без використання методів:</w:t>
      </w:r>
    </w:p>
    <w:p w14:paraId="5DE5FC7D" w14:textId="7C010220" w:rsidR="006A461F" w:rsidRDefault="006A461F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</w:pPr>
    </w:p>
    <w:p w14:paraId="79339BD0" w14:textId="67D630F1" w:rsidR="007D13B8" w:rsidRDefault="00160A6E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60A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69376" behindDoc="1" locked="0" layoutInCell="1" allowOverlap="1" wp14:anchorId="201D70BA" wp14:editId="78D09E09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340860" cy="3495675"/>
            <wp:effectExtent l="0" t="0" r="254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B8" w:rsidRPr="002B127A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Приклад</w:t>
      </w:r>
      <w:r w:rsidR="007D13B8" w:rsidRPr="007D13B8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 </w:t>
      </w:r>
      <w:r w:rsidR="002B127A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en-US" w:eastAsia="ru-RU"/>
        </w:rPr>
        <w:t>2</w:t>
      </w:r>
      <w:r w:rsidR="007D13B8" w:rsidRPr="007D13B8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.</w:t>
      </w:r>
      <w:r w:rsidR="007D13B8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Виконання задачі за допомогою методів:</w:t>
      </w:r>
    </w:p>
    <w:p w14:paraId="48CE9BE4" w14:textId="36BD8FA7" w:rsidR="002B127A" w:rsidRDefault="002B127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>На скріншоті вгорі код методів згорнуто для зручності перегляду. Нижче показано код кожного метода окремо.</w:t>
      </w:r>
    </w:p>
    <w:p w14:paraId="1420A85C" w14:textId="200FB141" w:rsidR="003901F7" w:rsidRPr="003C66FF" w:rsidRDefault="003901F7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160A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70400" behindDoc="0" locked="0" layoutInCell="1" allowOverlap="1" wp14:anchorId="63985E97" wp14:editId="51FD4B10">
            <wp:simplePos x="0" y="0"/>
            <wp:positionH relativeFrom="margin">
              <wp:posOffset>1264285</wp:posOffset>
            </wp:positionH>
            <wp:positionV relativeFrom="paragraph">
              <wp:posOffset>236855</wp:posOffset>
            </wp:positionV>
            <wp:extent cx="3952240" cy="479552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6F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10860D5F" w14:textId="77777777" w:rsidR="002B127A" w:rsidRDefault="002B127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FC4A56C" w14:textId="1752F816" w:rsidR="002B127A" w:rsidRDefault="006A461F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noProof/>
        </w:rPr>
      </w:pP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5B5DA011" wp14:editId="2B7C0024">
                <wp:simplePos x="0" y="0"/>
                <wp:positionH relativeFrom="margin">
                  <wp:posOffset>76200</wp:posOffset>
                </wp:positionH>
                <wp:positionV relativeFrom="paragraph">
                  <wp:posOffset>489585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2B223426" w:rsidR="001E4F45" w:rsidRPr="0034135C" w:rsidRDefault="009F357F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New things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_x0000_s1029" type="#_x0000_t202" style="position:absolute;left:0;text-align:left;margin-left:6pt;margin-top:38.55pt;width:496.05pt;height:28.3pt;z-index:25204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2B223426" w:rsidR="001E4F45" w:rsidRPr="0034135C" w:rsidRDefault="009F357F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New 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27A" w:rsidRPr="002B127A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Запитання.</w:t>
      </w:r>
      <w:r w:rsidR="002B127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238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Проаналізуйте код прикладів і дайте відповідь на питання, чому код 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</w:t>
      </w:r>
      <w:r w:rsidR="009238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використанням методів вважатиметься кращим?</w:t>
      </w:r>
    </w:p>
    <w:p w14:paraId="789BDFDD" w14:textId="534E1CFD" w:rsidR="00D735E6" w:rsidRDefault="000F6E47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що буде виводити у консоль стрілку</w:t>
      </w:r>
      <w:r w:rsidR="00C437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Довжина повинна задаватись </w:t>
      </w:r>
      <w:r w:rsidR="00C43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константою класу</w:t>
      </w:r>
      <w:r w:rsidR="00595C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9718A8F" w14:textId="558B852B" w:rsidR="00C43725" w:rsidRDefault="00C43725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43725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68352" behindDoc="0" locked="0" layoutInCell="1" allowOverlap="1" wp14:anchorId="036886A6" wp14:editId="095D781B">
            <wp:simplePos x="0" y="0"/>
            <wp:positionH relativeFrom="margin">
              <wp:posOffset>723265</wp:posOffset>
            </wp:positionH>
            <wp:positionV relativeFrom="paragraph">
              <wp:posOffset>252730</wp:posOffset>
            </wp:positionV>
            <wp:extent cx="5149850" cy="3575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4"/>
                    <a:stretch/>
                  </pic:blipFill>
                  <pic:spPr bwMode="auto">
                    <a:xfrm>
                      <a:off x="0" y="0"/>
                      <a:ext cx="5149850" cy="35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5688" w14:textId="6480A17A" w:rsidR="00D735E6" w:rsidRDefault="00C43725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7328" behindDoc="0" locked="0" layoutInCell="1" allowOverlap="1" wp14:anchorId="69E0BE3C" wp14:editId="18306076">
                <wp:simplePos x="0" y="0"/>
                <wp:positionH relativeFrom="margin">
                  <wp:posOffset>325755</wp:posOffset>
                </wp:positionH>
                <wp:positionV relativeFrom="paragraph">
                  <wp:posOffset>770890</wp:posOffset>
                </wp:positionV>
                <wp:extent cx="5810250" cy="1479550"/>
                <wp:effectExtent l="0" t="0" r="0" b="6350"/>
                <wp:wrapTopAndBottom/>
                <wp:docPr id="5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1479550"/>
                          <a:chOff x="198967" y="-68261"/>
                          <a:chExt cx="1313585" cy="573968"/>
                        </a:xfrm>
                      </wpg:grpSpPr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818304" cy="573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1C9F5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7F4DB0D0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2852295" w14:textId="37A8BC48" w:rsidR="00D735E6" w:rsidRPr="00453F97" w:rsidRDefault="00C43725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4BE7FA" wp14:editId="791CE93E">
                                    <wp:extent cx="3407410" cy="1034415"/>
                                    <wp:effectExtent l="0" t="0" r="254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07410" cy="1034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271" y="-63428"/>
                            <a:ext cx="495281" cy="507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3CA9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97104B3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3FCE10AF" w14:textId="0F40A5BD" w:rsidR="00D735E6" w:rsidRPr="00453F97" w:rsidRDefault="00C43725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230154" wp14:editId="47B2A82D">
                                    <wp:extent cx="812800" cy="799898"/>
                                    <wp:effectExtent l="0" t="0" r="6350" b="635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0563" cy="8075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BE3C" id="Группа 20" o:spid="_x0000_s1030" style="position:absolute;left:0;text-align:left;margin-left:25.65pt;margin-top:60.7pt;width:457.5pt;height:116.5pt;z-index:252067328;mso-position-horizontal-relative:margin;mso-width-relative:margin;mso-height-relative:margin" coordorigin="1989,-682" coordsize="13135,5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">
                <v:shape id="_x0000_s1031" type="#_x0000_t202" style="position:absolute;left:1989;top:-682;width:8183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6421C9F5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7F4DB0D0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2852295" w14:textId="37A8BC48" w:rsidR="00D735E6" w:rsidRPr="00453F97" w:rsidRDefault="00C43725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4BE7FA" wp14:editId="791CE93E">
                              <wp:extent cx="3407410" cy="1034415"/>
                              <wp:effectExtent l="0" t="0" r="254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7410" cy="10344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2" type="#_x0000_t202" style="position:absolute;left:10172;top:-634;width:4953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B13CA9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97104B3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3FCE10AF" w14:textId="0F40A5BD" w:rsidR="00D735E6" w:rsidRPr="00453F97" w:rsidRDefault="00C43725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E230154" wp14:editId="47B2A82D">
                              <wp:extent cx="812800" cy="799898"/>
                              <wp:effectExtent l="0" t="0" r="6350" b="63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0563" cy="8075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D735E6" w:rsidSect="001A7C0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8936" w14:textId="77777777" w:rsidR="00DD4276" w:rsidRDefault="00DD4276" w:rsidP="008C4504">
      <w:pPr>
        <w:spacing w:after="0" w:line="240" w:lineRule="auto"/>
      </w:pPr>
      <w:r>
        <w:separator/>
      </w:r>
    </w:p>
  </w:endnote>
  <w:endnote w:type="continuationSeparator" w:id="0">
    <w:p w14:paraId="0858D04A" w14:textId="77777777" w:rsidR="00DD4276" w:rsidRDefault="00DD4276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3C66F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3E15" w14:textId="77777777" w:rsidR="00DD4276" w:rsidRDefault="00DD4276" w:rsidP="008C4504">
      <w:pPr>
        <w:spacing w:after="0" w:line="240" w:lineRule="auto"/>
      </w:pPr>
      <w:r>
        <w:separator/>
      </w:r>
    </w:p>
  </w:footnote>
  <w:footnote w:type="continuationSeparator" w:id="0">
    <w:p w14:paraId="5D6DE868" w14:textId="77777777" w:rsidR="00DD4276" w:rsidRDefault="00DD4276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2"/>
  </w:num>
  <w:num w:numId="2" w16cid:durableId="1932006061">
    <w:abstractNumId w:val="6"/>
  </w:num>
  <w:num w:numId="3" w16cid:durableId="1176581238">
    <w:abstractNumId w:val="5"/>
  </w:num>
  <w:num w:numId="4" w16cid:durableId="1101145510">
    <w:abstractNumId w:val="8"/>
  </w:num>
  <w:num w:numId="5" w16cid:durableId="700859078">
    <w:abstractNumId w:val="9"/>
  </w:num>
  <w:num w:numId="6" w16cid:durableId="1802457531">
    <w:abstractNumId w:val="11"/>
  </w:num>
  <w:num w:numId="7" w16cid:durableId="351423536">
    <w:abstractNumId w:val="13"/>
  </w:num>
  <w:num w:numId="8" w16cid:durableId="512181702">
    <w:abstractNumId w:val="4"/>
  </w:num>
  <w:num w:numId="9" w16cid:durableId="553002503">
    <w:abstractNumId w:val="0"/>
  </w:num>
  <w:num w:numId="10" w16cid:durableId="968710502">
    <w:abstractNumId w:val="7"/>
  </w:num>
  <w:num w:numId="11" w16cid:durableId="981542584">
    <w:abstractNumId w:val="15"/>
  </w:num>
  <w:num w:numId="12" w16cid:durableId="671417009">
    <w:abstractNumId w:val="3"/>
  </w:num>
  <w:num w:numId="13" w16cid:durableId="137918065">
    <w:abstractNumId w:val="10"/>
  </w:num>
  <w:num w:numId="14" w16cid:durableId="335425664">
    <w:abstractNumId w:val="14"/>
  </w:num>
  <w:num w:numId="15" w16cid:durableId="934705728">
    <w:abstractNumId w:val="1"/>
  </w:num>
  <w:num w:numId="16" w16cid:durableId="11253913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60A6E"/>
    <w:rsid w:val="00170BCC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1C84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D16BC"/>
    <w:rsid w:val="002D2D8F"/>
    <w:rsid w:val="002D43A8"/>
    <w:rsid w:val="002E1BEF"/>
    <w:rsid w:val="002E1D91"/>
    <w:rsid w:val="002E7115"/>
    <w:rsid w:val="002E7143"/>
    <w:rsid w:val="003013FD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1F7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6FF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42B"/>
    <w:rsid w:val="00402D9C"/>
    <w:rsid w:val="00412CB6"/>
    <w:rsid w:val="00427D86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044D"/>
    <w:rsid w:val="00573A5F"/>
    <w:rsid w:val="00577448"/>
    <w:rsid w:val="00595CE5"/>
    <w:rsid w:val="005964AA"/>
    <w:rsid w:val="00596BA3"/>
    <w:rsid w:val="005A4933"/>
    <w:rsid w:val="005B4D12"/>
    <w:rsid w:val="005B7256"/>
    <w:rsid w:val="005C0297"/>
    <w:rsid w:val="005C6A6D"/>
    <w:rsid w:val="005C7BCF"/>
    <w:rsid w:val="005D09A5"/>
    <w:rsid w:val="005D48F3"/>
    <w:rsid w:val="005E30EF"/>
    <w:rsid w:val="005F0338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A461F"/>
    <w:rsid w:val="006B140A"/>
    <w:rsid w:val="006B25CF"/>
    <w:rsid w:val="006C1A6E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663B7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77AB2"/>
    <w:rsid w:val="00877E88"/>
    <w:rsid w:val="00883F26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27CD"/>
    <w:rsid w:val="00972F8F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4603F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7E0D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3725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5E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D35D0"/>
    <w:rsid w:val="00DD4276"/>
    <w:rsid w:val="00DE1433"/>
    <w:rsid w:val="00DE2E90"/>
    <w:rsid w:val="00DE3294"/>
    <w:rsid w:val="00DF4199"/>
    <w:rsid w:val="00DF7937"/>
    <w:rsid w:val="00E15150"/>
    <w:rsid w:val="00E26359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A5FDE"/>
    <w:rsid w:val="00EB0721"/>
    <w:rsid w:val="00EB3007"/>
    <w:rsid w:val="00EC48EE"/>
    <w:rsid w:val="00ED6456"/>
    <w:rsid w:val="00ED7963"/>
    <w:rsid w:val="00EF0B39"/>
    <w:rsid w:val="00EF1F83"/>
    <w:rsid w:val="00EF33E0"/>
    <w:rsid w:val="00EF4C12"/>
    <w:rsid w:val="00EF5176"/>
    <w:rsid w:val="00EF793E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14885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278</cp:revision>
  <cp:lastPrinted>2019-10-01T12:09:00Z</cp:lastPrinted>
  <dcterms:created xsi:type="dcterms:W3CDTF">2017-09-01T21:11:00Z</dcterms:created>
  <dcterms:modified xsi:type="dcterms:W3CDTF">2022-12-23T17:17:00Z</dcterms:modified>
</cp:coreProperties>
</file>