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0EF471C7" w:rsidR="00602BA8" w:rsidRPr="00F14E54" w:rsidRDefault="00F14E54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9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7BBC0E42" w:rsidR="00602BA8" w:rsidRPr="00435016" w:rsidRDefault="00F14E54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Strings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456BAE6B" w:rsidR="00602BA8" w:rsidRPr="00F14E54" w:rsidRDefault="00F14E54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Текстові дані в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 xml:space="preserve">Java. </w:t>
            </w: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Методи класу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String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8135AE3" w14:textId="77777777" w:rsidR="001A5502" w:rsidRDefault="00F82F96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із учнями</w:t>
            </w:r>
            <w:r w:rsidR="00F14E54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F14E54">
              <w:rPr>
                <w:rFonts w:ascii="Cambria" w:hAnsi="Cambria"/>
                <w:sz w:val="28"/>
                <w:szCs w:val="28"/>
                <w:lang w:val="uk-UA"/>
              </w:rPr>
              <w:t xml:space="preserve">будову текстового рядка в </w:t>
            </w:r>
            <w:r w:rsidR="00F14E54"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 w:rsidR="00F14E54">
              <w:rPr>
                <w:rFonts w:ascii="Cambria" w:hAnsi="Cambria"/>
                <w:sz w:val="28"/>
                <w:szCs w:val="28"/>
                <w:lang w:val="uk-UA"/>
              </w:rPr>
              <w:t xml:space="preserve"> та</w:t>
            </w:r>
            <w:r w:rsidR="00F14E54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F14E54">
              <w:rPr>
                <w:rFonts w:ascii="Cambria" w:hAnsi="Cambria"/>
                <w:sz w:val="28"/>
                <w:szCs w:val="28"/>
                <w:lang w:val="uk-UA"/>
              </w:rPr>
              <w:t xml:space="preserve">особливості індексування символів у рядку. </w:t>
            </w:r>
          </w:p>
          <w:p w14:paraId="54921A9E" w14:textId="4D4E189F" w:rsidR="00F14E54" w:rsidRDefault="001A5502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Донести до учнів важливість уміння працювати із текстовими даними у програмуванні,  а також навести типові приклади із життя, де застосовується обробка текстових даних різноманітними застосунками (перевірка логінів, паролів, валідація текстових рядків, редагування тощо)</w:t>
            </w:r>
          </w:p>
          <w:p w14:paraId="26742546" w14:textId="365BF560" w:rsidR="00F14E54" w:rsidRDefault="00F14E54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Провести порівняльний аналіз типів </w:t>
            </w:r>
            <w:r w:rsidRPr="00F14E54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char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і </w:t>
            </w:r>
            <w:r w:rsidRPr="00F14E54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String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а також їх літералів.</w:t>
            </w:r>
          </w:p>
          <w:p w14:paraId="00E12F08" w14:textId="57A7691C" w:rsidR="00F14E54" w:rsidRPr="00F14E54" w:rsidRDefault="00F14E54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роботу методів класу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String,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запропонованих у таблиці на с. 1 матеріалу для учня, дати учнями первинне розуміння синтаксису виклику методів класу.</w:t>
            </w:r>
          </w:p>
          <w:p w14:paraId="113D7FAF" w14:textId="77777777" w:rsidR="001A0E42" w:rsidRDefault="00F14E54" w:rsidP="001A5502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Сформувати в учнів практичні навички використання методів класу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String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у ході виконання типових завдань із роздруківки.</w:t>
            </w:r>
          </w:p>
          <w:p w14:paraId="4E3FCE9D" w14:textId="05DDB81E" w:rsidR="001A5502" w:rsidRPr="00240A7E" w:rsidRDefault="001A5502" w:rsidP="001A5502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із учнями програмування циклу, що перебирає усі символи рядка, а також інші типові перетворення рядків.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4BB4E9C9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Урок вивчення і засвоєння нових знань, умінь і </w:t>
            </w:r>
            <w:r w:rsidR="00EB1BB3">
              <w:rPr>
                <w:rFonts w:ascii="Cambria" w:hAnsi="Cambria"/>
                <w:sz w:val="28"/>
                <w:szCs w:val="28"/>
                <w:lang w:val="uk-UA"/>
              </w:rPr>
              <w:t>навичок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201CA9B2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41F001C3" w14:textId="3436CE06" w:rsidR="009932CB" w:rsidRDefault="00DF748F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роботи із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єктами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класу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String (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будову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єкта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 методи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)</w:t>
      </w:r>
      <w:r w:rsidR="00313C29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10DE2E36" w14:textId="1A53760C" w:rsidR="00077496" w:rsidRPr="00AC0908" w:rsidRDefault="00DF748F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Для чого необхідно вміти працювати із текстовими даними у програмуванні та приклади реального застосування зрозумілі учням</w:t>
      </w:r>
      <w:r w:rsidR="00077496" w:rsidRPr="00077496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7164A307" w14:textId="5B907075" w:rsidR="00AC0908" w:rsidRPr="00313C29" w:rsidRDefault="00DF748F" w:rsidP="00313C29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роботи із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примітивним типом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char,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його відмінність від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String</w:t>
      </w:r>
      <w:r w:rsidR="00313C29" w:rsidRPr="00313C29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  <w:r w:rsidR="00AC0908" w:rsidRPr="00313C2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</w:p>
    <w:p w14:paraId="59052A89" w14:textId="4F5D8671" w:rsidR="00A73D8B" w:rsidRPr="00240A7E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4643DBB" w14:textId="6C842576" w:rsidR="0015133F" w:rsidRPr="00240A7E" w:rsidRDefault="00602BA8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поточного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уроку.</w:t>
      </w:r>
    </w:p>
    <w:p w14:paraId="387B7A72" w14:textId="2B2EC99A" w:rsidR="004B5A71" w:rsidRPr="00240A7E" w:rsidRDefault="004B5A71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Роздруківка до 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уроків </w:t>
      </w:r>
      <w:r w:rsidR="001A5502">
        <w:rPr>
          <w:rFonts w:ascii="Cambria" w:eastAsia="Times New Roman" w:hAnsi="Cambria" w:cs="Times New Roman"/>
          <w:sz w:val="24"/>
          <w:szCs w:val="24"/>
          <w:lang w:val="uk-UA" w:eastAsia="ru-RU"/>
        </w:rPr>
        <w:t>2</w:t>
      </w:r>
      <w:r w:rsidR="00D2261E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="001A5502">
        <w:rPr>
          <w:rFonts w:ascii="Cambria" w:eastAsia="Times New Roman" w:hAnsi="Cambria" w:cs="Times New Roman"/>
          <w:sz w:val="24"/>
          <w:szCs w:val="24"/>
          <w:lang w:val="uk-UA" w:eastAsia="ru-RU"/>
        </w:rPr>
        <w:t>7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94D5898" w14:textId="66FE2E33" w:rsidR="000B6C3E" w:rsidRPr="00D2261E" w:rsidRDefault="009932CB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Книга: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Herbert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c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hildt</w:t>
      </w:r>
      <w:proofErr w:type="spellEnd"/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. Java. The Complete Reference (edition 11 or higher).</w:t>
      </w:r>
      <w:r w:rsidR="000B6C3E" w:rsidRPr="00D2261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33BEAF68" w14:textId="77777777" w:rsidR="001A5502" w:rsidRPr="001A5502" w:rsidRDefault="000B6C3E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озділ у посібнику п</w:t>
      </w:r>
      <w:r w:rsidR="00AC090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 </w:t>
      </w:r>
      <w:r w:rsidR="001A5502">
        <w:rPr>
          <w:rFonts w:ascii="Cambria" w:eastAsia="Times New Roman" w:hAnsi="Cambria" w:cs="Times New Roman"/>
          <w:sz w:val="24"/>
          <w:szCs w:val="24"/>
          <w:lang w:val="uk-UA" w:eastAsia="ru-RU"/>
        </w:rPr>
        <w:t>роботі з рядками</w:t>
      </w:r>
      <w:r w:rsidR="00AC0908" w:rsidRPr="00AC0908">
        <w:rPr>
          <w:rFonts w:ascii="Cambria" w:eastAsia="Times New Roman" w:hAnsi="Cambria" w:cs="Times New Roman"/>
          <w:sz w:val="24"/>
          <w:szCs w:val="24"/>
          <w:lang w:eastAsia="ru-RU"/>
        </w:rPr>
        <w:t>:</w:t>
      </w:r>
    </w:p>
    <w:p w14:paraId="7DAC63C3" w14:textId="3CF8DC3B" w:rsidR="00560F2A" w:rsidRDefault="00EB1BB3" w:rsidP="001A5502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8" w:history="1">
        <w:r w:rsidR="001A5502" w:rsidRPr="00544021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https://www.w3schools.com/java/java_strings.asp</w:t>
        </w:r>
      </w:hyperlink>
      <w:r w:rsidR="001A550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7B7716E1" w14:textId="77777777" w:rsidR="001A5502" w:rsidRDefault="001A5502" w:rsidP="001A5502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Референс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 методах класу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String:</w:t>
      </w:r>
    </w:p>
    <w:p w14:paraId="3225A19F" w14:textId="58C0AE81" w:rsidR="001A5502" w:rsidRPr="001A5502" w:rsidRDefault="00EB1BB3" w:rsidP="001A5502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hyperlink r:id="rId9" w:history="1">
        <w:r w:rsidR="00DF748F" w:rsidRPr="00544021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https://www.w3schools.com/java/java_ref_string.asp</w:t>
        </w:r>
      </w:hyperlink>
      <w:r w:rsidR="001A5502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</w:p>
    <w:p w14:paraId="048D5C5D" w14:textId="5DAEBB29" w:rsidR="00D2261E" w:rsidRPr="00AC0908" w:rsidRDefault="00D2261E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озділ у посібнику п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 циклу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for</w:t>
      </w:r>
      <w:r w:rsidRPr="00AC0908">
        <w:rPr>
          <w:rFonts w:ascii="Cambria" w:eastAsia="Times New Roman" w:hAnsi="Cambria" w:cs="Times New Roman"/>
          <w:sz w:val="24"/>
          <w:szCs w:val="24"/>
          <w:lang w:eastAsia="ru-RU"/>
        </w:rPr>
        <w:t xml:space="preserve">: </w:t>
      </w:r>
    </w:p>
    <w:p w14:paraId="3A204F42" w14:textId="78E19932" w:rsidR="00D2261E" w:rsidRPr="00D2261E" w:rsidRDefault="00EB1BB3" w:rsidP="001A5502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10" w:history="1">
        <w:r w:rsidR="00D2261E" w:rsidRPr="00CA0E4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https://www.w3schools.com/java/java_for_loop.asp</w:t>
        </w:r>
      </w:hyperlink>
      <w:r w:rsidR="00D2261E" w:rsidRPr="00D2261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633904B7" w14:textId="6729654E" w:rsidR="009D4E33" w:rsidRPr="009630DA" w:rsidRDefault="0078668D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роєкт</w:t>
      </w:r>
      <w:proofErr w:type="spellEnd"/>
      <w:r w:rsidR="008E527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прикладами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 w:rsidR="00663FED" w:rsidRPr="00240A7E">
        <w:rPr>
          <w:rFonts w:ascii="Cambria" w:eastAsia="Times New Roman" w:hAnsi="Cambria" w:cs="Times New Roman"/>
          <w:sz w:val="24"/>
          <w:szCs w:val="24"/>
          <w:u w:val="single"/>
          <w:lang w:val="uk-UA" w:eastAsia="ru-RU"/>
        </w:rPr>
        <w:t>папці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</w:t>
      </w:r>
      <w:r w:rsidR="00E35D6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sectPr w:rsidR="009D4E33" w:rsidRPr="009630DA" w:rsidSect="005D48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EB1BB3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8193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A550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2048B"/>
    <w:rsid w:val="00B3005D"/>
    <w:rsid w:val="00B34BA0"/>
    <w:rsid w:val="00B46F9F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B377D"/>
    <w:rsid w:val="00DC34E4"/>
    <w:rsid w:val="00DE1433"/>
    <w:rsid w:val="00DE2E90"/>
    <w:rsid w:val="00DE3294"/>
    <w:rsid w:val="00DF005A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94FE1"/>
    <w:rsid w:val="00E9549F"/>
    <w:rsid w:val="00E96BE4"/>
    <w:rsid w:val="00EB1BB3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5463"/>
    <w:rsid w:val="00F531FA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strings.as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w3schools.com/java/java_for_loop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ref_string.asp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4966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121</cp:revision>
  <cp:lastPrinted>2021-02-16T12:43:00Z</cp:lastPrinted>
  <dcterms:created xsi:type="dcterms:W3CDTF">2017-09-01T21:11:00Z</dcterms:created>
  <dcterms:modified xsi:type="dcterms:W3CDTF">2022-11-25T08:10:00Z</dcterms:modified>
</cp:coreProperties>
</file>