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8685B1" w14:textId="197B7044" w:rsidR="000372C3" w:rsidRDefault="000372C3">
      <w:r>
        <w:tab/>
        <w:t xml:space="preserve">I found it difficult to engage with Marvel’s Thunderbolts*. It is one of the more well received Marvel films in the past few years, and I could see why. </w:t>
      </w:r>
      <w:r w:rsidR="00427B58">
        <w:t xml:space="preserve">Its action is well choreographed, it has the heart </w:t>
      </w:r>
      <w:r w:rsidR="00BF71A7">
        <w:t xml:space="preserve">that sometimes, </w:t>
      </w:r>
      <w:r w:rsidR="00427B58">
        <w:t xml:space="preserve">other pop culture media sometimes lack, and the character’s powers </w:t>
      </w:r>
      <w:r w:rsidR="00B94B73">
        <w:t>are aligned with their arcs</w:t>
      </w:r>
      <w:r w:rsidR="00BF71A7">
        <w:t xml:space="preserve">. However, during act 1 of the movie, there’s a character death that became distracting for me. </w:t>
      </w:r>
    </w:p>
    <w:p w14:paraId="0B33A1C2" w14:textId="2A5100E7" w:rsidR="00BF71A7" w:rsidRDefault="00BF71A7">
      <w:r>
        <w:tab/>
      </w:r>
      <w:r w:rsidR="00CE1F04">
        <w:t>It’s</w:t>
      </w:r>
      <w:r w:rsidR="004057AB">
        <w:t xml:space="preserve"> Taskmaster. This character is primarily known for being able to replicate the actions of anyone exactly, including Captain America and Spider-man, which is carried over into the MCU. They’re gender-swapped as a way to include them in Black Widow. This wasn’t an issue for me, I prefer to judge media on its own, independent of its source material. A major example is suit designs. While the MCU version of Iron Man was technically based on a specific armor featured in the comics to some extent, it’s not accurate to its source material at all. Instead, it gets the “spirit” of the source material, or even improves upon it. </w:t>
      </w:r>
      <w:r w:rsidR="009F2080">
        <w:t xml:space="preserve">While comic fans will admire comic designs and claim to prefer comic accuracy over all, they aren’t keeping in mind the limitations of both the comic and live action medium. Comics are stylized. Especially before the dark/modern age of comics, especially today. They are kept somewhat simplistic so that about 20 pages of comic gets published a month. Exaggeration of certain details can help compensate for that, but they can’t veer towards realism, as that’s just physically impossible when trying to get issues out quickly. Contrast this with live action. Page 4 of </w:t>
      </w:r>
      <w:proofErr w:type="spellStart"/>
      <w:r w:rsidR="009F2080">
        <w:t>Kracauer</w:t>
      </w:r>
      <w:proofErr w:type="spellEnd"/>
      <w:r w:rsidR="009F2080">
        <w:t xml:space="preserve">, he explains that it was generally agreed that photography “reproduces nature with a fidelity ‘equal to nature itself’”, which carries over on to live action film. Costumes and special effects equally have to match that level of detail without either simplification nor exaggeration, which are the strong points comics have over their design and visuals. Film can’t be larger than life without limitations, and so </w:t>
      </w:r>
      <w:r w:rsidR="009F2080">
        <w:lastRenderedPageBreak/>
        <w:t xml:space="preserve">things have to be changed between mediums, including the specifics of each character’s story. Basically, I don’t care about Taskmaster’s gender, I care about something deeper. </w:t>
      </w:r>
    </w:p>
    <w:p w14:paraId="402037D3" w14:textId="1B313797" w:rsidR="009F2080" w:rsidRDefault="009F2080">
      <w:r>
        <w:tab/>
        <w:t>The Black Widow movie was almost necessary. Natasha Romanoff</w:t>
      </w:r>
      <w:r w:rsidR="00DE252C">
        <w:t xml:space="preserve">, while she had some moments, wasn’t as fleshed out as she should’ve been up until her solo film, adding more to her character and introducing a few more into their universe. Taskmaster was one of them. While she did get some amount of characterization in Black Widow, it definitely wasn’t robust as a villain that primarily appeared mostly in flashbacks and action scenes. Appearing as a main character in Thunderbolts*, which continues the story of a few other underdeveloped characters, would be beneficial to Taskmaster. </w:t>
      </w:r>
    </w:p>
    <w:p w14:paraId="04AB2D78" w14:textId="77777777" w:rsidR="00016E36" w:rsidRDefault="00DE252C">
      <w:r>
        <w:tab/>
        <w:t xml:space="preserve">And then they kill her off in Act 1. </w:t>
      </w:r>
      <w:r w:rsidR="00CE1F04">
        <w:t xml:space="preserve">In Page 46 of </w:t>
      </w:r>
      <w:proofErr w:type="spellStart"/>
      <w:r w:rsidR="00CE1F04">
        <w:t>Kracauer</w:t>
      </w:r>
      <w:proofErr w:type="spellEnd"/>
      <w:r w:rsidR="00CE1F04">
        <w:t xml:space="preserve">, he references a quote by Luis Bunuel, asking a film to “discover something for [him]”. While he goes on to reference the cinematography of films, and how shots can further deepen characterization, that characterization becomes much harder when the character is charred corpse. The main purpose of Taskmaster’s death was to up the stakes and become a driving force in service of the other characters to some extent, but this does a disservice to the character. </w:t>
      </w:r>
      <w:r w:rsidR="002658FC">
        <w:t xml:space="preserve">While they are fictional, they’re still a character that could’ve been explored further, even if they weren’t based on a preexisting comic book character. </w:t>
      </w:r>
      <w:r w:rsidR="00E63392">
        <w:t xml:space="preserve">Killing her off diminishes that potential. This becomes really distracting, lessening the rest of my experience watching Thunderbolts* as my brain is distracted with what happened to Taskmaster. </w:t>
      </w:r>
    </w:p>
    <w:p w14:paraId="6D97E232" w14:textId="347DD168" w:rsidR="00DE252C" w:rsidRDefault="00016E36">
      <w:r>
        <w:tab/>
        <w:t xml:space="preserve">It’s not like I was particularly attached to the character either. I’m not that deep into the comics, and I’ve the only media I’ve watched involving Taskmaster has been Black Widow and Thunderbolts*. However, I’ve thought that her character has been underdeveloped, and Thunderbolts* really doesn’t help with that. </w:t>
      </w:r>
      <w:r w:rsidR="00026A8A">
        <w:t xml:space="preserve">It only feels like whoever’s managing the MCU </w:t>
      </w:r>
      <w:r w:rsidR="00026A8A">
        <w:lastRenderedPageBreak/>
        <w:t xml:space="preserve">decided they didn’t really want to do anything with Taskmaster. Maybe the behind the scenes didn’t actually go down like that, but </w:t>
      </w:r>
      <w:r w:rsidR="0002241C">
        <w:t xml:space="preserve">seeing an opportunity for further characterization get killed soured the rest of my experience with the movie. </w:t>
      </w:r>
      <w:r w:rsidR="00026A8A">
        <w:t xml:space="preserve"> </w:t>
      </w:r>
    </w:p>
    <w:p w14:paraId="0DDDFE7B" w14:textId="2EA14CF3" w:rsidR="003F6D1B" w:rsidRDefault="003F6D1B">
      <w:r>
        <w:tab/>
        <w:t xml:space="preserve">This </w:t>
      </w:r>
      <w:proofErr w:type="spellStart"/>
      <w:r>
        <w:t>kinda</w:t>
      </w:r>
      <w:proofErr w:type="spellEnd"/>
      <w:r>
        <w:t xml:space="preserve"> sucks, because there were parts of the movie I genuinely liked, such as Red Guardian. </w:t>
      </w:r>
      <w:r w:rsidR="00B95C6D">
        <w:t xml:space="preserve">We see diegetic physical manifestations of a character’s most traumatic or emotional memories, </w:t>
      </w:r>
      <w:r w:rsidR="003E70E8">
        <w:t xml:space="preserve">which is similar to how </w:t>
      </w:r>
      <w:proofErr w:type="spellStart"/>
      <w:r w:rsidR="003E70E8">
        <w:t>Kracauer</w:t>
      </w:r>
      <w:proofErr w:type="spellEnd"/>
      <w:r w:rsidR="003E70E8">
        <w:t xml:space="preserve"> talks about Special modes of reality in pages 58-59. As a result, I can see how </w:t>
      </w:r>
      <w:r w:rsidR="000F3772">
        <w:t xml:space="preserve">Thunderbolts* is generally well received. </w:t>
      </w:r>
      <w:r w:rsidR="00944FBD">
        <w:t xml:space="preserve">To be honest, it’s not the worst movie I’ve ever seen, and within my own taste, I don’t think it’s a bad movie, I just do not like it because of 1 singular glaring issue. </w:t>
      </w:r>
      <w:proofErr w:type="spellStart"/>
      <w:r w:rsidR="00544415">
        <w:t>Kracauer</w:t>
      </w:r>
      <w:proofErr w:type="spellEnd"/>
      <w:r w:rsidR="00544415">
        <w:t xml:space="preserve"> does help explain why others might praise the movie as long as they don’t mind the death of Taskmaster as much as I do. </w:t>
      </w:r>
    </w:p>
    <w:p w14:paraId="322E8C4E" w14:textId="13F314D2" w:rsidR="00544415" w:rsidRDefault="00544415">
      <w:r>
        <w:tab/>
        <w:t xml:space="preserve">For example, the aforementioned </w:t>
      </w:r>
      <w:r w:rsidR="0018212C">
        <w:t xml:space="preserve">manifestations of character’s memories resulting from Bob/Sentry. His transformation into the Void also helps as a visual metaphor for Bob’s mental health issues, while also showing what Yelena could’ve become. </w:t>
      </w:r>
      <w:r w:rsidR="00EA5284">
        <w:t xml:space="preserve">Additionally, the Void was just visually appealing. During its climax, the sound design adds an extra punch to emotional beats, such as the sudden bam of a gunshot, something that could be similar to what </w:t>
      </w:r>
      <w:proofErr w:type="spellStart"/>
      <w:r w:rsidR="00EA5284">
        <w:t>Kracauer</w:t>
      </w:r>
      <w:proofErr w:type="spellEnd"/>
      <w:r w:rsidR="00EA5284">
        <w:t xml:space="preserve"> describes in pages 57-58, describing the sensationalism associated with film, or similar types of media. </w:t>
      </w:r>
      <w:r w:rsidR="008834CC">
        <w:t xml:space="preserve">Again, the characters had a lot of heart, John Walker and Aleksi Shostakov were stand outs to me. In general, the team had good chemistry with each other, with constant tension and antagonizing each other. It’s just the one issue of </w:t>
      </w:r>
      <w:proofErr w:type="spellStart"/>
      <w:r w:rsidR="008834CC">
        <w:t>fridging</w:t>
      </w:r>
      <w:proofErr w:type="spellEnd"/>
      <w:r w:rsidR="008834CC">
        <w:t xml:space="preserve"> an underdeveloped character who’ll probably never get further development onwards, preventing me from really engaging with the alive characters. </w:t>
      </w:r>
    </w:p>
    <w:p w14:paraId="16390CBB" w14:textId="65A83034" w:rsidR="001C6828" w:rsidRDefault="001C6828">
      <w:r>
        <w:tab/>
        <w:t xml:space="preserve">Maybe it was a setting thing. I watched Thunderbolts outside of theaters, though not on my phone, but instead either a monitor or a TV. If it was a theater, I’d be much more inclined to </w:t>
      </w:r>
      <w:r>
        <w:lastRenderedPageBreak/>
        <w:t xml:space="preserve">be invested into the movie I’m watching, where the setting of the medium changes how I enjoy the medium. This isn’t some kind of revelation, I’ve been an art museum where they’ve made deliberate choices to paint the walls their works are presented in. Thunderbolts* was definitely not made with streaming services as the primary way to enjoy it, even if the majority of its audience for 99% of its lifetime will probably be enjoying it on their phones while working on other things. I honestly wasn’t putting my full attention into Thunderbolts* because I bounced off it the first 20 minutes into the movie. If I was at the movie theater, where I hate looking at my phone, I would probably be slightly more invested and find much more enjoyment with the movie. </w:t>
      </w:r>
    </w:p>
    <w:sectPr w:rsidR="001C682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72C3"/>
    <w:rsid w:val="00016E36"/>
    <w:rsid w:val="0002241C"/>
    <w:rsid w:val="00026A8A"/>
    <w:rsid w:val="000372C3"/>
    <w:rsid w:val="000F3772"/>
    <w:rsid w:val="0018212C"/>
    <w:rsid w:val="001C6828"/>
    <w:rsid w:val="002658FC"/>
    <w:rsid w:val="0038663C"/>
    <w:rsid w:val="003E70E8"/>
    <w:rsid w:val="003F6D1B"/>
    <w:rsid w:val="004057AB"/>
    <w:rsid w:val="00427B58"/>
    <w:rsid w:val="004C5C60"/>
    <w:rsid w:val="004D326E"/>
    <w:rsid w:val="00544415"/>
    <w:rsid w:val="00690DF4"/>
    <w:rsid w:val="007E136C"/>
    <w:rsid w:val="008834CC"/>
    <w:rsid w:val="00944FBD"/>
    <w:rsid w:val="009F2080"/>
    <w:rsid w:val="00AD731B"/>
    <w:rsid w:val="00B94B73"/>
    <w:rsid w:val="00B95C6D"/>
    <w:rsid w:val="00BD0E3B"/>
    <w:rsid w:val="00BF71A7"/>
    <w:rsid w:val="00CE1F04"/>
    <w:rsid w:val="00DE252C"/>
    <w:rsid w:val="00E24BD3"/>
    <w:rsid w:val="00E63392"/>
    <w:rsid w:val="00EA5284"/>
    <w:rsid w:val="00F857E9"/>
    <w:rsid w:val="00F936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B5E200"/>
  <w15:chartTrackingRefBased/>
  <w15:docId w15:val="{F226120A-3F0A-4721-93DE-971CC122E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72C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372C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372C3"/>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372C3"/>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372C3"/>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0372C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372C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372C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372C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72C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372C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372C3"/>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372C3"/>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0372C3"/>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0372C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0372C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0372C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0372C3"/>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0372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72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72C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72C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0372C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372C3"/>
    <w:rPr>
      <w:i/>
      <w:iCs/>
      <w:color w:val="404040" w:themeColor="text1" w:themeTint="BF"/>
    </w:rPr>
  </w:style>
  <w:style w:type="paragraph" w:styleId="ListParagraph">
    <w:name w:val="List Paragraph"/>
    <w:basedOn w:val="Normal"/>
    <w:uiPriority w:val="34"/>
    <w:qFormat/>
    <w:rsid w:val="000372C3"/>
    <w:pPr>
      <w:ind w:left="720"/>
      <w:contextualSpacing/>
    </w:pPr>
  </w:style>
  <w:style w:type="character" w:styleId="IntenseEmphasis">
    <w:name w:val="Intense Emphasis"/>
    <w:basedOn w:val="DefaultParagraphFont"/>
    <w:uiPriority w:val="21"/>
    <w:qFormat/>
    <w:rsid w:val="000372C3"/>
    <w:rPr>
      <w:i/>
      <w:iCs/>
      <w:color w:val="2F5496" w:themeColor="accent1" w:themeShade="BF"/>
    </w:rPr>
  </w:style>
  <w:style w:type="paragraph" w:styleId="IntenseQuote">
    <w:name w:val="Intense Quote"/>
    <w:basedOn w:val="Normal"/>
    <w:next w:val="Normal"/>
    <w:link w:val="IntenseQuoteChar"/>
    <w:uiPriority w:val="30"/>
    <w:qFormat/>
    <w:rsid w:val="000372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372C3"/>
    <w:rPr>
      <w:i/>
      <w:iCs/>
      <w:color w:val="2F5496" w:themeColor="accent1" w:themeShade="BF"/>
    </w:rPr>
  </w:style>
  <w:style w:type="character" w:styleId="IntenseReference">
    <w:name w:val="Intense Reference"/>
    <w:basedOn w:val="DefaultParagraphFont"/>
    <w:uiPriority w:val="32"/>
    <w:qFormat/>
    <w:rsid w:val="000372C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890</TotalTime>
  <Pages>4</Pages>
  <Words>1018</Words>
  <Characters>5809</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Nguyen</dc:creator>
  <cp:keywords/>
  <dc:description/>
  <cp:lastModifiedBy>Brian Nguyen</cp:lastModifiedBy>
  <cp:revision>2</cp:revision>
  <dcterms:created xsi:type="dcterms:W3CDTF">2026-09-13T02:03:00Z</dcterms:created>
  <dcterms:modified xsi:type="dcterms:W3CDTF">2026-09-14T02:57:00Z</dcterms:modified>
</cp:coreProperties>
</file>