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6652"/>
        <w:tblGridChange w:id="0">
          <w:tblGrid>
            <w:gridCol w:w="2410"/>
            <w:gridCol w:w="665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spacing w:line="276" w:lineRule="auto"/>
              <w:rPr>
                <w:b w:val="1"/>
                <w:bCs w:val="1"/>
                <w:color w:val="2f549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03">
            <w:pPr>
              <w:spacing w:line="276" w:lineRule="auto"/>
              <w:jc w:val="right"/>
              <w:rPr>
                <w:b w:val="1"/>
                <w:bCs w:val="1"/>
                <w:color w:val="808080"/>
                <w:sz w:val="36"/>
                <w:szCs w:val="36"/>
              </w:rPr>
            </w:pPr>
            <w:r w:rsidDel="00000000" w:rsidR="00000000" w:rsidRPr="00000000">
              <w:rPr>
                <w:rtl w:val="0"/>
              </w:rPr>
            </w:r>
          </w:p>
          <w:p w:rsidR="00000000" w:rsidDel="00000000" w:rsidP="00000000" w:rsidRDefault="00000000" w:rsidRPr="00000000" w14:paraId="00000004">
            <w:pPr>
              <w:spacing w:line="276" w:lineRule="auto"/>
              <w:ind w:right="170"/>
              <w:jc w:val="right"/>
              <w:rPr>
                <w:b w:val="1"/>
                <w:bCs w:val="1"/>
                <w:color w:val="cc3300"/>
                <w:sz w:val="36"/>
                <w:szCs w:val="36"/>
              </w:rPr>
            </w:pPr>
            <w:r w:rsidDel="00000000" w:rsidR="00000000" w:rsidRPr="00000000">
              <w:rPr>
                <w:b w:val="1"/>
                <w:bCs w:val="1"/>
                <w:color w:val="cc3300"/>
                <w:sz w:val="36"/>
                <w:szCs w:val="36"/>
                <w:rtl w:val="0"/>
              </w:rPr>
              <w:t xml:space="preserve">Introduction and Kick-Off meeting</w:t>
            </w:r>
          </w:p>
          <w:p w:rsidR="00000000" w:rsidDel="00000000" w:rsidP="00000000" w:rsidRDefault="00000000" w:rsidRPr="00000000" w14:paraId="00000005">
            <w:pPr>
              <w:spacing w:after="120" w:line="276" w:lineRule="auto"/>
              <w:ind w:right="170"/>
              <w:jc w:val="right"/>
              <w:rPr>
                <w:b w:val="1"/>
                <w:bCs w:val="1"/>
                <w:color w:val="808080"/>
              </w:rPr>
            </w:pPr>
            <w:r w:rsidDel="00000000" w:rsidR="00000000" w:rsidRPr="00000000">
              <w:rPr>
                <w:b w:val="1"/>
                <w:bCs w:val="1"/>
                <w:color w:val="7f7f7f"/>
                <w:sz w:val="32"/>
                <w:szCs w:val="32"/>
                <w:rtl w:val="0"/>
              </w:rPr>
              <w:t xml:space="preserve">05/10/2026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line="276" w:lineRule="auto"/>
              <w:rPr>
                <w:b w:val="1"/>
                <w:bCs w:val="1"/>
                <w:color w:val="7f7f7f"/>
              </w:rPr>
            </w:pPr>
            <w:r w:rsidDel="00000000" w:rsidR="00000000" w:rsidRPr="00000000">
              <w:rPr>
                <w:b w:val="1"/>
                <w:bCs w:val="1"/>
                <w:color w:val="7f7f7f"/>
                <w:rtl w:val="0"/>
              </w:rPr>
              <w:t xml:space="preserve">Present</w:t>
            </w:r>
          </w:p>
        </w:tc>
        <w:tc>
          <w:tcPr>
            <w:tcBorders>
              <w:top w:color="000000" w:space="0" w:sz="0" w:val="nil"/>
              <w:left w:color="000000" w:space="0" w:sz="0" w:val="nil"/>
              <w:right w:color="000000" w:space="0" w:sz="0" w:val="nil"/>
            </w:tcBorders>
          </w:tcPr>
          <w:p w:rsidR="00000000" w:rsidDel="00000000" w:rsidP="00000000" w:rsidRDefault="00000000" w:rsidRPr="00000000" w14:paraId="00000007">
            <w:pPr>
              <w:rPr/>
            </w:pPr>
            <w:r w:rsidDel="00000000" w:rsidR="00000000" w:rsidRPr="00000000">
              <w:rPr>
                <w:rtl w:val="0"/>
              </w:rPr>
              <w:t xml:space="preserve">Stef Van Wolputte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Valentyn Sarkisov (Chairman)</w:t>
            </w:r>
          </w:p>
          <w:p w:rsidR="00000000" w:rsidDel="00000000" w:rsidP="00000000" w:rsidRDefault="00000000" w:rsidRPr="00000000" w14:paraId="0000000A">
            <w:pPr>
              <w:rPr/>
            </w:pPr>
            <w:r w:rsidDel="00000000" w:rsidR="00000000" w:rsidRPr="00000000">
              <w:rPr>
                <w:rtl w:val="0"/>
              </w:rPr>
              <w:t xml:space="preserve">Kyrylo Karasov (Gap checker)</w:t>
            </w:r>
          </w:p>
          <w:p w:rsidR="00000000" w:rsidDel="00000000" w:rsidP="00000000" w:rsidRDefault="00000000" w:rsidRPr="00000000" w14:paraId="0000000B">
            <w:pPr>
              <w:rPr/>
            </w:pPr>
            <w:r w:rsidDel="00000000" w:rsidR="00000000" w:rsidRPr="00000000">
              <w:rPr>
                <w:rtl w:val="0"/>
              </w:rPr>
              <w:t xml:space="preserve">Kiko Rof (Notetaker)</w:t>
              <w:br w:type="textWrapping"/>
              <w:t xml:space="preserve">Maxime Wouters (Notetaker)</w:t>
            </w:r>
          </w:p>
          <w:p w:rsidR="00000000" w:rsidDel="00000000" w:rsidP="00000000" w:rsidRDefault="00000000" w:rsidRPr="00000000" w14:paraId="0000000C">
            <w:pPr>
              <w:rPr/>
            </w:pPr>
            <w:r w:rsidDel="00000000" w:rsidR="00000000" w:rsidRPr="00000000">
              <w:rPr>
                <w:rtl w:val="0"/>
              </w:rPr>
              <w:t xml:space="preserve">Sherine Maiyo ( Summarizer)</w:t>
            </w:r>
          </w:p>
          <w:p w:rsidR="00000000" w:rsidDel="00000000" w:rsidP="00000000" w:rsidRDefault="00000000" w:rsidRPr="00000000" w14:paraId="0000000D">
            <w:pPr>
              <w:rPr/>
            </w:pPr>
            <w:r w:rsidDel="00000000" w:rsidR="00000000" w:rsidRPr="00000000">
              <w:rPr>
                <w:rtl w:val="0"/>
              </w:rPr>
              <w:t xml:space="preserve">Sree Ayon Chakraborty</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line="276" w:lineRule="auto"/>
              <w:rPr>
                <w:b w:val="1"/>
                <w:bCs w:val="1"/>
                <w:color w:val="7f7f7f"/>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0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b w:val="1"/>
                <w:bCs w:val="1"/>
                <w:color w:val="7f7f7f"/>
              </w:rPr>
            </w:pPr>
            <w:r w:rsidDel="00000000" w:rsidR="00000000" w:rsidRPr="00000000">
              <w:rPr>
                <w:b w:val="1"/>
                <w:bCs w:val="1"/>
                <w:color w:val="7f7f7f"/>
                <w:rtl w:val="0"/>
              </w:rPr>
              <w:t xml:space="preserve">Goal</w:t>
            </w:r>
          </w:p>
        </w:tc>
        <w:tc>
          <w:tcPr>
            <w:tcBorders>
              <w:left w:color="000000" w:space="0" w:sz="0" w:val="nil"/>
              <w:right w:color="000000" w:space="0" w:sz="0" w:val="nil"/>
            </w:tcBorders>
          </w:tcPr>
          <w:p w:rsidR="00000000" w:rsidDel="00000000" w:rsidP="00000000" w:rsidRDefault="00000000" w:rsidRPr="00000000" w14:paraId="00000011">
            <w:pPr>
              <w:rPr/>
            </w:pPr>
            <w:r w:rsidDel="00000000" w:rsidR="00000000" w:rsidRPr="00000000">
              <w:rPr>
                <w:rtl w:val="0"/>
              </w:rPr>
              <w:t xml:space="preserve">To understand the situation and the problems Mr. Stef is currently </w:t>
            </w:r>
            <w:r w:rsidDel="00000000" w:rsidR="00000000" w:rsidRPr="00000000">
              <w:rPr>
                <w:rtl w:val="0"/>
              </w:rPr>
              <w:t xml:space="preserve">facing</w:t>
            </w:r>
            <w:r w:rsidDel="00000000" w:rsidR="00000000" w:rsidRPr="00000000">
              <w:rPr>
                <w:rtl w:val="0"/>
              </w:rPr>
              <w:t xml:space="preserve"> in the Machine Vision Lab. </w:t>
            </w:r>
          </w:p>
          <w:p w:rsidR="00000000" w:rsidDel="00000000" w:rsidP="00000000" w:rsidRDefault="00000000" w:rsidRPr="00000000" w14:paraId="0000001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b w:val="1"/>
                <w:bCs w:val="1"/>
                <w:color w:val="7f7f7f"/>
              </w:rPr>
            </w:pPr>
            <w:r w:rsidDel="00000000" w:rsidR="00000000" w:rsidRPr="00000000">
              <w:rPr>
                <w:b w:val="1"/>
                <w:bCs w:val="1"/>
                <w:color w:val="7f7f7f"/>
                <w:rtl w:val="0"/>
              </w:rPr>
              <w:t xml:space="preserve">Item 1.</w:t>
            </w:r>
          </w:p>
          <w:p w:rsidR="00000000" w:rsidDel="00000000" w:rsidP="00000000" w:rsidRDefault="00000000" w:rsidRPr="00000000" w14:paraId="00000014">
            <w:pPr>
              <w:rPr>
                <w:b w:val="1"/>
                <w:bCs w:val="1"/>
                <w:color w:val="cc3300"/>
              </w:rPr>
            </w:pPr>
            <w:r w:rsidDel="00000000" w:rsidR="00000000" w:rsidRPr="00000000">
              <w:rPr>
                <w:b w:val="1"/>
                <w:bCs w:val="1"/>
                <w:color w:val="cc3300"/>
                <w:rtl w:val="0"/>
              </w:rPr>
              <w:t xml:space="preserve">Main goal </w:t>
              <w:br w:type="textWrapping"/>
              <w:t xml:space="preserve">for students</w:t>
            </w:r>
          </w:p>
          <w:p w:rsidR="00000000" w:rsidDel="00000000" w:rsidP="00000000" w:rsidRDefault="00000000" w:rsidRPr="00000000" w14:paraId="00000015">
            <w:pPr>
              <w:rPr>
                <w:b w:val="1"/>
                <w:bCs w:val="1"/>
                <w:color w:val="cc3300"/>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t xml:space="preserve">We need flexibility, control, and tracking of the technology so everyone gets experience with the hardware. It might be hard because equipment is limited (for example, if we can't provide enough cameras, they have to divide them),</w:t>
            </w:r>
            <w:r w:rsidDel="00000000" w:rsidR="00000000" w:rsidRPr="00000000">
              <w:rPr>
                <w:b w:val="1"/>
                <w:bCs w:val="1"/>
                <w:rtl w:val="0"/>
              </w:rPr>
              <w:t xml:space="preserve"> but the end goal is that every single student MUST get hands-on experience with the equipment.</w:t>
            </w:r>
          </w:p>
          <w:p w:rsidR="00000000" w:rsidDel="00000000" w:rsidP="00000000" w:rsidRDefault="00000000" w:rsidRPr="00000000" w14:paraId="0000001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rPr>
                <w:b w:val="1"/>
                <w:bCs w:val="1"/>
                <w:color w:val="7f7f7f"/>
              </w:rPr>
            </w:pPr>
            <w:r w:rsidDel="00000000" w:rsidR="00000000" w:rsidRPr="00000000">
              <w:rPr>
                <w:b w:val="1"/>
                <w:bCs w:val="1"/>
                <w:color w:val="7f7f7f"/>
                <w:rtl w:val="0"/>
              </w:rPr>
              <w:t xml:space="preserve">Item 2.</w:t>
            </w:r>
          </w:p>
          <w:p w:rsidR="00000000" w:rsidDel="00000000" w:rsidP="00000000" w:rsidRDefault="00000000" w:rsidRPr="00000000" w14:paraId="0000001A">
            <w:pPr>
              <w:rPr>
                <w:b w:val="1"/>
                <w:bCs w:val="1"/>
                <w:color w:val="cc3300"/>
              </w:rPr>
            </w:pPr>
            <w:r w:rsidDel="00000000" w:rsidR="00000000" w:rsidRPr="00000000">
              <w:rPr>
                <w:b w:val="1"/>
                <w:bCs w:val="1"/>
                <w:color w:val="cc3300"/>
                <w:rtl w:val="0"/>
              </w:rPr>
              <w:t xml:space="preserve">Current Situation &amp; Problems </w:t>
            </w:r>
          </w:p>
        </w:tc>
        <w:tc>
          <w:tcPr>
            <w:tcBorders>
              <w:left w:color="000000" w:space="0" w:sz="0" w:val="nil"/>
              <w:right w:color="000000" w:space="0" w:sz="0" w:val="nil"/>
            </w:tcBorders>
          </w:tcPr>
          <w:p w:rsidR="00000000" w:rsidDel="00000000" w:rsidP="00000000" w:rsidRDefault="00000000" w:rsidRPr="00000000" w14:paraId="0000001B">
            <w:pPr>
              <w:rPr/>
            </w:pPr>
            <w:r w:rsidDel="00000000" w:rsidR="00000000" w:rsidRPr="00000000">
              <w:rPr>
                <w:rtl w:val="0"/>
              </w:rPr>
              <w:br w:type="textWrapping"/>
              <w:t xml:space="preserve">The Current Problem</w:t>
            </w:r>
          </w:p>
          <w:p w:rsidR="00000000" w:rsidDel="00000000" w:rsidP="00000000" w:rsidRDefault="00000000" w:rsidRPr="00000000" w14:paraId="0000001C">
            <w:pPr>
              <w:rPr/>
            </w:pPr>
            <w:r w:rsidDel="00000000" w:rsidR="00000000" w:rsidRPr="00000000">
              <w:rPr>
                <w:rtl w:val="0"/>
              </w:rPr>
              <w:t xml:space="preserve">Right now, student responsibilities are not clear. When someone borrows something, it is kept track of in an Excel file if lucky, or just done verbally. We don't know who is responsible. Borrowing is also first come first served, and he does not want one student or group to keep the equipment too long.</w:t>
            </w:r>
          </w:p>
          <w:p w:rsidR="00000000" w:rsidDel="00000000" w:rsidP="00000000" w:rsidRDefault="00000000" w:rsidRPr="00000000" w14:paraId="0000001D">
            <w:pP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br w:type="textWrapping"/>
              <w:t xml:space="preserve">Canvas isn't good enough for this on its own because there are completely different kinds of students and classes trying to use the same equipment, so the teams are very broad.</w:t>
              <w:br w:type="textWrapp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b w:val="1"/>
                <w:bCs w:val="1"/>
                <w:color w:val="7f7f7f"/>
              </w:rPr>
            </w:pPr>
            <w:r w:rsidDel="00000000" w:rsidR="00000000" w:rsidRPr="00000000">
              <w:rPr>
                <w:b w:val="1"/>
                <w:bCs w:val="1"/>
                <w:color w:val="7f7f7f"/>
                <w:rtl w:val="0"/>
              </w:rPr>
              <w:t xml:space="preserve">Item 3.</w:t>
            </w:r>
          </w:p>
          <w:p w:rsidR="00000000" w:rsidDel="00000000" w:rsidP="00000000" w:rsidRDefault="00000000" w:rsidRPr="00000000" w14:paraId="0000001F">
            <w:pPr>
              <w:rPr>
                <w:b w:val="1"/>
                <w:bCs w:val="1"/>
                <w:color w:val="cc3300"/>
              </w:rPr>
            </w:pPr>
            <w:r w:rsidDel="00000000" w:rsidR="00000000" w:rsidRPr="00000000">
              <w:rPr>
                <w:b w:val="1"/>
                <w:bCs w:val="1"/>
                <w:color w:val="cc3300"/>
                <w:rtl w:val="0"/>
              </w:rPr>
              <w:t xml:space="preserve">Stakeholders &amp; Permissions </w:t>
            </w:r>
          </w:p>
        </w:tc>
        <w:tc>
          <w:tcPr>
            <w:tcBorders>
              <w:left w:color="000000" w:space="0" w:sz="0" w:val="nil"/>
              <w:right w:color="000000" w:space="0" w:sz="0" w:val="nil"/>
            </w:tcBorders>
          </w:tcPr>
          <w:p w:rsidR="00000000" w:rsidDel="00000000" w:rsidP="00000000" w:rsidRDefault="00000000" w:rsidRPr="00000000" w14:paraId="00000020">
            <w:pPr>
              <w:spacing w:line="259" w:lineRule="auto"/>
              <w:rPr/>
            </w:pPr>
            <w:r w:rsidDel="00000000" w:rsidR="00000000" w:rsidRPr="00000000">
              <w:rPr>
                <w:rtl w:val="0"/>
              </w:rPr>
            </w:r>
          </w:p>
          <w:p w:rsidR="00000000" w:rsidDel="00000000" w:rsidP="00000000" w:rsidRDefault="00000000" w:rsidRPr="00000000" w14:paraId="00000021">
            <w:pPr>
              <w:spacing w:line="259" w:lineRule="auto"/>
              <w:rPr/>
            </w:pPr>
            <w:r w:rsidDel="00000000" w:rsidR="00000000" w:rsidRPr="00000000">
              <w:rPr>
                <w:b w:val="1"/>
                <w:bCs w:val="1"/>
                <w:rtl w:val="0"/>
              </w:rPr>
              <w:t xml:space="preserve">Admin</w:t>
            </w:r>
            <w:r w:rsidDel="00000000" w:rsidR="00000000" w:rsidRPr="00000000">
              <w:rPr>
                <w:rtl w:val="0"/>
              </w:rPr>
              <w:t xml:space="preserve">: Mr. Stef is the head of the lab and the software administrator. He has the overview, handles the finances, and decides what gets bought. He will have most of the admin rights, though some colleagues might need priority access.</w:t>
            </w:r>
          </w:p>
          <w:p w:rsidR="00000000" w:rsidDel="00000000" w:rsidP="00000000" w:rsidRDefault="00000000" w:rsidRPr="00000000" w14:paraId="00000022">
            <w:pPr>
              <w:spacing w:line="259" w:lineRule="auto"/>
              <w:rPr/>
            </w:pPr>
            <w:r w:rsidDel="00000000" w:rsidR="00000000" w:rsidRPr="00000000">
              <w:rPr>
                <w:b w:val="1"/>
                <w:bCs w:val="1"/>
                <w:rtl w:val="0"/>
              </w:rPr>
              <w:t xml:space="preserve">Teachers</w:t>
            </w:r>
            <w:r w:rsidDel="00000000" w:rsidR="00000000" w:rsidRPr="00000000">
              <w:rPr>
                <w:rtl w:val="0"/>
              </w:rPr>
              <w:t xml:space="preserve">: There are about 5 or 6 colleagues (other teachers). The teacher of each class is responsible for their own students. It is not Mr.Stef's job to watch everyone else's students.</w:t>
            </w:r>
          </w:p>
          <w:p w:rsidR="00000000" w:rsidDel="00000000" w:rsidP="00000000" w:rsidRDefault="00000000" w:rsidRPr="00000000" w14:paraId="00000023">
            <w:pPr>
              <w:spacing w:line="259" w:lineRule="auto"/>
              <w:rPr>
                <w:b w:val="1"/>
                <w:bCs w:val="1"/>
              </w:rPr>
            </w:pPr>
            <w:r w:rsidDel="00000000" w:rsidR="00000000" w:rsidRPr="00000000">
              <w:rPr>
                <w:b w:val="1"/>
                <w:bCs w:val="1"/>
                <w:rtl w:val="0"/>
              </w:rPr>
              <w:t xml:space="preserve">External Groups:</w:t>
            </w:r>
            <w:r w:rsidDel="00000000" w:rsidR="00000000" w:rsidRPr="00000000">
              <w:rPr>
                <w:rtl w:val="0"/>
              </w:rPr>
              <w:t xml:space="preserve"> External companies come to the lab to do physical training. </w:t>
            </w:r>
            <w:r w:rsidDel="00000000" w:rsidR="00000000" w:rsidRPr="00000000">
              <w:rPr>
                <w:b w:val="1"/>
                <w:bCs w:val="1"/>
                <w:rtl w:val="0"/>
              </w:rPr>
              <w:t xml:space="preserve">They would have similar </w:t>
            </w:r>
            <w:r w:rsidDel="00000000" w:rsidR="00000000" w:rsidRPr="00000000">
              <w:rPr>
                <w:b w:val="1"/>
                <w:bCs w:val="1"/>
                <w:u w:val="single"/>
                <w:rtl w:val="0"/>
              </w:rPr>
              <w:t xml:space="preserve">permissions</w:t>
            </w:r>
            <w:r w:rsidDel="00000000" w:rsidR="00000000" w:rsidRPr="00000000">
              <w:rPr>
                <w:b w:val="1"/>
                <w:bCs w:val="1"/>
                <w:rtl w:val="0"/>
              </w:rPr>
              <w:t xml:space="preserve"> to the students.</w:t>
            </w:r>
          </w:p>
          <w:p w:rsidR="00000000" w:rsidDel="00000000" w:rsidP="00000000" w:rsidRDefault="00000000" w:rsidRPr="00000000" w14:paraId="0000002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b w:val="1"/>
                <w:bCs w:val="1"/>
                <w:color w:val="7f7f7f"/>
              </w:rPr>
            </w:pPr>
            <w:r w:rsidDel="00000000" w:rsidR="00000000" w:rsidRPr="00000000">
              <w:rPr>
                <w:b w:val="1"/>
                <w:bCs w:val="1"/>
                <w:color w:val="7f7f7f"/>
                <w:rtl w:val="0"/>
              </w:rPr>
              <w:t xml:space="preserve">Item 4.</w:t>
            </w:r>
          </w:p>
          <w:p w:rsidR="00000000" w:rsidDel="00000000" w:rsidP="00000000" w:rsidRDefault="00000000" w:rsidRPr="00000000" w14:paraId="00000026">
            <w:pPr>
              <w:rPr>
                <w:b w:val="1"/>
                <w:bCs w:val="1"/>
                <w:color w:val="cc3300"/>
              </w:rPr>
            </w:pPr>
            <w:r w:rsidDel="00000000" w:rsidR="00000000" w:rsidRPr="00000000">
              <w:rPr>
                <w:b w:val="1"/>
                <w:bCs w:val="1"/>
                <w:color w:val="cc3300"/>
                <w:rtl w:val="0"/>
              </w:rPr>
              <w:t xml:space="preserve">Booking &amp; Lending Rules </w:t>
            </w:r>
          </w:p>
          <w:p w:rsidR="00000000" w:rsidDel="00000000" w:rsidP="00000000" w:rsidRDefault="00000000" w:rsidRPr="00000000" w14:paraId="00000027">
            <w:pPr>
              <w:rPr>
                <w:b w:val="1"/>
                <w:bCs w:val="1"/>
                <w:color w:val="7f7f7f"/>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situation now:  first come first serve, it shouldn't be that one student or group hogs it.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Booking and lending should be done without asking the teachers permission.</w:t>
            </w:r>
          </w:p>
          <w:p w:rsidR="00000000" w:rsidDel="00000000" w:rsidP="00000000" w:rsidRDefault="00000000" w:rsidRPr="00000000" w14:paraId="0000002C">
            <w:pPr>
              <w:rPr/>
            </w:pPr>
            <w:r w:rsidDel="00000000" w:rsidR="00000000" w:rsidRPr="00000000">
              <w:rPr>
                <w:rtl w:val="0"/>
              </w:rPr>
              <w:t xml:space="preserve">If the hardware is rented out, there </w:t>
            </w:r>
            <w:r w:rsidDel="00000000" w:rsidR="00000000" w:rsidRPr="00000000">
              <w:rPr>
                <w:b w:val="1"/>
                <w:bCs w:val="1"/>
                <w:rtl w:val="0"/>
              </w:rPr>
              <w:t xml:space="preserve">could </w:t>
            </w:r>
            <w:r w:rsidDel="00000000" w:rsidR="00000000" w:rsidRPr="00000000">
              <w:rPr>
                <w:rtl w:val="0"/>
              </w:rPr>
              <w:t xml:space="preserve">be a queue/booking line. Everyone must be able to see who is currently using the equipment. Strict maximum time limit of 1 / 2 to prevent hoarding.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If something is late or damaged, the system must notify the student, their teacher, and the admin (Stef).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For equipment from other labs: There should be an easier way to request equipment from labs, and to see, for example, which camera is used for which robot. Mr. Stef also sees a bigger picture where other labs can work together and contribute.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b w:val="1"/>
                <w:bCs w:val="1"/>
                <w:color w:val="7f7f7f"/>
              </w:rPr>
            </w:pPr>
            <w:r w:rsidDel="00000000" w:rsidR="00000000" w:rsidRPr="00000000">
              <w:rPr>
                <w:b w:val="1"/>
                <w:bCs w:val="1"/>
                <w:color w:val="7f7f7f"/>
                <w:rtl w:val="0"/>
              </w:rPr>
              <w:t xml:space="preserve">Item 5.</w:t>
            </w:r>
          </w:p>
          <w:p w:rsidR="00000000" w:rsidDel="00000000" w:rsidP="00000000" w:rsidRDefault="00000000" w:rsidRPr="00000000" w14:paraId="00000034">
            <w:pPr>
              <w:rPr>
                <w:b w:val="1"/>
                <w:bCs w:val="1"/>
                <w:color w:val="cc3300"/>
              </w:rPr>
            </w:pPr>
            <w:r w:rsidDel="00000000" w:rsidR="00000000" w:rsidRPr="00000000">
              <w:rPr>
                <w:b w:val="1"/>
                <w:bCs w:val="1"/>
                <w:color w:val="cc3300"/>
                <w:rtl w:val="0"/>
              </w:rPr>
              <w:t xml:space="preserve">Budget, Data Tracking &amp; Infrastructure </w:t>
            </w:r>
          </w:p>
          <w:p w:rsidR="00000000" w:rsidDel="00000000" w:rsidP="00000000" w:rsidRDefault="00000000" w:rsidRPr="00000000" w14:paraId="00000035">
            <w:pPr>
              <w:rPr>
                <w:b w:val="1"/>
                <w:bCs w:val="1"/>
                <w:color w:val="7f7f7f"/>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Mr. Stef manages the budget himself for his lab first to see what he still has and what he still needs. </w:t>
              <w:br w:type="textWrapping"/>
              <w:t xml:space="preserve">(Note to team: Remind him to send his current Excel sheet.)</w:t>
              <w:br w:type="textWrapping"/>
            </w:r>
          </w:p>
          <w:p w:rsidR="00000000" w:rsidDel="00000000" w:rsidP="00000000" w:rsidRDefault="00000000" w:rsidRPr="00000000" w14:paraId="00000038">
            <w:pPr>
              <w:rPr/>
            </w:pPr>
            <w:r w:rsidDel="00000000" w:rsidR="00000000" w:rsidRPr="00000000">
              <w:rPr>
                <w:rtl w:val="0"/>
              </w:rPr>
              <w:t xml:space="preserve">The most important use for the system is data tracking to see what is useful to buy next. </w:t>
              <w:br w:type="textWrapping"/>
              <w:t xml:space="preserve">The system needs to show current stock, how much time items are rented out, and if things are broken. </w:t>
              <w:br w:type="textWrapping"/>
              <w:t xml:space="preserve">He wants to know what is used the most, but also what is NEVER used. We can use graphs for all the data we capture.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hosting, the hardware/datacenter will be hosted by Thomas More itself.</w:t>
            </w:r>
          </w:p>
          <w:p w:rsidR="00000000" w:rsidDel="00000000" w:rsidP="00000000" w:rsidRDefault="00000000" w:rsidRPr="00000000" w14:paraId="0000003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b w:val="1"/>
                <w:bCs w:val="1"/>
                <w:color w:val="7f7f7f"/>
              </w:rPr>
            </w:pPr>
            <w:r w:rsidDel="00000000" w:rsidR="00000000" w:rsidRPr="00000000">
              <w:rPr>
                <w:b w:val="1"/>
                <w:bCs w:val="1"/>
                <w:color w:val="7f7f7f"/>
                <w:rtl w:val="0"/>
              </w:rPr>
              <w:t xml:space="preserve">Item 6.</w:t>
            </w:r>
          </w:p>
          <w:p w:rsidR="00000000" w:rsidDel="00000000" w:rsidP="00000000" w:rsidRDefault="00000000" w:rsidRPr="00000000" w14:paraId="0000003D">
            <w:pPr>
              <w:rPr>
                <w:b w:val="1"/>
                <w:bCs w:val="1"/>
                <w:color w:val="cc3300"/>
              </w:rPr>
            </w:pPr>
            <w:r w:rsidDel="00000000" w:rsidR="00000000" w:rsidRPr="00000000">
              <w:rPr>
                <w:b w:val="1"/>
                <w:bCs w:val="1"/>
                <w:color w:val="cc3300"/>
                <w:rtl w:val="0"/>
              </w:rPr>
              <w:t xml:space="preserve">AI Integration &amp; "Knowledge Hub" </w:t>
            </w:r>
          </w:p>
          <w:p w:rsidR="00000000" w:rsidDel="00000000" w:rsidP="00000000" w:rsidRDefault="00000000" w:rsidRPr="00000000" w14:paraId="0000003E">
            <w:pPr>
              <w:rPr>
                <w:b w:val="1"/>
                <w:bCs w:val="1"/>
                <w:color w:val="7f7f7f"/>
              </w:rPr>
            </w:pP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goal is to create a Machinery Vision Knowledge Hub outside Canvas where students can access all hardware information, images, videos, and resources in one place, including information from related labs.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An AI assistant would provide automated notifications and reminders, such as equipment availability, out-of-stock items, upcoming deadlines, and task reminders. It could also analyse equipment usage and provide purchasing recommendations based on frequently used or missing items. </w:t>
            </w:r>
          </w:p>
          <w:p w:rsidR="00000000" w:rsidDel="00000000" w:rsidP="00000000" w:rsidRDefault="00000000" w:rsidRPr="00000000" w14:paraId="0000004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b w:val="1"/>
                <w:bCs w:val="1"/>
                <w:color w:val="7f7f7f"/>
              </w:rPr>
            </w:pPr>
            <w:r w:rsidDel="00000000" w:rsidR="00000000" w:rsidRPr="00000000">
              <w:rPr>
                <w:b w:val="1"/>
                <w:bCs w:val="1"/>
                <w:color w:val="7f7f7f"/>
                <w:rtl w:val="0"/>
              </w:rPr>
              <w:t xml:space="preserve">Final conclusion</w:t>
            </w:r>
          </w:p>
        </w:tc>
        <w:tc>
          <w:tcPr>
            <w:tcBorders>
              <w:left w:color="000000" w:space="0" w:sz="0" w:val="nil"/>
              <w:right w:color="000000" w:space="0" w:sz="0" w:val="nil"/>
            </w:tcBorders>
          </w:tcPr>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We now understand the main challenges with equipment management, student access, and tracking. The solution will focus on easy booking, clear responsibilities, equipment tracking, and a central knowledge hub with AI support.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Next Steps:</w:t>
            </w:r>
          </w:p>
          <w:p w:rsidR="00000000" w:rsidDel="00000000" w:rsidP="00000000" w:rsidRDefault="00000000" w:rsidRPr="00000000" w14:paraId="00000049">
            <w:pPr>
              <w:numPr>
                <w:ilvl w:val="0"/>
                <w:numId w:val="1"/>
              </w:numPr>
              <w:ind w:left="720" w:hanging="360"/>
              <w:rPr/>
            </w:pPr>
            <w:r w:rsidDel="00000000" w:rsidR="00000000" w:rsidRPr="00000000">
              <w:rPr>
                <w:rtl w:val="0"/>
              </w:rPr>
              <w:t xml:space="preserve">Send the meeting notes to Mr. Stef </w:t>
            </w:r>
          </w:p>
          <w:p w:rsidR="00000000" w:rsidDel="00000000" w:rsidP="00000000" w:rsidRDefault="00000000" w:rsidRPr="00000000" w14:paraId="0000004A">
            <w:pPr>
              <w:numPr>
                <w:ilvl w:val="0"/>
                <w:numId w:val="1"/>
              </w:numPr>
              <w:ind w:left="720" w:hanging="360"/>
              <w:rPr/>
            </w:pPr>
            <w:r w:rsidDel="00000000" w:rsidR="00000000" w:rsidRPr="00000000">
              <w:rPr>
                <w:rtl w:val="0"/>
              </w:rPr>
              <w:t xml:space="preserve">Prepare for the next meeting where we plan to talk more about the functions</w:t>
            </w:r>
          </w:p>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sectPr>
      <w:headerReference r:id="rId7" w:type="default"/>
      <w:footerReference r:id="rId8" w:type="default"/>
      <w:pgSz w:h="16838" w:w="11906" w:orient="portrait"/>
      <w:pgMar w:bottom="851" w:top="851"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Pagina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Standaardalinea-lettertype" w:default="1">
    <w:name w:val="Default Paragraph Font"/>
    <w:uiPriority w:val="1"/>
    <w:semiHidden w:val="1"/>
    <w:unhideWhenUsed w:val="1"/>
  </w:style>
  <w:style w:type="table" w:styleId="Standaardtabel" w:default="1">
    <w:name w:val="Normal Table"/>
    <w:uiPriority w:val="99"/>
    <w:semiHidden w:val="1"/>
    <w:unhideWhenUsed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table" w:styleId="Tabelraster">
    <w:name w:val="Table Grid"/>
    <w:basedOn w:val="Standaardtabel"/>
    <w:uiPriority w:val="39"/>
    <w:rsid w:val="00C005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jstalinea">
    <w:name w:val="List Paragraph"/>
    <w:basedOn w:val="Standaard"/>
    <w:uiPriority w:val="34"/>
    <w:qFormat w:val="1"/>
    <w:rsid w:val="00C00525"/>
    <w:pPr>
      <w:ind w:left="720"/>
      <w:contextualSpacing w:val="1"/>
    </w:pPr>
  </w:style>
  <w:style w:type="paragraph" w:styleId="Ballontekst">
    <w:name w:val="Balloon Text"/>
    <w:basedOn w:val="Standaard"/>
    <w:link w:val="BallontekstChar"/>
    <w:uiPriority w:val="99"/>
    <w:semiHidden w:val="1"/>
    <w:unhideWhenUsed w:val="1"/>
    <w:rsid w:val="00C430CF"/>
    <w:pPr>
      <w:spacing w:after="0" w:line="240" w:lineRule="auto"/>
    </w:pPr>
    <w:rPr>
      <w:rFonts w:ascii="Segoe UI" w:cs="Segoe UI" w:hAnsi="Segoe UI"/>
      <w:sz w:val="18"/>
      <w:szCs w:val="18"/>
    </w:rPr>
  </w:style>
  <w:style w:type="character" w:styleId="BallontekstChar" w:customStyle="1">
    <w:name w:val="Ballontekst Char"/>
    <w:basedOn w:val="Standaardalinea-lettertype"/>
    <w:link w:val="Ballontekst"/>
    <w:uiPriority w:val="99"/>
    <w:semiHidden w:val="1"/>
    <w:rsid w:val="00C430CF"/>
    <w:rPr>
      <w:rFonts w:ascii="Segoe UI" w:cs="Segoe UI" w:hAnsi="Segoe UI"/>
      <w:sz w:val="18"/>
      <w:szCs w:val="18"/>
    </w:rPr>
  </w:style>
  <w:style w:type="paragraph" w:styleId="Koptekst">
    <w:name w:val="header"/>
    <w:basedOn w:val="Standaard"/>
    <w:link w:val="KoptekstChar"/>
    <w:uiPriority w:val="99"/>
    <w:unhideWhenUsed w:val="1"/>
    <w:rsid w:val="002A136B"/>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2A136B"/>
  </w:style>
  <w:style w:type="paragraph" w:styleId="Voettekst">
    <w:name w:val="footer"/>
    <w:basedOn w:val="Standaard"/>
    <w:link w:val="VoettekstChar"/>
    <w:uiPriority w:val="99"/>
    <w:unhideWhenUsed w:val="1"/>
    <w:rsid w:val="002A136B"/>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2A136B"/>
  </w:style>
  <w:style w:type="character" w:styleId="Verwijzingopmerking">
    <w:name w:val="annotation reference"/>
    <w:basedOn w:val="Standaardalinea-lettertype"/>
    <w:uiPriority w:val="99"/>
    <w:semiHidden w:val="1"/>
    <w:unhideWhenUsed w:val="1"/>
    <w:rsid w:val="00D413AA"/>
    <w:rPr>
      <w:sz w:val="18"/>
      <w:szCs w:val="18"/>
    </w:rPr>
  </w:style>
  <w:style w:type="paragraph" w:styleId="Tekstopmerking">
    <w:name w:val="annotation text"/>
    <w:basedOn w:val="Standaard"/>
    <w:link w:val="TekstopmerkingChar"/>
    <w:uiPriority w:val="99"/>
    <w:semiHidden w:val="1"/>
    <w:unhideWhenUsed w:val="1"/>
    <w:rsid w:val="00D413AA"/>
    <w:pPr>
      <w:spacing w:line="240" w:lineRule="auto"/>
    </w:pPr>
    <w:rPr>
      <w:sz w:val="24"/>
      <w:szCs w:val="24"/>
    </w:rPr>
  </w:style>
  <w:style w:type="character" w:styleId="TekstopmerkingChar" w:customStyle="1">
    <w:name w:val="Tekst opmerking Char"/>
    <w:basedOn w:val="Standaardalinea-lettertype"/>
    <w:link w:val="Tekstopmerking"/>
    <w:uiPriority w:val="99"/>
    <w:semiHidden w:val="1"/>
    <w:rsid w:val="00D413AA"/>
    <w:rPr>
      <w:sz w:val="24"/>
      <w:szCs w:val="24"/>
    </w:rPr>
  </w:style>
  <w:style w:type="paragraph" w:styleId="Onderwerpvanopmerking">
    <w:name w:val="annotation subject"/>
    <w:basedOn w:val="Tekstopmerking"/>
    <w:next w:val="Tekstopmerking"/>
    <w:link w:val="OnderwerpvanopmerkingChar"/>
    <w:uiPriority w:val="99"/>
    <w:semiHidden w:val="1"/>
    <w:unhideWhenUsed w:val="1"/>
    <w:rsid w:val="00D413AA"/>
    <w:rPr>
      <w:b w:val="1"/>
      <w:bCs w:val="1"/>
      <w:sz w:val="20"/>
      <w:szCs w:val="20"/>
    </w:rPr>
  </w:style>
  <w:style w:type="character" w:styleId="OnderwerpvanopmerkingChar" w:customStyle="1">
    <w:name w:val="Onderwerp van opmerking Char"/>
    <w:basedOn w:val="TekstopmerkingChar"/>
    <w:link w:val="Onderwerpvanopmerking"/>
    <w:uiPriority w:val="99"/>
    <w:semiHidden w:val="1"/>
    <w:rsid w:val="00D413AA"/>
    <w:rPr>
      <w:b w:val="1"/>
      <w:bCs w:val="1"/>
      <w:sz w:val="20"/>
      <w:szCs w:val="20"/>
    </w:rPr>
  </w:style>
  <w:style w:type="character" w:styleId="Hyperlink">
    <w:name w:val="Hyperlink"/>
    <w:basedOn w:val="Standaardalinea-lettertype"/>
    <w:uiPriority w:val="99"/>
    <w:unhideWhenUsed w:val="1"/>
    <w:rsid w:val="00A05E74"/>
    <w:rPr>
      <w:color w:val="0563c1" w:themeColor="hyperlink"/>
      <w:u w:val="single"/>
    </w:rPr>
  </w:style>
  <w:style w:type="character" w:styleId="GevolgdeHyperlink">
    <w:name w:val="FollowedHyperlink"/>
    <w:basedOn w:val="Standaardalinea-lettertype"/>
    <w:uiPriority w:val="99"/>
    <w:semiHidden w:val="1"/>
    <w:unhideWhenUsed w:val="1"/>
    <w:rsid w:val="000D01B7"/>
    <w:rPr>
      <w:color w:val="954f72" w:themeColor="followedHyperlink"/>
      <w:u w:val="single"/>
    </w:rPr>
  </w:style>
  <w:style w:type="character" w:styleId="Kop3Char" w:customStyle="1">
    <w:name w:val="Kop 3 Char"/>
    <w:basedOn w:val="Standaardalinea-lettertype"/>
    <w:link w:val="Kop3"/>
    <w:uiPriority w:val="9"/>
    <w:rsid w:val="00652DEA"/>
    <w:rPr>
      <w:rFonts w:asciiTheme="majorHAnsi" w:cstheme="majorBidi" w:eastAsiaTheme="majorEastAsia" w:hAnsiTheme="majorHAnsi"/>
      <w:color w:val="1f4d78"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aZ3U2qkGvOEAW2XCVdvPFk8SUA==">CgMxLjA4AHIhMUp2U1JRTWthaTB5WUxZcV9LY3RLX3VQclNFaDFGOHJN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2024-03-22T08:04:00Z</dcterms:created>
  <dc:creator>Laura Mertens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2024-03-22T08:04:53Z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47d52e54-5486-4c56-907b-466ef92a27bb</vt:lpwstr>
  </property>
  <property fmtid="{D5CDD505-2E9C-101B-9397-08002B2CF9AE}" pid="8" name="MSIP_Label_c337be75-dfbb-4261-9834-ac247c7dde13_ContentBits">
    <vt:lpwstr>0</vt:lpwstr>
  </property>
</Properties>
</file>